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21"/>
      </w:tblGrid>
      <w:tr w:rsidR="00D5092E" w:rsidTr="003458ED">
        <w:trPr>
          <w:trHeight w:val="51"/>
        </w:trPr>
        <w:tc>
          <w:tcPr>
            <w:tcW w:w="3121" w:type="dxa"/>
            <w:shd w:val="clear" w:color="auto" w:fill="auto"/>
          </w:tcPr>
          <w:p w:rsidR="00D5092E" w:rsidRDefault="00D5092E" w:rsidP="003458ED">
            <w:pPr>
              <w:pStyle w:val="a4"/>
              <w:snapToGrid w:val="0"/>
              <w:jc w:val="right"/>
              <w:rPr>
                <w:b/>
                <w:bCs/>
                <w:sz w:val="32"/>
                <w:szCs w:val="32"/>
              </w:rPr>
            </w:pPr>
          </w:p>
        </w:tc>
      </w:tr>
    </w:tbl>
    <w:p w:rsidR="00D5092E" w:rsidRPr="00D5092E" w:rsidRDefault="00D5092E" w:rsidP="00D509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D5092E" w:rsidRPr="00D5092E" w:rsidTr="003458ED">
        <w:trPr>
          <w:trHeight w:val="1107"/>
        </w:trPr>
        <w:tc>
          <w:tcPr>
            <w:tcW w:w="10200" w:type="dxa"/>
            <w:gridSpan w:val="4"/>
            <w:hideMark/>
          </w:tcPr>
          <w:p w:rsidR="00D5092E" w:rsidRPr="00D5092E" w:rsidRDefault="00D5092E" w:rsidP="003458ED">
            <w:pPr>
              <w:tabs>
                <w:tab w:val="left" w:pos="9798"/>
              </w:tabs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  <w:lang w:eastAsia="zh-CN"/>
              </w:rPr>
            </w:pPr>
            <w:r w:rsidRPr="00D5092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5790" cy="67691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769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92E" w:rsidRPr="00D5092E" w:rsidTr="003458ED">
        <w:trPr>
          <w:gridAfter w:val="1"/>
          <w:wAfter w:w="478" w:type="dxa"/>
        </w:trPr>
        <w:tc>
          <w:tcPr>
            <w:tcW w:w="4622" w:type="dxa"/>
          </w:tcPr>
          <w:p w:rsidR="00D5092E" w:rsidRPr="00D5092E" w:rsidRDefault="00D5092E" w:rsidP="003458ED">
            <w:pPr>
              <w:pStyle w:val="a5"/>
              <w:jc w:val="center"/>
              <w:rPr>
                <w:rFonts w:ascii="Times New Roman" w:eastAsia="Times New Roman CYR" w:hAnsi="Times New Roman" w:cs="Times New Roman"/>
                <w:szCs w:val="28"/>
              </w:rPr>
            </w:pPr>
            <w:r w:rsidRPr="00D5092E">
              <w:rPr>
                <w:rFonts w:ascii="Times New Roman" w:eastAsia="Times New Roman CYR" w:hAnsi="Times New Roman" w:cs="Times New Roman"/>
                <w:szCs w:val="28"/>
              </w:rPr>
              <w:t>РОССИЙ ФЕДЕРАЦИЙ</w:t>
            </w:r>
          </w:p>
          <w:p w:rsidR="00D5092E" w:rsidRPr="00D5092E" w:rsidRDefault="00D5092E" w:rsidP="003458ED">
            <w:pPr>
              <w:pStyle w:val="a5"/>
              <w:jc w:val="center"/>
              <w:rPr>
                <w:rFonts w:ascii="Times New Roman" w:eastAsia="Times New Roman CYR" w:hAnsi="Times New Roman" w:cs="Times New Roman"/>
                <w:szCs w:val="28"/>
              </w:rPr>
            </w:pPr>
            <w:r w:rsidRPr="00D5092E">
              <w:rPr>
                <w:rFonts w:ascii="Times New Roman" w:eastAsia="Times New Roman CYR" w:hAnsi="Times New Roman" w:cs="Times New Roman"/>
                <w:szCs w:val="28"/>
              </w:rPr>
              <w:t>МАРИЙ ЭЛ РЕСПУБЛИКЫСЕ</w:t>
            </w:r>
          </w:p>
          <w:p w:rsidR="00D5092E" w:rsidRPr="00D5092E" w:rsidRDefault="00D5092E" w:rsidP="003458ED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Cs w:val="28"/>
              </w:rPr>
            </w:pPr>
            <w:r w:rsidRPr="00D5092E">
              <w:rPr>
                <w:rFonts w:ascii="Times New Roman" w:eastAsia="Times New Roman CYR" w:hAnsi="Times New Roman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 w:rsidRPr="00D5092E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 w:rsidRPr="00D5092E">
              <w:rPr>
                <w:rFonts w:ascii="Times New Roman" w:eastAsia="Times New Roman CYR" w:hAnsi="Times New Roman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D5092E" w:rsidRPr="00D5092E" w:rsidRDefault="00D5092E" w:rsidP="003458ED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Cs w:val="28"/>
              </w:rPr>
            </w:pPr>
          </w:p>
          <w:p w:rsidR="00D5092E" w:rsidRPr="00D5092E" w:rsidRDefault="00D5092E" w:rsidP="003458ED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D5092E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D5092E" w:rsidRPr="00D5092E" w:rsidRDefault="00D5092E" w:rsidP="003458ED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D5092E" w:rsidRPr="00D5092E" w:rsidRDefault="00D5092E" w:rsidP="003458ED">
            <w:pPr>
              <w:pStyle w:val="a5"/>
              <w:jc w:val="center"/>
              <w:rPr>
                <w:rFonts w:ascii="Times New Roman" w:eastAsia="Times New Roman CYR" w:hAnsi="Times New Roman" w:cs="Times New Roman"/>
                <w:szCs w:val="28"/>
              </w:rPr>
            </w:pPr>
            <w:r w:rsidRPr="00D5092E">
              <w:rPr>
                <w:rFonts w:ascii="Times New Roman" w:eastAsia="Times New Roman CYR" w:hAnsi="Times New Roman" w:cs="Times New Roman"/>
                <w:szCs w:val="28"/>
              </w:rPr>
              <w:t>РОССИЙСКАЯ ФЕДЕРАЦИЯ</w:t>
            </w:r>
          </w:p>
          <w:p w:rsidR="00D5092E" w:rsidRPr="00D5092E" w:rsidRDefault="00D5092E" w:rsidP="003458ED">
            <w:pPr>
              <w:pStyle w:val="a5"/>
              <w:jc w:val="center"/>
              <w:rPr>
                <w:rFonts w:ascii="Times New Roman" w:eastAsia="Times New Roman CYR" w:hAnsi="Times New Roman" w:cs="Times New Roman"/>
                <w:szCs w:val="28"/>
              </w:rPr>
            </w:pPr>
            <w:r w:rsidRPr="00D5092E">
              <w:rPr>
                <w:rFonts w:ascii="Times New Roman" w:eastAsia="Times New Roman CYR" w:hAnsi="Times New Roman" w:cs="Times New Roman"/>
                <w:szCs w:val="28"/>
              </w:rPr>
              <w:t>РЕСПУБЛИКА МАРИЙ ЭЛ</w:t>
            </w:r>
          </w:p>
          <w:p w:rsidR="00D5092E" w:rsidRPr="00D5092E" w:rsidRDefault="00D5092E" w:rsidP="003458ED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Cs w:val="28"/>
              </w:rPr>
            </w:pPr>
            <w:r w:rsidRPr="00D5092E">
              <w:rPr>
                <w:rFonts w:ascii="Times New Roman" w:eastAsia="Times New Roman CYR" w:hAnsi="Times New Roman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D5092E" w:rsidRPr="00D5092E" w:rsidRDefault="00D5092E" w:rsidP="003458ED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Cs w:val="28"/>
              </w:rPr>
            </w:pPr>
          </w:p>
          <w:p w:rsidR="00D5092E" w:rsidRPr="00D5092E" w:rsidRDefault="00D5092E" w:rsidP="003458ED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D5092E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D5092E" w:rsidRDefault="00D5092E" w:rsidP="00D5092E">
      <w:pPr>
        <w:spacing w:line="240" w:lineRule="atLeast"/>
        <w:rPr>
          <w:rFonts w:ascii="Times New Roman" w:eastAsia="Times New Roman CYR" w:hAnsi="Times New Roman" w:cs="Times New Roman"/>
          <w:b/>
          <w:bCs/>
          <w:sz w:val="28"/>
          <w:szCs w:val="28"/>
          <w:lang w:eastAsia="zh-CN"/>
        </w:rPr>
      </w:pPr>
    </w:p>
    <w:p w:rsidR="0032548F" w:rsidRPr="0032548F" w:rsidRDefault="0032548F" w:rsidP="0032548F">
      <w:pPr>
        <w:spacing w:line="240" w:lineRule="atLeast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2548F">
        <w:rPr>
          <w:rFonts w:ascii="Times New Roman" w:hAnsi="Times New Roman" w:cs="Times New Roman"/>
          <w:sz w:val="28"/>
          <w:szCs w:val="28"/>
        </w:rPr>
        <w:t xml:space="preserve">39 внеочередная  сессия                                       от 24 октября 2023 года       третьего созыва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242</w:t>
      </w:r>
    </w:p>
    <w:p w:rsidR="00D5092E" w:rsidRDefault="00D5092E"/>
    <w:p w:rsidR="00D5092E" w:rsidRDefault="00D5092E" w:rsidP="00D50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решение Собрания депутатов Верх-Ушнурского сельского поселения от 18 июня 2019 года № 211 «Об утверждении Положения о порядке организации и проведения общественных обсуждений по вопросам градостроительной деятельности на территории Верх-Ушнурского сельского поселения Советского муниципального района Республики Марий Эл»</w:t>
      </w:r>
    </w:p>
    <w:p w:rsidR="00D5092E" w:rsidRDefault="00D5092E" w:rsidP="00D50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2E" w:rsidRDefault="00D5092E" w:rsidP="00D50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2E" w:rsidRDefault="00D5092E" w:rsidP="00D5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Федерации», постановлением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Собрание депутатов Верх-Ушнурского сельского поселения Советского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63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63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3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D5092E" w:rsidRDefault="00D5092E" w:rsidP="00D5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 порядке организации и проведения публичных слушаний по вопросам градостроительной деятельности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Верх-Ушнурского сельского поселения Советского муниципального района Республики Марий Эл, утвержденного решением Собрания депутатов Верх-Ушнурского сельского поселения от 18 июня 2019 года № 211 следующее изменение:</w:t>
      </w:r>
    </w:p>
    <w:p w:rsidR="00D5092E" w:rsidRDefault="00D5092E" w:rsidP="00D5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 4 дополнить пунктом 4.1.1 следующего содержания:</w:t>
      </w:r>
    </w:p>
    <w:p w:rsidR="00D5092E" w:rsidRDefault="00D5092E" w:rsidP="00D509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«4.1.1. 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ПОС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ЕПГУ, единый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этом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03 февраля 2022 г. № 101.</w:t>
      </w:r>
    </w:p>
    <w:p w:rsidR="00D5092E" w:rsidRDefault="00D5092E" w:rsidP="00D509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ЕПГУ при проведении публичных слушаний используется для:</w:t>
      </w:r>
    </w:p>
    <w:p w:rsidR="00D5092E" w:rsidRDefault="00D5092E" w:rsidP="00D509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заблаговременного оповещения жителей Верх-Ушнурского сельского поселения о времени и месте проведения публичных слушаний;</w:t>
      </w:r>
    </w:p>
    <w:p w:rsidR="00D5092E" w:rsidRDefault="00D5092E" w:rsidP="00D509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размещения материалов и информации о публичных слушаниях и проектах, выносимых на слушания;</w:t>
      </w:r>
    </w:p>
    <w:p w:rsidR="00D5092E" w:rsidRDefault="00D5092E" w:rsidP="00D509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организации участия жителей Верх-Ушнурского сельского поселения в публичных слушаниях;</w:t>
      </w:r>
    </w:p>
    <w:p w:rsidR="00D5092E" w:rsidRDefault="00D5092E" w:rsidP="00D509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обеспечения возможности представления жителями Верх-Ушнурского сельского поселения своих замечаний и предложений по проекту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нормативного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092E" w:rsidRDefault="00D5092E" w:rsidP="00D509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 результатов публичных слушаний, включая мотивированное обоснование принятых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92E" w:rsidRDefault="00D5092E" w:rsidP="00D509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 первом части 4 статьи 28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06.10.2003 г. № 131-ФЗ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оповещения жителей Верх-Ушнурского сельского поселения о публичных слушаниях, проводимых с использованием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осуществляется уполномоченным сотрудником организатора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в срок не позднее трех рабочих дней со дня принятия решения о проведении публичных слушаний.</w:t>
      </w:r>
    </w:p>
    <w:p w:rsidR="00D5092E" w:rsidRDefault="00D5092E" w:rsidP="00D509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проведения публичных слушаний с использованием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ЕПГУ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организатора в соответствующем разделе ПОС ЕПГУ для ознакомления жителей Верх-Ушнурского сельского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срок не позднее пяти рабочих дней со дня проведения публичных слушаний.</w:t>
      </w:r>
    </w:p>
    <w:p w:rsidR="00637358" w:rsidRDefault="00637358" w:rsidP="006373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ascii="Times New Roman" w:hAnsi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>
        <w:rPr>
          <w:rFonts w:ascii="Times New Roman" w:hAnsi="Times New Roman"/>
          <w:bCs/>
          <w:color w:val="000000"/>
          <w:spacing w:val="-3"/>
          <w:sz w:val="28"/>
          <w:szCs w:val="28"/>
          <w:lang w:bidi="ru-RU"/>
        </w:rPr>
        <w:t>-</w:t>
      </w:r>
      <w:r>
        <w:rPr>
          <w:rFonts w:ascii="Times New Roman" w:hAnsi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>
        <w:rPr>
          <w:rFonts w:ascii="Times New Roman" w:hAnsi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>
        <w:rPr>
          <w:rFonts w:ascii="Times New Roman" w:hAnsi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>
        <w:rPr>
          <w:rFonts w:ascii="Times New Roman" w:hAnsi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>
        <w:rPr>
          <w:rFonts w:ascii="Times New Roman" w:hAnsi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>
        <w:rPr>
          <w:rFonts w:ascii="Times New Roman" w:hAnsi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637358" w:rsidRDefault="00637358" w:rsidP="006373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:rsidR="00D5092E" w:rsidRDefault="00D5092E" w:rsidP="00D50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2E" w:rsidRDefault="00D5092E" w:rsidP="00D50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48F" w:rsidRDefault="0032548F" w:rsidP="00D50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2E" w:rsidRDefault="00D5092E" w:rsidP="00D50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Верх-Ушнурского </w:t>
      </w:r>
    </w:p>
    <w:p w:rsidR="00D5092E" w:rsidRDefault="00D5092E" w:rsidP="00D50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 w:rsidR="0063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Прозорова</w:t>
      </w:r>
    </w:p>
    <w:p w:rsidR="00D5092E" w:rsidRDefault="00D5092E"/>
    <w:sectPr w:rsidR="00D5092E" w:rsidSect="00D509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092E"/>
    <w:rsid w:val="003112F0"/>
    <w:rsid w:val="0032548F"/>
    <w:rsid w:val="004C7C12"/>
    <w:rsid w:val="00637358"/>
    <w:rsid w:val="007B0CC3"/>
    <w:rsid w:val="00840104"/>
    <w:rsid w:val="00BD6E79"/>
    <w:rsid w:val="00D5092E"/>
    <w:rsid w:val="00E474A1"/>
    <w:rsid w:val="00E5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92E"/>
    <w:rPr>
      <w:color w:val="0000FF"/>
      <w:u w:val="single"/>
    </w:rPr>
  </w:style>
  <w:style w:type="paragraph" w:customStyle="1" w:styleId="a4">
    <w:name w:val="Содержимое таблицы"/>
    <w:basedOn w:val="a"/>
    <w:rsid w:val="00D5092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D5092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5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705</Words>
  <Characters>4021</Characters>
  <Application>Microsoft Office Word</Application>
  <DocSecurity>0</DocSecurity>
  <Lines>33</Lines>
  <Paragraphs>9</Paragraphs>
  <ScaleCrop>false</ScaleCrop>
  <Company>Krokoz™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dcterms:created xsi:type="dcterms:W3CDTF">2023-09-13T08:15:00Z</dcterms:created>
  <dcterms:modified xsi:type="dcterms:W3CDTF">2023-10-24T08:20:00Z</dcterms:modified>
</cp:coreProperties>
</file>