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8D" w:rsidRPr="00753401" w:rsidRDefault="00F94D8D">
      <w:pPr>
        <w:pStyle w:val="ConsPlusNormal"/>
        <w:jc w:val="right"/>
        <w:rPr>
          <w:rFonts w:ascii="Times New Roman" w:hAnsi="Times New Roman" w:cs="Times New Roman"/>
          <w:sz w:val="28"/>
          <w:szCs w:val="28"/>
        </w:rPr>
      </w:pPr>
      <w:r w:rsidRPr="00753401">
        <w:rPr>
          <w:rFonts w:ascii="Times New Roman" w:hAnsi="Times New Roman" w:cs="Times New Roman"/>
          <w:sz w:val="28"/>
          <w:szCs w:val="28"/>
        </w:rPr>
        <w:t>Утверждено</w:t>
      </w:r>
    </w:p>
    <w:p w:rsidR="00F94D8D" w:rsidRPr="00753401" w:rsidRDefault="00F94D8D">
      <w:pPr>
        <w:pStyle w:val="ConsPlusNormal"/>
        <w:jc w:val="right"/>
        <w:rPr>
          <w:rFonts w:ascii="Times New Roman" w:hAnsi="Times New Roman" w:cs="Times New Roman"/>
          <w:sz w:val="28"/>
          <w:szCs w:val="28"/>
        </w:rPr>
      </w:pPr>
      <w:r w:rsidRPr="00753401">
        <w:rPr>
          <w:rFonts w:ascii="Times New Roman" w:hAnsi="Times New Roman" w:cs="Times New Roman"/>
          <w:sz w:val="28"/>
          <w:szCs w:val="28"/>
        </w:rPr>
        <w:t>Руководитель</w:t>
      </w:r>
    </w:p>
    <w:p w:rsidR="00F94D8D" w:rsidRPr="00753401" w:rsidRDefault="00F94D8D">
      <w:pPr>
        <w:pStyle w:val="ConsPlusNormal"/>
        <w:jc w:val="right"/>
        <w:rPr>
          <w:rFonts w:ascii="Times New Roman" w:hAnsi="Times New Roman" w:cs="Times New Roman"/>
          <w:sz w:val="28"/>
          <w:szCs w:val="28"/>
        </w:rPr>
      </w:pPr>
      <w:r w:rsidRPr="00753401">
        <w:rPr>
          <w:rFonts w:ascii="Times New Roman" w:hAnsi="Times New Roman" w:cs="Times New Roman"/>
          <w:sz w:val="28"/>
          <w:szCs w:val="28"/>
        </w:rPr>
        <w:t>Федеральной службы</w:t>
      </w:r>
    </w:p>
    <w:p w:rsidR="00F94D8D" w:rsidRPr="00753401" w:rsidRDefault="00F94D8D">
      <w:pPr>
        <w:pStyle w:val="ConsPlusNormal"/>
        <w:jc w:val="right"/>
        <w:rPr>
          <w:rFonts w:ascii="Times New Roman" w:hAnsi="Times New Roman" w:cs="Times New Roman"/>
          <w:sz w:val="28"/>
          <w:szCs w:val="28"/>
        </w:rPr>
      </w:pPr>
      <w:r w:rsidRPr="00753401">
        <w:rPr>
          <w:rFonts w:ascii="Times New Roman" w:hAnsi="Times New Roman" w:cs="Times New Roman"/>
          <w:sz w:val="28"/>
          <w:szCs w:val="28"/>
        </w:rPr>
        <w:t>по надзору в сфере</w:t>
      </w:r>
    </w:p>
    <w:p w:rsidR="00F94D8D" w:rsidRPr="00753401" w:rsidRDefault="00F94D8D">
      <w:pPr>
        <w:pStyle w:val="ConsPlusNormal"/>
        <w:jc w:val="right"/>
        <w:rPr>
          <w:rFonts w:ascii="Times New Roman" w:hAnsi="Times New Roman" w:cs="Times New Roman"/>
          <w:sz w:val="28"/>
          <w:szCs w:val="28"/>
        </w:rPr>
      </w:pPr>
      <w:r w:rsidRPr="00753401">
        <w:rPr>
          <w:rFonts w:ascii="Times New Roman" w:hAnsi="Times New Roman" w:cs="Times New Roman"/>
          <w:sz w:val="28"/>
          <w:szCs w:val="28"/>
        </w:rPr>
        <w:t>образования и науки</w:t>
      </w:r>
    </w:p>
    <w:p w:rsidR="00F94D8D" w:rsidRPr="00753401" w:rsidRDefault="00F94D8D">
      <w:pPr>
        <w:pStyle w:val="ConsPlusNormal"/>
        <w:jc w:val="right"/>
        <w:rPr>
          <w:rFonts w:ascii="Times New Roman" w:hAnsi="Times New Roman" w:cs="Times New Roman"/>
          <w:sz w:val="28"/>
          <w:szCs w:val="28"/>
        </w:rPr>
      </w:pPr>
      <w:r w:rsidRPr="00753401">
        <w:rPr>
          <w:rFonts w:ascii="Times New Roman" w:hAnsi="Times New Roman" w:cs="Times New Roman"/>
          <w:sz w:val="28"/>
          <w:szCs w:val="28"/>
        </w:rPr>
        <w:t>А.А.МУЗАЕВ</w:t>
      </w:r>
    </w:p>
    <w:p w:rsidR="00F94D8D" w:rsidRPr="00753401" w:rsidRDefault="00F94D8D">
      <w:pPr>
        <w:pStyle w:val="ConsPlusNormal"/>
        <w:jc w:val="right"/>
        <w:rPr>
          <w:rFonts w:ascii="Times New Roman" w:hAnsi="Times New Roman" w:cs="Times New Roman"/>
          <w:sz w:val="28"/>
          <w:szCs w:val="28"/>
        </w:rPr>
      </w:pPr>
      <w:r w:rsidRPr="00753401">
        <w:rPr>
          <w:rFonts w:ascii="Times New Roman" w:hAnsi="Times New Roman" w:cs="Times New Roman"/>
          <w:sz w:val="28"/>
          <w:szCs w:val="28"/>
        </w:rPr>
        <w:t>от 30 мая 2022 г.</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ФЕДЕРАЛЬНАЯ СЛУЖБА ПО НАДЗОРУ В СФЕРЕ ОБРАЗОВАНИЯ И НАУКИ</w:t>
      </w:r>
    </w:p>
    <w:p w:rsidR="00F94D8D" w:rsidRPr="00753401" w:rsidRDefault="00F94D8D">
      <w:pPr>
        <w:pStyle w:val="ConsPlusTitle"/>
        <w:jc w:val="center"/>
        <w:rPr>
          <w:rFonts w:ascii="Times New Roman" w:hAnsi="Times New Roman" w:cs="Times New Roman"/>
          <w:sz w:val="28"/>
          <w:szCs w:val="28"/>
        </w:rPr>
      </w:pP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РУКОВОДСТВО</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ПО СОБЛЮДЕНИЮ ОБРАЗОВАТЕЛЬНЫМИ ОРГАНИЗАЦИЯМИ ТРЕБОВАНИЙ</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ЗАКОНОДАТЕЛЬСТВА РОССИЙСКОЙ ФЕДЕРАЦИИ В СФЕРЕ ОБРАЗОВАНИЯ</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В ЧАСТИ ИНФОРМАЦИОННОЙ ОТКРЫТОСТИ</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ОБРАЗОВАТЕЛЬНОЙ ОРГАНИЗАЦИИ</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Title"/>
        <w:jc w:val="center"/>
        <w:outlineLvl w:val="0"/>
        <w:rPr>
          <w:rFonts w:ascii="Times New Roman" w:hAnsi="Times New Roman" w:cs="Times New Roman"/>
          <w:sz w:val="28"/>
          <w:szCs w:val="28"/>
        </w:rPr>
      </w:pPr>
      <w:r w:rsidRPr="00753401">
        <w:rPr>
          <w:rFonts w:ascii="Times New Roman" w:hAnsi="Times New Roman" w:cs="Times New Roman"/>
          <w:sz w:val="28"/>
          <w:szCs w:val="28"/>
        </w:rPr>
        <w:t>I. Введение</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Normal"/>
        <w:ind w:firstLine="540"/>
        <w:jc w:val="both"/>
        <w:rPr>
          <w:rFonts w:ascii="Times New Roman" w:hAnsi="Times New Roman" w:cs="Times New Roman"/>
          <w:sz w:val="28"/>
          <w:szCs w:val="28"/>
        </w:rPr>
      </w:pPr>
      <w:r w:rsidRPr="00753401">
        <w:rPr>
          <w:rFonts w:ascii="Times New Roman" w:hAnsi="Times New Roman" w:cs="Times New Roman"/>
          <w:sz w:val="28"/>
          <w:szCs w:val="28"/>
        </w:rPr>
        <w:t>Федеральный государственный контроль (надзор) в сфере образования осуществляется Федеральной службой по надзору в сфере образования и науки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Предметом федерального государственного контроля (надзора) в сфере образования является соблюдение обязательных требований, установленных законодательством об образовании.</w:t>
      </w:r>
    </w:p>
    <w:p w:rsidR="00F94D8D" w:rsidRPr="00753401" w:rsidRDefault="00F94D8D">
      <w:pPr>
        <w:pStyle w:val="ConsPlusNormal"/>
        <w:spacing w:before="220"/>
        <w:ind w:firstLine="540"/>
        <w:jc w:val="both"/>
        <w:rPr>
          <w:rFonts w:ascii="Times New Roman" w:hAnsi="Times New Roman" w:cs="Times New Roman"/>
          <w:sz w:val="28"/>
          <w:szCs w:val="28"/>
        </w:rPr>
      </w:pPr>
      <w:proofErr w:type="gramStart"/>
      <w:r w:rsidRPr="00753401">
        <w:rPr>
          <w:rFonts w:ascii="Times New Roman" w:hAnsi="Times New Roman" w:cs="Times New Roman"/>
          <w:sz w:val="28"/>
          <w:szCs w:val="28"/>
        </w:rPr>
        <w:t>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образовательных организаций (далее - Руководство) разработано Федеральной службой по надзору в сфере образования и науки в целях осуществления мер предупредительного и профилактического характера, направленных на недопущение и (или) ликвидацию последствий нарушений образовательными организациями обязательных требований в части формирования открытых и общедоступных информационных ресурсов, содержащих информацию</w:t>
      </w:r>
      <w:proofErr w:type="gramEnd"/>
      <w:r w:rsidRPr="00753401">
        <w:rPr>
          <w:rFonts w:ascii="Times New Roman" w:hAnsi="Times New Roman" w:cs="Times New Roman"/>
          <w:sz w:val="28"/>
          <w:szCs w:val="28"/>
        </w:rPr>
        <w:t xml:space="preserve"> об их деятельности, и обеспечения доступа к таким ресурсам посредством размещения их на официальном сайте образовательной организации в информационно-телекоммуникационной сети "Интернет".</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Title"/>
        <w:jc w:val="center"/>
        <w:outlineLvl w:val="0"/>
        <w:rPr>
          <w:rFonts w:ascii="Times New Roman" w:hAnsi="Times New Roman" w:cs="Times New Roman"/>
          <w:sz w:val="28"/>
          <w:szCs w:val="28"/>
        </w:rPr>
      </w:pPr>
      <w:r w:rsidRPr="00753401">
        <w:rPr>
          <w:rFonts w:ascii="Times New Roman" w:hAnsi="Times New Roman" w:cs="Times New Roman"/>
          <w:sz w:val="28"/>
          <w:szCs w:val="28"/>
        </w:rPr>
        <w:lastRenderedPageBreak/>
        <w:t>II. Основные нормативные правовые акты, содержащие</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 xml:space="preserve">обязательные требования к формированию </w:t>
      </w:r>
      <w:proofErr w:type="gramStart"/>
      <w:r w:rsidRPr="00753401">
        <w:rPr>
          <w:rFonts w:ascii="Times New Roman" w:hAnsi="Times New Roman" w:cs="Times New Roman"/>
          <w:sz w:val="28"/>
          <w:szCs w:val="28"/>
        </w:rPr>
        <w:t>образовательной</w:t>
      </w:r>
      <w:proofErr w:type="gramEnd"/>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 xml:space="preserve">организацией </w:t>
      </w:r>
      <w:proofErr w:type="gramStart"/>
      <w:r w:rsidRPr="00753401">
        <w:rPr>
          <w:rFonts w:ascii="Times New Roman" w:hAnsi="Times New Roman" w:cs="Times New Roman"/>
          <w:sz w:val="28"/>
          <w:szCs w:val="28"/>
        </w:rPr>
        <w:t>открытых</w:t>
      </w:r>
      <w:proofErr w:type="gramEnd"/>
      <w:r w:rsidRPr="00753401">
        <w:rPr>
          <w:rFonts w:ascii="Times New Roman" w:hAnsi="Times New Roman" w:cs="Times New Roman"/>
          <w:sz w:val="28"/>
          <w:szCs w:val="28"/>
        </w:rPr>
        <w:t xml:space="preserve"> и общедоступных информационных</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ресурсов, содержащих информацию об их деятельности,</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и размещению такой информации на официальном сайте</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образовательной организации в сети "Интернет"</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Normal"/>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Федеральный </w:t>
      </w:r>
      <w:hyperlink r:id="rId8">
        <w:r w:rsidRPr="00753401">
          <w:rPr>
            <w:rFonts w:ascii="Times New Roman" w:hAnsi="Times New Roman" w:cs="Times New Roman"/>
            <w:color w:val="0000FF"/>
            <w:sz w:val="28"/>
            <w:szCs w:val="28"/>
          </w:rPr>
          <w:t>закон</w:t>
        </w:r>
      </w:hyperlink>
      <w:r w:rsidRPr="00753401">
        <w:rPr>
          <w:rFonts w:ascii="Times New Roman" w:hAnsi="Times New Roman" w:cs="Times New Roman"/>
          <w:sz w:val="28"/>
          <w:szCs w:val="28"/>
        </w:rPr>
        <w:t xml:space="preserve"> от 29 декабря 2012 г. N 273-ФЗ "Об образовании в Российской Федерации" (далее - Закон об образовании).</w:t>
      </w:r>
    </w:p>
    <w:p w:rsidR="00F94D8D" w:rsidRPr="00753401" w:rsidRDefault="00F94D8D">
      <w:pPr>
        <w:pStyle w:val="ConsPlusNormal"/>
        <w:spacing w:before="220"/>
        <w:ind w:firstLine="540"/>
        <w:jc w:val="both"/>
        <w:rPr>
          <w:rFonts w:ascii="Times New Roman" w:hAnsi="Times New Roman" w:cs="Times New Roman"/>
          <w:sz w:val="28"/>
          <w:szCs w:val="28"/>
        </w:rPr>
      </w:pPr>
      <w:hyperlink r:id="rId9">
        <w:r w:rsidRPr="00753401">
          <w:rPr>
            <w:rFonts w:ascii="Times New Roman" w:hAnsi="Times New Roman" w:cs="Times New Roman"/>
            <w:color w:val="0000FF"/>
            <w:sz w:val="28"/>
            <w:szCs w:val="28"/>
          </w:rPr>
          <w:t>Правила</w:t>
        </w:r>
      </w:hyperlink>
      <w:r w:rsidRPr="00753401">
        <w:rPr>
          <w:rFonts w:ascii="Times New Roman" w:hAnsi="Times New Roman" w:cs="Times New Roman"/>
          <w:sz w:val="28"/>
          <w:szCs w:val="28"/>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20 октября 2021 г. N 1802 (далее - Правила), действующие до 1 марта 2028 г.</w:t>
      </w:r>
    </w:p>
    <w:p w:rsidR="00F94D8D" w:rsidRPr="00753401" w:rsidRDefault="00F94D8D">
      <w:pPr>
        <w:pStyle w:val="ConsPlusNormal"/>
        <w:spacing w:before="220"/>
        <w:ind w:firstLine="540"/>
        <w:jc w:val="both"/>
        <w:rPr>
          <w:rFonts w:ascii="Times New Roman" w:hAnsi="Times New Roman" w:cs="Times New Roman"/>
          <w:sz w:val="28"/>
          <w:szCs w:val="28"/>
        </w:rPr>
      </w:pPr>
      <w:hyperlink r:id="rId10">
        <w:proofErr w:type="gramStart"/>
        <w:r w:rsidRPr="00753401">
          <w:rPr>
            <w:rFonts w:ascii="Times New Roman" w:hAnsi="Times New Roman" w:cs="Times New Roman"/>
            <w:color w:val="0000FF"/>
            <w:sz w:val="28"/>
            <w:szCs w:val="28"/>
          </w:rPr>
          <w:t>Требования</w:t>
        </w:r>
      </w:hyperlink>
      <w:r w:rsidRPr="00753401">
        <w:rPr>
          <w:rFonts w:ascii="Times New Roman" w:hAnsi="Times New Roman" w:cs="Times New Roman"/>
          <w:sz w:val="28"/>
          <w:szCs w:val="28"/>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12 ноября 2020 г., регистрационный N 60867) (далее - Требования), действующие до 31 декабря 2026 года.</w:t>
      </w:r>
      <w:proofErr w:type="gramEnd"/>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Title"/>
        <w:jc w:val="center"/>
        <w:outlineLvl w:val="0"/>
        <w:rPr>
          <w:rFonts w:ascii="Times New Roman" w:hAnsi="Times New Roman" w:cs="Times New Roman"/>
          <w:sz w:val="28"/>
          <w:szCs w:val="28"/>
        </w:rPr>
      </w:pPr>
      <w:r w:rsidRPr="00753401">
        <w:rPr>
          <w:rFonts w:ascii="Times New Roman" w:hAnsi="Times New Roman" w:cs="Times New Roman"/>
          <w:sz w:val="28"/>
          <w:szCs w:val="28"/>
        </w:rPr>
        <w:t>III. Основные понятия, используемые в Руководстве</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Normal"/>
        <w:ind w:firstLine="540"/>
        <w:jc w:val="both"/>
        <w:rPr>
          <w:rFonts w:ascii="Times New Roman" w:hAnsi="Times New Roman" w:cs="Times New Roman"/>
          <w:sz w:val="28"/>
          <w:szCs w:val="28"/>
        </w:rPr>
      </w:pPr>
      <w:r w:rsidRPr="00753401">
        <w:rPr>
          <w:rFonts w:ascii="Times New Roman" w:hAnsi="Times New Roman" w:cs="Times New Roman"/>
          <w:sz w:val="28"/>
          <w:szCs w:val="28"/>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организации, осуществляющие образовательную деятельность, - образовательные организации, а также организации, осуществляющие обучение.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11">
        <w:r w:rsidRPr="00753401">
          <w:rPr>
            <w:rFonts w:ascii="Times New Roman" w:hAnsi="Times New Roman" w:cs="Times New Roman"/>
            <w:color w:val="0000FF"/>
            <w:sz w:val="28"/>
            <w:szCs w:val="28"/>
          </w:rPr>
          <w:t>Законом</w:t>
        </w:r>
      </w:hyperlink>
      <w:r w:rsidRPr="00753401">
        <w:rPr>
          <w:rFonts w:ascii="Times New Roman" w:hAnsi="Times New Roman" w:cs="Times New Roman"/>
          <w:sz w:val="28"/>
          <w:szCs w:val="28"/>
        </w:rPr>
        <w:t xml:space="preserve"> об образовании;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образовательная деятельность - деятельность по реализации образовательных программ;</w:t>
      </w:r>
    </w:p>
    <w:p w:rsidR="00F94D8D" w:rsidRPr="00753401" w:rsidRDefault="00F94D8D">
      <w:pPr>
        <w:pStyle w:val="ConsPlusNormal"/>
        <w:spacing w:before="220"/>
        <w:ind w:firstLine="540"/>
        <w:jc w:val="both"/>
        <w:rPr>
          <w:rFonts w:ascii="Times New Roman" w:hAnsi="Times New Roman" w:cs="Times New Roman"/>
          <w:sz w:val="28"/>
          <w:szCs w:val="28"/>
        </w:rPr>
      </w:pPr>
      <w:proofErr w:type="gramStart"/>
      <w:r w:rsidRPr="00753401">
        <w:rPr>
          <w:rFonts w:ascii="Times New Roman" w:hAnsi="Times New Roman" w:cs="Times New Roman"/>
          <w:sz w:val="28"/>
          <w:szCs w:val="28"/>
        </w:rPr>
        <w:lastRenderedPageBreak/>
        <w:t xml:space="preserve">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w:t>
      </w:r>
      <w:hyperlink r:id="rId12">
        <w:r w:rsidRPr="00753401">
          <w:rPr>
            <w:rFonts w:ascii="Times New Roman" w:hAnsi="Times New Roman" w:cs="Times New Roman"/>
            <w:color w:val="0000FF"/>
            <w:sz w:val="28"/>
            <w:szCs w:val="28"/>
          </w:rPr>
          <w:t>Законом</w:t>
        </w:r>
      </w:hyperlink>
      <w:r w:rsidRPr="00753401">
        <w:rPr>
          <w:rFonts w:ascii="Times New Roman" w:hAnsi="Times New Roman" w:cs="Times New Roman"/>
          <w:sz w:val="28"/>
          <w:szCs w:val="28"/>
        </w:rPr>
        <w:t xml:space="preserve"> об образовании случаях в виде рабочей программы воспитания, календарного плана воспитательной работы, форм аттестации;</w:t>
      </w:r>
      <w:proofErr w:type="gramEnd"/>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сайт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официальный сайт - сайт, владельцем которого является это юридическое лицо и который содержит информацию об этой организац</w:t>
      </w:r>
      <w:proofErr w:type="gramStart"/>
      <w:r w:rsidRPr="00753401">
        <w:rPr>
          <w:rFonts w:ascii="Times New Roman" w:hAnsi="Times New Roman" w:cs="Times New Roman"/>
          <w:sz w:val="28"/>
          <w:szCs w:val="28"/>
        </w:rPr>
        <w:t>ии и ее</w:t>
      </w:r>
      <w:proofErr w:type="gramEnd"/>
      <w:r w:rsidRPr="00753401">
        <w:rPr>
          <w:rFonts w:ascii="Times New Roman" w:hAnsi="Times New Roman" w:cs="Times New Roman"/>
          <w:sz w:val="28"/>
          <w:szCs w:val="28"/>
        </w:rPr>
        <w:t xml:space="preserve"> деятельности;</w:t>
      </w:r>
    </w:p>
    <w:p w:rsidR="00F94D8D" w:rsidRPr="00753401" w:rsidRDefault="00F94D8D">
      <w:pPr>
        <w:pStyle w:val="ConsPlusNormal"/>
        <w:spacing w:before="220"/>
        <w:ind w:firstLine="540"/>
        <w:jc w:val="both"/>
        <w:rPr>
          <w:rFonts w:ascii="Times New Roman" w:hAnsi="Times New Roman" w:cs="Times New Roman"/>
          <w:sz w:val="28"/>
          <w:szCs w:val="28"/>
        </w:rPr>
      </w:pPr>
      <w:proofErr w:type="gramStart"/>
      <w:r w:rsidRPr="00753401">
        <w:rPr>
          <w:rFonts w:ascii="Times New Roman" w:hAnsi="Times New Roman" w:cs="Times New Roman"/>
          <w:sz w:val="28"/>
          <w:szCs w:val="28"/>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753401">
        <w:rPr>
          <w:rFonts w:ascii="Times New Roman" w:hAnsi="Times New Roman" w:cs="Times New Roman"/>
          <w:sz w:val="28"/>
          <w:szCs w:val="28"/>
        </w:rPr>
        <w:t xml:space="preserve"> в сфере высшего образования;</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образовательный стандарт - совокупность обязательных требований к высшему образованию (</w:t>
      </w:r>
      <w:proofErr w:type="spellStart"/>
      <w:r w:rsidRPr="00753401">
        <w:rPr>
          <w:rFonts w:ascii="Times New Roman" w:hAnsi="Times New Roman" w:cs="Times New Roman"/>
          <w:sz w:val="28"/>
          <w:szCs w:val="28"/>
        </w:rPr>
        <w:t>бакалавриату</w:t>
      </w:r>
      <w:proofErr w:type="spellEnd"/>
      <w:r w:rsidRPr="00753401">
        <w:rPr>
          <w:rFonts w:ascii="Times New Roman" w:hAnsi="Times New Roman" w:cs="Times New Roman"/>
          <w:sz w:val="28"/>
          <w:szCs w:val="28"/>
        </w:rPr>
        <w:t xml:space="preserve">, </w:t>
      </w:r>
      <w:proofErr w:type="spellStart"/>
      <w:r w:rsidRPr="00753401">
        <w:rPr>
          <w:rFonts w:ascii="Times New Roman" w:hAnsi="Times New Roman" w:cs="Times New Roman"/>
          <w:sz w:val="28"/>
          <w:szCs w:val="28"/>
        </w:rPr>
        <w:t>специалитету</w:t>
      </w:r>
      <w:proofErr w:type="spellEnd"/>
      <w:r w:rsidRPr="00753401">
        <w:rPr>
          <w:rFonts w:ascii="Times New Roman" w:hAnsi="Times New Roman" w:cs="Times New Roman"/>
          <w:sz w:val="28"/>
          <w:szCs w:val="28"/>
        </w:rPr>
        <w:t xml:space="preserve">, магистратуре, подготовке кадров высшей квалификации по программам ординатуры и программам </w:t>
      </w:r>
      <w:proofErr w:type="spellStart"/>
      <w:r w:rsidRPr="00753401">
        <w:rPr>
          <w:rFonts w:ascii="Times New Roman" w:hAnsi="Times New Roman" w:cs="Times New Roman"/>
          <w:sz w:val="28"/>
          <w:szCs w:val="28"/>
        </w:rPr>
        <w:t>ассистентуры</w:t>
      </w:r>
      <w:proofErr w:type="spellEnd"/>
      <w:r w:rsidRPr="00753401">
        <w:rPr>
          <w:rFonts w:ascii="Times New Roman" w:hAnsi="Times New Roman" w:cs="Times New Roman"/>
          <w:sz w:val="28"/>
          <w:szCs w:val="28"/>
        </w:rPr>
        <w:t xml:space="preserve">-стажировки) по специальностям и направлениям подготовки, утвержденных образовательными организациями высшего образования, определенными </w:t>
      </w:r>
      <w:hyperlink r:id="rId13">
        <w:r w:rsidRPr="00753401">
          <w:rPr>
            <w:rFonts w:ascii="Times New Roman" w:hAnsi="Times New Roman" w:cs="Times New Roman"/>
            <w:color w:val="0000FF"/>
            <w:sz w:val="28"/>
            <w:szCs w:val="28"/>
          </w:rPr>
          <w:t>Законом</w:t>
        </w:r>
      </w:hyperlink>
      <w:r w:rsidRPr="00753401">
        <w:rPr>
          <w:rFonts w:ascii="Times New Roman" w:hAnsi="Times New Roman" w:cs="Times New Roman"/>
          <w:sz w:val="28"/>
          <w:szCs w:val="28"/>
        </w:rPr>
        <w:t xml:space="preserve"> об образовании или указом Президента Российской Федерации;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lastRenderedPageBreak/>
        <w:t xml:space="preserve">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w:t>
      </w:r>
      <w:hyperlink r:id="rId14">
        <w:r w:rsidRPr="00753401">
          <w:rPr>
            <w:rFonts w:ascii="Times New Roman" w:hAnsi="Times New Roman" w:cs="Times New Roman"/>
            <w:color w:val="0000FF"/>
            <w:sz w:val="28"/>
            <w:szCs w:val="28"/>
          </w:rPr>
          <w:t>Законом</w:t>
        </w:r>
      </w:hyperlink>
      <w:r w:rsidRPr="00753401">
        <w:rPr>
          <w:rFonts w:ascii="Times New Roman" w:hAnsi="Times New Roman" w:cs="Times New Roman"/>
          <w:sz w:val="28"/>
          <w:szCs w:val="28"/>
        </w:rPr>
        <w:t xml:space="preserve"> об образовании;</w:t>
      </w:r>
    </w:p>
    <w:p w:rsidR="00F94D8D" w:rsidRPr="00753401" w:rsidRDefault="00F94D8D">
      <w:pPr>
        <w:pStyle w:val="ConsPlusNormal"/>
        <w:spacing w:before="220"/>
        <w:ind w:firstLine="540"/>
        <w:jc w:val="both"/>
        <w:rPr>
          <w:rFonts w:ascii="Times New Roman" w:hAnsi="Times New Roman" w:cs="Times New Roman"/>
          <w:sz w:val="28"/>
          <w:szCs w:val="28"/>
        </w:rPr>
      </w:pPr>
      <w:proofErr w:type="gramStart"/>
      <w:r w:rsidRPr="00753401">
        <w:rPr>
          <w:rFonts w:ascii="Times New Roman" w:hAnsi="Times New Roman" w:cs="Times New Roman"/>
          <w:sz w:val="28"/>
          <w:szCs w:val="28"/>
        </w:rPr>
        <w:t xml:space="preserve">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w:t>
      </w:r>
      <w:hyperlink r:id="rId15">
        <w:r w:rsidRPr="00753401">
          <w:rPr>
            <w:rFonts w:ascii="Times New Roman" w:hAnsi="Times New Roman" w:cs="Times New Roman"/>
            <w:color w:val="0000FF"/>
            <w:sz w:val="28"/>
            <w:szCs w:val="28"/>
          </w:rPr>
          <w:t>Законом</w:t>
        </w:r>
      </w:hyperlink>
      <w:r w:rsidRPr="00753401">
        <w:rPr>
          <w:rFonts w:ascii="Times New Roman" w:hAnsi="Times New Roman" w:cs="Times New Roman"/>
          <w:sz w:val="28"/>
          <w:szCs w:val="28"/>
        </w:rPr>
        <w:t xml:space="preserve"> об образовании или указом Президента Российской Федерации (далее - самостоятельно устанавливаемые требования);</w:t>
      </w:r>
      <w:proofErr w:type="gramEnd"/>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документ в электронном виде - электронный образ документа или электронный документ;</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электронный образ документа (электронная копия документа, изготовленного на бумажном носителе) - переведенная в электронную форму с помощью сре</w:t>
      </w:r>
      <w:proofErr w:type="gramStart"/>
      <w:r w:rsidRPr="00753401">
        <w:rPr>
          <w:rFonts w:ascii="Times New Roman" w:hAnsi="Times New Roman" w:cs="Times New Roman"/>
          <w:sz w:val="28"/>
          <w:szCs w:val="28"/>
        </w:rPr>
        <w:t>дств ск</w:t>
      </w:r>
      <w:proofErr w:type="gramEnd"/>
      <w:r w:rsidRPr="00753401">
        <w:rPr>
          <w:rFonts w:ascii="Times New Roman" w:hAnsi="Times New Roman" w:cs="Times New Roman"/>
          <w:sz w:val="28"/>
          <w:szCs w:val="28"/>
        </w:rPr>
        <w:t>анирования копия документа, изготовленного на бумажном носителе, заверенная электронной подписью в порядке, установленном законодательством Российской Федерации;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порядке, установленном законодательством Российской Федерации;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электронная подпись - информация в электронной форме, присоединенная к подписываемому электронному документу или иным образом связанная с ним и позволяющая идентифицировать лицо, подписавшее электронный документ;</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(использование простой электронной подписи регламентировано </w:t>
      </w:r>
      <w:hyperlink r:id="rId16">
        <w:r w:rsidRPr="00753401">
          <w:rPr>
            <w:rFonts w:ascii="Times New Roman" w:hAnsi="Times New Roman" w:cs="Times New Roman"/>
            <w:color w:val="0000FF"/>
            <w:sz w:val="28"/>
            <w:szCs w:val="28"/>
          </w:rPr>
          <w:t>статьей 9</w:t>
        </w:r>
      </w:hyperlink>
      <w:r w:rsidRPr="00753401">
        <w:rPr>
          <w:rFonts w:ascii="Times New Roman" w:hAnsi="Times New Roman" w:cs="Times New Roman"/>
          <w:sz w:val="28"/>
          <w:szCs w:val="28"/>
        </w:rPr>
        <w:t xml:space="preserve"> Федерального закона от 6 апреля 2011 г. N 63-ФЗ "Об электронной подписи" (далее - Федеральный закон "Об электронной подписи");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lastRenderedPageBreak/>
        <w:t xml:space="preserve">усиленная квалифицированная электронная подпись - электронная подпись, соответствующая требованиям, предусмотренным </w:t>
      </w:r>
      <w:hyperlink r:id="rId17">
        <w:r w:rsidRPr="00753401">
          <w:rPr>
            <w:rFonts w:ascii="Times New Roman" w:hAnsi="Times New Roman" w:cs="Times New Roman"/>
            <w:color w:val="0000FF"/>
            <w:sz w:val="28"/>
            <w:szCs w:val="28"/>
          </w:rPr>
          <w:t>частью 4 статьи 5</w:t>
        </w:r>
      </w:hyperlink>
      <w:r w:rsidRPr="00753401">
        <w:rPr>
          <w:rFonts w:ascii="Times New Roman" w:hAnsi="Times New Roman" w:cs="Times New Roman"/>
          <w:sz w:val="28"/>
          <w:szCs w:val="28"/>
        </w:rPr>
        <w:t xml:space="preserve"> Федерального закона "Об электронной подписи";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квалифицированный сертификат ключа проверки электронной подписи - электронный документ или документ на бумажном носителе,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подтверждающий принадлежность ключа проверки электронной подписи владельцу квалифицированного сертификата и </w:t>
      </w:r>
      <w:proofErr w:type="gramStart"/>
      <w:r w:rsidRPr="00753401">
        <w:rPr>
          <w:rFonts w:ascii="Times New Roman" w:hAnsi="Times New Roman" w:cs="Times New Roman"/>
          <w:sz w:val="28"/>
          <w:szCs w:val="28"/>
        </w:rPr>
        <w:t>соответствующий</w:t>
      </w:r>
      <w:proofErr w:type="gramEnd"/>
      <w:r w:rsidRPr="00753401">
        <w:rPr>
          <w:rFonts w:ascii="Times New Roman" w:hAnsi="Times New Roman" w:cs="Times New Roman"/>
          <w:sz w:val="28"/>
          <w:szCs w:val="28"/>
        </w:rPr>
        <w:t xml:space="preserve"> требованиям, установленным Федеральным </w:t>
      </w:r>
      <w:hyperlink r:id="rId18">
        <w:r w:rsidRPr="00753401">
          <w:rPr>
            <w:rFonts w:ascii="Times New Roman" w:hAnsi="Times New Roman" w:cs="Times New Roman"/>
            <w:color w:val="0000FF"/>
            <w:sz w:val="28"/>
            <w:szCs w:val="28"/>
          </w:rPr>
          <w:t>законом</w:t>
        </w:r>
      </w:hyperlink>
      <w:r w:rsidRPr="00753401">
        <w:rPr>
          <w:rFonts w:ascii="Times New Roman" w:hAnsi="Times New Roman" w:cs="Times New Roman"/>
          <w:sz w:val="28"/>
          <w:szCs w:val="28"/>
        </w:rPr>
        <w:t xml:space="preserve"> "Об электронной подписи" и иными принимаемыми в соответствии с ним нормативными правовыми актами.</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Title"/>
        <w:jc w:val="center"/>
        <w:outlineLvl w:val="0"/>
        <w:rPr>
          <w:rFonts w:ascii="Times New Roman" w:hAnsi="Times New Roman" w:cs="Times New Roman"/>
          <w:sz w:val="28"/>
          <w:szCs w:val="28"/>
        </w:rPr>
      </w:pPr>
      <w:r w:rsidRPr="00753401">
        <w:rPr>
          <w:rFonts w:ascii="Times New Roman" w:hAnsi="Times New Roman" w:cs="Times New Roman"/>
          <w:sz w:val="28"/>
          <w:szCs w:val="28"/>
        </w:rPr>
        <w:t>IV. Рекомендации по соблюдению обязательных требований</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 xml:space="preserve">к формированию образовательной организацией </w:t>
      </w:r>
      <w:proofErr w:type="gramStart"/>
      <w:r w:rsidRPr="00753401">
        <w:rPr>
          <w:rFonts w:ascii="Times New Roman" w:hAnsi="Times New Roman" w:cs="Times New Roman"/>
          <w:sz w:val="28"/>
          <w:szCs w:val="28"/>
        </w:rPr>
        <w:t>открытых</w:t>
      </w:r>
      <w:proofErr w:type="gramEnd"/>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и общедоступных информационных ресурсов, содержащих</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информацию о ее деятельности, и размещению такой информации</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на официальном сайте образовательной организации</w:t>
      </w:r>
    </w:p>
    <w:p w:rsidR="00F94D8D" w:rsidRPr="00753401" w:rsidRDefault="00F94D8D">
      <w:pPr>
        <w:pStyle w:val="ConsPlusTitle"/>
        <w:jc w:val="center"/>
        <w:rPr>
          <w:rFonts w:ascii="Times New Roman" w:hAnsi="Times New Roman" w:cs="Times New Roman"/>
          <w:sz w:val="28"/>
          <w:szCs w:val="28"/>
        </w:rPr>
      </w:pPr>
      <w:r w:rsidRPr="00753401">
        <w:rPr>
          <w:rFonts w:ascii="Times New Roman" w:hAnsi="Times New Roman" w:cs="Times New Roman"/>
          <w:sz w:val="28"/>
          <w:szCs w:val="28"/>
        </w:rPr>
        <w:t>в сети "Интернет"</w:t>
      </w:r>
    </w:p>
    <w:p w:rsidR="00F94D8D" w:rsidRPr="00753401" w:rsidRDefault="00F94D8D">
      <w:pPr>
        <w:pStyle w:val="ConsPlusNormal"/>
        <w:jc w:val="both"/>
        <w:rPr>
          <w:rFonts w:ascii="Times New Roman" w:hAnsi="Times New Roman" w:cs="Times New Roman"/>
          <w:sz w:val="28"/>
          <w:szCs w:val="28"/>
        </w:rPr>
      </w:pPr>
    </w:p>
    <w:p w:rsidR="00F94D8D" w:rsidRPr="00753401" w:rsidRDefault="00F94D8D">
      <w:pPr>
        <w:pStyle w:val="ConsPlusNormal"/>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Согласно </w:t>
      </w:r>
      <w:hyperlink r:id="rId19">
        <w:r w:rsidRPr="00753401">
          <w:rPr>
            <w:rFonts w:ascii="Times New Roman" w:hAnsi="Times New Roman" w:cs="Times New Roman"/>
            <w:color w:val="0000FF"/>
            <w:sz w:val="28"/>
            <w:szCs w:val="28"/>
          </w:rPr>
          <w:t>пункту 21 части 3 статьи 28</w:t>
        </w:r>
      </w:hyperlink>
      <w:r w:rsidRPr="00753401">
        <w:rPr>
          <w:rFonts w:ascii="Times New Roman" w:hAnsi="Times New Roman" w:cs="Times New Roman"/>
          <w:sz w:val="28"/>
          <w:szCs w:val="28"/>
        </w:rPr>
        <w:t xml:space="preserve"> Закона об образовании обеспечение создания и ведения официального сайта образовательной организации в сети "Интернет" относится к компетенции образовательной организации.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Информация и копии документов, открытость и доступность которых должны быть обеспечены образовательной организацией, определены </w:t>
      </w:r>
      <w:hyperlink r:id="rId20">
        <w:r w:rsidRPr="00753401">
          <w:rPr>
            <w:rFonts w:ascii="Times New Roman" w:hAnsi="Times New Roman" w:cs="Times New Roman"/>
            <w:color w:val="0000FF"/>
            <w:sz w:val="28"/>
            <w:szCs w:val="28"/>
          </w:rPr>
          <w:t>пунктами 1</w:t>
        </w:r>
      </w:hyperlink>
      <w:r w:rsidRPr="00753401">
        <w:rPr>
          <w:rFonts w:ascii="Times New Roman" w:hAnsi="Times New Roman" w:cs="Times New Roman"/>
          <w:sz w:val="28"/>
          <w:szCs w:val="28"/>
        </w:rPr>
        <w:t xml:space="preserve"> - </w:t>
      </w:r>
      <w:hyperlink r:id="rId21">
        <w:r w:rsidRPr="00753401">
          <w:rPr>
            <w:rFonts w:ascii="Times New Roman" w:hAnsi="Times New Roman" w:cs="Times New Roman"/>
            <w:color w:val="0000FF"/>
            <w:sz w:val="28"/>
            <w:szCs w:val="28"/>
          </w:rPr>
          <w:t>6 части 2 статьи 29</w:t>
        </w:r>
      </w:hyperlink>
      <w:r w:rsidRPr="00753401">
        <w:rPr>
          <w:rFonts w:ascii="Times New Roman" w:hAnsi="Times New Roman" w:cs="Times New Roman"/>
          <w:sz w:val="28"/>
          <w:szCs w:val="28"/>
        </w:rPr>
        <w:t xml:space="preserve"> Закона об образовании.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В соответствии с </w:t>
      </w:r>
      <w:hyperlink r:id="rId22">
        <w:r w:rsidRPr="00753401">
          <w:rPr>
            <w:rFonts w:ascii="Times New Roman" w:hAnsi="Times New Roman" w:cs="Times New Roman"/>
            <w:color w:val="0000FF"/>
            <w:sz w:val="28"/>
            <w:szCs w:val="28"/>
          </w:rPr>
          <w:t>частью 3 статьи 29</w:t>
        </w:r>
      </w:hyperlink>
      <w:r w:rsidRPr="00753401">
        <w:rPr>
          <w:rFonts w:ascii="Times New Roman" w:hAnsi="Times New Roman" w:cs="Times New Roman"/>
          <w:sz w:val="28"/>
          <w:szCs w:val="28"/>
        </w:rPr>
        <w:t xml:space="preserve"> Закона об образовании исключение составляют информация и документы, если они согласно законодательству Российской Федерации отнесены к сведениям, составляющим государственную и иную охраняемую законом тайну.</w:t>
      </w:r>
    </w:p>
    <w:p w:rsidR="00F94D8D" w:rsidRPr="00753401" w:rsidRDefault="00F94D8D">
      <w:pPr>
        <w:pStyle w:val="ConsPlusNormal"/>
        <w:spacing w:before="220"/>
        <w:ind w:firstLine="540"/>
        <w:jc w:val="both"/>
        <w:rPr>
          <w:rFonts w:ascii="Times New Roman" w:hAnsi="Times New Roman" w:cs="Times New Roman"/>
          <w:sz w:val="28"/>
          <w:szCs w:val="28"/>
        </w:rPr>
      </w:pPr>
      <w:hyperlink r:id="rId23">
        <w:r w:rsidRPr="00753401">
          <w:rPr>
            <w:rFonts w:ascii="Times New Roman" w:hAnsi="Times New Roman" w:cs="Times New Roman"/>
            <w:color w:val="0000FF"/>
            <w:sz w:val="28"/>
            <w:szCs w:val="28"/>
          </w:rPr>
          <w:t>Частью 3 статьи 29</w:t>
        </w:r>
      </w:hyperlink>
      <w:r w:rsidRPr="00753401">
        <w:rPr>
          <w:rFonts w:ascii="Times New Roman" w:hAnsi="Times New Roman" w:cs="Times New Roman"/>
          <w:sz w:val="28"/>
          <w:szCs w:val="28"/>
        </w:rPr>
        <w:t xml:space="preserve"> Закона об образовании определен также срок размещения и обновления информации и документов со дня их создания, получения или внесения в них соответствующих изменений - не позднее 10 рабочих дней.</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определен </w:t>
      </w:r>
      <w:hyperlink r:id="rId24">
        <w:r w:rsidRPr="00753401">
          <w:rPr>
            <w:rFonts w:ascii="Times New Roman" w:hAnsi="Times New Roman" w:cs="Times New Roman"/>
            <w:color w:val="0000FF"/>
            <w:sz w:val="28"/>
            <w:szCs w:val="28"/>
          </w:rPr>
          <w:t>Правилами</w:t>
        </w:r>
      </w:hyperlink>
      <w:r w:rsidRPr="00753401">
        <w:rPr>
          <w:rFonts w:ascii="Times New Roman" w:hAnsi="Times New Roman" w:cs="Times New Roman"/>
          <w:sz w:val="28"/>
          <w:szCs w:val="28"/>
        </w:rPr>
        <w:t>.</w:t>
      </w:r>
    </w:p>
    <w:p w:rsidR="00F94D8D" w:rsidRPr="00753401" w:rsidRDefault="00F94D8D">
      <w:pPr>
        <w:pStyle w:val="ConsPlusNormal"/>
        <w:spacing w:before="220"/>
        <w:ind w:firstLine="540"/>
        <w:jc w:val="both"/>
        <w:rPr>
          <w:rFonts w:ascii="Times New Roman" w:hAnsi="Times New Roman" w:cs="Times New Roman"/>
          <w:sz w:val="28"/>
          <w:szCs w:val="28"/>
        </w:rPr>
      </w:pPr>
      <w:hyperlink r:id="rId25">
        <w:r w:rsidRPr="00753401">
          <w:rPr>
            <w:rFonts w:ascii="Times New Roman" w:hAnsi="Times New Roman" w:cs="Times New Roman"/>
            <w:color w:val="0000FF"/>
            <w:sz w:val="28"/>
            <w:szCs w:val="28"/>
          </w:rPr>
          <w:t>Пунктом 17</w:t>
        </w:r>
      </w:hyperlink>
      <w:r w:rsidRPr="00753401">
        <w:rPr>
          <w:rFonts w:ascii="Times New Roman" w:hAnsi="Times New Roman" w:cs="Times New Roman"/>
          <w:sz w:val="28"/>
          <w:szCs w:val="28"/>
        </w:rPr>
        <w:t xml:space="preserve"> Правил определено, что пользователю официального сайта должна предоставляться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F94D8D" w:rsidRPr="00753401" w:rsidRDefault="00F94D8D">
      <w:pPr>
        <w:pStyle w:val="ConsPlusNormal"/>
        <w:spacing w:before="220"/>
        <w:ind w:firstLine="540"/>
        <w:jc w:val="both"/>
        <w:rPr>
          <w:rFonts w:ascii="Times New Roman" w:hAnsi="Times New Roman" w:cs="Times New Roman"/>
          <w:sz w:val="28"/>
          <w:szCs w:val="28"/>
        </w:rPr>
      </w:pPr>
      <w:proofErr w:type="gramStart"/>
      <w:r w:rsidRPr="00753401">
        <w:rPr>
          <w:rFonts w:ascii="Times New Roman" w:hAnsi="Times New Roman" w:cs="Times New Roman"/>
          <w:sz w:val="28"/>
          <w:szCs w:val="28"/>
        </w:rPr>
        <w:t xml:space="preserve">Действие </w:t>
      </w:r>
      <w:hyperlink r:id="rId26">
        <w:r w:rsidRPr="00753401">
          <w:rPr>
            <w:rFonts w:ascii="Times New Roman" w:hAnsi="Times New Roman" w:cs="Times New Roman"/>
            <w:color w:val="0000FF"/>
            <w:sz w:val="28"/>
            <w:szCs w:val="28"/>
          </w:rPr>
          <w:t>Правил</w:t>
        </w:r>
      </w:hyperlink>
      <w:r w:rsidRPr="00753401">
        <w:rPr>
          <w:rFonts w:ascii="Times New Roman" w:hAnsi="Times New Roman" w:cs="Times New Roman"/>
          <w:sz w:val="28"/>
          <w:szCs w:val="28"/>
        </w:rPr>
        <w:t xml:space="preserve">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охраны Российской Федерации</w:t>
      </w:r>
      <w:proofErr w:type="gramEnd"/>
      <w:r w:rsidRPr="00753401">
        <w:rPr>
          <w:rFonts w:ascii="Times New Roman" w:hAnsi="Times New Roman" w:cs="Times New Roman"/>
          <w:sz w:val="28"/>
          <w:szCs w:val="28"/>
        </w:rPr>
        <w:t xml:space="preserve"> и Федеральной службы войск национальной гвардии Российской Федерации.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 xml:space="preserve">Для размещения информации на официальном сайте образовательная организация в соответствии с </w:t>
      </w:r>
      <w:hyperlink r:id="rId27">
        <w:r w:rsidRPr="00753401">
          <w:rPr>
            <w:rFonts w:ascii="Times New Roman" w:hAnsi="Times New Roman" w:cs="Times New Roman"/>
            <w:color w:val="0000FF"/>
            <w:sz w:val="28"/>
            <w:szCs w:val="28"/>
          </w:rPr>
          <w:t>пунктом 2</w:t>
        </w:r>
      </w:hyperlink>
      <w:r w:rsidRPr="00753401">
        <w:rPr>
          <w:rFonts w:ascii="Times New Roman" w:hAnsi="Times New Roman" w:cs="Times New Roman"/>
          <w:sz w:val="28"/>
          <w:szCs w:val="28"/>
        </w:rPr>
        <w:t xml:space="preserve"> Требований должна создать специальный раздел "Сведения об образовательной организации" (далее - специальный раздел).</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Важно!</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Доступ к специальному разделу должен осуществляться с главной (основной) страницы официального сайта, а также из основного навигационного меню официального сайта.</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Страницы специального раздела должны быть доступны в сети "Интернет" без дополнительной регистрации.</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Информация в специальном разделе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94D8D" w:rsidRPr="00753401" w:rsidRDefault="00F94D8D">
      <w:pPr>
        <w:pStyle w:val="ConsPlusNormal"/>
        <w:spacing w:before="220"/>
        <w:ind w:firstLine="540"/>
        <w:jc w:val="both"/>
        <w:rPr>
          <w:rFonts w:ascii="Times New Roman" w:hAnsi="Times New Roman" w:cs="Times New Roman"/>
          <w:sz w:val="28"/>
          <w:szCs w:val="28"/>
        </w:rPr>
      </w:pPr>
      <w:r w:rsidRPr="00753401">
        <w:rPr>
          <w:rFonts w:ascii="Times New Roman" w:hAnsi="Times New Roman" w:cs="Times New Roman"/>
          <w:sz w:val="28"/>
          <w:szCs w:val="28"/>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94D8D" w:rsidRPr="00753401" w:rsidRDefault="00F94D8D">
      <w:pPr>
        <w:pStyle w:val="ConsPlusNormal"/>
        <w:spacing w:before="220"/>
        <w:ind w:firstLine="540"/>
        <w:jc w:val="both"/>
        <w:rPr>
          <w:rFonts w:ascii="Times New Roman" w:hAnsi="Times New Roman" w:cs="Times New Roman"/>
          <w:sz w:val="28"/>
          <w:szCs w:val="28"/>
        </w:rPr>
      </w:pPr>
      <w:proofErr w:type="gramStart"/>
      <w:r w:rsidRPr="00753401">
        <w:rPr>
          <w:rFonts w:ascii="Times New Roman" w:hAnsi="Times New Roman" w:cs="Times New Roman"/>
          <w:sz w:val="28"/>
          <w:szCs w:val="28"/>
        </w:rPr>
        <w:t xml:space="preserve">Информация, указанная в </w:t>
      </w:r>
      <w:hyperlink r:id="rId28">
        <w:r w:rsidRPr="00753401">
          <w:rPr>
            <w:rFonts w:ascii="Times New Roman" w:hAnsi="Times New Roman" w:cs="Times New Roman"/>
            <w:color w:val="0000FF"/>
            <w:sz w:val="28"/>
            <w:szCs w:val="28"/>
          </w:rPr>
          <w:t>пунктах 3</w:t>
        </w:r>
      </w:hyperlink>
      <w:r w:rsidRPr="00753401">
        <w:rPr>
          <w:rFonts w:ascii="Times New Roman" w:hAnsi="Times New Roman" w:cs="Times New Roman"/>
          <w:sz w:val="28"/>
          <w:szCs w:val="28"/>
        </w:rPr>
        <w:t xml:space="preserve"> - </w:t>
      </w:r>
      <w:hyperlink r:id="rId29">
        <w:r w:rsidRPr="00753401">
          <w:rPr>
            <w:rFonts w:ascii="Times New Roman" w:hAnsi="Times New Roman" w:cs="Times New Roman"/>
            <w:color w:val="0000FF"/>
            <w:sz w:val="28"/>
            <w:szCs w:val="28"/>
          </w:rPr>
          <w:t>15</w:t>
        </w:r>
      </w:hyperlink>
      <w:r w:rsidRPr="00753401">
        <w:rPr>
          <w:rFonts w:ascii="Times New Roman" w:hAnsi="Times New Roman" w:cs="Times New Roman"/>
          <w:sz w:val="28"/>
          <w:szCs w:val="28"/>
        </w:rP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30">
        <w:r w:rsidRPr="00753401">
          <w:rPr>
            <w:rFonts w:ascii="Times New Roman" w:hAnsi="Times New Roman" w:cs="Times New Roman"/>
            <w:color w:val="0000FF"/>
            <w:sz w:val="28"/>
            <w:szCs w:val="28"/>
          </w:rPr>
          <w:t>законом</w:t>
        </w:r>
      </w:hyperlink>
      <w:r w:rsidRPr="00753401">
        <w:rPr>
          <w:rFonts w:ascii="Times New Roman" w:hAnsi="Times New Roman" w:cs="Times New Roman"/>
          <w:sz w:val="28"/>
          <w:szCs w:val="28"/>
        </w:rPr>
        <w:t xml:space="preserve">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w:t>
      </w:r>
      <w:r w:rsidRPr="00753401">
        <w:rPr>
          <w:rFonts w:ascii="Times New Roman" w:hAnsi="Times New Roman" w:cs="Times New Roman"/>
          <w:sz w:val="28"/>
          <w:szCs w:val="28"/>
        </w:rPr>
        <w:lastRenderedPageBreak/>
        <w:t>представления информации, установленными Федеральной</w:t>
      </w:r>
      <w:proofErr w:type="gramEnd"/>
      <w:r w:rsidRPr="00753401">
        <w:rPr>
          <w:rFonts w:ascii="Times New Roman" w:hAnsi="Times New Roman" w:cs="Times New Roman"/>
          <w:sz w:val="28"/>
          <w:szCs w:val="28"/>
        </w:rPr>
        <w:t xml:space="preserve"> службой по надзору в сфере образования и науки.</w:t>
      </w:r>
    </w:p>
    <w:p w:rsidR="00F94D8D" w:rsidRPr="00753401" w:rsidRDefault="00F94D8D">
      <w:pPr>
        <w:pStyle w:val="ConsPlusNormal"/>
        <w:jc w:val="both"/>
        <w:rPr>
          <w:rFonts w:ascii="Times New Roman" w:hAnsi="Times New Roman" w:cs="Times New Roman"/>
          <w:sz w:val="28"/>
          <w:szCs w:val="28"/>
        </w:rPr>
      </w:pPr>
    </w:p>
    <w:p w:rsidR="00F94D8D" w:rsidRPr="00646988" w:rsidRDefault="00F94D8D">
      <w:pPr>
        <w:pStyle w:val="ConsPlusNormal"/>
        <w:rPr>
          <w:rFonts w:ascii="Times New Roman" w:hAnsi="Times New Roman" w:cs="Times New Roman"/>
        </w:rPr>
        <w:sectPr w:rsidR="00F94D8D" w:rsidRPr="00646988" w:rsidSect="00753401">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4309"/>
        <w:gridCol w:w="4309"/>
      </w:tblGrid>
      <w:tr w:rsidR="00F94D8D" w:rsidRPr="00646988">
        <w:tc>
          <w:tcPr>
            <w:tcW w:w="3855" w:type="dxa"/>
          </w:tcPr>
          <w:p w:rsidR="00F94D8D" w:rsidRPr="00646988" w:rsidRDefault="00F94D8D">
            <w:pPr>
              <w:pStyle w:val="ConsPlusNormal"/>
              <w:jc w:val="center"/>
              <w:rPr>
                <w:rFonts w:ascii="Times New Roman" w:hAnsi="Times New Roman" w:cs="Times New Roman"/>
              </w:rPr>
            </w:pPr>
            <w:hyperlink r:id="rId37">
              <w:r w:rsidRPr="00646988">
                <w:rPr>
                  <w:rFonts w:ascii="Times New Roman" w:hAnsi="Times New Roman" w:cs="Times New Roman"/>
                  <w:color w:val="0000FF"/>
                </w:rPr>
                <w:t>Закон</w:t>
              </w:r>
            </w:hyperlink>
            <w:r w:rsidRPr="00646988">
              <w:rPr>
                <w:rFonts w:ascii="Times New Roman" w:hAnsi="Times New Roman" w:cs="Times New Roman"/>
              </w:rPr>
              <w:t xml:space="preserve"> об образовании</w:t>
            </w:r>
          </w:p>
        </w:tc>
        <w:tc>
          <w:tcPr>
            <w:tcW w:w="4309" w:type="dxa"/>
          </w:tcPr>
          <w:p w:rsidR="00F94D8D" w:rsidRPr="00646988" w:rsidRDefault="00F94D8D">
            <w:pPr>
              <w:pStyle w:val="ConsPlusNormal"/>
              <w:jc w:val="center"/>
              <w:rPr>
                <w:rFonts w:ascii="Times New Roman" w:hAnsi="Times New Roman" w:cs="Times New Roman"/>
              </w:rPr>
            </w:pPr>
            <w:hyperlink r:id="rId38">
              <w:r w:rsidRPr="00646988">
                <w:rPr>
                  <w:rFonts w:ascii="Times New Roman" w:hAnsi="Times New Roman" w:cs="Times New Roman"/>
                  <w:color w:val="0000FF"/>
                </w:rPr>
                <w:t>Правила</w:t>
              </w:r>
            </w:hyperlink>
          </w:p>
        </w:tc>
        <w:tc>
          <w:tcPr>
            <w:tcW w:w="4309" w:type="dxa"/>
          </w:tcPr>
          <w:p w:rsidR="00F94D8D" w:rsidRPr="00646988" w:rsidRDefault="00F94D8D">
            <w:pPr>
              <w:pStyle w:val="ConsPlusNormal"/>
              <w:jc w:val="center"/>
              <w:rPr>
                <w:rFonts w:ascii="Times New Roman" w:hAnsi="Times New Roman" w:cs="Times New Roman"/>
              </w:rPr>
            </w:pPr>
            <w:hyperlink r:id="rId39">
              <w:r w:rsidRPr="00646988">
                <w:rPr>
                  <w:rFonts w:ascii="Times New Roman" w:hAnsi="Times New Roman" w:cs="Times New Roman"/>
                  <w:color w:val="0000FF"/>
                </w:rPr>
                <w:t>Требования</w:t>
              </w:r>
            </w:hyperlink>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40">
              <w:r w:rsidRPr="00646988">
                <w:rPr>
                  <w:rFonts w:ascii="Times New Roman" w:hAnsi="Times New Roman" w:cs="Times New Roman"/>
                  <w:color w:val="0000FF"/>
                </w:rPr>
                <w:t>подпункт "а"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информации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tc>
        <w:tc>
          <w:tcPr>
            <w:tcW w:w="4309" w:type="dxa"/>
            <w:vAlign w:val="center"/>
          </w:tcPr>
          <w:p w:rsidR="00F94D8D" w:rsidRPr="00646988" w:rsidRDefault="00F94D8D">
            <w:pPr>
              <w:pStyle w:val="ConsPlusNormal"/>
              <w:jc w:val="center"/>
              <w:rPr>
                <w:rFonts w:ascii="Times New Roman" w:hAnsi="Times New Roman" w:cs="Times New Roman"/>
              </w:rPr>
            </w:pPr>
            <w:r w:rsidRPr="00646988">
              <w:rPr>
                <w:rFonts w:ascii="Times New Roman" w:hAnsi="Times New Roman" w:cs="Times New Roman"/>
              </w:rPr>
              <w:t>-</w:t>
            </w:r>
          </w:p>
        </w:tc>
        <w:tc>
          <w:tcPr>
            <w:tcW w:w="4309" w:type="dxa"/>
          </w:tcPr>
          <w:p w:rsidR="00F94D8D" w:rsidRPr="00646988" w:rsidRDefault="00F94D8D">
            <w:pPr>
              <w:pStyle w:val="ConsPlusNormal"/>
              <w:jc w:val="both"/>
              <w:rPr>
                <w:rFonts w:ascii="Times New Roman" w:hAnsi="Times New Roman" w:cs="Times New Roman"/>
              </w:rPr>
            </w:pPr>
            <w:hyperlink r:id="rId41">
              <w:r w:rsidRPr="00646988">
                <w:rPr>
                  <w:rFonts w:ascii="Times New Roman" w:hAnsi="Times New Roman" w:cs="Times New Roman"/>
                  <w:color w:val="0000FF"/>
                </w:rPr>
                <w:t>подпункт 3.1.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3.1. Главная страница подраздела "Основные сведения" должна 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дате создания образовательной организации;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учредителе (учредителях) образовательной организации;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месте нахождения образовательной организации, ее представительств и филиалов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режиме и графике работы образовательной организации, ее представительств и филиалов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контактных телефонах образовательной организации, ее представительств и филиалов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адресах электронной почты образовательной организации, ее представительств и филиалов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адресах официальных сайтов представительств и филиалов образовательной организации (при наличии) или страницах в сети "Интернет".</w:t>
            </w: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42">
              <w:r w:rsidRPr="00646988">
                <w:rPr>
                  <w:rFonts w:ascii="Times New Roman" w:hAnsi="Times New Roman" w:cs="Times New Roman"/>
                  <w:color w:val="0000FF"/>
                </w:rPr>
                <w:t>подпункт "б"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lastRenderedPageBreak/>
              <w:t xml:space="preserve">образовательные организации обеспечивают открытость и доступность информации о структуре и об органах управления образовательной организацией </w:t>
            </w:r>
            <w:hyperlink w:anchor="P327">
              <w:r w:rsidRPr="00646988">
                <w:rPr>
                  <w:rFonts w:ascii="Times New Roman" w:hAnsi="Times New Roman" w:cs="Times New Roman"/>
                  <w:color w:val="0000FF"/>
                </w:rPr>
                <w:t>&lt;1&gt;</w:t>
              </w:r>
            </w:hyperlink>
            <w:r w:rsidRPr="00646988">
              <w:rPr>
                <w:rFonts w:ascii="Times New Roman" w:hAnsi="Times New Roman" w:cs="Times New Roman"/>
              </w:rPr>
              <w:t>.</w:t>
            </w:r>
          </w:p>
        </w:tc>
        <w:tc>
          <w:tcPr>
            <w:tcW w:w="4309" w:type="dxa"/>
          </w:tcPr>
          <w:p w:rsidR="00F94D8D" w:rsidRPr="00646988" w:rsidRDefault="00F94D8D">
            <w:pPr>
              <w:pStyle w:val="ConsPlusNormal"/>
              <w:jc w:val="both"/>
              <w:rPr>
                <w:rFonts w:ascii="Times New Roman" w:hAnsi="Times New Roman" w:cs="Times New Roman"/>
              </w:rPr>
            </w:pPr>
            <w:hyperlink r:id="rId43">
              <w:r w:rsidRPr="00646988">
                <w:rPr>
                  <w:rFonts w:ascii="Times New Roman" w:hAnsi="Times New Roman" w:cs="Times New Roman"/>
                  <w:color w:val="0000FF"/>
                </w:rPr>
                <w:t>пункт 4</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при размещении информации о </w:t>
            </w:r>
            <w:r w:rsidRPr="00646988">
              <w:rPr>
                <w:rFonts w:ascii="Times New Roman" w:hAnsi="Times New Roman" w:cs="Times New Roman"/>
              </w:rPr>
              <w:lastRenderedPageBreak/>
              <w:t>структуре и об органах управления указываются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наименование структурных подразделений (органов управления);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б) фамилии, имена, отчества (при наличии) и должности руководителей структурных подразделений;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в) места нахождения структурных подразделений;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 адреса официальных сайтов в сети "Интернет" структурных подразделений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д) адреса электронной почты структурных подразделений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44">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w:t>
            </w:r>
          </w:p>
        </w:tc>
        <w:tc>
          <w:tcPr>
            <w:tcW w:w="4309" w:type="dxa"/>
          </w:tcPr>
          <w:p w:rsidR="00F94D8D" w:rsidRPr="00646988" w:rsidRDefault="00F94D8D">
            <w:pPr>
              <w:pStyle w:val="ConsPlusNormal"/>
              <w:jc w:val="both"/>
              <w:rPr>
                <w:rFonts w:ascii="Times New Roman" w:hAnsi="Times New Roman" w:cs="Times New Roman"/>
              </w:rPr>
            </w:pPr>
            <w:hyperlink r:id="rId45">
              <w:r w:rsidRPr="00646988">
                <w:rPr>
                  <w:rFonts w:ascii="Times New Roman" w:hAnsi="Times New Roman" w:cs="Times New Roman"/>
                  <w:color w:val="0000FF"/>
                </w:rPr>
                <w:t>подпункт 3.2.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главная страница подраздела "Структура </w:t>
            </w:r>
            <w:r w:rsidRPr="00646988">
              <w:rPr>
                <w:rFonts w:ascii="Times New Roman" w:hAnsi="Times New Roman" w:cs="Times New Roman"/>
              </w:rPr>
              <w:lastRenderedPageBreak/>
              <w:t>и органы управления образовательной организацией" должна 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фамилиях, именах, отчествах (при наличии) и должностях руководителей структурных подразделений;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адресах официальных сайтов в сети "Интернет" структурных подразделений (органов управления) образовательной организации (при наличии официальных сайтов);</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адресах электронной почты структурных подразделений (органов управления) образовательной организации (при наличии электронной почты);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 </w:t>
            </w:r>
            <w:proofErr w:type="gramStart"/>
            <w:r w:rsidRPr="00646988">
              <w:rPr>
                <w:rFonts w:ascii="Times New Roman" w:hAnsi="Times New Roman" w:cs="Times New Roman"/>
              </w:rPr>
              <w:t>положениях</w:t>
            </w:r>
            <w:proofErr w:type="gramEnd"/>
            <w:r w:rsidRPr="00646988">
              <w:rPr>
                <w:rFonts w:ascii="Times New Roman" w:hAnsi="Times New Roman" w:cs="Times New Roman"/>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46">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 (при наличии структурных подразделений (органов управления).</w:t>
            </w: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47">
              <w:r w:rsidRPr="00646988">
                <w:rPr>
                  <w:rFonts w:ascii="Times New Roman" w:hAnsi="Times New Roman" w:cs="Times New Roman"/>
                  <w:color w:val="0000FF"/>
                </w:rPr>
                <w:t>подпункт "в"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lastRenderedPageBreak/>
              <w:t>образовательные организации обеспечивают открытость и доступность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309" w:type="dxa"/>
          </w:tcPr>
          <w:p w:rsidR="00F94D8D" w:rsidRPr="00646988" w:rsidRDefault="00F94D8D">
            <w:pPr>
              <w:pStyle w:val="ConsPlusNormal"/>
              <w:ind w:firstLine="283"/>
              <w:jc w:val="both"/>
              <w:rPr>
                <w:rFonts w:ascii="Times New Roman" w:hAnsi="Times New Roman" w:cs="Times New Roman"/>
              </w:rPr>
            </w:pPr>
            <w:hyperlink r:id="rId48">
              <w:r w:rsidRPr="00646988">
                <w:rPr>
                  <w:rFonts w:ascii="Times New Roman" w:hAnsi="Times New Roman" w:cs="Times New Roman"/>
                  <w:color w:val="0000FF"/>
                </w:rPr>
                <w:t>пункт 5</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при размещении информации о </w:t>
            </w:r>
            <w:r w:rsidRPr="00646988">
              <w:rPr>
                <w:rFonts w:ascii="Times New Roman" w:hAnsi="Times New Roman" w:cs="Times New Roman"/>
              </w:rPr>
              <w:lastRenderedPageBreak/>
              <w:t>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для каждой из них указывается следующая информация: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об уровне общего или профессионального образования, о наименовании образовательной программы (для общеобразовательных программ);</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б) о форме обучения (за исключением образовательных программ дошкольного образования);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в) о нормативном сроке обучения,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 (для образовательных программ высшего образования по программам </w:t>
            </w:r>
            <w:proofErr w:type="spellStart"/>
            <w:r w:rsidRPr="00646988">
              <w:rPr>
                <w:rFonts w:ascii="Times New Roman" w:hAnsi="Times New Roman" w:cs="Times New Roman"/>
              </w:rPr>
              <w:t>бакалавриата</w:t>
            </w:r>
            <w:proofErr w:type="spellEnd"/>
            <w:r w:rsidRPr="00646988">
              <w:rPr>
                <w:rFonts w:ascii="Times New Roman" w:hAnsi="Times New Roman" w:cs="Times New Roman"/>
              </w:rPr>
              <w:t xml:space="preserve">, программам </w:t>
            </w:r>
            <w:proofErr w:type="spellStart"/>
            <w:r w:rsidRPr="00646988">
              <w:rPr>
                <w:rFonts w:ascii="Times New Roman" w:hAnsi="Times New Roman" w:cs="Times New Roman"/>
              </w:rPr>
              <w:t>специалитета</w:t>
            </w:r>
            <w:proofErr w:type="spellEnd"/>
            <w:r w:rsidRPr="00646988">
              <w:rPr>
                <w:rFonts w:ascii="Times New Roman" w:hAnsi="Times New Roman" w:cs="Times New Roman"/>
              </w:rPr>
              <w:t xml:space="preserve">, программам магистратуры, программам ординатуры и программам </w:t>
            </w:r>
            <w:proofErr w:type="spellStart"/>
            <w:r w:rsidRPr="00646988">
              <w:rPr>
                <w:rFonts w:ascii="Times New Roman" w:hAnsi="Times New Roman" w:cs="Times New Roman"/>
              </w:rPr>
              <w:t>ассистентуры</w:t>
            </w:r>
            <w:proofErr w:type="spellEnd"/>
            <w:r w:rsidRPr="00646988">
              <w:rPr>
                <w:rFonts w:ascii="Times New Roman" w:hAnsi="Times New Roman" w:cs="Times New Roman"/>
              </w:rPr>
              <w:t>-стажировки);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 о шифре и наименовании области науки, группы научных специальностей, научной специальности (для образовательных программ высшего образования по программам подготовки научных и научно-педагогических кадров в аспирантуре (адъюнктуре).</w:t>
            </w:r>
          </w:p>
        </w:tc>
        <w:tc>
          <w:tcPr>
            <w:tcW w:w="4309" w:type="dxa"/>
          </w:tcPr>
          <w:p w:rsidR="00F94D8D" w:rsidRPr="00646988" w:rsidRDefault="00F94D8D">
            <w:pPr>
              <w:pStyle w:val="ConsPlusNormal"/>
              <w:ind w:firstLine="283"/>
              <w:jc w:val="both"/>
              <w:rPr>
                <w:rFonts w:ascii="Times New Roman" w:hAnsi="Times New Roman" w:cs="Times New Roman"/>
              </w:rPr>
            </w:pPr>
            <w:hyperlink r:id="rId49">
              <w:r w:rsidRPr="00646988">
                <w:rPr>
                  <w:rFonts w:ascii="Times New Roman" w:hAnsi="Times New Roman" w:cs="Times New Roman"/>
                  <w:color w:val="0000FF"/>
                </w:rPr>
                <w:t>подпункт 3.4.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подраздел "Образование" должен </w:t>
            </w:r>
            <w:r w:rsidRPr="00646988">
              <w:rPr>
                <w:rFonts w:ascii="Times New Roman" w:hAnsi="Times New Roman" w:cs="Times New Roman"/>
              </w:rPr>
              <w:lastRenderedPageBreak/>
              <w:t>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форм обучения;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нормативного срока обучения;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учебных предметов, курсов, дисциплин (модулей), предусмотренных соответствующей образовательной программой;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практики, предусмотренной соответствующей образовательной программой.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об уровне образования;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о коде и наименовании профессии, специальности, направления подготовки, научной специальности.</w:t>
            </w:r>
          </w:p>
        </w:tc>
      </w:tr>
      <w:tr w:rsidR="00F94D8D" w:rsidRPr="00646988">
        <w:tc>
          <w:tcPr>
            <w:tcW w:w="3855" w:type="dxa"/>
            <w:tcBorders>
              <w:bottom w:val="nil"/>
            </w:tcBorders>
          </w:tcPr>
          <w:p w:rsidR="00F94D8D" w:rsidRPr="00646988" w:rsidRDefault="00F94D8D">
            <w:pPr>
              <w:pStyle w:val="ConsPlusNormal"/>
              <w:jc w:val="both"/>
              <w:rPr>
                <w:rFonts w:ascii="Times New Roman" w:hAnsi="Times New Roman" w:cs="Times New Roman"/>
              </w:rPr>
            </w:pPr>
            <w:hyperlink r:id="rId50">
              <w:r w:rsidRPr="00646988">
                <w:rPr>
                  <w:rFonts w:ascii="Times New Roman" w:hAnsi="Times New Roman" w:cs="Times New Roman"/>
                  <w:color w:val="0000FF"/>
                </w:rPr>
                <w:t>подпункт "г"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309" w:type="dxa"/>
            <w:tcBorders>
              <w:bottom w:val="nil"/>
            </w:tcBorders>
          </w:tcPr>
          <w:p w:rsidR="00F94D8D" w:rsidRPr="00646988" w:rsidRDefault="00F94D8D">
            <w:pPr>
              <w:pStyle w:val="ConsPlusNormal"/>
              <w:ind w:firstLine="283"/>
              <w:jc w:val="both"/>
              <w:rPr>
                <w:rFonts w:ascii="Times New Roman" w:hAnsi="Times New Roman" w:cs="Times New Roman"/>
              </w:rPr>
            </w:pPr>
            <w:hyperlink r:id="rId51">
              <w:r w:rsidRPr="00646988">
                <w:rPr>
                  <w:rFonts w:ascii="Times New Roman" w:hAnsi="Times New Roman" w:cs="Times New Roman"/>
                  <w:color w:val="0000FF"/>
                </w:rPr>
                <w:t>пункт 6</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информация, указанная в </w:t>
            </w:r>
            <w:hyperlink r:id="rId52">
              <w:r w:rsidRPr="00646988">
                <w:rPr>
                  <w:rFonts w:ascii="Times New Roman" w:hAnsi="Times New Roman" w:cs="Times New Roman"/>
                  <w:color w:val="0000FF"/>
                </w:rPr>
                <w:t>подпунктах "г"</w:t>
              </w:r>
            </w:hyperlink>
            <w:r w:rsidRPr="00646988">
              <w:rPr>
                <w:rFonts w:ascii="Times New Roman" w:hAnsi="Times New Roman" w:cs="Times New Roman"/>
              </w:rPr>
              <w:t xml:space="preserve">, </w:t>
            </w:r>
            <w:hyperlink r:id="rId53">
              <w:r w:rsidRPr="00646988">
                <w:rPr>
                  <w:rFonts w:ascii="Times New Roman" w:hAnsi="Times New Roman" w:cs="Times New Roman"/>
                  <w:color w:val="0000FF"/>
                </w:rPr>
                <w:t>"д"</w:t>
              </w:r>
            </w:hyperlink>
            <w:r w:rsidRPr="00646988">
              <w:rPr>
                <w:rFonts w:ascii="Times New Roman" w:hAnsi="Times New Roman" w:cs="Times New Roman"/>
              </w:rPr>
              <w:t xml:space="preserve"> и </w:t>
            </w:r>
            <w:hyperlink r:id="rId54">
              <w:r w:rsidRPr="00646988">
                <w:rPr>
                  <w:rFonts w:ascii="Times New Roman" w:hAnsi="Times New Roman" w:cs="Times New Roman"/>
                  <w:color w:val="0000FF"/>
                </w:rPr>
                <w:t>"л" пункта 1 части 2 статьи 29</w:t>
              </w:r>
            </w:hyperlink>
            <w:r w:rsidRPr="00646988">
              <w:rPr>
                <w:rFonts w:ascii="Times New Roman" w:hAnsi="Times New Roman" w:cs="Times New Roman"/>
              </w:rP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55">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 с приложением образовательной программы </w:t>
            </w:r>
            <w:hyperlink w:anchor="P331">
              <w:r w:rsidRPr="00646988">
                <w:rPr>
                  <w:rFonts w:ascii="Times New Roman" w:hAnsi="Times New Roman" w:cs="Times New Roman"/>
                  <w:color w:val="0000FF"/>
                </w:rPr>
                <w:t>&lt;2&gt;</w:t>
              </w:r>
            </w:hyperlink>
            <w:r w:rsidRPr="00646988">
              <w:rPr>
                <w:rFonts w:ascii="Times New Roman" w:hAnsi="Times New Roman" w:cs="Times New Roman"/>
              </w:rPr>
              <w:t>.</w:t>
            </w:r>
          </w:p>
        </w:tc>
        <w:tc>
          <w:tcPr>
            <w:tcW w:w="4309" w:type="dxa"/>
            <w:vMerge w:val="restart"/>
            <w:tcBorders>
              <w:bottom w:val="nil"/>
            </w:tcBorders>
          </w:tcPr>
          <w:p w:rsidR="00F94D8D" w:rsidRPr="00646988" w:rsidRDefault="00F94D8D">
            <w:pPr>
              <w:pStyle w:val="ConsPlusNormal"/>
              <w:ind w:firstLine="283"/>
              <w:jc w:val="both"/>
              <w:rPr>
                <w:rFonts w:ascii="Times New Roman" w:hAnsi="Times New Roman" w:cs="Times New Roman"/>
              </w:rPr>
            </w:pPr>
            <w:hyperlink r:id="rId56">
              <w:r w:rsidRPr="00646988">
                <w:rPr>
                  <w:rFonts w:ascii="Times New Roman" w:hAnsi="Times New Roman" w:cs="Times New Roman"/>
                  <w:color w:val="0000FF"/>
                </w:rPr>
                <w:t>подпункт 3.4.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подраздел "Образование" должен содержать:</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информацию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язык</w:t>
            </w:r>
            <w:proofErr w:type="gramStart"/>
            <w:r w:rsidRPr="00646988">
              <w:rPr>
                <w:rFonts w:ascii="Times New Roman" w:hAnsi="Times New Roman" w:cs="Times New Roman"/>
              </w:rPr>
              <w:t>а(</w:t>
            </w:r>
            <w:proofErr w:type="gramEnd"/>
            <w:r w:rsidRPr="00646988">
              <w:rPr>
                <w:rFonts w:ascii="Times New Roman" w:hAnsi="Times New Roman" w:cs="Times New Roman"/>
              </w:rPr>
              <w:t>х), на котором(</w:t>
            </w:r>
            <w:proofErr w:type="spellStart"/>
            <w:r w:rsidRPr="00646988">
              <w:rPr>
                <w:rFonts w:ascii="Times New Roman" w:hAnsi="Times New Roman" w:cs="Times New Roman"/>
              </w:rPr>
              <w:t>ых</w:t>
            </w:r>
            <w:proofErr w:type="spellEnd"/>
            <w:r w:rsidRPr="00646988">
              <w:rPr>
                <w:rFonts w:ascii="Times New Roman" w:hAnsi="Times New Roman" w:cs="Times New Roman"/>
              </w:rPr>
              <w:t>) осуществляется образование (обучение);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б) образовательную программу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учебном плане с приложением его в виде электронного документа;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календарном учебном графике с приложением его в виде электронного документа;</w:t>
            </w:r>
          </w:p>
          <w:p w:rsidR="00F94D8D" w:rsidRPr="00646988" w:rsidRDefault="00F94D8D" w:rsidP="00753401">
            <w:pPr>
              <w:pStyle w:val="ConsPlusNormal"/>
              <w:ind w:firstLine="283"/>
              <w:jc w:val="both"/>
              <w:rPr>
                <w:rFonts w:ascii="Times New Roman" w:hAnsi="Times New Roman" w:cs="Times New Roman"/>
              </w:rPr>
            </w:pPr>
            <w:r w:rsidRPr="00646988">
              <w:rPr>
                <w:rFonts w:ascii="Times New Roman" w:hAnsi="Times New Roman" w:cs="Times New Roman"/>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57">
              <w:r w:rsidRPr="00646988">
                <w:rPr>
                  <w:rFonts w:ascii="Times New Roman" w:hAnsi="Times New Roman" w:cs="Times New Roman"/>
                  <w:color w:val="0000FF"/>
                </w:rPr>
                <w:t>частью 1 статьи 12.1</w:t>
              </w:r>
            </w:hyperlink>
            <w:r w:rsidRPr="00646988">
              <w:rPr>
                <w:rFonts w:ascii="Times New Roman" w:hAnsi="Times New Roman" w:cs="Times New Roman"/>
              </w:rPr>
              <w:t xml:space="preserve"> Закона</w:t>
            </w:r>
          </w:p>
        </w:tc>
      </w:tr>
      <w:tr w:rsidR="00F94D8D" w:rsidRPr="00646988">
        <w:tblPrEx>
          <w:tblBorders>
            <w:insideH w:val="nil"/>
          </w:tblBorders>
        </w:tblPrEx>
        <w:tc>
          <w:tcPr>
            <w:tcW w:w="3855" w:type="dxa"/>
            <w:tcBorders>
              <w:top w:val="nil"/>
              <w:bottom w:val="nil"/>
            </w:tcBorders>
          </w:tcPr>
          <w:p w:rsidR="00F94D8D" w:rsidRPr="00646988" w:rsidRDefault="00F94D8D">
            <w:pPr>
              <w:pStyle w:val="ConsPlusNormal"/>
              <w:jc w:val="both"/>
              <w:rPr>
                <w:rFonts w:ascii="Times New Roman" w:hAnsi="Times New Roman" w:cs="Times New Roman"/>
              </w:rPr>
            </w:pPr>
            <w:hyperlink r:id="rId58">
              <w:r w:rsidRPr="00646988">
                <w:rPr>
                  <w:rFonts w:ascii="Times New Roman" w:hAnsi="Times New Roman" w:cs="Times New Roman"/>
                  <w:color w:val="0000FF"/>
                </w:rPr>
                <w:t>подпункт "г.1"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образовательные организации обеспечивают открытость и доступность информации о численности </w:t>
            </w:r>
            <w:proofErr w:type="gramStart"/>
            <w:r w:rsidRPr="00646988">
              <w:rPr>
                <w:rFonts w:ascii="Times New Roman" w:hAnsi="Times New Roman" w:cs="Times New Roman"/>
              </w:rPr>
              <w:t>обучающихся</w:t>
            </w:r>
            <w:proofErr w:type="gramEnd"/>
            <w:r w:rsidRPr="00646988">
              <w:rPr>
                <w:rFonts w:ascii="Times New Roman" w:hAnsi="Times New Roman" w:cs="Times New Roman"/>
              </w:rPr>
              <w:t>, являющихся иностранными гражданами.</w:t>
            </w:r>
          </w:p>
        </w:tc>
        <w:tc>
          <w:tcPr>
            <w:tcW w:w="4309" w:type="dxa"/>
            <w:vMerge w:val="restart"/>
            <w:tcBorders>
              <w:top w:val="nil"/>
              <w:bottom w:val="nil"/>
            </w:tcBorders>
          </w:tcPr>
          <w:p w:rsidR="00F94D8D" w:rsidRPr="00646988" w:rsidRDefault="00F94D8D">
            <w:pPr>
              <w:pStyle w:val="ConsPlusNormal"/>
              <w:ind w:firstLine="283"/>
              <w:jc w:val="both"/>
              <w:rPr>
                <w:rFonts w:ascii="Times New Roman" w:hAnsi="Times New Roman" w:cs="Times New Roman"/>
              </w:rPr>
            </w:pPr>
            <w:hyperlink r:id="rId59">
              <w:r w:rsidRPr="00646988">
                <w:rPr>
                  <w:rFonts w:ascii="Times New Roman" w:hAnsi="Times New Roman" w:cs="Times New Roman"/>
                  <w:color w:val="0000FF"/>
                </w:rPr>
                <w:t>пункт 7</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информация, предусмотренная </w:t>
            </w:r>
            <w:hyperlink r:id="rId60">
              <w:r w:rsidRPr="00646988">
                <w:rPr>
                  <w:rFonts w:ascii="Times New Roman" w:hAnsi="Times New Roman" w:cs="Times New Roman"/>
                  <w:color w:val="0000FF"/>
                </w:rPr>
                <w:t>подпунктом "г.1" пункта 1 части 2 статьи 29</w:t>
              </w:r>
            </w:hyperlink>
            <w:r w:rsidRPr="00646988">
              <w:rPr>
                <w:rFonts w:ascii="Times New Roman" w:hAnsi="Times New Roman" w:cs="Times New Roman"/>
              </w:rPr>
              <w:t xml:space="preserve"> Закона об образовании, указывается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tc>
        <w:tc>
          <w:tcPr>
            <w:tcW w:w="4309" w:type="dxa"/>
            <w:vMerge/>
            <w:tcBorders>
              <w:bottom w:val="nil"/>
            </w:tcBorders>
          </w:tcPr>
          <w:p w:rsidR="00F94D8D" w:rsidRPr="00646988" w:rsidRDefault="00F94D8D">
            <w:pPr>
              <w:pStyle w:val="ConsPlusNormal"/>
              <w:rPr>
                <w:rFonts w:ascii="Times New Roman" w:hAnsi="Times New Roman" w:cs="Times New Roman"/>
              </w:rPr>
            </w:pPr>
          </w:p>
        </w:tc>
      </w:tr>
      <w:tr w:rsidR="00F94D8D" w:rsidRPr="00646988">
        <w:tblPrEx>
          <w:tblBorders>
            <w:insideH w:val="nil"/>
          </w:tblBorders>
        </w:tblPrEx>
        <w:tc>
          <w:tcPr>
            <w:tcW w:w="3855" w:type="dxa"/>
            <w:tcBorders>
              <w:top w:val="nil"/>
              <w:bottom w:val="nil"/>
            </w:tcBorders>
          </w:tcPr>
          <w:p w:rsidR="00F94D8D" w:rsidRPr="00646988" w:rsidRDefault="00F94D8D">
            <w:pPr>
              <w:pStyle w:val="ConsPlusNormal"/>
              <w:jc w:val="both"/>
              <w:rPr>
                <w:rFonts w:ascii="Times New Roman" w:hAnsi="Times New Roman" w:cs="Times New Roman"/>
              </w:rPr>
            </w:pPr>
            <w:hyperlink r:id="rId61">
              <w:r w:rsidRPr="00646988">
                <w:rPr>
                  <w:rFonts w:ascii="Times New Roman" w:hAnsi="Times New Roman" w:cs="Times New Roman"/>
                  <w:color w:val="0000FF"/>
                </w:rPr>
                <w:t>подпункт "д"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w:t>
            </w:r>
            <w:proofErr w:type="gramStart"/>
            <w:r w:rsidRPr="00646988">
              <w:rPr>
                <w:rFonts w:ascii="Times New Roman" w:hAnsi="Times New Roman" w:cs="Times New Roman"/>
              </w:rPr>
              <w:t>ии о я</w:t>
            </w:r>
            <w:proofErr w:type="gramEnd"/>
            <w:r w:rsidRPr="00646988">
              <w:rPr>
                <w:rFonts w:ascii="Times New Roman" w:hAnsi="Times New Roman" w:cs="Times New Roman"/>
              </w:rPr>
              <w:t>зыках образования;</w:t>
            </w:r>
          </w:p>
        </w:tc>
        <w:tc>
          <w:tcPr>
            <w:tcW w:w="4309" w:type="dxa"/>
            <w:vMerge/>
            <w:tcBorders>
              <w:top w:val="nil"/>
              <w:bottom w:val="nil"/>
            </w:tcBorders>
          </w:tcPr>
          <w:p w:rsidR="00F94D8D" w:rsidRPr="00646988" w:rsidRDefault="00F94D8D">
            <w:pPr>
              <w:pStyle w:val="ConsPlusNormal"/>
              <w:rPr>
                <w:rFonts w:ascii="Times New Roman" w:hAnsi="Times New Roman" w:cs="Times New Roman"/>
              </w:rPr>
            </w:pPr>
          </w:p>
        </w:tc>
        <w:tc>
          <w:tcPr>
            <w:tcW w:w="4309" w:type="dxa"/>
            <w:vMerge/>
            <w:tcBorders>
              <w:bottom w:val="nil"/>
            </w:tcBorders>
          </w:tcPr>
          <w:p w:rsidR="00F94D8D" w:rsidRPr="00646988" w:rsidRDefault="00F94D8D">
            <w:pPr>
              <w:pStyle w:val="ConsPlusNormal"/>
              <w:rPr>
                <w:rFonts w:ascii="Times New Roman" w:hAnsi="Times New Roman" w:cs="Times New Roman"/>
              </w:rPr>
            </w:pPr>
          </w:p>
        </w:tc>
      </w:tr>
      <w:tr w:rsidR="00F94D8D" w:rsidRPr="00646988" w:rsidTr="00753401">
        <w:tblPrEx>
          <w:tblBorders>
            <w:insideH w:val="nil"/>
          </w:tblBorders>
        </w:tblPrEx>
        <w:trPr>
          <w:trHeight w:val="1678"/>
        </w:trPr>
        <w:tc>
          <w:tcPr>
            <w:tcW w:w="3855" w:type="dxa"/>
            <w:tcBorders>
              <w:top w:val="nil"/>
              <w:bottom w:val="single" w:sz="4" w:space="0" w:color="auto"/>
            </w:tcBorders>
          </w:tcPr>
          <w:p w:rsidR="00F94D8D" w:rsidRPr="00646988" w:rsidRDefault="00F94D8D">
            <w:pPr>
              <w:pStyle w:val="ConsPlusNormal"/>
              <w:jc w:val="both"/>
              <w:rPr>
                <w:rFonts w:ascii="Times New Roman" w:hAnsi="Times New Roman" w:cs="Times New Roman"/>
              </w:rPr>
            </w:pPr>
            <w:hyperlink r:id="rId62">
              <w:r w:rsidRPr="00646988">
                <w:rPr>
                  <w:rFonts w:ascii="Times New Roman" w:hAnsi="Times New Roman" w:cs="Times New Roman"/>
                  <w:color w:val="0000FF"/>
                </w:rPr>
                <w:t>подпункт "л" части 2 статьи 29</w:t>
              </w:r>
            </w:hyperlink>
            <w:r w:rsidRPr="00646988">
              <w:rPr>
                <w:rFonts w:ascii="Times New Roman" w:hAnsi="Times New Roman" w:cs="Times New Roman"/>
              </w:rPr>
              <w:t>:</w:t>
            </w:r>
          </w:p>
          <w:p w:rsidR="00F94D8D" w:rsidRPr="00646988" w:rsidRDefault="00F94D8D" w:rsidP="00753401">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информации о результатах приема по каждой профессии, специальности среднего</w:t>
            </w:r>
          </w:p>
        </w:tc>
        <w:tc>
          <w:tcPr>
            <w:tcW w:w="4309" w:type="dxa"/>
            <w:vMerge/>
            <w:tcBorders>
              <w:top w:val="nil"/>
              <w:bottom w:val="single" w:sz="4" w:space="0" w:color="auto"/>
            </w:tcBorders>
          </w:tcPr>
          <w:p w:rsidR="00F94D8D" w:rsidRPr="00646988" w:rsidRDefault="00F94D8D">
            <w:pPr>
              <w:pStyle w:val="ConsPlusNormal"/>
              <w:rPr>
                <w:rFonts w:ascii="Times New Roman" w:hAnsi="Times New Roman" w:cs="Times New Roman"/>
              </w:rPr>
            </w:pPr>
          </w:p>
        </w:tc>
        <w:tc>
          <w:tcPr>
            <w:tcW w:w="4309" w:type="dxa"/>
            <w:vMerge/>
            <w:tcBorders>
              <w:bottom w:val="single" w:sz="4" w:space="0" w:color="auto"/>
            </w:tcBorders>
          </w:tcPr>
          <w:p w:rsidR="00F94D8D" w:rsidRPr="00646988" w:rsidRDefault="00F94D8D">
            <w:pPr>
              <w:pStyle w:val="ConsPlusNormal"/>
              <w:rPr>
                <w:rFonts w:ascii="Times New Roman" w:hAnsi="Times New Roman" w:cs="Times New Roman"/>
              </w:rPr>
            </w:pPr>
          </w:p>
        </w:tc>
      </w:tr>
      <w:tr w:rsidR="00753401" w:rsidRPr="00646988" w:rsidTr="00753401">
        <w:tblPrEx>
          <w:tblBorders>
            <w:insideH w:val="nil"/>
          </w:tblBorders>
        </w:tblPrEx>
        <w:tc>
          <w:tcPr>
            <w:tcW w:w="3855" w:type="dxa"/>
            <w:tcBorders>
              <w:top w:val="single" w:sz="4" w:space="0" w:color="auto"/>
              <w:bottom w:val="nil"/>
            </w:tcBorders>
          </w:tcPr>
          <w:p w:rsidR="00753401" w:rsidRPr="00646988" w:rsidRDefault="00753401" w:rsidP="00753401">
            <w:pPr>
              <w:pStyle w:val="ConsPlusNormal"/>
              <w:ind w:firstLine="283"/>
              <w:jc w:val="both"/>
              <w:rPr>
                <w:rFonts w:ascii="Times New Roman" w:hAnsi="Times New Roman" w:cs="Times New Roman"/>
              </w:rPr>
            </w:pPr>
            <w:r w:rsidRPr="00646988">
              <w:rPr>
                <w:rFonts w:ascii="Times New Roman" w:hAnsi="Times New Roman" w:cs="Times New Roman"/>
              </w:rPr>
              <w:lastRenderedPageBreak/>
              <w:t xml:space="preserve"> </w:t>
            </w:r>
            <w:proofErr w:type="gramStart"/>
            <w:r w:rsidRPr="00646988">
              <w:rPr>
                <w:rFonts w:ascii="Times New Roman" w:hAnsi="Times New Roman" w:cs="Times New Roman"/>
              </w:rPr>
              <w:t>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w:t>
            </w:r>
            <w:proofErr w:type="gramEnd"/>
            <w:r w:rsidRPr="00646988">
              <w:rPr>
                <w:rFonts w:ascii="Times New Roman" w:hAnsi="Times New Roman" w:cs="Times New Roman"/>
              </w:rPr>
              <w:t xml:space="preserve"> </w:t>
            </w:r>
            <w:proofErr w:type="gramStart"/>
            <w:r w:rsidRPr="00646988">
              <w:rPr>
                <w:rFonts w:ascii="Times New Roman" w:hAnsi="Times New Roman" w:cs="Times New Roman"/>
              </w:rPr>
              <w:t>результатах</w:t>
            </w:r>
            <w:proofErr w:type="gramEnd"/>
            <w:r w:rsidRPr="00646988">
              <w:rPr>
                <w:rFonts w:ascii="Times New Roman" w:hAnsi="Times New Roman" w:cs="Times New Roman"/>
              </w:rPr>
              <w:t xml:space="preserve"> перевода, восстановления и отчисления.</w:t>
            </w:r>
          </w:p>
        </w:tc>
        <w:tc>
          <w:tcPr>
            <w:tcW w:w="4309" w:type="dxa"/>
            <w:tcBorders>
              <w:top w:val="single" w:sz="4" w:space="0" w:color="auto"/>
              <w:bottom w:val="nil"/>
            </w:tcBorders>
          </w:tcPr>
          <w:p w:rsidR="00753401" w:rsidRPr="00646988" w:rsidRDefault="00753401" w:rsidP="00753401">
            <w:pPr>
              <w:pStyle w:val="ConsPlusNormal"/>
              <w:ind w:firstLine="283"/>
              <w:jc w:val="both"/>
              <w:rPr>
                <w:rFonts w:ascii="Times New Roman" w:hAnsi="Times New Roman" w:cs="Times New Roman"/>
              </w:rPr>
            </w:pPr>
          </w:p>
        </w:tc>
        <w:tc>
          <w:tcPr>
            <w:tcW w:w="4309" w:type="dxa"/>
            <w:tcBorders>
              <w:top w:val="single" w:sz="4" w:space="0" w:color="auto"/>
              <w:bottom w:val="nil"/>
            </w:tcBorders>
          </w:tcPr>
          <w:p w:rsidR="00753401" w:rsidRPr="00646988" w:rsidRDefault="00753401">
            <w:pPr>
              <w:pStyle w:val="ConsPlusNormal"/>
              <w:ind w:firstLine="283"/>
              <w:jc w:val="both"/>
              <w:rPr>
                <w:rFonts w:ascii="Times New Roman" w:hAnsi="Times New Roman" w:cs="Times New Roman"/>
              </w:rPr>
            </w:pPr>
            <w:r w:rsidRPr="00646988">
              <w:rPr>
                <w:rFonts w:ascii="Times New Roman" w:hAnsi="Times New Roman" w:cs="Times New Roman"/>
              </w:rPr>
              <w:t xml:space="preserve"> об образовании, в виде электронного документа;</w:t>
            </w:r>
          </w:p>
          <w:p w:rsidR="00753401" w:rsidRPr="00646988" w:rsidRDefault="00753401">
            <w:pPr>
              <w:pStyle w:val="ConsPlusNormal"/>
              <w:ind w:firstLine="283"/>
              <w:jc w:val="both"/>
              <w:rPr>
                <w:rFonts w:ascii="Times New Roman" w:hAnsi="Times New Roman" w:cs="Times New Roman"/>
              </w:rPr>
            </w:pPr>
            <w:r w:rsidRPr="00646988">
              <w:rPr>
                <w:rFonts w:ascii="Times New Roman" w:hAnsi="Times New Roman" w:cs="Times New Roman"/>
              </w:rPr>
              <w:t xml:space="preserve">в) о численности </w:t>
            </w:r>
            <w:proofErr w:type="gramStart"/>
            <w:r w:rsidRPr="00646988">
              <w:rPr>
                <w:rFonts w:ascii="Times New Roman" w:hAnsi="Times New Roman" w:cs="Times New Roman"/>
              </w:rPr>
              <w:t>обучающихся</w:t>
            </w:r>
            <w:proofErr w:type="gramEnd"/>
            <w:r w:rsidRPr="00646988">
              <w:rPr>
                <w:rFonts w:ascii="Times New Roman" w:hAnsi="Times New Roman" w:cs="Times New Roman"/>
              </w:rPr>
              <w:t xml:space="preserve"> по реализуемым образовательным программам, в том числе:</w:t>
            </w:r>
          </w:p>
          <w:p w:rsidR="00753401" w:rsidRPr="00646988" w:rsidRDefault="00753401">
            <w:pPr>
              <w:pStyle w:val="ConsPlusNormal"/>
              <w:ind w:firstLine="283"/>
              <w:jc w:val="both"/>
              <w:rPr>
                <w:rFonts w:ascii="Times New Roman" w:hAnsi="Times New Roman" w:cs="Times New Roman"/>
              </w:rPr>
            </w:pPr>
            <w:r w:rsidRPr="00646988">
              <w:rPr>
                <w:rFonts w:ascii="Times New Roman" w:hAnsi="Times New Roman" w:cs="Times New Roman"/>
              </w:rPr>
              <w:t xml:space="preserve">об общей численности </w:t>
            </w:r>
            <w:proofErr w:type="gramStart"/>
            <w:r w:rsidRPr="00646988">
              <w:rPr>
                <w:rFonts w:ascii="Times New Roman" w:hAnsi="Times New Roman" w:cs="Times New Roman"/>
              </w:rPr>
              <w:t>обучающихся</w:t>
            </w:r>
            <w:proofErr w:type="gramEnd"/>
            <w:r w:rsidRPr="00646988">
              <w:rPr>
                <w:rFonts w:ascii="Times New Roman" w:hAnsi="Times New Roman" w:cs="Times New Roman"/>
              </w:rPr>
              <w:t>;</w:t>
            </w:r>
          </w:p>
          <w:p w:rsidR="00753401" w:rsidRPr="00646988" w:rsidRDefault="00753401">
            <w:pPr>
              <w:pStyle w:val="ConsPlusNormal"/>
              <w:ind w:firstLine="283"/>
              <w:jc w:val="both"/>
              <w:rPr>
                <w:rFonts w:ascii="Times New Roman" w:hAnsi="Times New Roman" w:cs="Times New Roman"/>
              </w:rPr>
            </w:pPr>
            <w:r w:rsidRPr="00646988">
              <w:rPr>
                <w:rFonts w:ascii="Times New Roman" w:hAnsi="Times New Roman" w:cs="Times New Roman"/>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753401" w:rsidRPr="00646988" w:rsidRDefault="00753401">
            <w:pPr>
              <w:pStyle w:val="ConsPlusNormal"/>
              <w:ind w:firstLine="283"/>
              <w:jc w:val="both"/>
              <w:rPr>
                <w:rFonts w:ascii="Times New Roman" w:hAnsi="Times New Roman" w:cs="Times New Roman"/>
              </w:rPr>
            </w:pPr>
            <w:r w:rsidRPr="00646988">
              <w:rPr>
                <w:rFonts w:ascii="Times New Roman" w:hAnsi="Times New Roman" w:cs="Times New Roman"/>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753401" w:rsidRPr="00646988" w:rsidRDefault="00753401" w:rsidP="00753401">
            <w:pPr>
              <w:pStyle w:val="ConsPlusNormal"/>
              <w:ind w:firstLine="283"/>
              <w:jc w:val="both"/>
              <w:rPr>
                <w:rFonts w:ascii="Times New Roman" w:hAnsi="Times New Roman" w:cs="Times New Roman"/>
              </w:rPr>
            </w:pPr>
            <w:r w:rsidRPr="00646988">
              <w:rPr>
                <w:rFonts w:ascii="Times New Roman" w:hAnsi="Times New Roman" w:cs="Times New Roman"/>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F94D8D" w:rsidRPr="00646988">
        <w:tblPrEx>
          <w:tblBorders>
            <w:insideH w:val="nil"/>
          </w:tblBorders>
        </w:tblPrEx>
        <w:tc>
          <w:tcPr>
            <w:tcW w:w="3855" w:type="dxa"/>
            <w:tcBorders>
              <w:top w:val="nil"/>
            </w:tcBorders>
          </w:tcPr>
          <w:p w:rsidR="00F94D8D" w:rsidRPr="00646988" w:rsidRDefault="00F94D8D">
            <w:pPr>
              <w:pStyle w:val="ConsPlusNormal"/>
              <w:rPr>
                <w:rFonts w:ascii="Times New Roman" w:hAnsi="Times New Roman" w:cs="Times New Roman"/>
              </w:rPr>
            </w:pPr>
          </w:p>
        </w:tc>
        <w:tc>
          <w:tcPr>
            <w:tcW w:w="4309" w:type="dxa"/>
            <w:tcBorders>
              <w:top w:val="nil"/>
            </w:tcBorders>
          </w:tcPr>
          <w:p w:rsidR="00F94D8D" w:rsidRPr="00646988" w:rsidRDefault="00F94D8D">
            <w:pPr>
              <w:pStyle w:val="ConsPlusNormal"/>
              <w:rPr>
                <w:rFonts w:ascii="Times New Roman" w:hAnsi="Times New Roman" w:cs="Times New Roman"/>
              </w:rPr>
            </w:pPr>
          </w:p>
        </w:tc>
        <w:tc>
          <w:tcPr>
            <w:tcW w:w="4309" w:type="dxa"/>
            <w:tcBorders>
              <w:top w:val="nil"/>
            </w:tcBorders>
          </w:tcPr>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r w:rsidRPr="00646988">
              <w:rPr>
                <w:rFonts w:ascii="Times New Roman" w:hAnsi="Times New Roman" w:cs="Times New Roman"/>
              </w:rPr>
              <w:lastRenderedPageBreak/>
              <w:t>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на места, финансируемые за счет бюджетных ассигнований федерального бюджета;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на места, финансируемые за счет бюджетных ассигнований бюджетов субъектов Российской Федерации;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на места, финансируемые за счет бюджетных ассигнований местных бюджетов;</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по договорам об оказании платных образовательных услуг;</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средней сумме набранных баллов по всем вступительным испытаниям (при наличии вступительных испытаний);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результатах перевода;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результатах восстановления и отчисления.</w:t>
            </w: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63">
              <w:r w:rsidRPr="00646988">
                <w:rPr>
                  <w:rFonts w:ascii="Times New Roman" w:hAnsi="Times New Roman" w:cs="Times New Roman"/>
                  <w:color w:val="0000FF"/>
                </w:rPr>
                <w:t>подпункт "с"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информации о трудоустройстве выпускников.</w:t>
            </w:r>
          </w:p>
        </w:tc>
        <w:tc>
          <w:tcPr>
            <w:tcW w:w="4309" w:type="dxa"/>
          </w:tcPr>
          <w:p w:rsidR="00F94D8D" w:rsidRPr="00646988" w:rsidRDefault="00F94D8D">
            <w:pPr>
              <w:pStyle w:val="ConsPlusNormal"/>
              <w:ind w:firstLine="283"/>
              <w:jc w:val="both"/>
              <w:rPr>
                <w:rFonts w:ascii="Times New Roman" w:hAnsi="Times New Roman" w:cs="Times New Roman"/>
              </w:rPr>
            </w:pPr>
            <w:hyperlink r:id="rId64">
              <w:r w:rsidRPr="00646988">
                <w:rPr>
                  <w:rFonts w:ascii="Times New Roman" w:hAnsi="Times New Roman" w:cs="Times New Roman"/>
                  <w:color w:val="0000FF"/>
                </w:rPr>
                <w:t>пункт 8</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информация, предусмотренная </w:t>
            </w:r>
            <w:hyperlink r:id="rId65">
              <w:r w:rsidRPr="00646988">
                <w:rPr>
                  <w:rFonts w:ascii="Times New Roman" w:hAnsi="Times New Roman" w:cs="Times New Roman"/>
                  <w:color w:val="0000FF"/>
                </w:rPr>
                <w:t>подпунктом "с" пункта 1 части 2 статьи 29</w:t>
              </w:r>
            </w:hyperlink>
            <w:r w:rsidRPr="00646988">
              <w:rPr>
                <w:rFonts w:ascii="Times New Roman" w:hAnsi="Times New Roman" w:cs="Times New Roman"/>
              </w:rPr>
              <w:t xml:space="preserve"> Закона об образовании, указывается в виде численности трудоустроенных выпускников прошлого учебного года, освоивших основные профессиональные образовательные программы среднего профессионального и высшего образования, по каждым профессии, специальности, в </w:t>
            </w:r>
            <w:r w:rsidRPr="00646988">
              <w:rPr>
                <w:rFonts w:ascii="Times New Roman" w:hAnsi="Times New Roman" w:cs="Times New Roman"/>
              </w:rPr>
              <w:lastRenderedPageBreak/>
              <w:t>том числе научной, направлению подготовки или укрупненной группе профессий, специальностей и направлений подготовки.</w:t>
            </w:r>
          </w:p>
        </w:tc>
        <w:tc>
          <w:tcPr>
            <w:tcW w:w="4309" w:type="dxa"/>
          </w:tcPr>
          <w:p w:rsidR="00F94D8D" w:rsidRPr="00646988" w:rsidRDefault="00F94D8D">
            <w:pPr>
              <w:pStyle w:val="ConsPlusNormal"/>
              <w:ind w:firstLine="283"/>
              <w:jc w:val="both"/>
              <w:rPr>
                <w:rFonts w:ascii="Times New Roman" w:hAnsi="Times New Roman" w:cs="Times New Roman"/>
              </w:rPr>
            </w:pPr>
            <w:hyperlink r:id="rId66">
              <w:r w:rsidRPr="00646988">
                <w:rPr>
                  <w:rFonts w:ascii="Times New Roman" w:hAnsi="Times New Roman" w:cs="Times New Roman"/>
                  <w:color w:val="0000FF"/>
                </w:rPr>
                <w:t>подпункт 3.8.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главная страница подраздела "Стипендии и меры поддержки </w:t>
            </w:r>
            <w:proofErr w:type="gramStart"/>
            <w:r w:rsidRPr="00646988">
              <w:rPr>
                <w:rFonts w:ascii="Times New Roman" w:hAnsi="Times New Roman" w:cs="Times New Roman"/>
              </w:rPr>
              <w:t>обучающихся</w:t>
            </w:r>
            <w:proofErr w:type="gramEnd"/>
            <w:r w:rsidRPr="00646988">
              <w:rPr>
                <w:rFonts w:ascii="Times New Roman" w:hAnsi="Times New Roman" w:cs="Times New Roman"/>
              </w:rPr>
              <w:t>" должна 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w:t>
            </w:r>
            <w:r w:rsidRPr="00646988">
              <w:rPr>
                <w:rFonts w:ascii="Times New Roman" w:hAnsi="Times New Roman" w:cs="Times New Roman"/>
              </w:rPr>
              <w:lastRenderedPageBreak/>
              <w:t>программы, по которой состоялся выпуск.</w:t>
            </w:r>
          </w:p>
        </w:tc>
      </w:tr>
      <w:tr w:rsidR="00F94D8D" w:rsidRPr="00646988">
        <w:tc>
          <w:tcPr>
            <w:tcW w:w="3855" w:type="dxa"/>
            <w:vMerge w:val="restart"/>
          </w:tcPr>
          <w:p w:rsidR="00F94D8D" w:rsidRPr="00646988" w:rsidRDefault="00F94D8D">
            <w:pPr>
              <w:pStyle w:val="ConsPlusNormal"/>
              <w:jc w:val="both"/>
              <w:rPr>
                <w:rFonts w:ascii="Times New Roman" w:hAnsi="Times New Roman" w:cs="Times New Roman"/>
              </w:rPr>
            </w:pPr>
            <w:hyperlink r:id="rId67">
              <w:r w:rsidRPr="00646988">
                <w:rPr>
                  <w:rFonts w:ascii="Times New Roman" w:hAnsi="Times New Roman" w:cs="Times New Roman"/>
                  <w:color w:val="0000FF"/>
                </w:rPr>
                <w:t>подпункт "е"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информации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tc>
        <w:tc>
          <w:tcPr>
            <w:tcW w:w="4309" w:type="dxa"/>
            <w:vMerge w:val="restart"/>
          </w:tcPr>
          <w:p w:rsidR="00F94D8D" w:rsidRPr="00646988" w:rsidRDefault="00F94D8D">
            <w:pPr>
              <w:pStyle w:val="ConsPlusNormal"/>
              <w:ind w:firstLine="283"/>
              <w:jc w:val="both"/>
              <w:rPr>
                <w:rFonts w:ascii="Times New Roman" w:hAnsi="Times New Roman" w:cs="Times New Roman"/>
              </w:rPr>
            </w:pPr>
            <w:hyperlink r:id="rId68">
              <w:r w:rsidRPr="00646988">
                <w:rPr>
                  <w:rFonts w:ascii="Times New Roman" w:hAnsi="Times New Roman" w:cs="Times New Roman"/>
                  <w:color w:val="0000FF"/>
                </w:rPr>
                <w:t>пункт 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69">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 (в части документов, самостоятельно разрабатываемых и утверждаемых образовательной организацией).</w:t>
            </w:r>
          </w:p>
        </w:tc>
        <w:tc>
          <w:tcPr>
            <w:tcW w:w="4309" w:type="dxa"/>
            <w:tcBorders>
              <w:bottom w:val="nil"/>
            </w:tcBorders>
          </w:tcPr>
          <w:p w:rsidR="00F94D8D" w:rsidRPr="00646988" w:rsidRDefault="00F94D8D">
            <w:pPr>
              <w:pStyle w:val="ConsPlusNormal"/>
              <w:ind w:firstLine="283"/>
              <w:jc w:val="both"/>
              <w:rPr>
                <w:rFonts w:ascii="Times New Roman" w:hAnsi="Times New Roman" w:cs="Times New Roman"/>
              </w:rPr>
            </w:pPr>
            <w:hyperlink r:id="rId70">
              <w:r w:rsidRPr="00646988">
                <w:rPr>
                  <w:rFonts w:ascii="Times New Roman" w:hAnsi="Times New Roman" w:cs="Times New Roman"/>
                  <w:color w:val="0000FF"/>
                </w:rPr>
                <w:t>пункт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tc>
      </w:tr>
      <w:tr w:rsidR="00F94D8D" w:rsidRPr="00646988">
        <w:tc>
          <w:tcPr>
            <w:tcW w:w="3855" w:type="dxa"/>
            <w:vMerge/>
          </w:tcPr>
          <w:p w:rsidR="00F94D8D" w:rsidRPr="00646988" w:rsidRDefault="00F94D8D">
            <w:pPr>
              <w:pStyle w:val="ConsPlusNormal"/>
              <w:rPr>
                <w:rFonts w:ascii="Times New Roman" w:hAnsi="Times New Roman" w:cs="Times New Roman"/>
              </w:rPr>
            </w:pPr>
          </w:p>
        </w:tc>
        <w:tc>
          <w:tcPr>
            <w:tcW w:w="4309" w:type="dxa"/>
            <w:vMerge/>
          </w:tcPr>
          <w:p w:rsidR="00F94D8D" w:rsidRPr="00646988" w:rsidRDefault="00F94D8D">
            <w:pPr>
              <w:pStyle w:val="ConsPlusNormal"/>
              <w:rPr>
                <w:rFonts w:ascii="Times New Roman" w:hAnsi="Times New Roman" w:cs="Times New Roman"/>
              </w:rPr>
            </w:pPr>
          </w:p>
        </w:tc>
        <w:tc>
          <w:tcPr>
            <w:tcW w:w="4309" w:type="dxa"/>
            <w:tcBorders>
              <w:top w:val="nil"/>
            </w:tcBorders>
          </w:tcPr>
          <w:p w:rsidR="00F94D8D" w:rsidRPr="00646988" w:rsidRDefault="00F94D8D">
            <w:pPr>
              <w:pStyle w:val="ConsPlusNormal"/>
              <w:ind w:firstLine="283"/>
              <w:jc w:val="both"/>
              <w:rPr>
                <w:rFonts w:ascii="Times New Roman" w:hAnsi="Times New Roman" w:cs="Times New Roman"/>
              </w:rPr>
            </w:pPr>
            <w:hyperlink r:id="rId71">
              <w:r w:rsidRPr="00646988">
                <w:rPr>
                  <w:rFonts w:ascii="Times New Roman" w:hAnsi="Times New Roman" w:cs="Times New Roman"/>
                  <w:color w:val="0000FF"/>
                </w:rPr>
                <w:t>подпункт 3.5.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главная страница подраздела "Образовательные стандарты и требования" должна 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w:t>
            </w:r>
            <w:r w:rsidRPr="00646988">
              <w:rPr>
                <w:rFonts w:ascii="Times New Roman" w:hAnsi="Times New Roman" w:cs="Times New Roman"/>
              </w:rPr>
              <w:lastRenderedPageBreak/>
              <w:t>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72">
              <w:r w:rsidRPr="00646988">
                <w:rPr>
                  <w:rFonts w:ascii="Times New Roman" w:hAnsi="Times New Roman" w:cs="Times New Roman"/>
                  <w:color w:val="0000FF"/>
                </w:rPr>
                <w:t>подпункт "ж" пункта 1 части 2 статьи 29</w:t>
              </w:r>
            </w:hyperlink>
            <w:r w:rsidRPr="00646988">
              <w:rPr>
                <w:rFonts w:ascii="Times New Roman" w:hAnsi="Times New Roman" w:cs="Times New Roman"/>
              </w:rPr>
              <w:t>:</w:t>
            </w:r>
          </w:p>
          <w:p w:rsidR="00F94D8D" w:rsidRPr="00646988" w:rsidRDefault="00F94D8D">
            <w:pPr>
              <w:pStyle w:val="ConsPlusNormal"/>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4309" w:type="dxa"/>
          </w:tcPr>
          <w:p w:rsidR="00F94D8D" w:rsidRPr="00646988" w:rsidRDefault="00F94D8D">
            <w:pPr>
              <w:pStyle w:val="ConsPlusNormal"/>
              <w:ind w:firstLine="283"/>
              <w:jc w:val="both"/>
              <w:rPr>
                <w:rFonts w:ascii="Times New Roman" w:hAnsi="Times New Roman" w:cs="Times New Roman"/>
              </w:rPr>
            </w:pPr>
            <w:hyperlink r:id="rId73">
              <w:r w:rsidRPr="00646988">
                <w:rPr>
                  <w:rFonts w:ascii="Times New Roman" w:hAnsi="Times New Roman" w:cs="Times New Roman"/>
                  <w:color w:val="0000FF"/>
                </w:rPr>
                <w:t>пункт 10</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при размещении информации о руководителе образовательной организации, его заместителях, руководителях филиалов образовательной организации (при их наличии) указываются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фамилия, имя, отчество (при наличии) руководителя, его заместителей;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б) должность руководителя, его заместителей;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в) контактные телефоны;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 адреса электронной почты.</w:t>
            </w:r>
          </w:p>
        </w:tc>
        <w:tc>
          <w:tcPr>
            <w:tcW w:w="4309" w:type="dxa"/>
          </w:tcPr>
          <w:p w:rsidR="00F94D8D" w:rsidRPr="00646988" w:rsidRDefault="00F94D8D">
            <w:pPr>
              <w:pStyle w:val="ConsPlusNormal"/>
              <w:ind w:firstLine="283"/>
              <w:jc w:val="both"/>
              <w:rPr>
                <w:rFonts w:ascii="Times New Roman" w:hAnsi="Times New Roman" w:cs="Times New Roman"/>
              </w:rPr>
            </w:pPr>
            <w:hyperlink r:id="rId74">
              <w:r w:rsidRPr="00646988">
                <w:rPr>
                  <w:rFonts w:ascii="Times New Roman" w:hAnsi="Times New Roman" w:cs="Times New Roman"/>
                  <w:color w:val="0000FF"/>
                </w:rPr>
                <w:t>подпункт 3.6.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главная страница подраздела "Руководство. Педагогический (научно-педагогический) состав" должна содержать следующую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о руководителе образовательной организации,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фамилия, имя, отчество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наименование должности;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контактные телефоны;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адрес электронной почты;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б) о заместителях руководителя образовательной организации (при наличии),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фамилия, имя, отчество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наименование должности;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контактные телефоны;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адрес электронной почты;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в) о руководителях филиалов, представительств образовательной организации (при наличии),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фамилия, имя, отчество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наименование должности;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контактные телефоны;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адрес электронной почты.</w:t>
            </w: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75">
              <w:r w:rsidRPr="00646988">
                <w:rPr>
                  <w:rFonts w:ascii="Times New Roman" w:hAnsi="Times New Roman" w:cs="Times New Roman"/>
                  <w:color w:val="0000FF"/>
                </w:rPr>
                <w:t xml:space="preserve">подпункт "з" пункта 1 части 2 статьи </w:t>
              </w:r>
              <w:r w:rsidRPr="00646988">
                <w:rPr>
                  <w:rFonts w:ascii="Times New Roman" w:hAnsi="Times New Roman" w:cs="Times New Roman"/>
                  <w:color w:val="0000FF"/>
                </w:rPr>
                <w:lastRenderedPageBreak/>
                <w:t>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образовательные организации обеспечивают открытость и доступность информации о персональном составе педагогических работников с указанием уровня образования, квалификации и опыта работы.</w:t>
            </w:r>
          </w:p>
        </w:tc>
        <w:tc>
          <w:tcPr>
            <w:tcW w:w="4309" w:type="dxa"/>
          </w:tcPr>
          <w:p w:rsidR="00F94D8D" w:rsidRPr="00646988" w:rsidRDefault="00F94D8D">
            <w:pPr>
              <w:pStyle w:val="ConsPlusNormal"/>
              <w:ind w:firstLine="283"/>
              <w:jc w:val="both"/>
              <w:rPr>
                <w:rFonts w:ascii="Times New Roman" w:hAnsi="Times New Roman" w:cs="Times New Roman"/>
              </w:rPr>
            </w:pPr>
            <w:hyperlink r:id="rId76">
              <w:r w:rsidRPr="00646988">
                <w:rPr>
                  <w:rFonts w:ascii="Times New Roman" w:hAnsi="Times New Roman" w:cs="Times New Roman"/>
                  <w:color w:val="0000FF"/>
                </w:rPr>
                <w:t>пункт 11</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lastRenderedPageBreak/>
              <w:t>при размещении информации о персональном составе педагогических работников указываются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фамилия, имя, отчество (при наличии) педагогического работника;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б) занимаемая должность (должности);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в) преподаваемые учебные предметы, курсы, дисциплины (модули);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д) ученая степень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е) ученое звание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ж) сведения о повышении квалификации (</w:t>
            </w:r>
            <w:proofErr w:type="gramStart"/>
            <w:r w:rsidRPr="00646988">
              <w:rPr>
                <w:rFonts w:ascii="Times New Roman" w:hAnsi="Times New Roman" w:cs="Times New Roman"/>
              </w:rPr>
              <w:t>за</w:t>
            </w:r>
            <w:proofErr w:type="gramEnd"/>
            <w:r w:rsidRPr="00646988">
              <w:rPr>
                <w:rFonts w:ascii="Times New Roman" w:hAnsi="Times New Roman" w:cs="Times New Roman"/>
              </w:rPr>
              <w:t xml:space="preserve"> последние 3 года);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з) сведения о профессиональной переподготовке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F94D8D" w:rsidRPr="00646988" w:rsidRDefault="00F94D8D">
            <w:pPr>
              <w:pStyle w:val="ConsPlusNormal"/>
              <w:ind w:firstLine="283"/>
              <w:jc w:val="both"/>
              <w:rPr>
                <w:rFonts w:ascii="Times New Roman" w:hAnsi="Times New Roman" w:cs="Times New Roman"/>
              </w:rPr>
            </w:pPr>
            <w:proofErr w:type="gramStart"/>
            <w:r w:rsidRPr="00646988">
              <w:rPr>
                <w:rFonts w:ascii="Times New Roman" w:hAnsi="Times New Roman" w:cs="Times New Roman"/>
              </w:rPr>
              <w:t xml:space="preserve">к)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646988">
              <w:rPr>
                <w:rFonts w:ascii="Times New Roman" w:hAnsi="Times New Roman" w:cs="Times New Roman"/>
              </w:rPr>
              <w:t>бакалавриата</w:t>
            </w:r>
            <w:proofErr w:type="spellEnd"/>
            <w:r w:rsidRPr="00646988">
              <w:rPr>
                <w:rFonts w:ascii="Times New Roman" w:hAnsi="Times New Roman" w:cs="Times New Roman"/>
              </w:rPr>
              <w:t xml:space="preserve">, программам </w:t>
            </w:r>
            <w:proofErr w:type="spellStart"/>
            <w:r w:rsidRPr="00646988">
              <w:rPr>
                <w:rFonts w:ascii="Times New Roman" w:hAnsi="Times New Roman" w:cs="Times New Roman"/>
              </w:rPr>
              <w:t>специалитета</w:t>
            </w:r>
            <w:proofErr w:type="spellEnd"/>
            <w:r w:rsidRPr="00646988">
              <w:rPr>
                <w:rFonts w:ascii="Times New Roman" w:hAnsi="Times New Roman" w:cs="Times New Roman"/>
              </w:rPr>
              <w:t xml:space="preserve">, программам магистратуры, программам ординатуры и программам </w:t>
            </w:r>
            <w:proofErr w:type="spellStart"/>
            <w:r w:rsidRPr="00646988">
              <w:rPr>
                <w:rFonts w:ascii="Times New Roman" w:hAnsi="Times New Roman" w:cs="Times New Roman"/>
              </w:rPr>
              <w:lastRenderedPageBreak/>
              <w:t>ассистентуры</w:t>
            </w:r>
            <w:proofErr w:type="spellEnd"/>
            <w:r w:rsidRPr="00646988">
              <w:rPr>
                <w:rFonts w:ascii="Times New Roman" w:hAnsi="Times New Roman" w:cs="Times New Roman"/>
              </w:rP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w:t>
            </w:r>
            <w:proofErr w:type="gramEnd"/>
            <w:r w:rsidRPr="00646988">
              <w:rPr>
                <w:rFonts w:ascii="Times New Roman" w:hAnsi="Times New Roman" w:cs="Times New Roman"/>
              </w:rPr>
              <w:t xml:space="preserve">), в </w:t>
            </w:r>
            <w:proofErr w:type="gramStart"/>
            <w:r w:rsidRPr="00646988">
              <w:rPr>
                <w:rFonts w:ascii="Times New Roman" w:hAnsi="Times New Roman" w:cs="Times New Roman"/>
              </w:rPr>
              <w:t>реализации</w:t>
            </w:r>
            <w:proofErr w:type="gramEnd"/>
            <w:r w:rsidRPr="00646988">
              <w:rPr>
                <w:rFonts w:ascii="Times New Roman" w:hAnsi="Times New Roman" w:cs="Times New Roman"/>
              </w:rPr>
              <w:t xml:space="preserve"> которых участвует педагогический работник.</w:t>
            </w:r>
          </w:p>
        </w:tc>
        <w:tc>
          <w:tcPr>
            <w:tcW w:w="4309" w:type="dxa"/>
          </w:tcPr>
          <w:p w:rsidR="00F94D8D" w:rsidRPr="00646988" w:rsidRDefault="00F94D8D">
            <w:pPr>
              <w:pStyle w:val="ConsPlusNormal"/>
              <w:ind w:firstLine="283"/>
              <w:jc w:val="both"/>
              <w:rPr>
                <w:rFonts w:ascii="Times New Roman" w:hAnsi="Times New Roman" w:cs="Times New Roman"/>
              </w:rPr>
            </w:pPr>
            <w:hyperlink r:id="rId77">
              <w:r w:rsidRPr="00646988">
                <w:rPr>
                  <w:rFonts w:ascii="Times New Roman" w:hAnsi="Times New Roman" w:cs="Times New Roman"/>
                  <w:color w:val="0000FF"/>
                </w:rPr>
                <w:t>подпункт 3.6.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lastRenderedPageBreak/>
              <w:t>главная страница подраздела "Руководство. Педагогический (научно-педагогический) состав" должна содержать следующую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 указанную в </w:t>
            </w:r>
            <w:hyperlink r:id="rId78">
              <w:r w:rsidRPr="00646988">
                <w:rPr>
                  <w:rFonts w:ascii="Times New Roman" w:hAnsi="Times New Roman" w:cs="Times New Roman"/>
                  <w:color w:val="0000FF"/>
                </w:rPr>
                <w:t>подпункте "г" подпункта 3.6 пункта 3</w:t>
              </w:r>
            </w:hyperlink>
            <w:r w:rsidRPr="00646988">
              <w:rPr>
                <w:rFonts w:ascii="Times New Roman" w:hAnsi="Times New Roman" w:cs="Times New Roman"/>
              </w:rPr>
              <w:t xml:space="preserve"> Требований,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фамилия, имя, отчество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занимаемая должность (должности);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уровень образования;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квалификация;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наименование направления подготовки и (или) специальности;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ученая степень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ученое звание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повышение квалификации и (или) профессиональная переподготовка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общий стаж работы;</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стаж работы по специальности;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преподаваемые учебные предметы, курсы, дисциплины (модули).</w:t>
            </w: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79">
              <w:r w:rsidRPr="00646988">
                <w:rPr>
                  <w:rFonts w:ascii="Times New Roman" w:hAnsi="Times New Roman" w:cs="Times New Roman"/>
                  <w:color w:val="0000FF"/>
                </w:rPr>
                <w:t>подпункт "з.1"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образовательные организации обеспечивают открытость и доступность информации о местах осуществления образовательной деятельности, сведения о которых в соответствии с настоящим Федеральным </w:t>
            </w:r>
            <w:hyperlink r:id="rId80">
              <w:r w:rsidRPr="00646988">
                <w:rPr>
                  <w:rFonts w:ascii="Times New Roman" w:hAnsi="Times New Roman" w:cs="Times New Roman"/>
                  <w:color w:val="0000FF"/>
                </w:rPr>
                <w:t>законом</w:t>
              </w:r>
            </w:hyperlink>
            <w:r w:rsidRPr="00646988">
              <w:rPr>
                <w:rFonts w:ascii="Times New Roman" w:hAnsi="Times New Roman" w:cs="Times New Roman"/>
              </w:rPr>
              <w:t xml:space="preserve"> не включаются в соответствующую запись в реестре лицензий на осуществление образовательной деятельности.</w:t>
            </w:r>
          </w:p>
        </w:tc>
        <w:tc>
          <w:tcPr>
            <w:tcW w:w="4309" w:type="dxa"/>
          </w:tcPr>
          <w:p w:rsidR="00F94D8D" w:rsidRPr="00646988" w:rsidRDefault="00F94D8D">
            <w:pPr>
              <w:pStyle w:val="ConsPlusNormal"/>
              <w:ind w:firstLine="283"/>
              <w:jc w:val="both"/>
              <w:rPr>
                <w:rFonts w:ascii="Times New Roman" w:hAnsi="Times New Roman" w:cs="Times New Roman"/>
              </w:rPr>
            </w:pPr>
            <w:hyperlink r:id="rId81">
              <w:r w:rsidRPr="00646988">
                <w:rPr>
                  <w:rFonts w:ascii="Times New Roman" w:hAnsi="Times New Roman" w:cs="Times New Roman"/>
                  <w:color w:val="0000FF"/>
                </w:rPr>
                <w:t>пункт 12</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при размещении информации о местах осуществления образовательной деятельности, сведения о которых в соответствии с </w:t>
            </w:r>
            <w:hyperlink r:id="rId82">
              <w:r w:rsidRPr="00646988">
                <w:rPr>
                  <w:rFonts w:ascii="Times New Roman" w:hAnsi="Times New Roman" w:cs="Times New Roman"/>
                  <w:color w:val="0000FF"/>
                </w:rPr>
                <w:t>Законом</w:t>
              </w:r>
            </w:hyperlink>
            <w:r w:rsidRPr="00646988">
              <w:rPr>
                <w:rFonts w:ascii="Times New Roman" w:hAnsi="Times New Roman" w:cs="Times New Roman"/>
              </w:rPr>
              <w:t xml:space="preserve"> об образовании </w:t>
            </w:r>
            <w:hyperlink w:anchor="P335">
              <w:r w:rsidRPr="00646988">
                <w:rPr>
                  <w:rFonts w:ascii="Times New Roman" w:hAnsi="Times New Roman" w:cs="Times New Roman"/>
                  <w:color w:val="0000FF"/>
                </w:rPr>
                <w:t>&lt;3&gt;</w:t>
              </w:r>
            </w:hyperlink>
            <w:r w:rsidRPr="00646988">
              <w:rPr>
                <w:rFonts w:ascii="Times New Roman" w:hAnsi="Times New Roman" w:cs="Times New Roman"/>
              </w:rPr>
              <w:t xml:space="preserve">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а) места осуществления образовательной деятельности при использовании сетевой формы реализации образовательных программ;</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б) места проведения практики;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в) места проведения практической подготовки </w:t>
            </w:r>
            <w:proofErr w:type="gramStart"/>
            <w:r w:rsidRPr="00646988">
              <w:rPr>
                <w:rFonts w:ascii="Times New Roman" w:hAnsi="Times New Roman" w:cs="Times New Roman"/>
              </w:rPr>
              <w:t>обучающихся</w:t>
            </w:r>
            <w:proofErr w:type="gramEnd"/>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 места проведения государственной итоговой аттестации;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д) места осуществления образовательной деятельности по дополнительным образовательным программам;</w:t>
            </w:r>
          </w:p>
          <w:p w:rsidR="00F94D8D" w:rsidRDefault="00F94D8D">
            <w:pPr>
              <w:pStyle w:val="ConsPlusNormal"/>
              <w:ind w:firstLine="283"/>
              <w:jc w:val="both"/>
              <w:rPr>
                <w:rFonts w:ascii="Times New Roman" w:hAnsi="Times New Roman" w:cs="Times New Roman"/>
              </w:rPr>
            </w:pPr>
            <w:r w:rsidRPr="00646988">
              <w:rPr>
                <w:rFonts w:ascii="Times New Roman" w:hAnsi="Times New Roman" w:cs="Times New Roman"/>
              </w:rPr>
              <w:t>е) места осуществления образовательной деятельности по основным программам профессионального обучения.</w:t>
            </w:r>
          </w:p>
          <w:p w:rsidR="00753401" w:rsidRPr="00646988" w:rsidRDefault="00753401">
            <w:pPr>
              <w:pStyle w:val="ConsPlusNormal"/>
              <w:ind w:firstLine="283"/>
              <w:jc w:val="both"/>
              <w:rPr>
                <w:rFonts w:ascii="Times New Roman" w:hAnsi="Times New Roman" w:cs="Times New Roman"/>
              </w:rPr>
            </w:pPr>
          </w:p>
        </w:tc>
        <w:tc>
          <w:tcPr>
            <w:tcW w:w="4309" w:type="dxa"/>
          </w:tcPr>
          <w:p w:rsidR="00F94D8D" w:rsidRPr="00646988" w:rsidRDefault="00F94D8D">
            <w:pPr>
              <w:pStyle w:val="ConsPlusNormal"/>
              <w:ind w:firstLine="283"/>
              <w:jc w:val="both"/>
              <w:rPr>
                <w:rFonts w:ascii="Times New Roman" w:hAnsi="Times New Roman" w:cs="Times New Roman"/>
              </w:rPr>
            </w:pPr>
            <w:hyperlink r:id="rId83">
              <w:r w:rsidRPr="00646988">
                <w:rPr>
                  <w:rFonts w:ascii="Times New Roman" w:hAnsi="Times New Roman" w:cs="Times New Roman"/>
                  <w:color w:val="0000FF"/>
                </w:rPr>
                <w:t>подпункт 3.1.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главная страница подраздела "Основные сведения" должна 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84">
              <w:r w:rsidRPr="00646988">
                <w:rPr>
                  <w:rFonts w:ascii="Times New Roman" w:hAnsi="Times New Roman" w:cs="Times New Roman"/>
                  <w:color w:val="0000FF"/>
                </w:rPr>
                <w:t>частью 4 статьи 91</w:t>
              </w:r>
            </w:hyperlink>
            <w:r w:rsidRPr="00646988">
              <w:rPr>
                <w:rFonts w:ascii="Times New Roman" w:hAnsi="Times New Roman" w:cs="Times New Roman"/>
              </w:rPr>
              <w:t xml:space="preserve"> Закона об образовании не включаются в соответствующую запись в реестре лицензий на осуществление образовательной деятельности.</w:t>
            </w:r>
          </w:p>
        </w:tc>
      </w:tr>
      <w:tr w:rsidR="00F94D8D" w:rsidRPr="00646988">
        <w:tc>
          <w:tcPr>
            <w:tcW w:w="3855" w:type="dxa"/>
            <w:vMerge w:val="restart"/>
            <w:tcBorders>
              <w:bottom w:val="nil"/>
            </w:tcBorders>
          </w:tcPr>
          <w:p w:rsidR="00F94D8D" w:rsidRPr="00646988" w:rsidRDefault="00F94D8D">
            <w:pPr>
              <w:pStyle w:val="ConsPlusNormal"/>
              <w:jc w:val="both"/>
              <w:rPr>
                <w:rFonts w:ascii="Times New Roman" w:hAnsi="Times New Roman" w:cs="Times New Roman"/>
              </w:rPr>
            </w:pPr>
            <w:hyperlink r:id="rId85">
              <w:r w:rsidRPr="00646988">
                <w:rPr>
                  <w:rFonts w:ascii="Times New Roman" w:hAnsi="Times New Roman" w:cs="Times New Roman"/>
                  <w:color w:val="0000FF"/>
                </w:rPr>
                <w:t>подпункт "и" пункта 1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proofErr w:type="gramStart"/>
            <w:r w:rsidRPr="00646988">
              <w:rPr>
                <w:rFonts w:ascii="Times New Roman" w:hAnsi="Times New Roman" w:cs="Times New Roman"/>
              </w:rPr>
              <w:t>образовательные организации обеспечивают открытость и доступность информации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tc>
        <w:tc>
          <w:tcPr>
            <w:tcW w:w="4309" w:type="dxa"/>
            <w:vMerge w:val="restart"/>
            <w:tcBorders>
              <w:bottom w:val="nil"/>
            </w:tcBorders>
          </w:tcPr>
          <w:p w:rsidR="00F94D8D" w:rsidRPr="00646988" w:rsidRDefault="00F94D8D">
            <w:pPr>
              <w:pStyle w:val="ConsPlusNormal"/>
              <w:ind w:firstLine="283"/>
              <w:jc w:val="both"/>
              <w:rPr>
                <w:rFonts w:ascii="Times New Roman" w:hAnsi="Times New Roman" w:cs="Times New Roman"/>
              </w:rPr>
            </w:pPr>
            <w:hyperlink r:id="rId86">
              <w:r w:rsidRPr="00646988">
                <w:rPr>
                  <w:rFonts w:ascii="Times New Roman" w:hAnsi="Times New Roman" w:cs="Times New Roman"/>
                  <w:color w:val="0000FF"/>
                </w:rPr>
                <w:t>пункт 13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при размещении информации о материально-техническом обеспечении образовательной деятельности и о наличии общежития, интерната такая информация </w:t>
            </w:r>
            <w:proofErr w:type="gramStart"/>
            <w:r w:rsidRPr="00646988">
              <w:rPr>
                <w:rFonts w:ascii="Times New Roman" w:hAnsi="Times New Roman" w:cs="Times New Roman"/>
              </w:rPr>
              <w:t>указывается</w:t>
            </w:r>
            <w:proofErr w:type="gramEnd"/>
            <w:r w:rsidRPr="00646988">
              <w:rPr>
                <w:rFonts w:ascii="Times New Roman" w:hAnsi="Times New Roman" w:cs="Times New Roman"/>
              </w:rPr>
              <w:t xml:space="preserve">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 </w:t>
            </w:r>
            <w:hyperlink w:anchor="P336">
              <w:r w:rsidRPr="00646988">
                <w:rPr>
                  <w:rFonts w:ascii="Times New Roman" w:hAnsi="Times New Roman" w:cs="Times New Roman"/>
                  <w:color w:val="0000FF"/>
                </w:rPr>
                <w:t>&lt;4&gt;</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w:t>
            </w:r>
            <w:proofErr w:type="gramStart"/>
            <w:r w:rsidRPr="00646988">
              <w:rPr>
                <w:rFonts w:ascii="Times New Roman" w:hAnsi="Times New Roman" w:cs="Times New Roman"/>
              </w:rPr>
              <w:t>размещают</w:t>
            </w:r>
            <w:proofErr w:type="gramEnd"/>
            <w:r w:rsidRPr="00646988">
              <w:rPr>
                <w:rFonts w:ascii="Times New Roman" w:hAnsi="Times New Roman" w:cs="Times New Roman"/>
              </w:rPr>
              <w:t xml:space="preserve">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proofErr w:type="gramStart"/>
            <w:r w:rsidRPr="00646988">
              <w:rPr>
                <w:rFonts w:ascii="Times New Roman" w:hAnsi="Times New Roman" w:cs="Times New Roman"/>
              </w:rPr>
              <w:t>родителей</w:t>
            </w:r>
            <w:proofErr w:type="gramEnd"/>
            <w:r w:rsidRPr="00646988">
              <w:rPr>
                <w:rFonts w:ascii="Times New Roman" w:hAnsi="Times New Roman" w:cs="Times New Roman"/>
              </w:rPr>
              <w:t xml:space="preserve"> обучающихся и ответы на вопросы родителей по питанию.</w:t>
            </w:r>
          </w:p>
        </w:tc>
        <w:tc>
          <w:tcPr>
            <w:tcW w:w="4309" w:type="dxa"/>
            <w:tcBorders>
              <w:bottom w:val="nil"/>
            </w:tcBorders>
          </w:tcPr>
          <w:p w:rsidR="00F94D8D" w:rsidRPr="00646988" w:rsidRDefault="00F94D8D">
            <w:pPr>
              <w:pStyle w:val="ConsPlusNormal"/>
              <w:ind w:firstLine="283"/>
              <w:jc w:val="both"/>
              <w:rPr>
                <w:rFonts w:ascii="Times New Roman" w:hAnsi="Times New Roman" w:cs="Times New Roman"/>
              </w:rPr>
            </w:pPr>
            <w:hyperlink r:id="rId87">
              <w:r w:rsidRPr="00646988">
                <w:rPr>
                  <w:rFonts w:ascii="Times New Roman" w:hAnsi="Times New Roman" w:cs="Times New Roman"/>
                  <w:color w:val="0000FF"/>
                </w:rPr>
                <w:t>подпункт 3.7.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оборудованных учебных кабинетах;</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объектах для проведения практических занятий;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библиотек</w:t>
            </w:r>
            <w:proofErr w:type="gramStart"/>
            <w:r w:rsidRPr="00646988">
              <w:rPr>
                <w:rFonts w:ascii="Times New Roman" w:hAnsi="Times New Roman" w:cs="Times New Roman"/>
              </w:rPr>
              <w:t>е(</w:t>
            </w:r>
            <w:proofErr w:type="gramEnd"/>
            <w:r w:rsidRPr="00646988">
              <w:rPr>
                <w:rFonts w:ascii="Times New Roman" w:hAnsi="Times New Roman" w:cs="Times New Roman"/>
              </w:rPr>
              <w:t>ах);</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объектах спорта;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средствах обучения и воспитания;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условиях питания обучающихся;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условиях охраны здоровья обучающихся;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доступе к информационным системам и информационно-телекоммуникационным сетям;</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электронных образовательных ресурсах, к которым обеспечивается доступ обучающихся,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собственных электронных образовательных и информационных ресурсах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сторонних электронных образовательных и информационных ресурсах (при наличии).</w:t>
            </w:r>
          </w:p>
        </w:tc>
      </w:tr>
      <w:tr w:rsidR="00F94D8D" w:rsidRPr="00646988">
        <w:tblPrEx>
          <w:tblBorders>
            <w:insideH w:val="nil"/>
          </w:tblBorders>
        </w:tblPrEx>
        <w:tc>
          <w:tcPr>
            <w:tcW w:w="3855" w:type="dxa"/>
            <w:vMerge/>
            <w:tcBorders>
              <w:bottom w:val="nil"/>
            </w:tcBorders>
          </w:tcPr>
          <w:p w:rsidR="00F94D8D" w:rsidRPr="00646988" w:rsidRDefault="00F94D8D">
            <w:pPr>
              <w:pStyle w:val="ConsPlusNormal"/>
              <w:rPr>
                <w:rFonts w:ascii="Times New Roman" w:hAnsi="Times New Roman" w:cs="Times New Roman"/>
              </w:rPr>
            </w:pPr>
          </w:p>
        </w:tc>
        <w:tc>
          <w:tcPr>
            <w:tcW w:w="4309" w:type="dxa"/>
            <w:vMerge/>
            <w:tcBorders>
              <w:bottom w:val="nil"/>
            </w:tcBorders>
          </w:tcPr>
          <w:p w:rsidR="00F94D8D" w:rsidRPr="00646988" w:rsidRDefault="00F94D8D">
            <w:pPr>
              <w:pStyle w:val="ConsPlusNormal"/>
              <w:rPr>
                <w:rFonts w:ascii="Times New Roman" w:hAnsi="Times New Roman" w:cs="Times New Roman"/>
              </w:rPr>
            </w:pPr>
          </w:p>
        </w:tc>
        <w:tc>
          <w:tcPr>
            <w:tcW w:w="4309" w:type="dxa"/>
            <w:tcBorders>
              <w:top w:val="nil"/>
              <w:bottom w:val="nil"/>
            </w:tcBorders>
          </w:tcPr>
          <w:p w:rsidR="00F94D8D" w:rsidRPr="00646988" w:rsidRDefault="00F94D8D">
            <w:pPr>
              <w:pStyle w:val="ConsPlusNormal"/>
              <w:ind w:firstLine="283"/>
              <w:jc w:val="both"/>
              <w:rPr>
                <w:rFonts w:ascii="Times New Roman" w:hAnsi="Times New Roman" w:cs="Times New Roman"/>
              </w:rPr>
            </w:pPr>
            <w:hyperlink r:id="rId88">
              <w:r w:rsidRPr="00646988">
                <w:rPr>
                  <w:rFonts w:ascii="Times New Roman" w:hAnsi="Times New Roman" w:cs="Times New Roman"/>
                  <w:color w:val="0000FF"/>
                </w:rPr>
                <w:t>подпункт 3.8.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главная страница подраздела "Стипендии и меры поддержки </w:t>
            </w:r>
            <w:proofErr w:type="gramStart"/>
            <w:r w:rsidRPr="00646988">
              <w:rPr>
                <w:rFonts w:ascii="Times New Roman" w:hAnsi="Times New Roman" w:cs="Times New Roman"/>
              </w:rPr>
              <w:t>обучающихся</w:t>
            </w:r>
            <w:proofErr w:type="gramEnd"/>
            <w:r w:rsidRPr="00646988">
              <w:rPr>
                <w:rFonts w:ascii="Times New Roman" w:hAnsi="Times New Roman" w:cs="Times New Roman"/>
              </w:rPr>
              <w:t>" должна 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наличии общежития, интерната;</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lastRenderedPageBreak/>
              <w:t xml:space="preserve">о количестве жилых помещений в общежитии, интернате </w:t>
            </w:r>
            <w:proofErr w:type="gramStart"/>
            <w:r w:rsidRPr="00646988">
              <w:rPr>
                <w:rFonts w:ascii="Times New Roman" w:hAnsi="Times New Roman" w:cs="Times New Roman"/>
              </w:rPr>
              <w:t>для</w:t>
            </w:r>
            <w:proofErr w:type="gramEnd"/>
            <w:r w:rsidRPr="00646988">
              <w:rPr>
                <w:rFonts w:ascii="Times New Roman" w:hAnsi="Times New Roman" w:cs="Times New Roman"/>
              </w:rPr>
              <w:t xml:space="preserve"> иногородних обучающихся;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формировании платы за проживание в общежитии.</w:t>
            </w:r>
          </w:p>
        </w:tc>
      </w:tr>
      <w:tr w:rsidR="00F94D8D" w:rsidRPr="00646988">
        <w:tblPrEx>
          <w:tblBorders>
            <w:insideH w:val="nil"/>
          </w:tblBorders>
        </w:tblPrEx>
        <w:tc>
          <w:tcPr>
            <w:tcW w:w="3855" w:type="dxa"/>
            <w:vMerge/>
            <w:tcBorders>
              <w:bottom w:val="nil"/>
            </w:tcBorders>
          </w:tcPr>
          <w:p w:rsidR="00F94D8D" w:rsidRPr="00646988" w:rsidRDefault="00F94D8D">
            <w:pPr>
              <w:pStyle w:val="ConsPlusNormal"/>
              <w:rPr>
                <w:rFonts w:ascii="Times New Roman" w:hAnsi="Times New Roman" w:cs="Times New Roman"/>
              </w:rPr>
            </w:pPr>
          </w:p>
        </w:tc>
        <w:tc>
          <w:tcPr>
            <w:tcW w:w="4309" w:type="dxa"/>
            <w:vMerge/>
            <w:tcBorders>
              <w:bottom w:val="nil"/>
            </w:tcBorders>
          </w:tcPr>
          <w:p w:rsidR="00F94D8D" w:rsidRPr="00646988" w:rsidRDefault="00F94D8D">
            <w:pPr>
              <w:pStyle w:val="ConsPlusNormal"/>
              <w:rPr>
                <w:rFonts w:ascii="Times New Roman" w:hAnsi="Times New Roman" w:cs="Times New Roman"/>
              </w:rPr>
            </w:pPr>
          </w:p>
        </w:tc>
        <w:tc>
          <w:tcPr>
            <w:tcW w:w="4309" w:type="dxa"/>
            <w:tcBorders>
              <w:top w:val="nil"/>
              <w:bottom w:val="nil"/>
            </w:tcBorders>
          </w:tcPr>
          <w:p w:rsidR="00F94D8D" w:rsidRPr="00646988" w:rsidRDefault="00F94D8D">
            <w:pPr>
              <w:pStyle w:val="ConsPlusNormal"/>
              <w:ind w:firstLine="283"/>
              <w:jc w:val="both"/>
              <w:rPr>
                <w:rFonts w:ascii="Times New Roman" w:hAnsi="Times New Roman" w:cs="Times New Roman"/>
              </w:rPr>
            </w:pPr>
            <w:hyperlink r:id="rId89">
              <w:r w:rsidRPr="00646988">
                <w:rPr>
                  <w:rFonts w:ascii="Times New Roman" w:hAnsi="Times New Roman" w:cs="Times New Roman"/>
                  <w:color w:val="0000FF"/>
                </w:rPr>
                <w:t>подпункт 3.12.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специально оборудованных учебных кабинетах;</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библиотек</w:t>
            </w:r>
            <w:proofErr w:type="gramStart"/>
            <w:r w:rsidRPr="00646988">
              <w:rPr>
                <w:rFonts w:ascii="Times New Roman" w:hAnsi="Times New Roman" w:cs="Times New Roman"/>
              </w:rPr>
              <w:t>е(</w:t>
            </w:r>
            <w:proofErr w:type="gramEnd"/>
            <w:r w:rsidRPr="00646988">
              <w:rPr>
                <w:rFonts w:ascii="Times New Roman" w:hAnsi="Times New Roman" w:cs="Times New Roman"/>
              </w:rPr>
              <w:t>ах), приспособленных для использования инвалидами и лицами с ограниченными возможностями здоровья;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объектах спорта, приспособленных для использования инвалидами и лицами с ограниченными возможностями здоровья;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средствах обучения и воспитания, приспособленных для использования инвалидами и лицами с ограниченными возможностями здоровья;</w:t>
            </w:r>
          </w:p>
        </w:tc>
      </w:tr>
      <w:tr w:rsidR="00F94D8D" w:rsidRPr="00646988">
        <w:tblPrEx>
          <w:tblBorders>
            <w:insideH w:val="nil"/>
          </w:tblBorders>
        </w:tblPrEx>
        <w:tc>
          <w:tcPr>
            <w:tcW w:w="3855" w:type="dxa"/>
            <w:vMerge w:val="restart"/>
            <w:tcBorders>
              <w:top w:val="nil"/>
            </w:tcBorders>
          </w:tcPr>
          <w:p w:rsidR="00F94D8D" w:rsidRPr="00646988" w:rsidRDefault="00F94D8D">
            <w:pPr>
              <w:pStyle w:val="ConsPlusNormal"/>
              <w:rPr>
                <w:rFonts w:ascii="Times New Roman" w:hAnsi="Times New Roman" w:cs="Times New Roman"/>
              </w:rPr>
            </w:pPr>
          </w:p>
        </w:tc>
        <w:tc>
          <w:tcPr>
            <w:tcW w:w="4309" w:type="dxa"/>
            <w:vMerge w:val="restart"/>
            <w:tcBorders>
              <w:top w:val="nil"/>
            </w:tcBorders>
          </w:tcPr>
          <w:p w:rsidR="00F94D8D" w:rsidRPr="00646988" w:rsidRDefault="00F94D8D">
            <w:pPr>
              <w:pStyle w:val="ConsPlusNormal"/>
              <w:rPr>
                <w:rFonts w:ascii="Times New Roman" w:hAnsi="Times New Roman" w:cs="Times New Roman"/>
              </w:rPr>
            </w:pPr>
          </w:p>
        </w:tc>
        <w:tc>
          <w:tcPr>
            <w:tcW w:w="4309" w:type="dxa"/>
            <w:tcBorders>
              <w:top w:val="nil"/>
              <w:bottom w:val="nil"/>
            </w:tcBorders>
          </w:tcPr>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обеспечении беспрепятственного доступа в здания образовательной организации;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специальных условиях питания;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специальных условиях охраны здоровья;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 доступе к информационным системам </w:t>
            </w:r>
            <w:r w:rsidRPr="00646988">
              <w:rPr>
                <w:rFonts w:ascii="Times New Roman" w:hAnsi="Times New Roman" w:cs="Times New Roman"/>
              </w:rPr>
              <w:lastRenderedPageBreak/>
              <w:t>и информационно-телекоммуникационным сетям, приспособленным для использования инвалидами и лицами с ограниченными возможностями здоровья;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наличии специальных технических средств обучения коллективного и индивидуального пользования;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наличии условий для беспрепятственного доступа в общежитие, интернат;</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F94D8D" w:rsidRPr="00646988">
        <w:tblPrEx>
          <w:tblBorders>
            <w:insideH w:val="nil"/>
          </w:tblBorders>
        </w:tblPrEx>
        <w:tc>
          <w:tcPr>
            <w:tcW w:w="3855" w:type="dxa"/>
            <w:vMerge/>
            <w:tcBorders>
              <w:top w:val="nil"/>
            </w:tcBorders>
          </w:tcPr>
          <w:p w:rsidR="00F94D8D" w:rsidRPr="00646988" w:rsidRDefault="00F94D8D">
            <w:pPr>
              <w:pStyle w:val="ConsPlusNormal"/>
              <w:rPr>
                <w:rFonts w:ascii="Times New Roman" w:hAnsi="Times New Roman" w:cs="Times New Roman"/>
              </w:rPr>
            </w:pPr>
          </w:p>
        </w:tc>
        <w:tc>
          <w:tcPr>
            <w:tcW w:w="4309" w:type="dxa"/>
            <w:vMerge/>
            <w:tcBorders>
              <w:top w:val="nil"/>
            </w:tcBorders>
          </w:tcPr>
          <w:p w:rsidR="00F94D8D" w:rsidRPr="00646988" w:rsidRDefault="00F94D8D">
            <w:pPr>
              <w:pStyle w:val="ConsPlusNormal"/>
              <w:rPr>
                <w:rFonts w:ascii="Times New Roman" w:hAnsi="Times New Roman" w:cs="Times New Roman"/>
              </w:rPr>
            </w:pPr>
          </w:p>
        </w:tc>
        <w:tc>
          <w:tcPr>
            <w:tcW w:w="4309" w:type="dxa"/>
            <w:tcBorders>
              <w:top w:val="nil"/>
              <w:bottom w:val="nil"/>
            </w:tcBorders>
          </w:tcPr>
          <w:p w:rsidR="00F94D8D" w:rsidRPr="00646988" w:rsidRDefault="00F94D8D">
            <w:pPr>
              <w:pStyle w:val="ConsPlusNormal"/>
              <w:ind w:firstLine="283"/>
              <w:jc w:val="both"/>
              <w:rPr>
                <w:rFonts w:ascii="Times New Roman" w:hAnsi="Times New Roman" w:cs="Times New Roman"/>
              </w:rPr>
            </w:pPr>
            <w:hyperlink r:id="rId90">
              <w:r w:rsidRPr="00646988">
                <w:rPr>
                  <w:rFonts w:ascii="Times New Roman" w:hAnsi="Times New Roman" w:cs="Times New Roman"/>
                  <w:color w:val="0000FF"/>
                </w:rPr>
                <w:t>пункт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 </w:t>
            </w:r>
            <w:hyperlink w:anchor="P337">
              <w:r w:rsidRPr="00646988">
                <w:rPr>
                  <w:rFonts w:ascii="Times New Roman" w:hAnsi="Times New Roman" w:cs="Times New Roman"/>
                  <w:color w:val="0000FF"/>
                </w:rPr>
                <w:t>&lt;5&gt;</w:t>
              </w:r>
            </w:hyperlink>
            <w:r w:rsidRPr="00646988">
              <w:rPr>
                <w:rFonts w:ascii="Times New Roman" w:hAnsi="Times New Roman" w:cs="Times New Roman"/>
              </w:rPr>
              <w:t>.</w:t>
            </w:r>
          </w:p>
        </w:tc>
      </w:tr>
      <w:tr w:rsidR="00F94D8D" w:rsidRPr="00646988">
        <w:tc>
          <w:tcPr>
            <w:tcW w:w="3855" w:type="dxa"/>
            <w:vMerge/>
            <w:tcBorders>
              <w:top w:val="nil"/>
            </w:tcBorders>
          </w:tcPr>
          <w:p w:rsidR="00F94D8D" w:rsidRPr="00646988" w:rsidRDefault="00F94D8D">
            <w:pPr>
              <w:pStyle w:val="ConsPlusNormal"/>
              <w:rPr>
                <w:rFonts w:ascii="Times New Roman" w:hAnsi="Times New Roman" w:cs="Times New Roman"/>
              </w:rPr>
            </w:pPr>
          </w:p>
        </w:tc>
        <w:tc>
          <w:tcPr>
            <w:tcW w:w="4309" w:type="dxa"/>
            <w:vMerge/>
            <w:tcBorders>
              <w:top w:val="nil"/>
            </w:tcBorders>
          </w:tcPr>
          <w:p w:rsidR="00F94D8D" w:rsidRPr="00646988" w:rsidRDefault="00F94D8D">
            <w:pPr>
              <w:pStyle w:val="ConsPlusNormal"/>
              <w:rPr>
                <w:rFonts w:ascii="Times New Roman" w:hAnsi="Times New Roman" w:cs="Times New Roman"/>
              </w:rPr>
            </w:pPr>
          </w:p>
        </w:tc>
        <w:tc>
          <w:tcPr>
            <w:tcW w:w="4309" w:type="dxa"/>
            <w:tcBorders>
              <w:top w:val="nil"/>
            </w:tcBorders>
          </w:tcPr>
          <w:p w:rsidR="00F94D8D" w:rsidRPr="00646988" w:rsidRDefault="00F94D8D">
            <w:pPr>
              <w:pStyle w:val="ConsPlusNormal"/>
              <w:ind w:firstLine="283"/>
              <w:jc w:val="both"/>
              <w:rPr>
                <w:rFonts w:ascii="Times New Roman" w:hAnsi="Times New Roman" w:cs="Times New Roman"/>
              </w:rPr>
            </w:pPr>
            <w:hyperlink r:id="rId91">
              <w:r w:rsidRPr="00646988">
                <w:rPr>
                  <w:rFonts w:ascii="Times New Roman" w:hAnsi="Times New Roman" w:cs="Times New Roman"/>
                  <w:color w:val="0000FF"/>
                </w:rPr>
                <w:t>подпункт 3.14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меню ежедневного горячего питания;</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информацию о наличии диетического меню в образовательной организации;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перечни юридических лиц и </w:t>
            </w:r>
            <w:r w:rsidRPr="00646988">
              <w:rPr>
                <w:rFonts w:ascii="Times New Roman" w:hAnsi="Times New Roman" w:cs="Times New Roman"/>
              </w:rPr>
              <w:lastRenderedPageBreak/>
              <w:t>индивидуальных предпринимателей, оказывающих услуги по организации питания в общеобразовательной организации;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форму обратной связи для </w:t>
            </w:r>
            <w:proofErr w:type="gramStart"/>
            <w:r w:rsidRPr="00646988">
              <w:rPr>
                <w:rFonts w:ascii="Times New Roman" w:hAnsi="Times New Roman" w:cs="Times New Roman"/>
              </w:rPr>
              <w:t>родителей</w:t>
            </w:r>
            <w:proofErr w:type="gramEnd"/>
            <w:r w:rsidRPr="00646988">
              <w:rPr>
                <w:rFonts w:ascii="Times New Roman" w:hAnsi="Times New Roman" w:cs="Times New Roman"/>
              </w:rPr>
              <w:t xml:space="preserve"> обучающихся и ответы на вопросы родителей по питанию </w:t>
            </w:r>
            <w:hyperlink w:anchor="P338">
              <w:r w:rsidRPr="00646988">
                <w:rPr>
                  <w:rFonts w:ascii="Times New Roman" w:hAnsi="Times New Roman" w:cs="Times New Roman"/>
                  <w:color w:val="0000FF"/>
                </w:rPr>
                <w:t>&lt;6&gt;</w:t>
              </w:r>
            </w:hyperlink>
            <w:r w:rsidRPr="00646988">
              <w:rPr>
                <w:rFonts w:ascii="Times New Roman" w:hAnsi="Times New Roman" w:cs="Times New Roman"/>
              </w:rPr>
              <w:t>.</w:t>
            </w:r>
          </w:p>
        </w:tc>
      </w:tr>
      <w:tr w:rsidR="00F94D8D" w:rsidRPr="00646988">
        <w:tc>
          <w:tcPr>
            <w:tcW w:w="3855" w:type="dxa"/>
            <w:tcBorders>
              <w:bottom w:val="nil"/>
            </w:tcBorders>
          </w:tcPr>
          <w:p w:rsidR="00F94D8D" w:rsidRPr="00646988" w:rsidRDefault="00F94D8D">
            <w:pPr>
              <w:pStyle w:val="ConsPlusNormal"/>
              <w:jc w:val="both"/>
              <w:rPr>
                <w:rFonts w:ascii="Times New Roman" w:hAnsi="Times New Roman" w:cs="Times New Roman"/>
              </w:rPr>
            </w:pPr>
            <w:hyperlink r:id="rId92">
              <w:r w:rsidRPr="00646988">
                <w:rPr>
                  <w:rFonts w:ascii="Times New Roman" w:hAnsi="Times New Roman" w:cs="Times New Roman"/>
                  <w:color w:val="0000FF"/>
                </w:rPr>
                <w:t>часть 1 статьи 97</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организации, осуществляющие образовательную деятельность, обеспечивают открытость и доступность информации о системе образования.</w:t>
            </w:r>
          </w:p>
        </w:tc>
        <w:tc>
          <w:tcPr>
            <w:tcW w:w="4309" w:type="dxa"/>
            <w:vMerge w:val="restart"/>
          </w:tcPr>
          <w:p w:rsidR="00F94D8D" w:rsidRPr="00646988" w:rsidRDefault="00F94D8D">
            <w:pPr>
              <w:pStyle w:val="ConsPlusNormal"/>
              <w:ind w:firstLine="283"/>
              <w:jc w:val="both"/>
              <w:rPr>
                <w:rFonts w:ascii="Times New Roman" w:hAnsi="Times New Roman" w:cs="Times New Roman"/>
              </w:rPr>
            </w:pPr>
            <w:hyperlink r:id="rId93">
              <w:r w:rsidRPr="00646988">
                <w:rPr>
                  <w:rFonts w:ascii="Times New Roman" w:hAnsi="Times New Roman" w:cs="Times New Roman"/>
                  <w:color w:val="0000FF"/>
                </w:rPr>
                <w:t>пункт 14</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информация о заключенных и планируемых к заключению договорах с иностранными и (или) международными организациями по вопросам образования и науки размещается в целях </w:t>
            </w:r>
            <w:proofErr w:type="gramStart"/>
            <w:r w:rsidRPr="00646988">
              <w:rPr>
                <w:rFonts w:ascii="Times New Roman" w:hAnsi="Times New Roman" w:cs="Times New Roman"/>
              </w:rPr>
              <w:t>обеспечения осуществления мониторинга системы образования</w:t>
            </w:r>
            <w:proofErr w:type="gramEnd"/>
            <w:r w:rsidRPr="00646988">
              <w:rPr>
                <w:rFonts w:ascii="Times New Roman" w:hAnsi="Times New Roman" w:cs="Times New Roman"/>
              </w:rPr>
              <w:t xml:space="preserve"> </w:t>
            </w:r>
            <w:hyperlink w:anchor="P339">
              <w:r w:rsidRPr="00646988">
                <w:rPr>
                  <w:rFonts w:ascii="Times New Roman" w:hAnsi="Times New Roman" w:cs="Times New Roman"/>
                  <w:color w:val="0000FF"/>
                </w:rPr>
                <w:t>&lt;7&gt;</w:t>
              </w:r>
            </w:hyperlink>
            <w:r w:rsidRPr="00646988">
              <w:rPr>
                <w:rFonts w:ascii="Times New Roman" w:hAnsi="Times New Roman" w:cs="Times New Roman"/>
              </w:rPr>
              <w:t>.</w:t>
            </w:r>
          </w:p>
        </w:tc>
        <w:tc>
          <w:tcPr>
            <w:tcW w:w="4309" w:type="dxa"/>
            <w:vMerge w:val="restart"/>
          </w:tcPr>
          <w:p w:rsidR="00F94D8D" w:rsidRPr="00646988" w:rsidRDefault="00F94D8D">
            <w:pPr>
              <w:pStyle w:val="ConsPlusNormal"/>
              <w:ind w:firstLine="283"/>
              <w:jc w:val="both"/>
              <w:rPr>
                <w:rFonts w:ascii="Times New Roman" w:hAnsi="Times New Roman" w:cs="Times New Roman"/>
              </w:rPr>
            </w:pPr>
            <w:hyperlink r:id="rId94">
              <w:r w:rsidRPr="00646988">
                <w:rPr>
                  <w:rFonts w:ascii="Times New Roman" w:hAnsi="Times New Roman" w:cs="Times New Roman"/>
                  <w:color w:val="0000FF"/>
                </w:rPr>
                <w:t>подпункт 3.13.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главная страница подраздела "Международное сотрудничество" должна содержать информацию:</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r>
      <w:tr w:rsidR="00F94D8D" w:rsidRPr="00646988">
        <w:tc>
          <w:tcPr>
            <w:tcW w:w="3855" w:type="dxa"/>
            <w:tcBorders>
              <w:top w:val="nil"/>
            </w:tcBorders>
          </w:tcPr>
          <w:p w:rsidR="00F94D8D" w:rsidRPr="00646988" w:rsidRDefault="00F94D8D">
            <w:pPr>
              <w:pStyle w:val="ConsPlusNormal"/>
              <w:ind w:firstLine="283"/>
              <w:jc w:val="both"/>
              <w:rPr>
                <w:rFonts w:ascii="Times New Roman" w:hAnsi="Times New Roman" w:cs="Times New Roman"/>
              </w:rPr>
            </w:pPr>
            <w:hyperlink r:id="rId95">
              <w:r w:rsidRPr="00646988">
                <w:rPr>
                  <w:rFonts w:ascii="Times New Roman" w:hAnsi="Times New Roman" w:cs="Times New Roman"/>
                  <w:color w:val="0000FF"/>
                </w:rPr>
                <w:t>часть 2 статьи 97</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информация о системе образования включает в себя данные мониторинга системы образования и иные данные, получаемые при осуществлении своих функций организациями, осуществляющими образовательную деятельность.</w:t>
            </w:r>
          </w:p>
        </w:tc>
        <w:tc>
          <w:tcPr>
            <w:tcW w:w="4309" w:type="dxa"/>
            <w:vMerge/>
          </w:tcPr>
          <w:p w:rsidR="00F94D8D" w:rsidRPr="00646988" w:rsidRDefault="00F94D8D">
            <w:pPr>
              <w:pStyle w:val="ConsPlusNormal"/>
              <w:rPr>
                <w:rFonts w:ascii="Times New Roman" w:hAnsi="Times New Roman" w:cs="Times New Roman"/>
              </w:rPr>
            </w:pPr>
          </w:p>
        </w:tc>
        <w:tc>
          <w:tcPr>
            <w:tcW w:w="4309" w:type="dxa"/>
            <w:vMerge/>
          </w:tcPr>
          <w:p w:rsidR="00F94D8D" w:rsidRPr="00646988" w:rsidRDefault="00F94D8D">
            <w:pPr>
              <w:pStyle w:val="ConsPlusNormal"/>
              <w:rPr>
                <w:rFonts w:ascii="Times New Roman" w:hAnsi="Times New Roman" w:cs="Times New Roman"/>
              </w:rPr>
            </w:pP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96">
              <w:r w:rsidRPr="00646988">
                <w:rPr>
                  <w:rFonts w:ascii="Times New Roman" w:hAnsi="Times New Roman" w:cs="Times New Roman"/>
                  <w:color w:val="0000FF"/>
                </w:rPr>
                <w:t>пункт 5 части 2 статьи 29</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образовательные организации обеспечивают открытость и доступность предписаний органов, осуществляющих государственный контроль (надзор) в сфере образования, отчетов об исполнении таких </w:t>
            </w:r>
            <w:r w:rsidRPr="00646988">
              <w:rPr>
                <w:rFonts w:ascii="Times New Roman" w:hAnsi="Times New Roman" w:cs="Times New Roman"/>
              </w:rPr>
              <w:lastRenderedPageBreak/>
              <w:t>предписаний.</w:t>
            </w:r>
          </w:p>
        </w:tc>
        <w:tc>
          <w:tcPr>
            <w:tcW w:w="4309" w:type="dxa"/>
          </w:tcPr>
          <w:p w:rsidR="00F94D8D" w:rsidRPr="00646988" w:rsidRDefault="00F94D8D">
            <w:pPr>
              <w:pStyle w:val="ConsPlusNormal"/>
              <w:ind w:firstLine="283"/>
              <w:jc w:val="both"/>
              <w:rPr>
                <w:rFonts w:ascii="Times New Roman" w:hAnsi="Times New Roman" w:cs="Times New Roman"/>
              </w:rPr>
            </w:pPr>
            <w:hyperlink r:id="rId97">
              <w:r w:rsidRPr="00646988">
                <w:rPr>
                  <w:rFonts w:ascii="Times New Roman" w:hAnsi="Times New Roman" w:cs="Times New Roman"/>
                  <w:color w:val="0000FF"/>
                </w:rPr>
                <w:t>пункт 15</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w:t>
            </w:r>
            <w:r w:rsidRPr="00646988">
              <w:rPr>
                <w:rFonts w:ascii="Times New Roman" w:hAnsi="Times New Roman" w:cs="Times New Roman"/>
              </w:rPr>
              <w:lastRenderedPageBreak/>
              <w:t>исполнения предписания или признания его недействительным в установленном законом порядке (при наличии).</w:t>
            </w:r>
          </w:p>
        </w:tc>
        <w:tc>
          <w:tcPr>
            <w:tcW w:w="4309" w:type="dxa"/>
          </w:tcPr>
          <w:p w:rsidR="00F94D8D" w:rsidRPr="00646988" w:rsidRDefault="00F94D8D">
            <w:pPr>
              <w:pStyle w:val="ConsPlusNormal"/>
              <w:ind w:firstLine="283"/>
              <w:jc w:val="both"/>
              <w:rPr>
                <w:rFonts w:ascii="Times New Roman" w:hAnsi="Times New Roman" w:cs="Times New Roman"/>
              </w:rPr>
            </w:pPr>
            <w:hyperlink r:id="rId98">
              <w:r w:rsidRPr="00646988">
                <w:rPr>
                  <w:rFonts w:ascii="Times New Roman" w:hAnsi="Times New Roman" w:cs="Times New Roman"/>
                  <w:color w:val="0000FF"/>
                </w:rPr>
                <w:t>подпункт 3.3. пункта 3</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 xml:space="preserve">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r w:rsidRPr="00646988">
              <w:rPr>
                <w:rFonts w:ascii="Times New Roman" w:hAnsi="Times New Roman" w:cs="Times New Roman"/>
              </w:rPr>
              <w:lastRenderedPageBreak/>
              <w:t>образовательной организацией):</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копия предписания органа, осуществляющего государственный контроль (надзор) в сфере образования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в форме электронного документа - отчет об исполнении таких предписаний (при наличии).</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Документы подлежат размещению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r>
      <w:tr w:rsidR="00F94D8D" w:rsidRPr="00646988">
        <w:tc>
          <w:tcPr>
            <w:tcW w:w="3855" w:type="dxa"/>
          </w:tcPr>
          <w:p w:rsidR="00F94D8D" w:rsidRPr="00646988" w:rsidRDefault="00F94D8D">
            <w:pPr>
              <w:pStyle w:val="ConsPlusNormal"/>
              <w:jc w:val="both"/>
              <w:rPr>
                <w:rFonts w:ascii="Times New Roman" w:hAnsi="Times New Roman" w:cs="Times New Roman"/>
              </w:rPr>
            </w:pPr>
            <w:hyperlink r:id="rId99">
              <w:r w:rsidRPr="00646988">
                <w:rPr>
                  <w:rFonts w:ascii="Times New Roman" w:hAnsi="Times New Roman" w:cs="Times New Roman"/>
                  <w:color w:val="0000FF"/>
                </w:rPr>
                <w:t>часть 3 статьи 29</w:t>
              </w:r>
            </w:hyperlink>
            <w:r w:rsidRPr="00646988">
              <w:rPr>
                <w:rFonts w:ascii="Times New Roman" w:hAnsi="Times New Roman" w:cs="Times New Roman"/>
              </w:rPr>
              <w:t>:</w:t>
            </w:r>
          </w:p>
          <w:p w:rsidR="00F94D8D" w:rsidRPr="00646988" w:rsidRDefault="00F94D8D">
            <w:pPr>
              <w:pStyle w:val="ConsPlusNormal"/>
              <w:jc w:val="both"/>
              <w:rPr>
                <w:rFonts w:ascii="Times New Roman" w:hAnsi="Times New Roman" w:cs="Times New Roman"/>
              </w:rPr>
            </w:pPr>
            <w:proofErr w:type="gramStart"/>
            <w:r w:rsidRPr="00646988">
              <w:rPr>
                <w:rFonts w:ascii="Times New Roman" w:hAnsi="Times New Roman" w:cs="Times New Roman"/>
              </w:rPr>
              <w:t xml:space="preserve">информация и документы, указанные в </w:t>
            </w:r>
            <w:hyperlink r:id="rId100">
              <w:r w:rsidRPr="00646988">
                <w:rPr>
                  <w:rFonts w:ascii="Times New Roman" w:hAnsi="Times New Roman" w:cs="Times New Roman"/>
                  <w:color w:val="0000FF"/>
                </w:rPr>
                <w:t>части 2 статьи 29</w:t>
              </w:r>
            </w:hyperlink>
            <w:r w:rsidRPr="00646988">
              <w:rPr>
                <w:rFonts w:ascii="Times New Roman" w:hAnsi="Times New Roman" w:cs="Times New Roman"/>
              </w:rPr>
              <w:t xml:space="preserve"> Закона об образовании,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p>
        </w:tc>
        <w:tc>
          <w:tcPr>
            <w:tcW w:w="4309" w:type="dxa"/>
          </w:tcPr>
          <w:p w:rsidR="00F94D8D" w:rsidRPr="00646988" w:rsidRDefault="00F94D8D">
            <w:pPr>
              <w:pStyle w:val="ConsPlusNormal"/>
              <w:ind w:firstLine="283"/>
              <w:jc w:val="both"/>
              <w:rPr>
                <w:rFonts w:ascii="Times New Roman" w:hAnsi="Times New Roman" w:cs="Times New Roman"/>
              </w:rPr>
            </w:pPr>
            <w:hyperlink r:id="rId101">
              <w:r w:rsidRPr="00646988">
                <w:rPr>
                  <w:rFonts w:ascii="Times New Roman" w:hAnsi="Times New Roman" w:cs="Times New Roman"/>
                  <w:color w:val="0000FF"/>
                </w:rPr>
                <w:t>пункт 16</w:t>
              </w:r>
            </w:hyperlink>
            <w:r w:rsidRPr="00646988">
              <w:rPr>
                <w:rFonts w:ascii="Times New Roman" w:hAnsi="Times New Roman" w:cs="Times New Roman"/>
              </w:rPr>
              <w:t>:</w:t>
            </w:r>
          </w:p>
          <w:p w:rsidR="00F94D8D" w:rsidRPr="00646988" w:rsidRDefault="00F94D8D">
            <w:pPr>
              <w:pStyle w:val="ConsPlusNormal"/>
              <w:ind w:firstLine="283"/>
              <w:jc w:val="both"/>
              <w:rPr>
                <w:rFonts w:ascii="Times New Roman" w:hAnsi="Times New Roman" w:cs="Times New Roman"/>
              </w:rPr>
            </w:pPr>
            <w:r w:rsidRPr="00646988">
              <w:rPr>
                <w:rFonts w:ascii="Times New Roman" w:hAnsi="Times New Roman" w:cs="Times New Roman"/>
              </w:rPr>
              <w:t>образовательная организация обновляет сведения не позднее 10 рабочих дней со дня их создания, получения или внесения в них соответствующих изменений.</w:t>
            </w:r>
          </w:p>
        </w:tc>
        <w:tc>
          <w:tcPr>
            <w:tcW w:w="4309" w:type="dxa"/>
            <w:vAlign w:val="center"/>
          </w:tcPr>
          <w:p w:rsidR="00F94D8D" w:rsidRPr="00646988" w:rsidRDefault="00F94D8D">
            <w:pPr>
              <w:pStyle w:val="ConsPlusNormal"/>
              <w:jc w:val="center"/>
              <w:rPr>
                <w:rFonts w:ascii="Times New Roman" w:hAnsi="Times New Roman" w:cs="Times New Roman"/>
              </w:rPr>
            </w:pPr>
            <w:r w:rsidRPr="00646988">
              <w:rPr>
                <w:rFonts w:ascii="Times New Roman" w:hAnsi="Times New Roman" w:cs="Times New Roman"/>
              </w:rPr>
              <w:t>-</w:t>
            </w:r>
          </w:p>
        </w:tc>
      </w:tr>
    </w:tbl>
    <w:p w:rsidR="00753401" w:rsidRDefault="00753401">
      <w:pPr>
        <w:pStyle w:val="ConsPlusNormal"/>
        <w:rPr>
          <w:rFonts w:ascii="Times New Roman" w:hAnsi="Times New Roman" w:cs="Times New Roman"/>
        </w:rPr>
      </w:pPr>
    </w:p>
    <w:p w:rsidR="00753401" w:rsidRDefault="00753401">
      <w:pPr>
        <w:pStyle w:val="ConsPlusNormal"/>
        <w:rPr>
          <w:rFonts w:ascii="Times New Roman" w:hAnsi="Times New Roman" w:cs="Times New Roman"/>
        </w:rPr>
      </w:pPr>
    </w:p>
    <w:p w:rsidR="00753401" w:rsidRDefault="00753401">
      <w:pPr>
        <w:pStyle w:val="ConsPlusNormal"/>
        <w:rPr>
          <w:rFonts w:ascii="Times New Roman" w:hAnsi="Times New Roman" w:cs="Times New Roman"/>
        </w:rPr>
      </w:pPr>
    </w:p>
    <w:p w:rsidR="00753401" w:rsidRDefault="00753401">
      <w:pPr>
        <w:pStyle w:val="ConsPlusNormal"/>
        <w:rPr>
          <w:rFonts w:ascii="Times New Roman" w:hAnsi="Times New Roman" w:cs="Times New Roman"/>
        </w:rPr>
      </w:pPr>
    </w:p>
    <w:p w:rsidR="00F94D8D" w:rsidRPr="00646988" w:rsidRDefault="00F94D8D">
      <w:pPr>
        <w:pStyle w:val="ConsPlusNormal"/>
        <w:rPr>
          <w:rFonts w:ascii="Times New Roman" w:hAnsi="Times New Roman" w:cs="Times New Roman"/>
        </w:rPr>
        <w:sectPr w:rsidR="00F94D8D" w:rsidRPr="00646988">
          <w:pgSz w:w="16838" w:h="11905" w:orient="landscape"/>
          <w:pgMar w:top="1701" w:right="1134" w:bottom="850" w:left="1134" w:header="0" w:footer="0" w:gutter="0"/>
          <w:cols w:space="720"/>
          <w:titlePg/>
        </w:sectPr>
      </w:pPr>
    </w:p>
    <w:p w:rsidR="00F94D8D" w:rsidRPr="00646988" w:rsidRDefault="00F94D8D">
      <w:pPr>
        <w:pStyle w:val="ConsPlusNormal"/>
        <w:spacing w:before="220"/>
        <w:ind w:firstLine="540"/>
        <w:jc w:val="both"/>
        <w:rPr>
          <w:rFonts w:ascii="Times New Roman" w:hAnsi="Times New Roman" w:cs="Times New Roman"/>
        </w:rPr>
      </w:pPr>
      <w:bookmarkStart w:id="0" w:name="P327"/>
      <w:bookmarkEnd w:id="0"/>
      <w:r w:rsidRPr="00646988">
        <w:rPr>
          <w:rFonts w:ascii="Times New Roman" w:hAnsi="Times New Roman" w:cs="Times New Roman"/>
        </w:rPr>
        <w:lastRenderedPageBreak/>
        <w:t>&lt;1</w:t>
      </w:r>
      <w:proofErr w:type="gramStart"/>
      <w:r w:rsidRPr="00646988">
        <w:rPr>
          <w:rFonts w:ascii="Times New Roman" w:hAnsi="Times New Roman" w:cs="Times New Roman"/>
        </w:rPr>
        <w:t>&gt; В</w:t>
      </w:r>
      <w:proofErr w:type="gramEnd"/>
      <w:r w:rsidRPr="00646988">
        <w:rPr>
          <w:rFonts w:ascii="Times New Roman" w:hAnsi="Times New Roman" w:cs="Times New Roman"/>
        </w:rPr>
        <w:t xml:space="preserve">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hyperlink r:id="rId102">
        <w:r w:rsidRPr="00646988">
          <w:rPr>
            <w:rFonts w:ascii="Times New Roman" w:hAnsi="Times New Roman" w:cs="Times New Roman"/>
            <w:color w:val="0000FF"/>
          </w:rPr>
          <w:t>Законом</w:t>
        </w:r>
      </w:hyperlink>
      <w:r w:rsidRPr="00646988">
        <w:rPr>
          <w:rFonts w:ascii="Times New Roman" w:hAnsi="Times New Roman" w:cs="Times New Roman"/>
        </w:rPr>
        <w:t xml:space="preserve"> об образовании и уставом соответствующей образовательной организации (</w:t>
      </w:r>
      <w:hyperlink r:id="rId103">
        <w:r w:rsidRPr="00646988">
          <w:rPr>
            <w:rFonts w:ascii="Times New Roman" w:hAnsi="Times New Roman" w:cs="Times New Roman"/>
            <w:color w:val="0000FF"/>
          </w:rPr>
          <w:t>часть 4 статьи 26</w:t>
        </w:r>
      </w:hyperlink>
      <w:r w:rsidRPr="00646988">
        <w:rPr>
          <w:rFonts w:ascii="Times New Roman" w:hAnsi="Times New Roman" w:cs="Times New Roman"/>
        </w:rPr>
        <w:t xml:space="preserve"> Закона об образовании).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104">
        <w:r w:rsidRPr="00646988">
          <w:rPr>
            <w:rFonts w:ascii="Times New Roman" w:hAnsi="Times New Roman" w:cs="Times New Roman"/>
            <w:color w:val="0000FF"/>
          </w:rPr>
          <w:t>часть 5 статьи 26</w:t>
        </w:r>
      </w:hyperlink>
      <w:r w:rsidRPr="00646988">
        <w:rPr>
          <w:rFonts w:ascii="Times New Roman" w:hAnsi="Times New Roman" w:cs="Times New Roman"/>
        </w:rPr>
        <w:t xml:space="preserve"> Закона об образовании).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hyperlink r:id="rId105">
        <w:r w:rsidRPr="00646988">
          <w:rPr>
            <w:rFonts w:ascii="Times New Roman" w:hAnsi="Times New Roman" w:cs="Times New Roman"/>
            <w:color w:val="0000FF"/>
          </w:rPr>
          <w:t>часть 2 статьи 27</w:t>
        </w:r>
      </w:hyperlink>
      <w:r w:rsidRPr="00646988">
        <w:rPr>
          <w:rFonts w:ascii="Times New Roman" w:hAnsi="Times New Roman" w:cs="Times New Roman"/>
        </w:rPr>
        <w:t xml:space="preserve"> Закона об образовании).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hyperlink r:id="rId106">
        <w:r w:rsidRPr="00646988">
          <w:rPr>
            <w:rFonts w:ascii="Times New Roman" w:hAnsi="Times New Roman" w:cs="Times New Roman"/>
            <w:color w:val="0000FF"/>
          </w:rPr>
          <w:t>часть 4 статьи 27</w:t>
        </w:r>
      </w:hyperlink>
      <w:r w:rsidRPr="00646988">
        <w:rPr>
          <w:rFonts w:ascii="Times New Roman" w:hAnsi="Times New Roman" w:cs="Times New Roman"/>
        </w:rPr>
        <w:t xml:space="preserve"> Закона об образовании).</w:t>
      </w:r>
    </w:p>
    <w:p w:rsidR="00F94D8D" w:rsidRPr="00646988" w:rsidRDefault="00F94D8D">
      <w:pPr>
        <w:pStyle w:val="ConsPlusNormal"/>
        <w:spacing w:before="220"/>
        <w:ind w:firstLine="540"/>
        <w:jc w:val="both"/>
        <w:rPr>
          <w:rFonts w:ascii="Times New Roman" w:hAnsi="Times New Roman" w:cs="Times New Roman"/>
        </w:rPr>
      </w:pPr>
      <w:bookmarkStart w:id="1" w:name="P331"/>
      <w:bookmarkEnd w:id="1"/>
      <w:r w:rsidRPr="00646988">
        <w:rPr>
          <w:rFonts w:ascii="Times New Roman" w:hAnsi="Times New Roman" w:cs="Times New Roman"/>
        </w:rPr>
        <w:t xml:space="preserve">&lt;2&gt; Образовательные программы самостоятельно разрабатываются и утверждаются организацией, осуществляющей образовательную деятельность, если </w:t>
      </w:r>
      <w:hyperlink r:id="rId107">
        <w:r w:rsidRPr="00646988">
          <w:rPr>
            <w:rFonts w:ascii="Times New Roman" w:hAnsi="Times New Roman" w:cs="Times New Roman"/>
            <w:color w:val="0000FF"/>
          </w:rPr>
          <w:t>Законом</w:t>
        </w:r>
      </w:hyperlink>
      <w:r w:rsidRPr="00646988">
        <w:rPr>
          <w:rFonts w:ascii="Times New Roman" w:hAnsi="Times New Roman" w:cs="Times New Roman"/>
        </w:rPr>
        <w:t xml:space="preserve"> об образовании не установлено иное (</w:t>
      </w:r>
      <w:hyperlink r:id="rId108">
        <w:r w:rsidRPr="00646988">
          <w:rPr>
            <w:rFonts w:ascii="Times New Roman" w:hAnsi="Times New Roman" w:cs="Times New Roman"/>
            <w:color w:val="0000FF"/>
          </w:rPr>
          <w:t>часть 5 статьи 12</w:t>
        </w:r>
      </w:hyperlink>
      <w:r w:rsidRPr="00646988">
        <w:rPr>
          <w:rFonts w:ascii="Times New Roman" w:hAnsi="Times New Roman" w:cs="Times New Roman"/>
        </w:rPr>
        <w:t xml:space="preserve"> Закона об образовании).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109">
        <w:r w:rsidRPr="00646988">
          <w:rPr>
            <w:rFonts w:ascii="Times New Roman" w:hAnsi="Times New Roman" w:cs="Times New Roman"/>
            <w:color w:val="0000FF"/>
          </w:rPr>
          <w:t>часть 6 статьи 12</w:t>
        </w:r>
      </w:hyperlink>
      <w:r w:rsidRPr="00646988">
        <w:rPr>
          <w:rFonts w:ascii="Times New Roman" w:hAnsi="Times New Roman" w:cs="Times New Roman"/>
        </w:rPr>
        <w:t xml:space="preserve"> Закона об образовании).</w:t>
      </w:r>
    </w:p>
    <w:p w:rsidR="00F94D8D" w:rsidRPr="00646988" w:rsidRDefault="00F94D8D">
      <w:pPr>
        <w:pStyle w:val="ConsPlusNormal"/>
        <w:spacing w:before="220"/>
        <w:ind w:firstLine="540"/>
        <w:jc w:val="both"/>
        <w:rPr>
          <w:rFonts w:ascii="Times New Roman" w:hAnsi="Times New Roman" w:cs="Times New Roman"/>
        </w:rPr>
      </w:pPr>
      <w:proofErr w:type="gramStart"/>
      <w:r w:rsidRPr="00646988">
        <w:rPr>
          <w:rFonts w:ascii="Times New Roman" w:hAnsi="Times New Roman" w:cs="Times New Roman"/>
        </w:rPr>
        <w:t>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r w:rsidRPr="00646988">
        <w:rPr>
          <w:rFonts w:ascii="Times New Roman" w:hAnsi="Times New Roman" w:cs="Times New Roman"/>
        </w:rPr>
        <w:t xml:space="preserve"> </w:t>
      </w:r>
      <w:proofErr w:type="gramStart"/>
      <w:r w:rsidRPr="00646988">
        <w:rPr>
          <w:rFonts w:ascii="Times New Roman" w:hAnsi="Times New Roman" w:cs="Times New Roman"/>
        </w:rPr>
        <w:t>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w:t>
      </w:r>
      <w:hyperlink r:id="rId110">
        <w:r w:rsidRPr="00646988">
          <w:rPr>
            <w:rFonts w:ascii="Times New Roman" w:hAnsi="Times New Roman" w:cs="Times New Roman"/>
            <w:color w:val="0000FF"/>
          </w:rPr>
          <w:t>часть 7 статьи 12</w:t>
        </w:r>
      </w:hyperlink>
      <w:r w:rsidRPr="00646988">
        <w:rPr>
          <w:rFonts w:ascii="Times New Roman" w:hAnsi="Times New Roman" w:cs="Times New Roman"/>
        </w:rPr>
        <w:t xml:space="preserve"> Закона об образовании).</w:t>
      </w:r>
      <w:proofErr w:type="gramEnd"/>
    </w:p>
    <w:p w:rsidR="00F94D8D" w:rsidRPr="00646988" w:rsidRDefault="00F94D8D">
      <w:pPr>
        <w:pStyle w:val="ConsPlusNormal"/>
        <w:spacing w:before="220"/>
        <w:ind w:firstLine="540"/>
        <w:jc w:val="both"/>
        <w:rPr>
          <w:rFonts w:ascii="Times New Roman" w:hAnsi="Times New Roman" w:cs="Times New Roman"/>
        </w:rPr>
      </w:pPr>
      <w:proofErr w:type="gramStart"/>
      <w:r w:rsidRPr="00646988">
        <w:rPr>
          <w:rFonts w:ascii="Times New Roman" w:hAnsi="Times New Roman" w:cs="Times New Roman"/>
        </w:rPr>
        <w:t>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 (</w:t>
      </w:r>
      <w:hyperlink r:id="rId111">
        <w:r w:rsidRPr="00646988">
          <w:rPr>
            <w:rFonts w:ascii="Times New Roman" w:hAnsi="Times New Roman" w:cs="Times New Roman"/>
            <w:color w:val="0000FF"/>
          </w:rPr>
          <w:t>часть 7.1. статьи 12</w:t>
        </w:r>
      </w:hyperlink>
      <w:r w:rsidRPr="00646988">
        <w:rPr>
          <w:rFonts w:ascii="Times New Roman" w:hAnsi="Times New Roman" w:cs="Times New Roman"/>
        </w:rPr>
        <w:t xml:space="preserve"> Закона об образовании).</w:t>
      </w:r>
      <w:proofErr w:type="gramEnd"/>
    </w:p>
    <w:p w:rsidR="00F94D8D" w:rsidRPr="00646988" w:rsidRDefault="00F94D8D">
      <w:pPr>
        <w:pStyle w:val="ConsPlusNormal"/>
        <w:spacing w:before="220"/>
        <w:ind w:firstLine="540"/>
        <w:jc w:val="both"/>
        <w:rPr>
          <w:rFonts w:ascii="Times New Roman" w:hAnsi="Times New Roman" w:cs="Times New Roman"/>
        </w:rPr>
      </w:pPr>
      <w:bookmarkStart w:id="2" w:name="P335"/>
      <w:bookmarkEnd w:id="2"/>
      <w:r w:rsidRPr="00646988">
        <w:rPr>
          <w:rFonts w:ascii="Times New Roman" w:hAnsi="Times New Roman" w:cs="Times New Roman"/>
        </w:rPr>
        <w:lastRenderedPageBreak/>
        <w:t>&lt;3</w:t>
      </w:r>
      <w:proofErr w:type="gramStart"/>
      <w:r w:rsidRPr="00646988">
        <w:rPr>
          <w:rFonts w:ascii="Times New Roman" w:hAnsi="Times New Roman" w:cs="Times New Roman"/>
        </w:rPr>
        <w:t>&gt; В</w:t>
      </w:r>
      <w:proofErr w:type="gramEnd"/>
      <w:r w:rsidRPr="00646988">
        <w:rPr>
          <w:rFonts w:ascii="Times New Roman" w:hAnsi="Times New Roman" w:cs="Times New Roman"/>
        </w:rPr>
        <w:t xml:space="preserve"> соответствующую запись в реестре лицензий на осуществление образовательной деятельности по каждому лицензиату включаются сведения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hyperlink r:id="rId112">
        <w:r w:rsidRPr="00646988">
          <w:rPr>
            <w:rFonts w:ascii="Times New Roman" w:hAnsi="Times New Roman" w:cs="Times New Roman"/>
            <w:color w:val="0000FF"/>
          </w:rPr>
          <w:t>часть 4 статьи 91</w:t>
        </w:r>
      </w:hyperlink>
      <w:r w:rsidRPr="00646988">
        <w:rPr>
          <w:rFonts w:ascii="Times New Roman" w:hAnsi="Times New Roman" w:cs="Times New Roman"/>
        </w:rPr>
        <w:t xml:space="preserve"> </w:t>
      </w:r>
      <w:proofErr w:type="gramStart"/>
      <w:r w:rsidRPr="00646988">
        <w:rPr>
          <w:rFonts w:ascii="Times New Roman" w:hAnsi="Times New Roman" w:cs="Times New Roman"/>
        </w:rPr>
        <w:t>Закона об образовании).</w:t>
      </w:r>
      <w:proofErr w:type="gramEnd"/>
    </w:p>
    <w:p w:rsidR="00F94D8D" w:rsidRPr="00646988" w:rsidRDefault="00F94D8D">
      <w:pPr>
        <w:pStyle w:val="ConsPlusNormal"/>
        <w:spacing w:before="220"/>
        <w:ind w:firstLine="540"/>
        <w:jc w:val="both"/>
        <w:rPr>
          <w:rFonts w:ascii="Times New Roman" w:hAnsi="Times New Roman" w:cs="Times New Roman"/>
        </w:rPr>
      </w:pPr>
      <w:bookmarkStart w:id="3" w:name="P336"/>
      <w:bookmarkEnd w:id="3"/>
      <w:r w:rsidRPr="00646988">
        <w:rPr>
          <w:rFonts w:ascii="Times New Roman" w:hAnsi="Times New Roman" w:cs="Times New Roman"/>
        </w:rPr>
        <w:t>&lt;4</w:t>
      </w:r>
      <w:proofErr w:type="gramStart"/>
      <w:r w:rsidRPr="00646988">
        <w:rPr>
          <w:rFonts w:ascii="Times New Roman" w:hAnsi="Times New Roman" w:cs="Times New Roman"/>
        </w:rPr>
        <w:t>&gt; П</w:t>
      </w:r>
      <w:proofErr w:type="gramEnd"/>
      <w:r w:rsidRPr="00646988">
        <w:rPr>
          <w:rFonts w:ascii="Times New Roman" w:hAnsi="Times New Roman" w:cs="Times New Roman"/>
        </w:rPr>
        <w:t xml:space="preserve">од специальными условиями для получения образования обучающимися с ограниченными возможностями здоровья в </w:t>
      </w:r>
      <w:hyperlink r:id="rId113">
        <w:r w:rsidRPr="00646988">
          <w:rPr>
            <w:rFonts w:ascii="Times New Roman" w:hAnsi="Times New Roman" w:cs="Times New Roman"/>
            <w:color w:val="0000FF"/>
          </w:rPr>
          <w:t>Законе</w:t>
        </w:r>
      </w:hyperlink>
      <w:r w:rsidRPr="00646988">
        <w:rPr>
          <w:rFonts w:ascii="Times New Roman" w:hAnsi="Times New Roman" w:cs="Times New Roman"/>
        </w:rPr>
        <w:t xml:space="preserve"> об образовании понимаются условия обучения, воспитания и развития таких обучающихся, включающие в себя, в том числе использование специальных технических средств обучения коллективного и индивидуального пользования,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hyperlink r:id="rId114">
        <w:r w:rsidRPr="00646988">
          <w:rPr>
            <w:rFonts w:ascii="Times New Roman" w:hAnsi="Times New Roman" w:cs="Times New Roman"/>
            <w:color w:val="0000FF"/>
          </w:rPr>
          <w:t>часть 3 статьи 79</w:t>
        </w:r>
      </w:hyperlink>
      <w:r w:rsidRPr="00646988">
        <w:rPr>
          <w:rFonts w:ascii="Times New Roman" w:hAnsi="Times New Roman" w:cs="Times New Roman"/>
        </w:rPr>
        <w:t xml:space="preserve"> Закона об образовании).</w:t>
      </w:r>
    </w:p>
    <w:p w:rsidR="00F94D8D" w:rsidRPr="00646988" w:rsidRDefault="00F94D8D">
      <w:pPr>
        <w:pStyle w:val="ConsPlusNormal"/>
        <w:spacing w:before="220"/>
        <w:ind w:firstLine="540"/>
        <w:jc w:val="both"/>
        <w:rPr>
          <w:rFonts w:ascii="Times New Roman" w:hAnsi="Times New Roman" w:cs="Times New Roman"/>
        </w:rPr>
      </w:pPr>
      <w:bookmarkStart w:id="4" w:name="P337"/>
      <w:bookmarkEnd w:id="4"/>
      <w:proofErr w:type="gramStart"/>
      <w:r w:rsidRPr="00646988">
        <w:rPr>
          <w:rFonts w:ascii="Times New Roman" w:hAnsi="Times New Roman" w:cs="Times New Roman"/>
        </w:rPr>
        <w:t xml:space="preserve">&lt;5&gt; </w:t>
      </w:r>
      <w:hyperlink r:id="rId115">
        <w:r w:rsidRPr="00646988">
          <w:rPr>
            <w:rFonts w:ascii="Times New Roman" w:hAnsi="Times New Roman" w:cs="Times New Roman"/>
            <w:color w:val="0000FF"/>
          </w:rPr>
          <w:t>Приказ</w:t>
        </w:r>
      </w:hyperlink>
      <w:r w:rsidRPr="00646988">
        <w:rPr>
          <w:rFonts w:ascii="Times New Roman" w:hAnsi="Times New Roman" w:cs="Times New Roman"/>
        </w:rPr>
        <w:t xml:space="preserve"> Федеральной службы по надзору в сфере образования и науки от 12 января 2022 г. N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w:t>
      </w:r>
      <w:proofErr w:type="gramEnd"/>
      <w:r w:rsidRPr="00646988">
        <w:rPr>
          <w:rFonts w:ascii="Times New Roman" w:hAnsi="Times New Roman" w:cs="Times New Roman"/>
        </w:rPr>
        <w:t xml:space="preserve"> 20 мая 2022 г., регистрационный N 68527, вступает в силу с 1 сентября 2022 г.</w:t>
      </w:r>
    </w:p>
    <w:p w:rsidR="00F94D8D" w:rsidRPr="00646988" w:rsidRDefault="00F94D8D">
      <w:pPr>
        <w:pStyle w:val="ConsPlusNormal"/>
        <w:spacing w:before="220"/>
        <w:ind w:firstLine="540"/>
        <w:jc w:val="both"/>
        <w:rPr>
          <w:rFonts w:ascii="Times New Roman" w:hAnsi="Times New Roman" w:cs="Times New Roman"/>
        </w:rPr>
      </w:pPr>
      <w:bookmarkStart w:id="5" w:name="P338"/>
      <w:bookmarkEnd w:id="5"/>
      <w:r w:rsidRPr="00646988">
        <w:rPr>
          <w:rFonts w:ascii="Times New Roman" w:hAnsi="Times New Roman" w:cs="Times New Roman"/>
        </w:rPr>
        <w:t>&lt;6&gt; Требование распространяется только на государственные и муниципальные общеобразовательные организации, реализующие образовательные программы начального общего образования, начиная с 1 сентября 2022 года.</w:t>
      </w:r>
    </w:p>
    <w:p w:rsidR="00F94D8D" w:rsidRPr="00646988" w:rsidRDefault="00F94D8D">
      <w:pPr>
        <w:pStyle w:val="ConsPlusNormal"/>
        <w:spacing w:before="220"/>
        <w:ind w:firstLine="540"/>
        <w:jc w:val="both"/>
        <w:rPr>
          <w:rFonts w:ascii="Times New Roman" w:hAnsi="Times New Roman" w:cs="Times New Roman"/>
        </w:rPr>
      </w:pPr>
      <w:bookmarkStart w:id="6" w:name="P339"/>
      <w:bookmarkEnd w:id="6"/>
      <w:r w:rsidRPr="00646988">
        <w:rPr>
          <w:rFonts w:ascii="Times New Roman" w:hAnsi="Times New Roman" w:cs="Times New Roman"/>
        </w:rPr>
        <w:t>&lt;7&gt; Сведения об интеграции российского образования с мировым образовательным пространством включают информацию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 (</w:t>
      </w:r>
      <w:hyperlink r:id="rId116">
        <w:r w:rsidRPr="00646988">
          <w:rPr>
            <w:rFonts w:ascii="Times New Roman" w:hAnsi="Times New Roman" w:cs="Times New Roman"/>
            <w:color w:val="0000FF"/>
          </w:rPr>
          <w:t>пункт 9</w:t>
        </w:r>
      </w:hyperlink>
      <w:r w:rsidRPr="00646988">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F94D8D" w:rsidRPr="00646988" w:rsidRDefault="00F94D8D">
      <w:pPr>
        <w:pStyle w:val="ConsPlusNormal"/>
        <w:jc w:val="both"/>
        <w:rPr>
          <w:rFonts w:ascii="Times New Roman" w:hAnsi="Times New Roman" w:cs="Times New Roman"/>
        </w:rPr>
      </w:pPr>
    </w:p>
    <w:p w:rsidR="00F94D8D" w:rsidRPr="00646988" w:rsidRDefault="00F94D8D">
      <w:pPr>
        <w:pStyle w:val="ConsPlusTitle"/>
        <w:jc w:val="center"/>
        <w:outlineLvl w:val="0"/>
        <w:rPr>
          <w:rFonts w:ascii="Times New Roman" w:hAnsi="Times New Roman" w:cs="Times New Roman"/>
        </w:rPr>
      </w:pPr>
      <w:r w:rsidRPr="00646988">
        <w:rPr>
          <w:rFonts w:ascii="Times New Roman" w:hAnsi="Times New Roman" w:cs="Times New Roman"/>
        </w:rPr>
        <w:t>V. Ответственность за нарушение обязательных требований</w:t>
      </w:r>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 xml:space="preserve">к формированию образовательной организацией </w:t>
      </w:r>
      <w:proofErr w:type="gramStart"/>
      <w:r w:rsidRPr="00646988">
        <w:rPr>
          <w:rFonts w:ascii="Times New Roman" w:hAnsi="Times New Roman" w:cs="Times New Roman"/>
        </w:rPr>
        <w:t>открытых</w:t>
      </w:r>
      <w:proofErr w:type="gramEnd"/>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и общедоступных информационных ресурсов, содержащих</w:t>
      </w:r>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информацию о ее деятельности, и размещению такой информации</w:t>
      </w:r>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на официальном сайте образовательной организации</w:t>
      </w:r>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в сети "Интернет"</w:t>
      </w:r>
    </w:p>
    <w:p w:rsidR="00F94D8D" w:rsidRPr="00646988" w:rsidRDefault="00F94D8D">
      <w:pPr>
        <w:pStyle w:val="ConsPlusNormal"/>
        <w:jc w:val="both"/>
        <w:rPr>
          <w:rFonts w:ascii="Times New Roman" w:hAnsi="Times New Roman" w:cs="Times New Roman"/>
        </w:rPr>
      </w:pPr>
    </w:p>
    <w:p w:rsidR="00F94D8D" w:rsidRPr="00646988" w:rsidRDefault="00F94D8D">
      <w:pPr>
        <w:pStyle w:val="ConsPlusNormal"/>
        <w:ind w:firstLine="540"/>
        <w:jc w:val="both"/>
        <w:rPr>
          <w:rFonts w:ascii="Times New Roman" w:hAnsi="Times New Roman" w:cs="Times New Roman"/>
        </w:rPr>
      </w:pPr>
      <w:r w:rsidRPr="00646988">
        <w:rPr>
          <w:rFonts w:ascii="Times New Roman" w:hAnsi="Times New Roman" w:cs="Times New Roman"/>
        </w:rPr>
        <w:t xml:space="preserve">В соответствии с </w:t>
      </w:r>
      <w:hyperlink r:id="rId117">
        <w:r w:rsidRPr="00646988">
          <w:rPr>
            <w:rFonts w:ascii="Times New Roman" w:hAnsi="Times New Roman" w:cs="Times New Roman"/>
            <w:color w:val="0000FF"/>
          </w:rPr>
          <w:t>частью 1 статьи 93.1</w:t>
        </w:r>
      </w:hyperlink>
      <w:r w:rsidRPr="00646988">
        <w:rPr>
          <w:rFonts w:ascii="Times New Roman" w:hAnsi="Times New Roman" w:cs="Times New Roman"/>
        </w:rPr>
        <w:t xml:space="preserve"> Закона об образовании в случае выявления нарушения требований законодательства об образовании, орган по контролю (надзору) в сфере образования выдает образовательной организации, допустившей такое нарушение, предписание об устранении выявленного нарушения.</w:t>
      </w:r>
    </w:p>
    <w:p w:rsidR="00F94D8D" w:rsidRDefault="00F94D8D">
      <w:pPr>
        <w:pStyle w:val="ConsPlusNormal"/>
        <w:spacing w:before="220"/>
        <w:ind w:firstLine="540"/>
        <w:jc w:val="both"/>
        <w:rPr>
          <w:rFonts w:ascii="Times New Roman" w:hAnsi="Times New Roman" w:cs="Times New Roman"/>
        </w:rPr>
      </w:pPr>
      <w:proofErr w:type="gramStart"/>
      <w:r w:rsidRPr="00646988">
        <w:rPr>
          <w:rFonts w:ascii="Times New Roman" w:hAnsi="Times New Roman" w:cs="Times New Roman"/>
        </w:rPr>
        <w:t xml:space="preserve">В соответствии с </w:t>
      </w:r>
      <w:hyperlink r:id="rId118">
        <w:r w:rsidRPr="00646988">
          <w:rPr>
            <w:rFonts w:ascii="Times New Roman" w:hAnsi="Times New Roman" w:cs="Times New Roman"/>
            <w:color w:val="0000FF"/>
          </w:rPr>
          <w:t>частью 1 статьи 49</w:t>
        </w:r>
      </w:hyperlink>
      <w:r w:rsidRPr="00646988">
        <w:rPr>
          <w:rFonts w:ascii="Times New Roman" w:hAnsi="Times New Roman" w:cs="Times New Roman"/>
        </w:rPr>
        <w:t xml:space="preserve"> Федерального закона от 31 июля 2020 г. N 248-ФЗ "О государственном контроле (надзоре) и муниципальном контроле в Российской Федерации"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w:t>
      </w:r>
      <w:proofErr w:type="gramEnd"/>
      <w:r w:rsidRPr="00646988">
        <w:rPr>
          <w:rFonts w:ascii="Times New Roman" w:hAnsi="Times New Roman" w:cs="Times New Roman"/>
        </w:rPr>
        <w:t>) охраняемым законом ценностям либо создало угрозу причинения вреда (ущерба) охраняемым законом ценностям, контрольный (</w:t>
      </w:r>
      <w:proofErr w:type="gramStart"/>
      <w:r w:rsidRPr="00646988">
        <w:rPr>
          <w:rFonts w:ascii="Times New Roman" w:hAnsi="Times New Roman" w:cs="Times New Roman"/>
        </w:rPr>
        <w:t xml:space="preserve">надзорный) </w:t>
      </w:r>
      <w:proofErr w:type="gramEnd"/>
      <w:r w:rsidRPr="00646988">
        <w:rPr>
          <w:rFonts w:ascii="Times New Roman" w:hAnsi="Times New Roman" w:cs="Times New Roman"/>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53401" w:rsidRPr="00646988" w:rsidRDefault="00753401">
      <w:pPr>
        <w:pStyle w:val="ConsPlusNormal"/>
        <w:spacing w:before="220"/>
        <w:ind w:firstLine="540"/>
        <w:jc w:val="both"/>
        <w:rPr>
          <w:rFonts w:ascii="Times New Roman" w:hAnsi="Times New Roman" w:cs="Times New Roman"/>
        </w:rPr>
      </w:pPr>
    </w:p>
    <w:p w:rsidR="00F94D8D" w:rsidRPr="00646988" w:rsidRDefault="00F94D8D">
      <w:pPr>
        <w:pStyle w:val="ConsPlusNormal"/>
        <w:jc w:val="both"/>
        <w:rPr>
          <w:rFonts w:ascii="Times New Roman" w:hAnsi="Times New Roman" w:cs="Times New Roman"/>
        </w:rPr>
      </w:pPr>
    </w:p>
    <w:p w:rsidR="00F94D8D" w:rsidRPr="00646988" w:rsidRDefault="00F94D8D">
      <w:pPr>
        <w:pStyle w:val="ConsPlusTitle"/>
        <w:jc w:val="center"/>
        <w:outlineLvl w:val="0"/>
        <w:rPr>
          <w:rFonts w:ascii="Times New Roman" w:hAnsi="Times New Roman" w:cs="Times New Roman"/>
        </w:rPr>
      </w:pPr>
      <w:r w:rsidRPr="00646988">
        <w:rPr>
          <w:rFonts w:ascii="Times New Roman" w:hAnsi="Times New Roman" w:cs="Times New Roman"/>
        </w:rPr>
        <w:t xml:space="preserve">VI. Часто задаваемые вопросы по формированию </w:t>
      </w:r>
      <w:proofErr w:type="gramStart"/>
      <w:r w:rsidRPr="00646988">
        <w:rPr>
          <w:rFonts w:ascii="Times New Roman" w:hAnsi="Times New Roman" w:cs="Times New Roman"/>
        </w:rPr>
        <w:t>образовательной</w:t>
      </w:r>
      <w:proofErr w:type="gramEnd"/>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 xml:space="preserve">организацией </w:t>
      </w:r>
      <w:proofErr w:type="gramStart"/>
      <w:r w:rsidRPr="00646988">
        <w:rPr>
          <w:rFonts w:ascii="Times New Roman" w:hAnsi="Times New Roman" w:cs="Times New Roman"/>
        </w:rPr>
        <w:t>открытых</w:t>
      </w:r>
      <w:proofErr w:type="gramEnd"/>
      <w:r w:rsidRPr="00646988">
        <w:rPr>
          <w:rFonts w:ascii="Times New Roman" w:hAnsi="Times New Roman" w:cs="Times New Roman"/>
        </w:rPr>
        <w:t xml:space="preserve"> и общедоступных информационных</w:t>
      </w:r>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ресурсов, содержащих информацию об их деятельности,</w:t>
      </w:r>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и размещению такой информации на официальном сайте</w:t>
      </w:r>
    </w:p>
    <w:p w:rsidR="00F94D8D" w:rsidRPr="00646988" w:rsidRDefault="00F94D8D">
      <w:pPr>
        <w:pStyle w:val="ConsPlusTitle"/>
        <w:jc w:val="center"/>
        <w:rPr>
          <w:rFonts w:ascii="Times New Roman" w:hAnsi="Times New Roman" w:cs="Times New Roman"/>
        </w:rPr>
      </w:pPr>
      <w:r w:rsidRPr="00646988">
        <w:rPr>
          <w:rFonts w:ascii="Times New Roman" w:hAnsi="Times New Roman" w:cs="Times New Roman"/>
        </w:rPr>
        <w:t>образовательной организации в сети "Интернет"</w:t>
      </w:r>
    </w:p>
    <w:p w:rsidR="00F94D8D" w:rsidRPr="00646988" w:rsidRDefault="00F94D8D">
      <w:pPr>
        <w:pStyle w:val="ConsPlusNormal"/>
        <w:jc w:val="both"/>
        <w:rPr>
          <w:rFonts w:ascii="Times New Roman" w:hAnsi="Times New Roman" w:cs="Times New Roman"/>
        </w:rPr>
      </w:pPr>
    </w:p>
    <w:p w:rsidR="00F94D8D" w:rsidRPr="00646988" w:rsidRDefault="00F94D8D">
      <w:pPr>
        <w:pStyle w:val="ConsPlusNormal"/>
        <w:ind w:firstLine="540"/>
        <w:jc w:val="both"/>
        <w:rPr>
          <w:rFonts w:ascii="Times New Roman" w:hAnsi="Times New Roman" w:cs="Times New Roman"/>
        </w:rPr>
      </w:pPr>
      <w:r w:rsidRPr="00646988">
        <w:rPr>
          <w:rFonts w:ascii="Times New Roman" w:hAnsi="Times New Roman" w:cs="Times New Roman"/>
        </w:rPr>
        <w:t xml:space="preserve">Вопрос. Электронные документы, размещаемые на сайте, должны быть подписаны простой электронной подписью в соответствии с Федеральным </w:t>
      </w:r>
      <w:hyperlink r:id="rId119">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 Согласно Федеральному </w:t>
      </w:r>
      <w:hyperlink r:id="rId120">
        <w:r w:rsidRPr="00646988">
          <w:rPr>
            <w:rFonts w:ascii="Times New Roman" w:hAnsi="Times New Roman" w:cs="Times New Roman"/>
            <w:color w:val="0000FF"/>
          </w:rPr>
          <w:t>закону</w:t>
        </w:r>
      </w:hyperlink>
      <w:r w:rsidRPr="00646988">
        <w:rPr>
          <w:rFonts w:ascii="Times New Roman" w:hAnsi="Times New Roman" w:cs="Times New Roman"/>
        </w:rPr>
        <w:t xml:space="preserve"> "Об электронной подписи" различают простую электронную подпись и усиленную электронную подпись (усиленная неквалифицированная электронная и усиленная квалифицированная электронная подпись). Прошу пояснить, 1. </w:t>
      </w:r>
      <w:proofErr w:type="gramStart"/>
      <w:r w:rsidRPr="00646988">
        <w:rPr>
          <w:rFonts w:ascii="Times New Roman" w:hAnsi="Times New Roman" w:cs="Times New Roman"/>
        </w:rPr>
        <w:t>Будет ли являться нарушением, если размещенные на официальном сайте образовательной организации электронные документы будут подписанные усиленной электронной подписью, а не простой электронной подписью? 2.</w:t>
      </w:r>
      <w:proofErr w:type="gramEnd"/>
      <w:r w:rsidRPr="00646988">
        <w:rPr>
          <w:rFonts w:ascii="Times New Roman" w:hAnsi="Times New Roman" w:cs="Times New Roman"/>
        </w:rPr>
        <w:t xml:space="preserve"> Могут ли указанные документы размещаться только в виде </w:t>
      </w:r>
      <w:proofErr w:type="gramStart"/>
      <w:r w:rsidRPr="00646988">
        <w:rPr>
          <w:rFonts w:ascii="Times New Roman" w:hAnsi="Times New Roman" w:cs="Times New Roman"/>
        </w:rPr>
        <w:t>скан-копий</w:t>
      </w:r>
      <w:proofErr w:type="gramEnd"/>
      <w:r w:rsidRPr="00646988">
        <w:rPr>
          <w:rFonts w:ascii="Times New Roman" w:hAnsi="Times New Roman" w:cs="Times New Roman"/>
        </w:rPr>
        <w:t xml:space="preserve"> без применения электронной подписи?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Ответ.</w:t>
      </w:r>
    </w:p>
    <w:p w:rsidR="00F94D8D" w:rsidRPr="00646988" w:rsidRDefault="00F94D8D">
      <w:pPr>
        <w:pStyle w:val="ConsPlusNormal"/>
        <w:spacing w:before="220"/>
        <w:ind w:firstLine="540"/>
        <w:jc w:val="both"/>
        <w:rPr>
          <w:rFonts w:ascii="Times New Roman" w:hAnsi="Times New Roman" w:cs="Times New Roman"/>
        </w:rPr>
      </w:pPr>
      <w:hyperlink r:id="rId121">
        <w:r w:rsidRPr="00646988">
          <w:rPr>
            <w:rFonts w:ascii="Times New Roman" w:hAnsi="Times New Roman" w:cs="Times New Roman"/>
            <w:color w:val="0000FF"/>
          </w:rPr>
          <w:t>Правила</w:t>
        </w:r>
      </w:hyperlink>
      <w:r w:rsidRPr="00646988">
        <w:rPr>
          <w:rFonts w:ascii="Times New Roman" w:hAnsi="Times New Roman" w:cs="Times New Roman"/>
        </w:rPr>
        <w:t xml:space="preserve"> определяют 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 соответствии с </w:t>
      </w:r>
      <w:hyperlink r:id="rId122">
        <w:r w:rsidRPr="00646988">
          <w:rPr>
            <w:rFonts w:ascii="Times New Roman" w:hAnsi="Times New Roman" w:cs="Times New Roman"/>
            <w:color w:val="0000FF"/>
          </w:rPr>
          <w:t>пунктом 18</w:t>
        </w:r>
      </w:hyperlink>
      <w:r w:rsidRPr="00646988">
        <w:rPr>
          <w:rFonts w:ascii="Times New Roman" w:hAnsi="Times New Roman" w:cs="Times New Roman"/>
        </w:rPr>
        <w:t xml:space="preserve"> </w:t>
      </w:r>
      <w:proofErr w:type="gramStart"/>
      <w:r w:rsidRPr="00646988">
        <w:rPr>
          <w:rFonts w:ascii="Times New Roman" w:hAnsi="Times New Roman" w:cs="Times New Roman"/>
        </w:rPr>
        <w:t>Правил</w:t>
      </w:r>
      <w:proofErr w:type="gramEnd"/>
      <w:r w:rsidRPr="00646988">
        <w:rPr>
          <w:rFonts w:ascii="Times New Roman" w:hAnsi="Times New Roman" w:cs="Times New Roman"/>
        </w:rPr>
        <w:t xml:space="preserve"> информация в части документов, самостоятельно разрабатываемых и утверждаемых образовательной организацией, указанная в </w:t>
      </w:r>
      <w:hyperlink r:id="rId123">
        <w:r w:rsidRPr="00646988">
          <w:rPr>
            <w:rFonts w:ascii="Times New Roman" w:hAnsi="Times New Roman" w:cs="Times New Roman"/>
            <w:color w:val="0000FF"/>
          </w:rPr>
          <w:t>пунктах 3</w:t>
        </w:r>
      </w:hyperlink>
      <w:r w:rsidRPr="00646988">
        <w:rPr>
          <w:rFonts w:ascii="Times New Roman" w:hAnsi="Times New Roman" w:cs="Times New Roman"/>
        </w:rPr>
        <w:t xml:space="preserve"> - </w:t>
      </w:r>
      <w:hyperlink r:id="rId124">
        <w:r w:rsidRPr="00646988">
          <w:rPr>
            <w:rFonts w:ascii="Times New Roman" w:hAnsi="Times New Roman" w:cs="Times New Roman"/>
            <w:color w:val="0000FF"/>
          </w:rPr>
          <w:t>15</w:t>
        </w:r>
      </w:hyperlink>
      <w:r w:rsidRPr="00646988">
        <w:rPr>
          <w:rFonts w:ascii="Times New Roman" w:hAnsi="Times New Roman" w:cs="Times New Roman"/>
        </w:rP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25">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Таким образом, </w:t>
      </w:r>
      <w:hyperlink r:id="rId126">
        <w:r w:rsidRPr="00646988">
          <w:rPr>
            <w:rFonts w:ascii="Times New Roman" w:hAnsi="Times New Roman" w:cs="Times New Roman"/>
            <w:color w:val="0000FF"/>
          </w:rPr>
          <w:t>Правилами</w:t>
        </w:r>
      </w:hyperlink>
      <w:r w:rsidRPr="00646988">
        <w:rPr>
          <w:rFonts w:ascii="Times New Roman" w:hAnsi="Times New Roman" w:cs="Times New Roman"/>
        </w:rPr>
        <w:t xml:space="preserve"> определена достаточность использования простой электронной подписи для документов, самостоятельно разрабатываемых и утверждаемых образовательной организацией.</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Вместе с тем, использование образовательной организацией усиленной неквалифицированной электронной подписи и усиленной квалифицированной электронной подписи вместо простой электронной подписи не будет являться нарушением требований законодательства Российской Федерации в сфере образования.</w:t>
      </w:r>
    </w:p>
    <w:p w:rsidR="00F94D8D" w:rsidRPr="00646988" w:rsidRDefault="00F94D8D">
      <w:pPr>
        <w:pStyle w:val="ConsPlusNormal"/>
        <w:spacing w:before="220"/>
        <w:ind w:firstLine="540"/>
        <w:jc w:val="both"/>
        <w:rPr>
          <w:rFonts w:ascii="Times New Roman" w:hAnsi="Times New Roman" w:cs="Times New Roman"/>
        </w:rPr>
      </w:pPr>
      <w:bookmarkStart w:id="7" w:name="P363"/>
      <w:bookmarkEnd w:id="7"/>
      <w:r w:rsidRPr="00646988">
        <w:rPr>
          <w:rFonts w:ascii="Times New Roman" w:hAnsi="Times New Roman" w:cs="Times New Roman"/>
        </w:rPr>
        <w:t xml:space="preserve">В соответствии с </w:t>
      </w:r>
      <w:hyperlink r:id="rId127">
        <w:r w:rsidRPr="00646988">
          <w:rPr>
            <w:rFonts w:ascii="Times New Roman" w:hAnsi="Times New Roman" w:cs="Times New Roman"/>
            <w:color w:val="0000FF"/>
          </w:rPr>
          <w:t>пунктом 2 части 2 статьи 29</w:t>
        </w:r>
      </w:hyperlink>
      <w:r w:rsidRPr="00646988">
        <w:rPr>
          <w:rFonts w:ascii="Times New Roman" w:hAnsi="Times New Roman" w:cs="Times New Roman"/>
        </w:rPr>
        <w:t xml:space="preserve"> Закона об образовании образовательная организация на официальном сайте размещает копии устава образовательной организации, предписаний органов, осуществляющих государственный контроль (надзор) в сфере образования, свидетельства о государственной аккредитации (с приложениями) (при наличии). На официальном сайте могут размещаться копии иных документов, которые опубликовываются по решению образовательной организации и (или) в соответствии с законодательством Российской Федерации.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Перечисленные в предыдущем </w:t>
      </w:r>
      <w:hyperlink w:anchor="P363">
        <w:r w:rsidRPr="00646988">
          <w:rPr>
            <w:rFonts w:ascii="Times New Roman" w:hAnsi="Times New Roman" w:cs="Times New Roman"/>
            <w:color w:val="0000FF"/>
          </w:rPr>
          <w:t>абзаце</w:t>
        </w:r>
      </w:hyperlink>
      <w:r w:rsidRPr="00646988">
        <w:rPr>
          <w:rFonts w:ascii="Times New Roman" w:hAnsi="Times New Roman" w:cs="Times New Roman"/>
        </w:rPr>
        <w:t xml:space="preserve"> копии документов размещаются на официальном сайте без применения электронной подписи, так как не являются документами, самостоятельно разрабатываемыми и утверждаемыми образовательной организацией.</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Вопрос. Прошу дать разъяснения о формате представления на сайте организации информации, указанной в </w:t>
      </w:r>
      <w:hyperlink r:id="rId128">
        <w:r w:rsidRPr="00646988">
          <w:rPr>
            <w:rFonts w:ascii="Times New Roman" w:hAnsi="Times New Roman" w:cs="Times New Roman"/>
            <w:color w:val="0000FF"/>
          </w:rPr>
          <w:t>подпунктах "г"</w:t>
        </w:r>
      </w:hyperlink>
      <w:r w:rsidRPr="00646988">
        <w:rPr>
          <w:rFonts w:ascii="Times New Roman" w:hAnsi="Times New Roman" w:cs="Times New Roman"/>
        </w:rPr>
        <w:t xml:space="preserve">, </w:t>
      </w:r>
      <w:hyperlink r:id="rId129">
        <w:r w:rsidRPr="00646988">
          <w:rPr>
            <w:rFonts w:ascii="Times New Roman" w:hAnsi="Times New Roman" w:cs="Times New Roman"/>
            <w:color w:val="0000FF"/>
          </w:rPr>
          <w:t>"д"</w:t>
        </w:r>
      </w:hyperlink>
      <w:r w:rsidRPr="00646988">
        <w:rPr>
          <w:rFonts w:ascii="Times New Roman" w:hAnsi="Times New Roman" w:cs="Times New Roman"/>
        </w:rPr>
        <w:t xml:space="preserve"> и </w:t>
      </w:r>
      <w:hyperlink r:id="rId130">
        <w:r w:rsidRPr="00646988">
          <w:rPr>
            <w:rFonts w:ascii="Times New Roman" w:hAnsi="Times New Roman" w:cs="Times New Roman"/>
            <w:color w:val="0000FF"/>
          </w:rPr>
          <w:t>"л" пункта 1 части 2 статьи 29</w:t>
        </w:r>
      </w:hyperlink>
      <w:r w:rsidRPr="00646988">
        <w:rPr>
          <w:rFonts w:ascii="Times New Roman" w:hAnsi="Times New Roman" w:cs="Times New Roman"/>
        </w:rPr>
        <w:t xml:space="preserve"> Федерального закона "Об образовании в Российской Федерации". Указанная информация представляется: Вариант 1. Исключительно в текстовом формате. Вариант 2. Исключительно в табличном формате. Вариант 3. Исключительно в формате электронного документа, подписанного простой электронной подписью. Вариант 4. Обязательно одновременно во всех перечисленных в вариантах 1 - 3 форматах. Вариант 5. В одном из форматов, указанных в вариантах 1 - 3, на усмотрение образовательной организации.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lastRenderedPageBreak/>
        <w:t>Ответ.</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Согласно </w:t>
      </w:r>
      <w:hyperlink r:id="rId131">
        <w:r w:rsidRPr="00646988">
          <w:rPr>
            <w:rFonts w:ascii="Times New Roman" w:hAnsi="Times New Roman" w:cs="Times New Roman"/>
            <w:color w:val="0000FF"/>
          </w:rPr>
          <w:t>пункту 3</w:t>
        </w:r>
      </w:hyperlink>
      <w:r w:rsidRPr="00646988">
        <w:rPr>
          <w:rFonts w:ascii="Times New Roman" w:hAnsi="Times New Roman" w:cs="Times New Roman"/>
        </w:rPr>
        <w:t xml:space="preserve"> </w:t>
      </w:r>
      <w:proofErr w:type="gramStart"/>
      <w:r w:rsidRPr="00646988">
        <w:rPr>
          <w:rFonts w:ascii="Times New Roman" w:hAnsi="Times New Roman" w:cs="Times New Roman"/>
        </w:rPr>
        <w:t>Правил</w:t>
      </w:r>
      <w:proofErr w:type="gramEnd"/>
      <w:r w:rsidRPr="00646988">
        <w:rPr>
          <w:rFonts w:ascii="Times New Roman" w:hAnsi="Times New Roman" w:cs="Times New Roman"/>
        </w:rPr>
        <w:t xml:space="preserve"> образовательная организация размещает на официальном сайте информацию и копии документов, указанные в </w:t>
      </w:r>
      <w:hyperlink r:id="rId132">
        <w:r w:rsidRPr="00646988">
          <w:rPr>
            <w:rFonts w:ascii="Times New Roman" w:hAnsi="Times New Roman" w:cs="Times New Roman"/>
            <w:color w:val="0000FF"/>
          </w:rPr>
          <w:t>части 2 статьи 29</w:t>
        </w:r>
      </w:hyperlink>
      <w:r w:rsidRPr="00646988">
        <w:rPr>
          <w:rFonts w:ascii="Times New Roman" w:hAnsi="Times New Roman" w:cs="Times New Roman"/>
        </w:rPr>
        <w:t xml:space="preserve"> Закона об образовании, с учетом положений </w:t>
      </w:r>
      <w:hyperlink r:id="rId133">
        <w:r w:rsidRPr="00646988">
          <w:rPr>
            <w:rFonts w:ascii="Times New Roman" w:hAnsi="Times New Roman" w:cs="Times New Roman"/>
            <w:color w:val="0000FF"/>
          </w:rPr>
          <w:t>пунктов 4</w:t>
        </w:r>
      </w:hyperlink>
      <w:r w:rsidRPr="00646988">
        <w:rPr>
          <w:rFonts w:ascii="Times New Roman" w:hAnsi="Times New Roman" w:cs="Times New Roman"/>
        </w:rPr>
        <w:t xml:space="preserve"> - </w:t>
      </w:r>
      <w:hyperlink r:id="rId134">
        <w:r w:rsidRPr="00646988">
          <w:rPr>
            <w:rFonts w:ascii="Times New Roman" w:hAnsi="Times New Roman" w:cs="Times New Roman"/>
            <w:color w:val="0000FF"/>
          </w:rPr>
          <w:t>15</w:t>
        </w:r>
      </w:hyperlink>
      <w:r w:rsidRPr="00646988">
        <w:rPr>
          <w:rFonts w:ascii="Times New Roman" w:hAnsi="Times New Roman" w:cs="Times New Roman"/>
        </w:rPr>
        <w:t xml:space="preserve"> Правил.</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 соответствии с </w:t>
      </w:r>
      <w:hyperlink r:id="rId135">
        <w:r w:rsidRPr="00646988">
          <w:rPr>
            <w:rFonts w:ascii="Times New Roman" w:hAnsi="Times New Roman" w:cs="Times New Roman"/>
            <w:color w:val="0000FF"/>
          </w:rPr>
          <w:t>подпунктами "г"</w:t>
        </w:r>
      </w:hyperlink>
      <w:r w:rsidRPr="00646988">
        <w:rPr>
          <w:rFonts w:ascii="Times New Roman" w:hAnsi="Times New Roman" w:cs="Times New Roman"/>
        </w:rPr>
        <w:t xml:space="preserve">, </w:t>
      </w:r>
      <w:hyperlink r:id="rId136">
        <w:r w:rsidRPr="00646988">
          <w:rPr>
            <w:rFonts w:ascii="Times New Roman" w:hAnsi="Times New Roman" w:cs="Times New Roman"/>
            <w:color w:val="0000FF"/>
          </w:rPr>
          <w:t>"д"</w:t>
        </w:r>
      </w:hyperlink>
      <w:r w:rsidRPr="00646988">
        <w:rPr>
          <w:rFonts w:ascii="Times New Roman" w:hAnsi="Times New Roman" w:cs="Times New Roman"/>
        </w:rPr>
        <w:t xml:space="preserve">, </w:t>
      </w:r>
      <w:hyperlink r:id="rId137">
        <w:r w:rsidRPr="00646988">
          <w:rPr>
            <w:rFonts w:ascii="Times New Roman" w:hAnsi="Times New Roman" w:cs="Times New Roman"/>
            <w:color w:val="0000FF"/>
          </w:rPr>
          <w:t>"л" пункта 1 части 2 статьи 29</w:t>
        </w:r>
      </w:hyperlink>
      <w:r w:rsidRPr="00646988">
        <w:rPr>
          <w:rFonts w:ascii="Times New Roman" w:hAnsi="Times New Roman" w:cs="Times New Roman"/>
        </w:rPr>
        <w:t xml:space="preserve"> Закона об образовании образовательные организации обеспечивают открытость и доступность информации: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 языках образования;</w:t>
      </w:r>
    </w:p>
    <w:p w:rsidR="00F94D8D" w:rsidRPr="00646988" w:rsidRDefault="00F94D8D">
      <w:pPr>
        <w:pStyle w:val="ConsPlusNormal"/>
        <w:spacing w:before="220"/>
        <w:ind w:firstLine="540"/>
        <w:jc w:val="both"/>
        <w:rPr>
          <w:rFonts w:ascii="Times New Roman" w:hAnsi="Times New Roman" w:cs="Times New Roman"/>
        </w:rPr>
      </w:pPr>
      <w:proofErr w:type="gramStart"/>
      <w:r w:rsidRPr="00646988">
        <w:rPr>
          <w:rFonts w:ascii="Times New Roman"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w:t>
      </w:r>
      <w:proofErr w:type="gramEnd"/>
      <w:r w:rsidRPr="00646988">
        <w:rPr>
          <w:rFonts w:ascii="Times New Roman" w:hAnsi="Times New Roman" w:cs="Times New Roman"/>
        </w:rPr>
        <w:t xml:space="preserve"> баллов по всем вступительным испытаниям, а также о результатах перевода, восстановления и отчисления.</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 соответствии </w:t>
      </w:r>
      <w:hyperlink r:id="rId138">
        <w:r w:rsidRPr="00646988">
          <w:rPr>
            <w:rFonts w:ascii="Times New Roman" w:hAnsi="Times New Roman" w:cs="Times New Roman"/>
            <w:color w:val="0000FF"/>
          </w:rPr>
          <w:t>пунктом 6</w:t>
        </w:r>
      </w:hyperlink>
      <w:r w:rsidRPr="00646988">
        <w:rPr>
          <w:rFonts w:ascii="Times New Roman" w:hAnsi="Times New Roman" w:cs="Times New Roman"/>
        </w:rPr>
        <w:t xml:space="preserve"> Правил информация, указанная в </w:t>
      </w:r>
      <w:hyperlink r:id="rId139">
        <w:r w:rsidRPr="00646988">
          <w:rPr>
            <w:rFonts w:ascii="Times New Roman" w:hAnsi="Times New Roman" w:cs="Times New Roman"/>
            <w:color w:val="0000FF"/>
          </w:rPr>
          <w:t>подпунктах "г"</w:t>
        </w:r>
      </w:hyperlink>
      <w:r w:rsidRPr="00646988">
        <w:rPr>
          <w:rFonts w:ascii="Times New Roman" w:hAnsi="Times New Roman" w:cs="Times New Roman"/>
        </w:rPr>
        <w:t xml:space="preserve">, </w:t>
      </w:r>
      <w:hyperlink r:id="rId140">
        <w:r w:rsidRPr="00646988">
          <w:rPr>
            <w:rFonts w:ascii="Times New Roman" w:hAnsi="Times New Roman" w:cs="Times New Roman"/>
            <w:color w:val="0000FF"/>
          </w:rPr>
          <w:t>"д"</w:t>
        </w:r>
      </w:hyperlink>
      <w:r w:rsidRPr="00646988">
        <w:rPr>
          <w:rFonts w:ascii="Times New Roman" w:hAnsi="Times New Roman" w:cs="Times New Roman"/>
        </w:rPr>
        <w:t xml:space="preserve"> и </w:t>
      </w:r>
      <w:hyperlink r:id="rId141">
        <w:r w:rsidRPr="00646988">
          <w:rPr>
            <w:rFonts w:ascii="Times New Roman" w:hAnsi="Times New Roman" w:cs="Times New Roman"/>
            <w:color w:val="0000FF"/>
          </w:rPr>
          <w:t>"л" пункта 1 части 2 статьи 29</w:t>
        </w:r>
      </w:hyperlink>
      <w:r w:rsidRPr="00646988">
        <w:rPr>
          <w:rFonts w:ascii="Times New Roman" w:hAnsi="Times New Roman" w:cs="Times New Roman"/>
        </w:rP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142">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 с приложением образовательной программы.</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Вопрос. Нужно ли при размещении на сайте вуза информации о кадровом составе по образовательным программам (ОП) включать информацию о научно-педагогических работниках по всем дисциплинам по выбору обучающихся, либо только по реализуемым элективным дисциплинам? Какие дисциплины ОП указывать: реализуемые и планируемые (но не выбранные) в текущем учебном году по всем курсам, либо по самому старшему курсу (как при государственной аккредитации) или иначе? В учебных планах разных годов набора перечень дисциплин может меняться, как и состав преподавателей.</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Ответ.</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 соответствии с </w:t>
      </w:r>
      <w:hyperlink r:id="rId143">
        <w:r w:rsidRPr="00646988">
          <w:rPr>
            <w:rFonts w:ascii="Times New Roman" w:hAnsi="Times New Roman" w:cs="Times New Roman"/>
            <w:color w:val="0000FF"/>
          </w:rPr>
          <w:t>подпунктом "г" подпункта 3.6. пункта 3</w:t>
        </w:r>
      </w:hyperlink>
      <w:r w:rsidRPr="00646988">
        <w:rPr>
          <w:rFonts w:ascii="Times New Roman" w:hAnsi="Times New Roman" w:cs="Times New Roman"/>
        </w:rPr>
        <w:t xml:space="preserve"> Требований информация о персональном составе педагогических работников размещается на главной странице подраздела "Руководство. Педагогический (научно-педагогический) состав" по каждой реализуемой образовательной программе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В соответствии с указанной нормой образовательная организация размещает на сайте информацию о педагогических работниках, обеспечивающих реализацию образовательной программы в текущем учебном году по всем реализуемым учебным дисциплинам (модулям).</w:t>
      </w:r>
    </w:p>
    <w:p w:rsidR="00F94D8D"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Вопрос. Нужно разъяснение. Документ утвержден лично ректором и печатью университета. Отсканирован. Переведен в ПДФ формат для размещения на сайте. Необходимо ли при размещении этого документа на сайте утверждать его Электронной подписью ректора опять? Ведь он уже подписан им "вручную". Или документ вообще не надо подписывать вручную </w:t>
      </w:r>
      <w:proofErr w:type="gramStart"/>
      <w:r w:rsidRPr="00646988">
        <w:rPr>
          <w:rFonts w:ascii="Times New Roman" w:hAnsi="Times New Roman" w:cs="Times New Roman"/>
        </w:rPr>
        <w:t>ректору</w:t>
      </w:r>
      <w:proofErr w:type="gramEnd"/>
      <w:r w:rsidRPr="00646988">
        <w:rPr>
          <w:rFonts w:ascii="Times New Roman" w:hAnsi="Times New Roman" w:cs="Times New Roman"/>
        </w:rPr>
        <w:t xml:space="preserve"> и он его подпишет в электронном виде?</w:t>
      </w:r>
    </w:p>
    <w:p w:rsidR="00753401" w:rsidRPr="00646988" w:rsidRDefault="00753401">
      <w:pPr>
        <w:pStyle w:val="ConsPlusNormal"/>
        <w:spacing w:before="220"/>
        <w:ind w:firstLine="540"/>
        <w:jc w:val="both"/>
        <w:rPr>
          <w:rFonts w:ascii="Times New Roman" w:hAnsi="Times New Roman" w:cs="Times New Roman"/>
        </w:rPr>
      </w:pPr>
      <w:bookmarkStart w:id="8" w:name="_GoBack"/>
      <w:bookmarkEnd w:id="8"/>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lastRenderedPageBreak/>
        <w:t>Ответ.</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Образовательная организация, внедрившая электронный документооборот, информацию, указанную в </w:t>
      </w:r>
      <w:hyperlink r:id="rId144">
        <w:r w:rsidRPr="00646988">
          <w:rPr>
            <w:rFonts w:ascii="Times New Roman" w:hAnsi="Times New Roman" w:cs="Times New Roman"/>
            <w:color w:val="0000FF"/>
          </w:rPr>
          <w:t>пунктах 3</w:t>
        </w:r>
      </w:hyperlink>
      <w:r w:rsidRPr="00646988">
        <w:rPr>
          <w:rFonts w:ascii="Times New Roman" w:hAnsi="Times New Roman" w:cs="Times New Roman"/>
        </w:rPr>
        <w:t xml:space="preserve"> - </w:t>
      </w:r>
      <w:hyperlink r:id="rId145">
        <w:r w:rsidRPr="00646988">
          <w:rPr>
            <w:rFonts w:ascii="Times New Roman" w:hAnsi="Times New Roman" w:cs="Times New Roman"/>
            <w:color w:val="0000FF"/>
          </w:rPr>
          <w:t>15</w:t>
        </w:r>
      </w:hyperlink>
      <w:r w:rsidRPr="00646988">
        <w:rPr>
          <w:rFonts w:ascii="Times New Roman" w:hAnsi="Times New Roman" w:cs="Times New Roman"/>
        </w:rPr>
        <w:t xml:space="preserve"> Правил, может размещать на своем официальном сайте в виде электронных документов, подписанных простой электронной подписью в соответствии с Федеральным </w:t>
      </w:r>
      <w:hyperlink r:id="rId146">
        <w:r w:rsidRPr="00646988">
          <w:rPr>
            <w:rFonts w:ascii="Times New Roman" w:hAnsi="Times New Roman" w:cs="Times New Roman"/>
            <w:color w:val="0000FF"/>
          </w:rPr>
          <w:t>законом</w:t>
        </w:r>
      </w:hyperlink>
      <w:r w:rsidRPr="00646988">
        <w:rPr>
          <w:rFonts w:ascii="Times New Roman" w:hAnsi="Times New Roman" w:cs="Times New Roman"/>
        </w:rPr>
        <w:t xml:space="preserve"> "Об электронной подписи" (в части документов, самостоятельно разрабатываемых и утверждаемых образовательной организацией).</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Образовательная организация, не внедрившая электронный документооборот, может передавать документы, самостоятельно разрабатываемые и утверждаемые образовательной организацией, для публикации на сайте в </w:t>
      </w:r>
      <w:proofErr w:type="spellStart"/>
      <w:r w:rsidRPr="00646988">
        <w:rPr>
          <w:rFonts w:ascii="Times New Roman" w:hAnsi="Times New Roman" w:cs="Times New Roman"/>
        </w:rPr>
        <w:t>pdf</w:t>
      </w:r>
      <w:proofErr w:type="spellEnd"/>
      <w:r w:rsidRPr="00646988">
        <w:rPr>
          <w:rFonts w:ascii="Times New Roman" w:hAnsi="Times New Roman" w:cs="Times New Roman"/>
        </w:rPr>
        <w:t xml:space="preserve">-версии документа с простой электронной подписью лица, уполномоченного образовательной организацией подтверждать их </w:t>
      </w:r>
      <w:proofErr w:type="gramStart"/>
      <w:r w:rsidRPr="00646988">
        <w:rPr>
          <w:rFonts w:ascii="Times New Roman" w:hAnsi="Times New Roman" w:cs="Times New Roman"/>
        </w:rPr>
        <w:t>равнозначными</w:t>
      </w:r>
      <w:proofErr w:type="gramEnd"/>
      <w:r w:rsidRPr="00646988">
        <w:rPr>
          <w:rFonts w:ascii="Times New Roman" w:hAnsi="Times New Roman" w:cs="Times New Roman"/>
        </w:rPr>
        <w:t xml:space="preserve"> документам на бумажном носителе, подписанным собственноручной подписью (электронный образ документа).</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Вопрос. 20.10.2021 Правительством Российской Федерации было опубликовано </w:t>
      </w:r>
      <w:hyperlink r:id="rId147">
        <w:r w:rsidRPr="00646988">
          <w:rPr>
            <w:rFonts w:ascii="Times New Roman" w:hAnsi="Times New Roman" w:cs="Times New Roman"/>
            <w:color w:val="0000FF"/>
          </w:rPr>
          <w:t>постановление</w:t>
        </w:r>
      </w:hyperlink>
      <w:r w:rsidRPr="00646988">
        <w:rPr>
          <w:rFonts w:ascii="Times New Roman" w:hAnsi="Times New Roman" w:cs="Times New Roman"/>
        </w:rPr>
        <w:t xml:space="preserve"> 1802 "Об утверждении Правил размещения на официальном сайте образовательной организации в сети Интернет и обновления информации". В </w:t>
      </w:r>
      <w:hyperlink r:id="rId148">
        <w:r w:rsidRPr="00646988">
          <w:rPr>
            <w:rFonts w:ascii="Times New Roman" w:hAnsi="Times New Roman" w:cs="Times New Roman"/>
            <w:color w:val="0000FF"/>
          </w:rPr>
          <w:t>постановлении</w:t>
        </w:r>
      </w:hyperlink>
      <w:r w:rsidRPr="00646988">
        <w:rPr>
          <w:rFonts w:ascii="Times New Roman" w:hAnsi="Times New Roman" w:cs="Times New Roman"/>
        </w:rPr>
        <w:t xml:space="preserve"> говорится о том, что </w:t>
      </w:r>
      <w:hyperlink r:id="rId149">
        <w:r w:rsidRPr="00646988">
          <w:rPr>
            <w:rFonts w:ascii="Times New Roman" w:hAnsi="Times New Roman" w:cs="Times New Roman"/>
            <w:color w:val="0000FF"/>
          </w:rPr>
          <w:t>постановление</w:t>
        </w:r>
      </w:hyperlink>
      <w:r w:rsidRPr="00646988">
        <w:rPr>
          <w:rFonts w:ascii="Times New Roman" w:hAnsi="Times New Roman" w:cs="Times New Roman"/>
        </w:rPr>
        <w:t xml:space="preserve"> 582 утратило силу. Вопрос следующий: был выпущен </w:t>
      </w:r>
      <w:proofErr w:type="spellStart"/>
      <w:r w:rsidRPr="00646988">
        <w:rPr>
          <w:rFonts w:ascii="Times New Roman" w:hAnsi="Times New Roman" w:cs="Times New Roman"/>
        </w:rPr>
        <w:t>Рособрнадзором</w:t>
      </w:r>
      <w:proofErr w:type="spellEnd"/>
      <w:r w:rsidRPr="00646988">
        <w:rPr>
          <w:rFonts w:ascii="Times New Roman" w:hAnsi="Times New Roman" w:cs="Times New Roman"/>
        </w:rPr>
        <w:t xml:space="preserve"> </w:t>
      </w:r>
      <w:hyperlink r:id="rId150">
        <w:r w:rsidRPr="00646988">
          <w:rPr>
            <w:rFonts w:ascii="Times New Roman" w:hAnsi="Times New Roman" w:cs="Times New Roman"/>
            <w:color w:val="0000FF"/>
          </w:rPr>
          <w:t>приказ</w:t>
        </w:r>
      </w:hyperlink>
      <w:r w:rsidRPr="00646988">
        <w:rPr>
          <w:rFonts w:ascii="Times New Roman" w:hAnsi="Times New Roman" w:cs="Times New Roman"/>
        </w:rPr>
        <w:t xml:space="preserve"> 831, который ссылается на </w:t>
      </w:r>
      <w:hyperlink r:id="rId151">
        <w:r w:rsidRPr="00646988">
          <w:rPr>
            <w:rFonts w:ascii="Times New Roman" w:hAnsi="Times New Roman" w:cs="Times New Roman"/>
            <w:color w:val="0000FF"/>
          </w:rPr>
          <w:t>постановление</w:t>
        </w:r>
      </w:hyperlink>
      <w:r w:rsidRPr="00646988">
        <w:rPr>
          <w:rFonts w:ascii="Times New Roman" w:hAnsi="Times New Roman" w:cs="Times New Roman"/>
        </w:rPr>
        <w:t xml:space="preserve"> 582, является ли сейчас действующим этот </w:t>
      </w:r>
      <w:hyperlink r:id="rId152">
        <w:r w:rsidRPr="00646988">
          <w:rPr>
            <w:rFonts w:ascii="Times New Roman" w:hAnsi="Times New Roman" w:cs="Times New Roman"/>
            <w:color w:val="0000FF"/>
          </w:rPr>
          <w:t>приказ</w:t>
        </w:r>
      </w:hyperlink>
      <w:r w:rsidRPr="00646988">
        <w:rPr>
          <w:rFonts w:ascii="Times New Roman" w:hAnsi="Times New Roman" w:cs="Times New Roman"/>
        </w:rPr>
        <w:t xml:space="preserve">, раз </w:t>
      </w:r>
      <w:hyperlink r:id="rId153">
        <w:r w:rsidRPr="00646988">
          <w:rPr>
            <w:rFonts w:ascii="Times New Roman" w:hAnsi="Times New Roman" w:cs="Times New Roman"/>
            <w:color w:val="0000FF"/>
          </w:rPr>
          <w:t>постановление</w:t>
        </w:r>
      </w:hyperlink>
      <w:r w:rsidRPr="00646988">
        <w:rPr>
          <w:rFonts w:ascii="Times New Roman" w:hAnsi="Times New Roman" w:cs="Times New Roman"/>
        </w:rPr>
        <w:t xml:space="preserve"> утратило силу?</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Ответ.</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Утвержденные постановлением Правительства Российской Федерации от 20 октября 2021 г. N 1802 </w:t>
      </w:r>
      <w:hyperlink r:id="rId154">
        <w:r w:rsidRPr="00646988">
          <w:rPr>
            <w:rFonts w:ascii="Times New Roman" w:hAnsi="Times New Roman" w:cs="Times New Roman"/>
            <w:color w:val="0000FF"/>
          </w:rPr>
          <w:t>Правила</w:t>
        </w:r>
      </w:hyperlink>
      <w:r w:rsidRPr="00646988">
        <w:rPr>
          <w:rFonts w:ascii="Times New Roman" w:hAnsi="Times New Roman" w:cs="Times New Roman"/>
        </w:rPr>
        <w:t xml:space="preserve"> размещения на официальном сайте образовательной организации в сети "Интернет" и обновления информации об образовательной организации вступили в силу с 1 марта 2022 года.</w:t>
      </w:r>
    </w:p>
    <w:p w:rsidR="00F94D8D" w:rsidRPr="00646988" w:rsidRDefault="00F94D8D">
      <w:pPr>
        <w:pStyle w:val="ConsPlusNormal"/>
        <w:spacing w:before="220"/>
        <w:ind w:firstLine="540"/>
        <w:jc w:val="both"/>
        <w:rPr>
          <w:rFonts w:ascii="Times New Roman" w:hAnsi="Times New Roman" w:cs="Times New Roman"/>
        </w:rPr>
      </w:pPr>
      <w:hyperlink r:id="rId155">
        <w:r w:rsidRPr="00646988">
          <w:rPr>
            <w:rFonts w:ascii="Times New Roman" w:hAnsi="Times New Roman" w:cs="Times New Roman"/>
            <w:color w:val="0000FF"/>
          </w:rPr>
          <w:t>Приказ</w:t>
        </w:r>
      </w:hyperlink>
      <w:r w:rsidRPr="00646988">
        <w:rPr>
          <w:rFonts w:ascii="Times New Roman" w:hAnsi="Times New Roman" w:cs="Times New Roman"/>
        </w:rPr>
        <w:t xml:space="preserve"> </w:t>
      </w:r>
      <w:proofErr w:type="spellStart"/>
      <w:r w:rsidRPr="00646988">
        <w:rPr>
          <w:rFonts w:ascii="Times New Roman" w:hAnsi="Times New Roman" w:cs="Times New Roman"/>
        </w:rPr>
        <w:t>Рособрнадзора</w:t>
      </w:r>
      <w:proofErr w:type="spellEnd"/>
      <w:r w:rsidRPr="00646988">
        <w:rPr>
          <w:rFonts w:ascii="Times New Roman" w:hAnsi="Times New Roman" w:cs="Times New Roman"/>
        </w:rPr>
        <w:t xml:space="preserve"> от 14 августа 2020 г. N 831 "Об утверждении Требований к структуре официального сайта образовательной организации в сети "Интернет" и формату представления информации", которым установлены требования исключительно к структуре официального сайта образовательной организации в сети "Интернет" и формату представления информации, применяется в части, не противоречащей </w:t>
      </w:r>
      <w:hyperlink r:id="rId156">
        <w:r w:rsidRPr="00646988">
          <w:rPr>
            <w:rFonts w:ascii="Times New Roman" w:hAnsi="Times New Roman" w:cs="Times New Roman"/>
            <w:color w:val="0000FF"/>
          </w:rPr>
          <w:t>Правилам</w:t>
        </w:r>
      </w:hyperlink>
      <w:r w:rsidRPr="00646988">
        <w:rPr>
          <w:rFonts w:ascii="Times New Roman" w:hAnsi="Times New Roman" w:cs="Times New Roman"/>
        </w:rPr>
        <w:t>.</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Вопрос. Подскажите, пожалуйста, относится ли требование по созданию и ведению специального раздела на сайте образовательной организации для организаций, осуществляющих обучение? Более конкретно - нужно ли на сайте ООО с образовательной лицензией создавать раздел по требованиям приказа о структуре оф. сайта обр. организации?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Я индивидуальный предприниматель, есть лицензия на осуществление образовательной деятельности. 14.08.2020 вышел </w:t>
      </w:r>
      <w:hyperlink r:id="rId157">
        <w:r w:rsidRPr="00646988">
          <w:rPr>
            <w:rFonts w:ascii="Times New Roman" w:hAnsi="Times New Roman" w:cs="Times New Roman"/>
            <w:color w:val="0000FF"/>
          </w:rPr>
          <w:t>приказ</w:t>
        </w:r>
      </w:hyperlink>
      <w:r w:rsidRPr="00646988">
        <w:rPr>
          <w:rFonts w:ascii="Times New Roman" w:hAnsi="Times New Roman" w:cs="Times New Roman"/>
        </w:rPr>
        <w:t xml:space="preserve"> </w:t>
      </w:r>
      <w:proofErr w:type="spellStart"/>
      <w:r w:rsidRPr="00646988">
        <w:rPr>
          <w:rFonts w:ascii="Times New Roman" w:hAnsi="Times New Roman" w:cs="Times New Roman"/>
        </w:rPr>
        <w:t>Рособрнадзора</w:t>
      </w:r>
      <w:proofErr w:type="spellEnd"/>
      <w:r w:rsidRPr="00646988">
        <w:rPr>
          <w:rFonts w:ascii="Times New Roman" w:hAnsi="Times New Roman" w:cs="Times New Roman"/>
        </w:rPr>
        <w:t xml:space="preserve"> N 831 "Об утверждении Требований к структуре официального сайта образовательной организации в сети "Интернет" и формату представления информации". Правильно ли я понимаю, что действие этого </w:t>
      </w:r>
      <w:hyperlink r:id="rId158">
        <w:r w:rsidRPr="00646988">
          <w:rPr>
            <w:rFonts w:ascii="Times New Roman" w:hAnsi="Times New Roman" w:cs="Times New Roman"/>
            <w:color w:val="0000FF"/>
          </w:rPr>
          <w:t>приказа</w:t>
        </w:r>
      </w:hyperlink>
      <w:r w:rsidRPr="00646988">
        <w:rPr>
          <w:rFonts w:ascii="Times New Roman" w:hAnsi="Times New Roman" w:cs="Times New Roman"/>
        </w:rPr>
        <w:t xml:space="preserve"> не распространяется на индивидуальных предпринимателей? Так как согласно </w:t>
      </w:r>
      <w:hyperlink r:id="rId159">
        <w:r w:rsidRPr="00646988">
          <w:rPr>
            <w:rFonts w:ascii="Times New Roman" w:hAnsi="Times New Roman" w:cs="Times New Roman"/>
            <w:color w:val="0000FF"/>
          </w:rPr>
          <w:t>Закону</w:t>
        </w:r>
      </w:hyperlink>
      <w:r w:rsidRPr="00646988">
        <w:rPr>
          <w:rFonts w:ascii="Times New Roman" w:hAnsi="Times New Roman" w:cs="Times New Roman"/>
        </w:rPr>
        <w:t xml:space="preserve"> об образовании индивидуальные предприниматели, осуществляющие образовательную деятельность, приравниваются к организациям, осуществляющим образовательную деятельность, но они не являются образовательной организацией, о которых идет речь в выше названном </w:t>
      </w:r>
      <w:hyperlink r:id="rId160">
        <w:r w:rsidRPr="00646988">
          <w:rPr>
            <w:rFonts w:ascii="Times New Roman" w:hAnsi="Times New Roman" w:cs="Times New Roman"/>
            <w:color w:val="0000FF"/>
          </w:rPr>
          <w:t>приказе</w:t>
        </w:r>
      </w:hyperlink>
      <w:r w:rsidRPr="00646988">
        <w:rPr>
          <w:rFonts w:ascii="Times New Roman" w:hAnsi="Times New Roman" w:cs="Times New Roman"/>
        </w:rPr>
        <w:t>.</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Ответ.</w:t>
      </w:r>
    </w:p>
    <w:p w:rsidR="00F94D8D" w:rsidRPr="00646988" w:rsidRDefault="00F94D8D">
      <w:pPr>
        <w:pStyle w:val="ConsPlusNormal"/>
        <w:spacing w:before="220"/>
        <w:ind w:firstLine="540"/>
        <w:jc w:val="both"/>
        <w:rPr>
          <w:rFonts w:ascii="Times New Roman" w:hAnsi="Times New Roman" w:cs="Times New Roman"/>
        </w:rPr>
      </w:pPr>
      <w:hyperlink r:id="rId161">
        <w:r w:rsidRPr="00646988">
          <w:rPr>
            <w:rFonts w:ascii="Times New Roman" w:hAnsi="Times New Roman" w:cs="Times New Roman"/>
            <w:color w:val="0000FF"/>
          </w:rPr>
          <w:t>Пунктом 18 статьи 2</w:t>
        </w:r>
      </w:hyperlink>
      <w:r w:rsidRPr="00646988">
        <w:rPr>
          <w:rFonts w:ascii="Times New Roman" w:hAnsi="Times New Roman" w:cs="Times New Roman"/>
        </w:rPr>
        <w:t xml:space="preserve"> Закона об образовании установлено, что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 соответствии с </w:t>
      </w:r>
      <w:hyperlink r:id="rId162">
        <w:r w:rsidRPr="00646988">
          <w:rPr>
            <w:rFonts w:ascii="Times New Roman" w:hAnsi="Times New Roman" w:cs="Times New Roman"/>
            <w:color w:val="0000FF"/>
          </w:rPr>
          <w:t>частью 1 статьи 21</w:t>
        </w:r>
      </w:hyperlink>
      <w:r w:rsidRPr="00646988">
        <w:rPr>
          <w:rFonts w:ascii="Times New Roman" w:hAnsi="Times New Roman" w:cs="Times New Roman"/>
        </w:rPr>
        <w:t xml:space="preserve"> Закона об образовании образовательная деятельность осуществляется образовательными организациями и в случаях, установленных </w:t>
      </w:r>
      <w:hyperlink r:id="rId163">
        <w:r w:rsidRPr="00646988">
          <w:rPr>
            <w:rFonts w:ascii="Times New Roman" w:hAnsi="Times New Roman" w:cs="Times New Roman"/>
            <w:color w:val="0000FF"/>
          </w:rPr>
          <w:t>Законом</w:t>
        </w:r>
      </w:hyperlink>
      <w:r w:rsidRPr="00646988">
        <w:rPr>
          <w:rFonts w:ascii="Times New Roman" w:hAnsi="Times New Roman" w:cs="Times New Roman"/>
        </w:rPr>
        <w:t xml:space="preserve"> об образовании, организациями, осуществляющими обучение, а также индивидуальными </w:t>
      </w:r>
      <w:r w:rsidRPr="00646988">
        <w:rPr>
          <w:rFonts w:ascii="Times New Roman" w:hAnsi="Times New Roman" w:cs="Times New Roman"/>
        </w:rPr>
        <w:lastRenderedPageBreak/>
        <w:t>предпринимателями.</w:t>
      </w:r>
    </w:p>
    <w:p w:rsidR="00F94D8D" w:rsidRPr="00646988" w:rsidRDefault="00F94D8D">
      <w:pPr>
        <w:pStyle w:val="ConsPlusNormal"/>
        <w:spacing w:before="220"/>
        <w:ind w:firstLine="540"/>
        <w:jc w:val="both"/>
        <w:rPr>
          <w:rFonts w:ascii="Times New Roman" w:hAnsi="Times New Roman" w:cs="Times New Roman"/>
        </w:rPr>
      </w:pPr>
      <w:hyperlink r:id="rId164">
        <w:r w:rsidRPr="00646988">
          <w:rPr>
            <w:rFonts w:ascii="Times New Roman" w:hAnsi="Times New Roman" w:cs="Times New Roman"/>
            <w:color w:val="0000FF"/>
          </w:rPr>
          <w:t>Пунктом 19 статьи 2</w:t>
        </w:r>
      </w:hyperlink>
      <w:r w:rsidRPr="00646988">
        <w:rPr>
          <w:rFonts w:ascii="Times New Roman" w:hAnsi="Times New Roman" w:cs="Times New Roman"/>
        </w:rPr>
        <w:t xml:space="preserve"> Закона об образовании определено, что организация, осуществляющая обучение, - это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Таким образом, </w:t>
      </w:r>
      <w:hyperlink r:id="rId165">
        <w:r w:rsidRPr="00646988">
          <w:rPr>
            <w:rFonts w:ascii="Times New Roman" w:hAnsi="Times New Roman" w:cs="Times New Roman"/>
            <w:color w:val="0000FF"/>
          </w:rPr>
          <w:t>Законом</w:t>
        </w:r>
      </w:hyperlink>
      <w:r w:rsidRPr="00646988">
        <w:rPr>
          <w:rFonts w:ascii="Times New Roman" w:hAnsi="Times New Roman" w:cs="Times New Roman"/>
        </w:rPr>
        <w:t xml:space="preserve"> об образовании разграничен статус образовательной организации и организации, осуществляющей обучение.</w:t>
      </w:r>
    </w:p>
    <w:p w:rsidR="00F94D8D" w:rsidRPr="00646988" w:rsidRDefault="00F94D8D">
      <w:pPr>
        <w:pStyle w:val="ConsPlusNormal"/>
        <w:spacing w:before="220"/>
        <w:ind w:firstLine="540"/>
        <w:jc w:val="both"/>
        <w:rPr>
          <w:rFonts w:ascii="Times New Roman" w:hAnsi="Times New Roman" w:cs="Times New Roman"/>
        </w:rPr>
      </w:pPr>
      <w:proofErr w:type="gramStart"/>
      <w:r w:rsidRPr="00646988">
        <w:rPr>
          <w:rFonts w:ascii="Times New Roman" w:hAnsi="Times New Roman" w:cs="Times New Roman"/>
        </w:rPr>
        <w:t xml:space="preserve">Требования </w:t>
      </w:r>
      <w:hyperlink r:id="rId166">
        <w:r w:rsidRPr="00646988">
          <w:rPr>
            <w:rFonts w:ascii="Times New Roman" w:hAnsi="Times New Roman" w:cs="Times New Roman"/>
            <w:color w:val="0000FF"/>
          </w:rPr>
          <w:t>статьи 29</w:t>
        </w:r>
      </w:hyperlink>
      <w:r w:rsidRPr="00646988">
        <w:rPr>
          <w:rFonts w:ascii="Times New Roman" w:hAnsi="Times New Roman" w:cs="Times New Roman"/>
        </w:rPr>
        <w:t xml:space="preserve"> Закона об образовании по формированию открытых и общедоступных информационных ресурсов, содержащих информацию о деятельности образовательной организации, и обеспечению доступа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распространяются только на образовательные организации и не распространяются на индивидуальных предпринимателей, осуществляющих образовательную деятельность непосредственно или с привлечением</w:t>
      </w:r>
      <w:proofErr w:type="gramEnd"/>
      <w:r w:rsidRPr="00646988">
        <w:rPr>
          <w:rFonts w:ascii="Times New Roman" w:hAnsi="Times New Roman" w:cs="Times New Roman"/>
        </w:rPr>
        <w:t xml:space="preserve"> педагогических работников.</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Вместе с тем, в соответствии с </w:t>
      </w:r>
      <w:hyperlink r:id="rId167">
        <w:r w:rsidRPr="00646988">
          <w:rPr>
            <w:rFonts w:ascii="Times New Roman" w:hAnsi="Times New Roman" w:cs="Times New Roman"/>
            <w:color w:val="0000FF"/>
          </w:rPr>
          <w:t>частью 2 статьи 21</w:t>
        </w:r>
      </w:hyperlink>
      <w:r w:rsidRPr="00646988">
        <w:rPr>
          <w:rFonts w:ascii="Times New Roman" w:hAnsi="Times New Roman" w:cs="Times New Roman"/>
        </w:rPr>
        <w:t xml:space="preserve"> Закона об образовании на организации, осуществляющие обучение, в том числе распространяются обязанности и ответственность образовательных организаций. В соответствии с </w:t>
      </w:r>
      <w:hyperlink r:id="rId168">
        <w:r w:rsidRPr="00646988">
          <w:rPr>
            <w:rFonts w:ascii="Times New Roman" w:hAnsi="Times New Roman" w:cs="Times New Roman"/>
            <w:color w:val="0000FF"/>
          </w:rPr>
          <w:t>частью 1 статьи 97</w:t>
        </w:r>
      </w:hyperlink>
      <w:r w:rsidRPr="00646988">
        <w:rPr>
          <w:rFonts w:ascii="Times New Roman" w:hAnsi="Times New Roman" w:cs="Times New Roman"/>
        </w:rPr>
        <w:t xml:space="preserve"> Закона об образовании к обязанностям организаций, осуществляющих образовательную деятельность, в том числе относится обеспечение открытости и доступности информации о системе образования.</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 xml:space="preserve">Вопрос. В образовательной организации, реализующей образовательные программы в области искусства, работают актеры театра, которые до этого работали в своей профессиональной сфере, но не преподавали. </w:t>
      </w:r>
      <w:proofErr w:type="gramStart"/>
      <w:r w:rsidRPr="00646988">
        <w:rPr>
          <w:rFonts w:ascii="Times New Roman" w:hAnsi="Times New Roman" w:cs="Times New Roman"/>
        </w:rPr>
        <w:t xml:space="preserve">В </w:t>
      </w:r>
      <w:hyperlink r:id="rId169">
        <w:r w:rsidRPr="00646988">
          <w:rPr>
            <w:rFonts w:ascii="Times New Roman" w:hAnsi="Times New Roman" w:cs="Times New Roman"/>
            <w:color w:val="0000FF"/>
          </w:rPr>
          <w:t>подпункте "и" пункта 11</w:t>
        </w:r>
      </w:hyperlink>
      <w:r w:rsidRPr="00646988">
        <w:rPr>
          <w:rFonts w:ascii="Times New Roman" w:hAnsi="Times New Roman" w:cs="Times New Roman"/>
        </w:rPr>
        <w:t xml:space="preserve"> Правил размещения на официальном сайте образовательной организации в сети "Интернет" и обновления информации об образовательной организации, утвержденных постановлением Правительства Российской Федерации от 20.10.2021 N 1802, сказано,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профессиональной деятельности по реализации учебных предметов, курсов, дисциплин (модулей</w:t>
      </w:r>
      <w:proofErr w:type="gramEnd"/>
      <w:r w:rsidRPr="00646988">
        <w:rPr>
          <w:rFonts w:ascii="Times New Roman" w:hAnsi="Times New Roman" w:cs="Times New Roman"/>
        </w:rPr>
        <w:t>).</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Отражается ли в этой строке стаж работы в должности актера театра преподавателя, который реализует дисциплину "Актерское мастерство"? Или необходимо отражать только стаж образовательной (педагогической, преподавательской) деятельности?</w:t>
      </w:r>
    </w:p>
    <w:p w:rsidR="00F94D8D" w:rsidRPr="00646988" w:rsidRDefault="00F94D8D">
      <w:pPr>
        <w:pStyle w:val="ConsPlusNormal"/>
        <w:spacing w:before="220"/>
        <w:ind w:firstLine="540"/>
        <w:jc w:val="both"/>
        <w:rPr>
          <w:rFonts w:ascii="Times New Roman" w:hAnsi="Times New Roman" w:cs="Times New Roman"/>
        </w:rPr>
      </w:pPr>
      <w:r w:rsidRPr="00646988">
        <w:rPr>
          <w:rFonts w:ascii="Times New Roman" w:hAnsi="Times New Roman" w:cs="Times New Roman"/>
        </w:rPr>
        <w:t>Ответ.</w:t>
      </w:r>
    </w:p>
    <w:p w:rsidR="00F94D8D" w:rsidRPr="00646988" w:rsidRDefault="00F94D8D">
      <w:pPr>
        <w:pStyle w:val="ConsPlusNormal"/>
        <w:spacing w:before="220"/>
        <w:ind w:firstLine="540"/>
        <w:jc w:val="both"/>
        <w:rPr>
          <w:rFonts w:ascii="Times New Roman" w:hAnsi="Times New Roman" w:cs="Times New Roman"/>
        </w:rPr>
      </w:pPr>
      <w:hyperlink r:id="rId170">
        <w:r w:rsidRPr="00646988">
          <w:rPr>
            <w:rFonts w:ascii="Times New Roman" w:hAnsi="Times New Roman" w:cs="Times New Roman"/>
            <w:color w:val="0000FF"/>
          </w:rPr>
          <w:t>Подпунктом "и" пункта 11</w:t>
        </w:r>
      </w:hyperlink>
      <w:r w:rsidRPr="00646988">
        <w:rPr>
          <w:rFonts w:ascii="Times New Roman" w:hAnsi="Times New Roman" w:cs="Times New Roman"/>
        </w:rPr>
        <w:t xml:space="preserve"> Правил определено,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F94D8D" w:rsidRPr="00646988" w:rsidRDefault="00F94D8D">
      <w:pPr>
        <w:pStyle w:val="ConsPlusNormal"/>
        <w:spacing w:before="220"/>
        <w:ind w:firstLine="540"/>
        <w:jc w:val="both"/>
        <w:rPr>
          <w:rFonts w:ascii="Times New Roman" w:hAnsi="Times New Roman" w:cs="Times New Roman"/>
        </w:rPr>
      </w:pPr>
      <w:proofErr w:type="gramStart"/>
      <w:r w:rsidRPr="00646988">
        <w:rPr>
          <w:rFonts w:ascii="Times New Roman" w:hAnsi="Times New Roman" w:cs="Times New Roman"/>
        </w:rPr>
        <w:t>Таким образом, для педагогических работников образовательной организации, участвующих в реализации образовательной программы, и лиц, привлекаемых образовательной организацией к реализации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необходимо отражать стаж их профессиональной трудовой деятельности, а не педагогической деятельности.</w:t>
      </w:r>
      <w:proofErr w:type="gramEnd"/>
    </w:p>
    <w:p w:rsidR="00F94D8D" w:rsidRPr="00646988" w:rsidRDefault="00F94D8D">
      <w:pPr>
        <w:pStyle w:val="ConsPlusNormal"/>
        <w:jc w:val="both"/>
        <w:rPr>
          <w:rFonts w:ascii="Times New Roman" w:hAnsi="Times New Roman" w:cs="Times New Roman"/>
        </w:rPr>
      </w:pPr>
    </w:p>
    <w:sectPr w:rsidR="00F94D8D" w:rsidRPr="00646988">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01" w:rsidRDefault="00753401" w:rsidP="00753401">
      <w:pPr>
        <w:spacing w:after="0" w:line="240" w:lineRule="auto"/>
      </w:pPr>
      <w:r>
        <w:separator/>
      </w:r>
    </w:p>
  </w:endnote>
  <w:endnote w:type="continuationSeparator" w:id="0">
    <w:p w:rsidR="00753401" w:rsidRDefault="00753401" w:rsidP="0075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01" w:rsidRDefault="00753401" w:rsidP="00753401">
      <w:pPr>
        <w:spacing w:after="0" w:line="240" w:lineRule="auto"/>
      </w:pPr>
      <w:r>
        <w:separator/>
      </w:r>
    </w:p>
  </w:footnote>
  <w:footnote w:type="continuationSeparator" w:id="0">
    <w:p w:rsidR="00753401" w:rsidRDefault="00753401" w:rsidP="00753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75505"/>
      <w:docPartObj>
        <w:docPartGallery w:val="Page Numbers (Top of Page)"/>
        <w:docPartUnique/>
      </w:docPartObj>
    </w:sdtPr>
    <w:sdtContent>
      <w:p w:rsidR="00753401" w:rsidRDefault="00753401">
        <w:pPr>
          <w:pStyle w:val="a3"/>
          <w:jc w:val="right"/>
        </w:pPr>
        <w:r>
          <w:fldChar w:fldCharType="begin"/>
        </w:r>
        <w:r>
          <w:instrText>PAGE   \* MERGEFORMAT</w:instrText>
        </w:r>
        <w:r>
          <w:fldChar w:fldCharType="separate"/>
        </w:r>
        <w:r>
          <w:rPr>
            <w:noProof/>
          </w:rPr>
          <w:t>28</w:t>
        </w:r>
        <w:r>
          <w:fldChar w:fldCharType="end"/>
        </w:r>
      </w:p>
    </w:sdtContent>
  </w:sdt>
  <w:p w:rsidR="00753401" w:rsidRDefault="007534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8D"/>
    <w:rsid w:val="00646988"/>
    <w:rsid w:val="00753401"/>
    <w:rsid w:val="0078553E"/>
    <w:rsid w:val="00F94D8D"/>
    <w:rsid w:val="00FA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94D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94D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4D8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7534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401"/>
  </w:style>
  <w:style w:type="paragraph" w:styleId="a5">
    <w:name w:val="footer"/>
    <w:basedOn w:val="a"/>
    <w:link w:val="a6"/>
    <w:uiPriority w:val="99"/>
    <w:unhideWhenUsed/>
    <w:rsid w:val="007534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94D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94D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4D8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7534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401"/>
  </w:style>
  <w:style w:type="paragraph" w:styleId="a5">
    <w:name w:val="footer"/>
    <w:basedOn w:val="a"/>
    <w:link w:val="a6"/>
    <w:uiPriority w:val="99"/>
    <w:unhideWhenUsed/>
    <w:rsid w:val="007534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BA6AE607F67387DB35B071B7AC6269B3F532B639EB401F3CB6EF355993E31EC5224B524F80A018E1DBCE3296523230CF06952F3E587745j1yDH" TargetMode="External"/><Relationship Id="rId117" Type="http://schemas.openxmlformats.org/officeDocument/2006/relationships/hyperlink" Target="consultantplus://offline/ref=F3BA6AE607F67387DB35B071B7AC6269B4FE38BA3DED401F3CB6EF355993E31EC5224B564687AB4DB794CF6ED30E2131C706972E22j5y9H" TargetMode="External"/><Relationship Id="rId21" Type="http://schemas.openxmlformats.org/officeDocument/2006/relationships/hyperlink" Target="consultantplus://offline/ref=F3BA6AE607F67387DB35B071B7AC6269B4FE38BA3DED401F3CB6EF355993E31EC5224B524F80A41DE7DBCE3296523230CF06952F3E587745j1yDH" TargetMode="External"/><Relationship Id="rId42" Type="http://schemas.openxmlformats.org/officeDocument/2006/relationships/hyperlink" Target="consultantplus://offline/ref=F3BA6AE607F67387DB35B071B7AC6269B4FE38BA3DED401F3CB6EF355993E31EC5224B524F80A418E0DBCE3296523230CF06952F3E587745j1yDH" TargetMode="External"/><Relationship Id="rId47" Type="http://schemas.openxmlformats.org/officeDocument/2006/relationships/hyperlink" Target="consultantplus://offline/ref=F3BA6AE607F67387DB35B071B7AC6269B4FE38BA3DED401F3CB6EF355993E31EC5224B524F80A418E1DBCE3296523230CF06952F3E587745j1yDH" TargetMode="External"/><Relationship Id="rId63" Type="http://schemas.openxmlformats.org/officeDocument/2006/relationships/hyperlink" Target="consultantplus://offline/ref=F3BA6AE607F67387DB35B071B7AC6269B4FE38BA3DED401F3CB6EF355993E31EC5224B524F80A41AE7DBCE3296523230CF06952F3E587745j1yDH" TargetMode="External"/><Relationship Id="rId68" Type="http://schemas.openxmlformats.org/officeDocument/2006/relationships/hyperlink" Target="consultantplus://offline/ref=F3BA6AE607F67387DB35B071B7AC6269B3F532B639EB401F3CB6EF355993E31EC5224B524F80A01AE0DBCE3296523230CF06952F3E587745j1yDH" TargetMode="External"/><Relationship Id="rId84" Type="http://schemas.openxmlformats.org/officeDocument/2006/relationships/hyperlink" Target="consultantplus://offline/ref=F3BA6AE607F67387DB35B071B7AC6269B4FE38BA3DED401F3CB6EF355993E31EC5224B564E82AB4DB794CF6ED30E2131C706972E22j5y9H" TargetMode="External"/><Relationship Id="rId89" Type="http://schemas.openxmlformats.org/officeDocument/2006/relationships/hyperlink" Target="consultantplus://offline/ref=F3BA6AE607F67387DB35B071B7AC6269B4FD3DBC38E8401F3CB6EF355993E31EC5224B524F80A11EE6DBCE3296523230CF06952F3E587745j1yDH" TargetMode="External"/><Relationship Id="rId112" Type="http://schemas.openxmlformats.org/officeDocument/2006/relationships/hyperlink" Target="consultantplus://offline/ref=F3BA6AE607F67387DB35B071B7AC6269B4FE38BA3DED401F3CB6EF355993E31EC5224B564E82AB4DB794CF6ED30E2131C706972E22j5y9H" TargetMode="External"/><Relationship Id="rId133" Type="http://schemas.openxmlformats.org/officeDocument/2006/relationships/hyperlink" Target="consultantplus://offline/ref=F3BA6AE607F67387DB35B071B7AC6269B3F532B639EB401F3CB6EF355993E31EC5224B524F80A01BE7DBCE3296523230CF06952F3E587745j1yDH" TargetMode="External"/><Relationship Id="rId138" Type="http://schemas.openxmlformats.org/officeDocument/2006/relationships/hyperlink" Target="consultantplus://offline/ref=F3BA6AE607F67387DB35B071B7AC6269B3F532B639EB401F3CB6EF355993E31EC5224B524F80A01AE5DBCE3296523230CF06952F3E587745j1yDH" TargetMode="External"/><Relationship Id="rId154" Type="http://schemas.openxmlformats.org/officeDocument/2006/relationships/hyperlink" Target="consultantplus://offline/ref=F3BA6AE607F67387DB35B071B7AC6269B3F532B639EB401F3CB6EF355993E31EC5224B524F80A018E1DBCE3296523230CF06952F3E587745j1yDH" TargetMode="External"/><Relationship Id="rId159" Type="http://schemas.openxmlformats.org/officeDocument/2006/relationships/hyperlink" Target="consultantplus://offline/ref=F3BA6AE607F67387DB35B071B7AC6269B4FE38BA3DED401F3CB6EF355993E31ED722135E4E89BE19E7CE9863D0j0y4H" TargetMode="External"/><Relationship Id="rId170" Type="http://schemas.openxmlformats.org/officeDocument/2006/relationships/hyperlink" Target="consultantplus://offline/ref=F3BA6AE607F67387DB35B071B7AC6269B3F532B639EB401F3CB6EF355993E31EC5224B524F80A01CE7DBCE3296523230CF06952F3E587745j1yDH" TargetMode="External"/><Relationship Id="rId16" Type="http://schemas.openxmlformats.org/officeDocument/2006/relationships/hyperlink" Target="consultantplus://offline/ref=F3BA6AE607F67387DB35B071B7AC6269B4FF3FB736EA401F3CB6EF355993E31EC5224B524F80A01EE5DBCE3296523230CF06952F3E587745j1yDH" TargetMode="External"/><Relationship Id="rId107" Type="http://schemas.openxmlformats.org/officeDocument/2006/relationships/hyperlink" Target="consultantplus://offline/ref=F3BA6AE607F67387DB35B071B7AC6269B4FE38BA3DED401F3CB6EF355993E31ED722135E4E89BE19E7CE9863D0j0y4H" TargetMode="External"/><Relationship Id="rId11" Type="http://schemas.openxmlformats.org/officeDocument/2006/relationships/hyperlink" Target="consultantplus://offline/ref=F3BA6AE607F67387DB35B071B7AC6269B4FE38BA3DED401F3CB6EF355993E31ED722135E4E89BE19E7CE9863D0j0y4H" TargetMode="External"/><Relationship Id="rId32" Type="http://schemas.openxmlformats.org/officeDocument/2006/relationships/header" Target="header2.xml"/><Relationship Id="rId37" Type="http://schemas.openxmlformats.org/officeDocument/2006/relationships/hyperlink" Target="consultantplus://offline/ref=F3BA6AE607F67387DB35B071B7AC6269B4FE38BA3DED401F3CB6EF355993E31ED722135E4E89BE19E7CE9863D0j0y4H" TargetMode="External"/><Relationship Id="rId53" Type="http://schemas.openxmlformats.org/officeDocument/2006/relationships/hyperlink" Target="consultantplus://offline/ref=F3BA6AE607F67387DB35B071B7AC6269B4FE38BA3DED401F3CB6EF355993E31EC5224B524F80A418EFDBCE3296523230CF06952F3E587745j1yDH" TargetMode="External"/><Relationship Id="rId58" Type="http://schemas.openxmlformats.org/officeDocument/2006/relationships/hyperlink" Target="consultantplus://offline/ref=F3BA6AE607F67387DB35B071B7AC6269B4FE38BA3DED401F3CB6EF355993E31EC5224B504881AB4DB794CF6ED30E2131C706972E22j5y9H" TargetMode="External"/><Relationship Id="rId74" Type="http://schemas.openxmlformats.org/officeDocument/2006/relationships/hyperlink" Target="consultantplus://offline/ref=F3BA6AE607F67387DB35B071B7AC6269B4FD3DBC38E8401F3CB6EF355993E31EC5224B524F80A119E3DBCE3296523230CF06952F3E587745j1yDH" TargetMode="External"/><Relationship Id="rId79" Type="http://schemas.openxmlformats.org/officeDocument/2006/relationships/hyperlink" Target="consultantplus://offline/ref=F3BA6AE607F67387DB35B071B7AC6269B4FE38BA3DED401F3CB6EF355993E31EC5224B564888AB4DB794CF6ED30E2131C706972E22j5y9H" TargetMode="External"/><Relationship Id="rId102" Type="http://schemas.openxmlformats.org/officeDocument/2006/relationships/hyperlink" Target="consultantplus://offline/ref=F3BA6AE607F67387DB35B071B7AC6269B4FE38BA3DED401F3CB6EF355993E31ED722135E4E89BE19E7CE9863D0j0y4H" TargetMode="External"/><Relationship Id="rId123" Type="http://schemas.openxmlformats.org/officeDocument/2006/relationships/hyperlink" Target="consultantplus://offline/ref=F3BA6AE607F67387DB35B071B7AC6269B3F532B639EB401F3CB6EF355993E31EC5224B524F80A01BE6DBCE3296523230CF06952F3E587745j1yDH" TargetMode="External"/><Relationship Id="rId128" Type="http://schemas.openxmlformats.org/officeDocument/2006/relationships/hyperlink" Target="consultantplus://offline/ref=F3BA6AE607F67387DB35B071B7AC6269B4FE38BA3DED401F3CB6EF355993E31EC5224B524F80A418EEDBCE3296523230CF06952F3E587745j1yDH" TargetMode="External"/><Relationship Id="rId144" Type="http://schemas.openxmlformats.org/officeDocument/2006/relationships/hyperlink" Target="consultantplus://offline/ref=F3BA6AE607F67387DB35B071B7AC6269B3F532B639EB401F3CB6EF355993E31EC5224B524F80A01BE6DBCE3296523230CF06952F3E587745j1yDH" TargetMode="External"/><Relationship Id="rId149" Type="http://schemas.openxmlformats.org/officeDocument/2006/relationships/hyperlink" Target="consultantplus://offline/ref=F3BA6AE607F67387DB35B071B7AC6269B3F93DBD38EC401F3CB6EF355993E31ED722135E4E89BE19E7CE9863D0j0y4H" TargetMode="External"/><Relationship Id="rId5" Type="http://schemas.openxmlformats.org/officeDocument/2006/relationships/webSettings" Target="webSettings.xml"/><Relationship Id="rId90" Type="http://schemas.openxmlformats.org/officeDocument/2006/relationships/hyperlink" Target="consultantplus://offline/ref=F3BA6AE607F67387DB35B071B7AC6269B4FD3DBC38E8401F3CB6EF355993E31EC5224B524F80A01BE6DBCE3296523230CF06952F3E587745j1yDH" TargetMode="External"/><Relationship Id="rId95" Type="http://schemas.openxmlformats.org/officeDocument/2006/relationships/hyperlink" Target="consultantplus://offline/ref=F3BA6AE607F67387DB35B071B7AC6269B4FE38BA3DED401F3CB6EF355993E31EC5224B524F81A318EFDBCE3296523230CF06952F3E587745j1yDH" TargetMode="External"/><Relationship Id="rId160" Type="http://schemas.openxmlformats.org/officeDocument/2006/relationships/hyperlink" Target="consultantplus://offline/ref=F3BA6AE607F67387DB35B071B7AC6269B4FD3DBC38E8401F3CB6EF355993E31ED722135E4E89BE19E7CE9863D0j0y4H" TargetMode="External"/><Relationship Id="rId165" Type="http://schemas.openxmlformats.org/officeDocument/2006/relationships/hyperlink" Target="consultantplus://offline/ref=F3BA6AE607F67387DB35B071B7AC6269B4FE38BA3DED401F3CB6EF355993E31ED722135E4E89BE19E7CE9863D0j0y4H" TargetMode="External"/><Relationship Id="rId22" Type="http://schemas.openxmlformats.org/officeDocument/2006/relationships/hyperlink" Target="consultantplus://offline/ref=F3BA6AE607F67387DB35B071B7AC6269B4FE38BA3DED401F3CB6EF355993E31EC5224B524F80A41DE4DBCE3296523230CF06952F3E587745j1yDH" TargetMode="External"/><Relationship Id="rId27" Type="http://schemas.openxmlformats.org/officeDocument/2006/relationships/hyperlink" Target="consultantplus://offline/ref=F3BA6AE607F67387DB35B071B7AC6269B4FD3DBC38E8401F3CB6EF355993E31EC5224B524F80A018E2DBCE3296523230CF06952F3E587745j1yDH" TargetMode="External"/><Relationship Id="rId43" Type="http://schemas.openxmlformats.org/officeDocument/2006/relationships/hyperlink" Target="consultantplus://offline/ref=F3BA6AE607F67387DB35B071B7AC6269B3F532B639EB401F3CB6EF355993E31EC5224B524F80A01BE7DBCE3296523230CF06952F3E587745j1yDH" TargetMode="External"/><Relationship Id="rId48" Type="http://schemas.openxmlformats.org/officeDocument/2006/relationships/hyperlink" Target="consultantplus://offline/ref=F3BA6AE607F67387DB35B071B7AC6269B3F532B639EB401F3CB6EF355993E31EC5224B524F80A01BEEDBCE3296523230CF06952F3E587745j1yDH" TargetMode="External"/><Relationship Id="rId64" Type="http://schemas.openxmlformats.org/officeDocument/2006/relationships/hyperlink" Target="consultantplus://offline/ref=F3BA6AE607F67387DB35B071B7AC6269B3F532B639EB401F3CB6EF355993E31EC5224B524F80A01AE3DBCE3296523230CF06952F3E587745j1yDH" TargetMode="External"/><Relationship Id="rId69" Type="http://schemas.openxmlformats.org/officeDocument/2006/relationships/hyperlink" Target="consultantplus://offline/ref=F3BA6AE607F67387DB35B071B7AC6269B4FF3FB736EA401F3CB6EF355993E31ED722135E4E89BE19E7CE9863D0j0y4H" TargetMode="External"/><Relationship Id="rId113" Type="http://schemas.openxmlformats.org/officeDocument/2006/relationships/hyperlink" Target="consultantplus://offline/ref=F3BA6AE607F67387DB35B071B7AC6269B4FE38BA3DED401F3CB6EF355993E31ED722135E4E89BE19E7CE9863D0j0y4H" TargetMode="External"/><Relationship Id="rId118" Type="http://schemas.openxmlformats.org/officeDocument/2006/relationships/hyperlink" Target="consultantplus://offline/ref=F3BA6AE607F67387DB35B071B7AC6269B4FE38BC3EE5401F3CB6EF355993E31EC5224B524F81A11FEEDBCE3296523230CF06952F3E587745j1yDH" TargetMode="External"/><Relationship Id="rId134" Type="http://schemas.openxmlformats.org/officeDocument/2006/relationships/hyperlink" Target="consultantplus://offline/ref=F3BA6AE607F67387DB35B071B7AC6269B3F532B639EB401F3CB6EF355993E31EC5224B524F80A01FE5DBCE3296523230CF06952F3E587745j1yDH" TargetMode="External"/><Relationship Id="rId139" Type="http://schemas.openxmlformats.org/officeDocument/2006/relationships/hyperlink" Target="consultantplus://offline/ref=F3BA6AE607F67387DB35B071B7AC6269B4FE38BA3DED401F3CB6EF355993E31EC5224B524F80A418EEDBCE3296523230CF06952F3E587745j1yDH" TargetMode="External"/><Relationship Id="rId80" Type="http://schemas.openxmlformats.org/officeDocument/2006/relationships/hyperlink" Target="consultantplus://offline/ref=F3BA6AE607F67387DB35B071B7AC6269B4FE38BA3DED401F3CB6EF355993E31ED722135E4E89BE19E7CE9863D0j0y4H" TargetMode="External"/><Relationship Id="rId85" Type="http://schemas.openxmlformats.org/officeDocument/2006/relationships/hyperlink" Target="consultantplus://offline/ref=F3BA6AE607F67387DB35B071B7AC6269B4FE38BA3DED401F3CB6EF355993E31EC5224B524F80A41BE5DBCE3296523230CF06952F3E587745j1yDH" TargetMode="External"/><Relationship Id="rId150" Type="http://schemas.openxmlformats.org/officeDocument/2006/relationships/hyperlink" Target="consultantplus://offline/ref=F3BA6AE607F67387DB35B071B7AC6269B4FD3DBC38E8401F3CB6EF355993E31ED722135E4E89BE19E7CE9863D0j0y4H" TargetMode="External"/><Relationship Id="rId155" Type="http://schemas.openxmlformats.org/officeDocument/2006/relationships/hyperlink" Target="consultantplus://offline/ref=F3BA6AE607F67387DB35B071B7AC6269B4FD3DBC38E8401F3CB6EF355993E31ED722135E4E89BE19E7CE9863D0j0y4H" TargetMode="External"/><Relationship Id="rId171" Type="http://schemas.openxmlformats.org/officeDocument/2006/relationships/fontTable" Target="fontTable.xml"/><Relationship Id="rId12" Type="http://schemas.openxmlformats.org/officeDocument/2006/relationships/hyperlink" Target="consultantplus://offline/ref=F3BA6AE607F67387DB35B071B7AC6269B4FE38BA3DED401F3CB6EF355993E31ED722135E4E89BE19E7CE9863D0j0y4H" TargetMode="External"/><Relationship Id="rId17" Type="http://schemas.openxmlformats.org/officeDocument/2006/relationships/hyperlink" Target="consultantplus://offline/ref=F3BA6AE607F67387DB35B071B7AC6269B4FF3FB736EA401F3CB6EF355993E31EC5224B524F80A01DE7DBCE3296523230CF06952F3E587745j1yDH" TargetMode="External"/><Relationship Id="rId33" Type="http://schemas.openxmlformats.org/officeDocument/2006/relationships/footer" Target="footer1.xml"/><Relationship Id="rId38" Type="http://schemas.openxmlformats.org/officeDocument/2006/relationships/hyperlink" Target="consultantplus://offline/ref=F3BA6AE607F67387DB35B071B7AC6269B3F532B639EB401F3CB6EF355993E31EC5224B524F80A018E1DBCE3296523230CF06952F3E587745j1yDH" TargetMode="External"/><Relationship Id="rId59" Type="http://schemas.openxmlformats.org/officeDocument/2006/relationships/hyperlink" Target="consultantplus://offline/ref=F3BA6AE607F67387DB35B071B7AC6269B3F532B639EB401F3CB6EF355993E31EC5224B524F80A01AE2DBCE3296523230CF06952F3E587745j1yDH" TargetMode="External"/><Relationship Id="rId103" Type="http://schemas.openxmlformats.org/officeDocument/2006/relationships/hyperlink" Target="consultantplus://offline/ref=F3BA6AE607F67387DB35B071B7AC6269B4FE38BA3DED401F3CB6EF355993E31EC5224B554E86AB4DB794CF6ED30E2131C706972E22j5y9H" TargetMode="External"/><Relationship Id="rId108" Type="http://schemas.openxmlformats.org/officeDocument/2006/relationships/hyperlink" Target="consultantplus://offline/ref=F3BA6AE607F67387DB35B071B7AC6269B4FE38BA3DED401F3CB6EF355993E31EC5224B524F80A21BE0DBCE3296523230CF06952F3E587745j1yDH" TargetMode="External"/><Relationship Id="rId124" Type="http://schemas.openxmlformats.org/officeDocument/2006/relationships/hyperlink" Target="consultantplus://offline/ref=F3BA6AE607F67387DB35B071B7AC6269B3F532B639EB401F3CB6EF355993E31EC5224B524F80A01FE5DBCE3296523230CF06952F3E587745j1yDH" TargetMode="External"/><Relationship Id="rId129" Type="http://schemas.openxmlformats.org/officeDocument/2006/relationships/hyperlink" Target="consultantplus://offline/ref=F3BA6AE607F67387DB35B071B7AC6269B4FE38BA3DED401F3CB6EF355993E31EC5224B524F80A418EFDBCE3296523230CF06952F3E587745j1yDH" TargetMode="External"/><Relationship Id="rId54" Type="http://schemas.openxmlformats.org/officeDocument/2006/relationships/hyperlink" Target="consultantplus://offline/ref=F3BA6AE607F67387DB35B071B7AC6269B4FE38BA3DED401F3CB6EF355993E31EC5224B574887AB4DB794CF6ED30E2131C706972E22j5y9H" TargetMode="External"/><Relationship Id="rId70" Type="http://schemas.openxmlformats.org/officeDocument/2006/relationships/hyperlink" Target="consultantplus://offline/ref=F3BA6AE607F67387DB35B071B7AC6269B4FD3DBC38E8401F3CB6EF355993E31EC5224B524F80A01BE6DBCE3296523230CF06952F3E587745j1yDH" TargetMode="External"/><Relationship Id="rId75" Type="http://schemas.openxmlformats.org/officeDocument/2006/relationships/hyperlink" Target="consultantplus://offline/ref=F3BA6AE607F67387DB35B071B7AC6269B4FE38BA3DED401F3CB6EF355993E31EC5224B524F80A41BE4DBCE3296523230CF06952F3E587745j1yDH" TargetMode="External"/><Relationship Id="rId91" Type="http://schemas.openxmlformats.org/officeDocument/2006/relationships/hyperlink" Target="consultantplus://offline/ref=F3BA6AE607F67387DB35B071B7AC6269B4FD3DBC38E8401F3CB6EF355993E31EC5224B524C8BF448A2859762DB193F30D81A952Cj2y3H" TargetMode="External"/><Relationship Id="rId96" Type="http://schemas.openxmlformats.org/officeDocument/2006/relationships/hyperlink" Target="consultantplus://offline/ref=F3BA6AE607F67387DB35B071B7AC6269B4FE38BA3DED401F3CB6EF355993E31EC5224B524F80A41DE6DBCE3296523230CF06952F3E587745j1yDH" TargetMode="External"/><Relationship Id="rId140" Type="http://schemas.openxmlformats.org/officeDocument/2006/relationships/hyperlink" Target="consultantplus://offline/ref=F3BA6AE607F67387DB35B071B7AC6269B4FE38BA3DED401F3CB6EF355993E31EC5224B524F80A418EFDBCE3296523230CF06952F3E587745j1yDH" TargetMode="External"/><Relationship Id="rId145" Type="http://schemas.openxmlformats.org/officeDocument/2006/relationships/hyperlink" Target="consultantplus://offline/ref=F3BA6AE607F67387DB35B071B7AC6269B3F532B639EB401F3CB6EF355993E31EC5224B524F80A01FE5DBCE3296523230CF06952F3E587745j1yDH" TargetMode="External"/><Relationship Id="rId161" Type="http://schemas.openxmlformats.org/officeDocument/2006/relationships/hyperlink" Target="consultantplus://offline/ref=F3BA6AE607F67387DB35B071B7AC6269B4FE38BA3DED401F3CB6EF355993E31EC5224B524F80A01AE7DBCE3296523230CF06952F3E587745j1yDH" TargetMode="External"/><Relationship Id="rId166" Type="http://schemas.openxmlformats.org/officeDocument/2006/relationships/hyperlink" Target="consultantplus://offline/ref=F3BA6AE607F67387DB35B071B7AC6269B4FE38BA3DED401F3CB6EF355993E31EC5224B524F80A418E7DBCE3296523230CF06952F3E587745j1y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3BA6AE607F67387DB35B071B7AC6269B4FE38BA3DED401F3CB6EF355993E31ED722135E4E89BE19E7CE9863D0j0y4H" TargetMode="External"/><Relationship Id="rId23" Type="http://schemas.openxmlformats.org/officeDocument/2006/relationships/hyperlink" Target="consultantplus://offline/ref=F3BA6AE607F67387DB35B071B7AC6269B4FE38BA3DED401F3CB6EF355993E31EC5224B524F80A41DE4DBCE3296523230CF06952F3E587745j1yDH" TargetMode="External"/><Relationship Id="rId28" Type="http://schemas.openxmlformats.org/officeDocument/2006/relationships/hyperlink" Target="consultantplus://offline/ref=F3BA6AE607F67387DB35B071B7AC6269B3F532B639EB401F3CB6EF355993E31EC5224B524F80A01BE6DBCE3296523230CF06952F3E587745j1yDH" TargetMode="External"/><Relationship Id="rId36" Type="http://schemas.openxmlformats.org/officeDocument/2006/relationships/footer" Target="footer3.xml"/><Relationship Id="rId49" Type="http://schemas.openxmlformats.org/officeDocument/2006/relationships/hyperlink" Target="consultantplus://offline/ref=F3BA6AE607F67387DB35B071B7AC6269B4FD3DBC38E8401F3CB6EF355993E31EC5224B524F80A01FEEDBCE3296523230CF06952F3E587745j1yDH" TargetMode="External"/><Relationship Id="rId57" Type="http://schemas.openxmlformats.org/officeDocument/2006/relationships/hyperlink" Target="consultantplus://offline/ref=F3BA6AE607F67387DB35B071B7AC6269B4FE38BA3DED401F3CB6EF355993E31EC5224B574B85AB4DB794CF6ED30E2131C706972E22j5y9H" TargetMode="External"/><Relationship Id="rId106" Type="http://schemas.openxmlformats.org/officeDocument/2006/relationships/hyperlink" Target="consultantplus://offline/ref=F3BA6AE607F67387DB35B071B7AC6269B4FE38BA3DED401F3CB6EF355993E31EC5224B524F80A31FEFDBCE3296523230CF06952F3E587745j1yDH" TargetMode="External"/><Relationship Id="rId114" Type="http://schemas.openxmlformats.org/officeDocument/2006/relationships/hyperlink" Target="consultantplus://offline/ref=F3BA6AE607F67387DB35B071B7AC6269B4FE38BA3DED401F3CB6EF355993E31EC5224B524F81A01DE6DBCE3296523230CF06952F3E587745j1yDH" TargetMode="External"/><Relationship Id="rId119" Type="http://schemas.openxmlformats.org/officeDocument/2006/relationships/hyperlink" Target="consultantplus://offline/ref=F3BA6AE607F67387DB35B071B7AC6269B4FF3FB736EA401F3CB6EF355993E31ED722135E4E89BE19E7CE9863D0j0y4H" TargetMode="External"/><Relationship Id="rId127" Type="http://schemas.openxmlformats.org/officeDocument/2006/relationships/hyperlink" Target="consultantplus://offline/ref=F3BA6AE607F67387DB35B071B7AC6269B4FE38BA3DED401F3CB6EF355993E31EC5224B524F80A41AE4DBCE3296523230CF06952F3E587745j1yDH" TargetMode="External"/><Relationship Id="rId10" Type="http://schemas.openxmlformats.org/officeDocument/2006/relationships/hyperlink" Target="consultantplus://offline/ref=F3BA6AE607F67387DB35B071B7AC6269B4FD3DBC38E8401F3CB6EF355993E31EC5224B524F80A018E6DBCE3296523230CF06952F3E587745j1yDH" TargetMode="External"/><Relationship Id="rId31" Type="http://schemas.openxmlformats.org/officeDocument/2006/relationships/header" Target="header1.xml"/><Relationship Id="rId44" Type="http://schemas.openxmlformats.org/officeDocument/2006/relationships/hyperlink" Target="consultantplus://offline/ref=F3BA6AE607F67387DB35B071B7AC6269B4FF3FB736EA401F3CB6EF355993E31ED722135E4E89BE19E7CE9863D0j0y4H" TargetMode="External"/><Relationship Id="rId52" Type="http://schemas.openxmlformats.org/officeDocument/2006/relationships/hyperlink" Target="consultantplus://offline/ref=F3BA6AE607F67387DB35B071B7AC6269B4FE38BA3DED401F3CB6EF355993E31EC5224B524F80A418EEDBCE3296523230CF06952F3E587745j1yDH" TargetMode="External"/><Relationship Id="rId60" Type="http://schemas.openxmlformats.org/officeDocument/2006/relationships/hyperlink" Target="consultantplus://offline/ref=F3BA6AE607F67387DB35B071B7AC6269B4FE38BA3DED401F3CB6EF355993E31EC5224B504881AB4DB794CF6ED30E2131C706972E22j5y9H" TargetMode="External"/><Relationship Id="rId65" Type="http://schemas.openxmlformats.org/officeDocument/2006/relationships/hyperlink" Target="consultantplus://offline/ref=F3BA6AE607F67387DB35B071B7AC6269B4FE38BA3DED401F3CB6EF355993E31EC5224B524F80A41AE7DBCE3296523230CF06952F3E587745j1yDH" TargetMode="External"/><Relationship Id="rId73" Type="http://schemas.openxmlformats.org/officeDocument/2006/relationships/hyperlink" Target="consultantplus://offline/ref=F3BA6AE607F67387DB35B071B7AC6269B3F532B639EB401F3CB6EF355993E31EC5224B524F80A01AE1DBCE3296523230CF06952F3E587745j1yDH" TargetMode="External"/><Relationship Id="rId78" Type="http://schemas.openxmlformats.org/officeDocument/2006/relationships/hyperlink" Target="consultantplus://offline/ref=F3BA6AE607F67387DB35B071B7AC6269B4FD3DBC38E8401F3CB6EF355993E31EC5224B524F80A11BE7DBCE3296523230CF06952F3E587745j1yDH" TargetMode="External"/><Relationship Id="rId81" Type="http://schemas.openxmlformats.org/officeDocument/2006/relationships/hyperlink" Target="consultantplus://offline/ref=F3BA6AE607F67387DB35B071B7AC6269B3F532B639EB401F3CB6EF355993E31EC5224B524F80A01CE5DBCE3296523230CF06952F3E587745j1yDH" TargetMode="External"/><Relationship Id="rId86" Type="http://schemas.openxmlformats.org/officeDocument/2006/relationships/hyperlink" Target="consultantplus://offline/ref=F3BA6AE607F67387DB35B071B7AC6269B3F532B639EB401F3CB6EF355993E31EC5224B524F80A01FE6DBCE3296523230CF06952F3E587745j1yDH" TargetMode="External"/><Relationship Id="rId94" Type="http://schemas.openxmlformats.org/officeDocument/2006/relationships/hyperlink" Target="consultantplus://offline/ref=F3BA6AE607F67387DB35B071B7AC6269B4FD3DBC38E8401F3CB6EF355993E31EC5224B524F80A111E2DBCE3296523230CF06952F3E587745j1yDH" TargetMode="External"/><Relationship Id="rId99" Type="http://schemas.openxmlformats.org/officeDocument/2006/relationships/hyperlink" Target="consultantplus://offline/ref=F3BA6AE607F67387DB35B071B7AC6269B4FE38BA3DED401F3CB6EF355993E31EC5224B524F80A41DE4DBCE3296523230CF06952F3E587745j1yDH" TargetMode="External"/><Relationship Id="rId101" Type="http://schemas.openxmlformats.org/officeDocument/2006/relationships/hyperlink" Target="consultantplus://offline/ref=F3BA6AE607F67387DB35B071B7AC6269B3F532B639EB401F3CB6EF355993E31EC5224B524F80A01FE2DBCE3296523230CF06952F3E587745j1yDH" TargetMode="External"/><Relationship Id="rId122" Type="http://schemas.openxmlformats.org/officeDocument/2006/relationships/hyperlink" Target="consultantplus://offline/ref=F3BA6AE607F67387DB35B071B7AC6269B3F532B639EB401F3CB6EF355993E31EC5224B524F80A01FE0DBCE3296523230CF06952F3E587745j1yDH" TargetMode="External"/><Relationship Id="rId130" Type="http://schemas.openxmlformats.org/officeDocument/2006/relationships/hyperlink" Target="consultantplus://offline/ref=F3BA6AE607F67387DB35B071B7AC6269B4FE38BA3DED401F3CB6EF355993E31EC5224B574887AB4DB794CF6ED30E2131C706972E22j5y9H" TargetMode="External"/><Relationship Id="rId135" Type="http://schemas.openxmlformats.org/officeDocument/2006/relationships/hyperlink" Target="consultantplus://offline/ref=F3BA6AE607F67387DB35B071B7AC6269B4FE38BA3DED401F3CB6EF355993E31EC5224B524F80A418EEDBCE3296523230CF06952F3E587745j1yDH" TargetMode="External"/><Relationship Id="rId143" Type="http://schemas.openxmlformats.org/officeDocument/2006/relationships/hyperlink" Target="consultantplus://offline/ref=F3BA6AE607F67387DB35B071B7AC6269B4FD3DBC38E8401F3CB6EF355993E31EC5224B524F80A11BE7DBCE3296523230CF06952F3E587745j1yDH" TargetMode="External"/><Relationship Id="rId148" Type="http://schemas.openxmlformats.org/officeDocument/2006/relationships/hyperlink" Target="consultantplus://offline/ref=F3BA6AE607F67387DB35B071B7AC6269B3F532B639EB401F3CB6EF355993E31ED722135E4E89BE19E7CE9863D0j0y4H" TargetMode="External"/><Relationship Id="rId151" Type="http://schemas.openxmlformats.org/officeDocument/2006/relationships/hyperlink" Target="consultantplus://offline/ref=F3BA6AE607F67387DB35B071B7AC6269B3F93DBD38EC401F3CB6EF355993E31ED722135E4E89BE19E7CE9863D0j0y4H" TargetMode="External"/><Relationship Id="rId156" Type="http://schemas.openxmlformats.org/officeDocument/2006/relationships/hyperlink" Target="consultantplus://offline/ref=F3BA6AE607F67387DB35B071B7AC6269B3F532B639EB401F3CB6EF355993E31EC5224B524F80A018E1DBCE3296523230CF06952F3E587745j1yDH" TargetMode="External"/><Relationship Id="rId164" Type="http://schemas.openxmlformats.org/officeDocument/2006/relationships/hyperlink" Target="consultantplus://offline/ref=F3BA6AE607F67387DB35B071B7AC6269B4FE38BA3DED401F3CB6EF355993E31EC5224B524F80A01AE4DBCE3296523230CF06952F3E587745j1yDH" TargetMode="External"/><Relationship Id="rId169" Type="http://schemas.openxmlformats.org/officeDocument/2006/relationships/hyperlink" Target="consultantplus://offline/ref=F3BA6AE607F67387DB35B071B7AC6269B3F532B639EB401F3CB6EF355993E31EC5224B524F80A01CE7DBCE3296523230CF06952F3E587745j1yDH" TargetMode="External"/><Relationship Id="rId4" Type="http://schemas.openxmlformats.org/officeDocument/2006/relationships/settings" Target="settings.xml"/><Relationship Id="rId9" Type="http://schemas.openxmlformats.org/officeDocument/2006/relationships/hyperlink" Target="consultantplus://offline/ref=F3BA6AE607F67387DB35B071B7AC6269B3F532B639EB401F3CB6EF355993E31EC5224B524F80A018E1DBCE3296523230CF06952F3E587745j1yDH" TargetMode="External"/><Relationship Id="rId172" Type="http://schemas.openxmlformats.org/officeDocument/2006/relationships/theme" Target="theme/theme1.xml"/><Relationship Id="rId13" Type="http://schemas.openxmlformats.org/officeDocument/2006/relationships/hyperlink" Target="consultantplus://offline/ref=F3BA6AE607F67387DB35B071B7AC6269B4FE38BA3DED401F3CB6EF355993E31ED722135E4E89BE19E7CE9863D0j0y4H" TargetMode="External"/><Relationship Id="rId18" Type="http://schemas.openxmlformats.org/officeDocument/2006/relationships/hyperlink" Target="consultantplus://offline/ref=F3BA6AE607F67387DB35B071B7AC6269B4FF3FB736EA401F3CB6EF355993E31ED722135E4E89BE19E7CE9863D0j0y4H" TargetMode="External"/><Relationship Id="rId39" Type="http://schemas.openxmlformats.org/officeDocument/2006/relationships/hyperlink" Target="consultantplus://offline/ref=F3BA6AE607F67387DB35B071B7AC6269B4FD3DBC38E8401F3CB6EF355993E31EC5224B524F80A018E6DBCE3296523230CF06952F3E587745j1yDH" TargetMode="External"/><Relationship Id="rId109" Type="http://schemas.openxmlformats.org/officeDocument/2006/relationships/hyperlink" Target="consultantplus://offline/ref=F3BA6AE607F67387DB35B071B7AC6269B4FE38BA3DED401F3CB6EF355993E31EC5224B524F80A21BE1DBCE3296523230CF06952F3E587745j1yDH" TargetMode="External"/><Relationship Id="rId34" Type="http://schemas.openxmlformats.org/officeDocument/2006/relationships/footer" Target="footer2.xml"/><Relationship Id="rId50" Type="http://schemas.openxmlformats.org/officeDocument/2006/relationships/hyperlink" Target="consultantplus://offline/ref=F3BA6AE607F67387DB35B071B7AC6269B4FE38BA3DED401F3CB6EF355993E31EC5224B524F80A418EEDBCE3296523230CF06952F3E587745j1yDH" TargetMode="External"/><Relationship Id="rId55" Type="http://schemas.openxmlformats.org/officeDocument/2006/relationships/hyperlink" Target="consultantplus://offline/ref=F3BA6AE607F67387DB35B071B7AC6269B4FF3FB736EA401F3CB6EF355993E31ED722135E4E89BE19E7CE9863D0j0y4H" TargetMode="External"/><Relationship Id="rId76" Type="http://schemas.openxmlformats.org/officeDocument/2006/relationships/hyperlink" Target="consultantplus://offline/ref=F3BA6AE607F67387DB35B071B7AC6269B3F532B639EB401F3CB6EF355993E31EC5224B524F80A01DE4DBCE3296523230CF06952F3E587745j1yDH" TargetMode="External"/><Relationship Id="rId97" Type="http://schemas.openxmlformats.org/officeDocument/2006/relationships/hyperlink" Target="consultantplus://offline/ref=F3BA6AE607F67387DB35B071B7AC6269B3F532B639EB401F3CB6EF355993E31EC5224B524F80A01FE5DBCE3296523230CF06952F3E587745j1yDH" TargetMode="External"/><Relationship Id="rId104" Type="http://schemas.openxmlformats.org/officeDocument/2006/relationships/hyperlink" Target="consultantplus://offline/ref=F3BA6AE607F67387DB35B071B7AC6269B4FE38BA3DED401F3CB6EF355993E31EC5224B524F80A31FE7DBCE3296523230CF06952F3E587745j1yDH" TargetMode="External"/><Relationship Id="rId120" Type="http://schemas.openxmlformats.org/officeDocument/2006/relationships/hyperlink" Target="consultantplus://offline/ref=F3BA6AE607F67387DB35B071B7AC6269B4FF3FB736EA401F3CB6EF355993E31ED722135E4E89BE19E7CE9863D0j0y4H" TargetMode="External"/><Relationship Id="rId125" Type="http://schemas.openxmlformats.org/officeDocument/2006/relationships/hyperlink" Target="consultantplus://offline/ref=F3BA6AE607F67387DB35B071B7AC6269B4FF3FB736EA401F3CB6EF355993E31ED722135E4E89BE19E7CE9863D0j0y4H" TargetMode="External"/><Relationship Id="rId141" Type="http://schemas.openxmlformats.org/officeDocument/2006/relationships/hyperlink" Target="consultantplus://offline/ref=F3BA6AE607F67387DB35B071B7AC6269B4FE38BA3DED401F3CB6EF355993E31EC5224B574887AB4DB794CF6ED30E2131C706972E22j5y9H" TargetMode="External"/><Relationship Id="rId146" Type="http://schemas.openxmlformats.org/officeDocument/2006/relationships/hyperlink" Target="consultantplus://offline/ref=F3BA6AE607F67387DB35B071B7AC6269B4FF3FB736EA401F3CB6EF355993E31ED722135E4E89BE19E7CE9863D0j0y4H" TargetMode="External"/><Relationship Id="rId167" Type="http://schemas.openxmlformats.org/officeDocument/2006/relationships/hyperlink" Target="consultantplus://offline/ref=F3BA6AE607F67387DB35B071B7AC6269B4FE38BA3DED401F3CB6EF355993E31EC5224B524F80A319E3DBCE3296523230CF06952F3E587745j1yDH" TargetMode="External"/><Relationship Id="rId7" Type="http://schemas.openxmlformats.org/officeDocument/2006/relationships/endnotes" Target="endnotes.xml"/><Relationship Id="rId71" Type="http://schemas.openxmlformats.org/officeDocument/2006/relationships/hyperlink" Target="consultantplus://offline/ref=F3BA6AE607F67387DB35B071B7AC6269B4FD3DBC38E8401F3CB6EF355993E31EC5224B5644D4F15DB3DD9B6ACC073E2FC41897j2yDH" TargetMode="External"/><Relationship Id="rId92" Type="http://schemas.openxmlformats.org/officeDocument/2006/relationships/hyperlink" Target="consultantplus://offline/ref=F3BA6AE607F67387DB35B071B7AC6269B4FE38BA3DED401F3CB6EF355993E31EC5224B524F81A318EEDBCE3296523230CF06952F3E587745j1yDH" TargetMode="External"/><Relationship Id="rId162" Type="http://schemas.openxmlformats.org/officeDocument/2006/relationships/hyperlink" Target="consultantplus://offline/ref=F3BA6AE607F67387DB35B071B7AC6269B4FE38BA3DED401F3CB6EF355993E31EC5224B524F80A319E2DBCE3296523230CF06952F3E587745j1yDH" TargetMode="External"/><Relationship Id="rId2" Type="http://schemas.openxmlformats.org/officeDocument/2006/relationships/styles" Target="styles.xml"/><Relationship Id="rId29" Type="http://schemas.openxmlformats.org/officeDocument/2006/relationships/hyperlink" Target="consultantplus://offline/ref=F3BA6AE607F67387DB35B071B7AC6269B3F532B639EB401F3CB6EF355993E31EC5224B524F80A01FE5DBCE3296523230CF06952F3E587745j1yDH" TargetMode="External"/><Relationship Id="rId24" Type="http://schemas.openxmlformats.org/officeDocument/2006/relationships/hyperlink" Target="consultantplus://offline/ref=F3BA6AE607F67387DB35B071B7AC6269B3F532B639EB401F3CB6EF355993E31EC5224B524F80A018E1DBCE3296523230CF06952F3E587745j1yDH" TargetMode="External"/><Relationship Id="rId40" Type="http://schemas.openxmlformats.org/officeDocument/2006/relationships/hyperlink" Target="consultantplus://offline/ref=F3BA6AE607F67387DB35B071B7AC6269B4FE38BA3DED401F3CB6EF355993E31EC5224B504880AB4DB794CF6ED30E2131C706972E22j5y9H" TargetMode="External"/><Relationship Id="rId45" Type="http://schemas.openxmlformats.org/officeDocument/2006/relationships/hyperlink" Target="consultantplus://offline/ref=F3BA6AE607F67387DB35B071B7AC6269B4FD3DBC38E8401F3CB6EF355993E31EC5224B524F80A01DE3DBCE3296523230CF06952F3E587745j1yDH" TargetMode="External"/><Relationship Id="rId66" Type="http://schemas.openxmlformats.org/officeDocument/2006/relationships/hyperlink" Target="consultantplus://offline/ref=F3BA6AE607F67387DB35B071B7AC6269B4FD3DBC38E8401F3CB6EF355993E31EC5224B524F80A11DE3DBCE3296523230CF06952F3E587745j1yDH" TargetMode="External"/><Relationship Id="rId87" Type="http://schemas.openxmlformats.org/officeDocument/2006/relationships/hyperlink" Target="consultantplus://offline/ref=F3BA6AE607F67387DB35B071B7AC6269B4FD3DBC38E8401F3CB6EF355993E31EC5224B524F80A11AE5DBCE3296523230CF06952F3E587745j1yDH" TargetMode="External"/><Relationship Id="rId110" Type="http://schemas.openxmlformats.org/officeDocument/2006/relationships/hyperlink" Target="consultantplus://offline/ref=F3BA6AE607F67387DB35B071B7AC6269B4FE38BA3DED401F3CB6EF355993E31EC5224B564A82AB4DB794CF6ED30E2131C706972E22j5y9H" TargetMode="External"/><Relationship Id="rId115" Type="http://schemas.openxmlformats.org/officeDocument/2006/relationships/hyperlink" Target="consultantplus://offline/ref=F3BA6AE607F67387DB35B071B7AC6269B4FD3DBD36E5401F3CB6EF355993E31ED722135E4E89BE19E7CE9863D0j0y4H" TargetMode="External"/><Relationship Id="rId131" Type="http://schemas.openxmlformats.org/officeDocument/2006/relationships/hyperlink" Target="consultantplus://offline/ref=F3BA6AE607F67387DB35B071B7AC6269B3F532B639EB401F3CB6EF355993E31EC5224B524F80A01BE6DBCE3296523230CF06952F3E587745j1yDH" TargetMode="External"/><Relationship Id="rId136" Type="http://schemas.openxmlformats.org/officeDocument/2006/relationships/hyperlink" Target="consultantplus://offline/ref=F3BA6AE607F67387DB35B071B7AC6269B4FE38BA3DED401F3CB6EF355993E31EC5224B524F80A418EFDBCE3296523230CF06952F3E587745j1yDH" TargetMode="External"/><Relationship Id="rId157" Type="http://schemas.openxmlformats.org/officeDocument/2006/relationships/hyperlink" Target="consultantplus://offline/ref=F3BA6AE607F67387DB35B071B7AC6269B4FD3DBC38E8401F3CB6EF355993E31ED722135E4E89BE19E7CE9863D0j0y4H" TargetMode="External"/><Relationship Id="rId61" Type="http://schemas.openxmlformats.org/officeDocument/2006/relationships/hyperlink" Target="consultantplus://offline/ref=F3BA6AE607F67387DB35B071B7AC6269B4FE38BA3DED401F3CB6EF355993E31EC5224B524F80A418EFDBCE3296523230CF06952F3E587745j1yDH" TargetMode="External"/><Relationship Id="rId82" Type="http://schemas.openxmlformats.org/officeDocument/2006/relationships/hyperlink" Target="consultantplus://offline/ref=F3BA6AE607F67387DB35B071B7AC6269B4FE38BA3DED401F3CB6EF355993E31ED722135E4E89BE19E7CE9863D0j0y4H" TargetMode="External"/><Relationship Id="rId152" Type="http://schemas.openxmlformats.org/officeDocument/2006/relationships/hyperlink" Target="consultantplus://offline/ref=F3BA6AE607F67387DB35B071B7AC6269B4FD3DBC38E8401F3CB6EF355993E31ED722135E4E89BE19E7CE9863D0j0y4H" TargetMode="External"/><Relationship Id="rId19" Type="http://schemas.openxmlformats.org/officeDocument/2006/relationships/hyperlink" Target="consultantplus://offline/ref=F3BA6AE607F67387DB35B071B7AC6269B4FE38BA3DED401F3CB6EF355993E31EC5224B524F80A419E4DBCE3296523230CF06952F3E587745j1yDH" TargetMode="External"/><Relationship Id="rId14" Type="http://schemas.openxmlformats.org/officeDocument/2006/relationships/hyperlink" Target="consultantplus://offline/ref=F3BA6AE607F67387DB35B071B7AC6269B4FE38BA3DED401F3CB6EF355993E31ED722135E4E89BE19E7CE9863D0j0y4H" TargetMode="External"/><Relationship Id="rId30" Type="http://schemas.openxmlformats.org/officeDocument/2006/relationships/hyperlink" Target="consultantplus://offline/ref=F3BA6AE607F67387DB35B071B7AC6269B4FF3FB736EA401F3CB6EF355993E31ED722135E4E89BE19E7CE9863D0j0y4H" TargetMode="External"/><Relationship Id="rId35" Type="http://schemas.openxmlformats.org/officeDocument/2006/relationships/header" Target="header3.xml"/><Relationship Id="rId56" Type="http://schemas.openxmlformats.org/officeDocument/2006/relationships/hyperlink" Target="consultantplus://offline/ref=F3BA6AE607F67387DB35B071B7AC6269B4FD3DBC38E8401F3CB6EF355993E31EC5224B524F80A01FEEDBCE3296523230CF06952F3E587745j1yDH" TargetMode="External"/><Relationship Id="rId77" Type="http://schemas.openxmlformats.org/officeDocument/2006/relationships/hyperlink" Target="consultantplus://offline/ref=F3BA6AE607F67387DB35B071B7AC6269B4FD3DBC38E8401F3CB6EF355993E31EC5224B524F80A119E3DBCE3296523230CF06952F3E587745j1yDH" TargetMode="External"/><Relationship Id="rId100" Type="http://schemas.openxmlformats.org/officeDocument/2006/relationships/hyperlink" Target="consultantplus://offline/ref=F3BA6AE607F67387DB35B071B7AC6269B4FE38BA3DED401F3CB6EF355993E31EC5224B524F80A418E5DBCE3296523230CF06952F3E587745j1yDH" TargetMode="External"/><Relationship Id="rId105" Type="http://schemas.openxmlformats.org/officeDocument/2006/relationships/hyperlink" Target="consultantplus://offline/ref=F3BA6AE607F67387DB35B071B7AC6269B4FE38BA3DED401F3CB6EF355993E31EC5224B524F80A31FE1DBCE3296523230CF06952F3E587745j1yDH" TargetMode="External"/><Relationship Id="rId126" Type="http://schemas.openxmlformats.org/officeDocument/2006/relationships/hyperlink" Target="consultantplus://offline/ref=F3BA6AE607F67387DB35B071B7AC6269B3F532B639EB401F3CB6EF355993E31EC5224B524F80A018E1DBCE3296523230CF06952F3E587745j1yDH" TargetMode="External"/><Relationship Id="rId147" Type="http://schemas.openxmlformats.org/officeDocument/2006/relationships/hyperlink" Target="consultantplus://offline/ref=F3BA6AE607F67387DB35B071B7AC6269B3F532B639EB401F3CB6EF355993E31ED722135E4E89BE19E7CE9863D0j0y4H" TargetMode="External"/><Relationship Id="rId168" Type="http://schemas.openxmlformats.org/officeDocument/2006/relationships/hyperlink" Target="consultantplus://offline/ref=F3BA6AE607F67387DB35B071B7AC6269B4FE38BA3DED401F3CB6EF355993E31EC5224B524F81A318EEDBCE3296523230CF06952F3E587745j1yDH" TargetMode="External"/><Relationship Id="rId8" Type="http://schemas.openxmlformats.org/officeDocument/2006/relationships/hyperlink" Target="consultantplus://offline/ref=F3BA6AE607F67387DB35B071B7AC6269B4FE38BA3DED401F3CB6EF355993E31EC5224B524F80A418E4DBCE3296523230CF06952F3E587745j1yDH" TargetMode="External"/><Relationship Id="rId51" Type="http://schemas.openxmlformats.org/officeDocument/2006/relationships/hyperlink" Target="consultantplus://offline/ref=F3BA6AE607F67387DB35B071B7AC6269B3F532B639EB401F3CB6EF355993E31EC5224B524F80A01AE5DBCE3296523230CF06952F3E587745j1yDH" TargetMode="External"/><Relationship Id="rId72" Type="http://schemas.openxmlformats.org/officeDocument/2006/relationships/hyperlink" Target="consultantplus://offline/ref=F3BA6AE607F67387DB35B071B7AC6269B4FE38BA3DED401F3CB6EF355993E31EC5224B524F80A41BE7DBCE3296523230CF06952F3E587745j1yDH" TargetMode="External"/><Relationship Id="rId93" Type="http://schemas.openxmlformats.org/officeDocument/2006/relationships/hyperlink" Target="consultantplus://offline/ref=F3BA6AE607F67387DB35B071B7AC6269B3F532B639EB401F3CB6EF355993E31EC5224B524F80A01FE4DBCE3296523230CF06952F3E587745j1yDH" TargetMode="External"/><Relationship Id="rId98" Type="http://schemas.openxmlformats.org/officeDocument/2006/relationships/hyperlink" Target="consultantplus://offline/ref=F3BA6AE607F67387DB35B071B7AC6269B4FD3DBC38E8401F3CB6EF355993E31EC5224B524F80A01CE2DBCE3296523230CF06952F3E587745j1yDH" TargetMode="External"/><Relationship Id="rId121" Type="http://schemas.openxmlformats.org/officeDocument/2006/relationships/hyperlink" Target="consultantplus://offline/ref=F3BA6AE607F67387DB35B071B7AC6269B3F532B639EB401F3CB6EF355993E31EC5224B524F80A018E1DBCE3296523230CF06952F3E587745j1yDH" TargetMode="External"/><Relationship Id="rId142" Type="http://schemas.openxmlformats.org/officeDocument/2006/relationships/hyperlink" Target="consultantplus://offline/ref=F3BA6AE607F67387DB35B071B7AC6269B4FF3FB736EA401F3CB6EF355993E31ED722135E4E89BE19E7CE9863D0j0y4H" TargetMode="External"/><Relationship Id="rId163" Type="http://schemas.openxmlformats.org/officeDocument/2006/relationships/hyperlink" Target="consultantplus://offline/ref=F3BA6AE607F67387DB35B071B7AC6269B4FE38BA3DED401F3CB6EF355993E31ED722135E4E89BE19E7CE9863D0j0y4H" TargetMode="External"/><Relationship Id="rId3" Type="http://schemas.microsoft.com/office/2007/relationships/stylesWithEffects" Target="stylesWithEffects.xml"/><Relationship Id="rId25" Type="http://schemas.openxmlformats.org/officeDocument/2006/relationships/hyperlink" Target="consultantplus://offline/ref=F3BA6AE607F67387DB35B071B7AC6269B3F532B639EB401F3CB6EF355993E31EC5224B524F80A01FE3DBCE3296523230CF06952F3E587745j1yDH" TargetMode="External"/><Relationship Id="rId46" Type="http://schemas.openxmlformats.org/officeDocument/2006/relationships/hyperlink" Target="consultantplus://offline/ref=F3BA6AE607F67387DB35B071B7AC6269B4FF3FB736EA401F3CB6EF355993E31ED722135E4E89BE19E7CE9863D0j0y4H" TargetMode="External"/><Relationship Id="rId67" Type="http://schemas.openxmlformats.org/officeDocument/2006/relationships/hyperlink" Target="consultantplus://offline/ref=F3BA6AE607F67387DB35B071B7AC6269B4FE38BA3DED401F3CB6EF355993E31EC5224B564E87AB4DB794CF6ED30E2131C706972E22j5y9H" TargetMode="External"/><Relationship Id="rId116" Type="http://schemas.openxmlformats.org/officeDocument/2006/relationships/hyperlink" Target="consultantplus://offline/ref=F3BA6AE607F67387DB35B071B7AC6269B4FD38B73EEA401F3CB6EF355993E31EC5224B524F80A01BEFDBCE3296523230CF06952F3E587745j1yDH" TargetMode="External"/><Relationship Id="rId137" Type="http://schemas.openxmlformats.org/officeDocument/2006/relationships/hyperlink" Target="consultantplus://offline/ref=F3BA6AE607F67387DB35B071B7AC6269B4FE38BA3DED401F3CB6EF355993E31EC5224B574887AB4DB794CF6ED30E2131C706972E22j5y9H" TargetMode="External"/><Relationship Id="rId158" Type="http://schemas.openxmlformats.org/officeDocument/2006/relationships/hyperlink" Target="consultantplus://offline/ref=F3BA6AE607F67387DB35B071B7AC6269B4FD3DBC38E8401F3CB6EF355993E31ED722135E4E89BE19E7CE9863D0j0y4H" TargetMode="External"/><Relationship Id="rId20" Type="http://schemas.openxmlformats.org/officeDocument/2006/relationships/hyperlink" Target="consultantplus://offline/ref=F3BA6AE607F67387DB35B071B7AC6269B4FE38BA3DED401F3CB6EF355993E31EC5224B524F80A418E2DBCE3296523230CF06952F3E587745j1yDH" TargetMode="External"/><Relationship Id="rId41" Type="http://schemas.openxmlformats.org/officeDocument/2006/relationships/hyperlink" Target="consultantplus://offline/ref=F3BA6AE607F67387DB35B071B7AC6269B4FD3DBC38E8401F3CB6EF355993E31EC5224B524F80A01AE2DBCE3296523230CF06952F3E587745j1yDH" TargetMode="External"/><Relationship Id="rId62" Type="http://schemas.openxmlformats.org/officeDocument/2006/relationships/hyperlink" Target="consultantplus://offline/ref=F3BA6AE607F67387DB35B071B7AC6269B4FE38BA3DED401F3CB6EF355993E31EC5224B574887AB4DB794CF6ED30E2131C706972E22j5y9H" TargetMode="External"/><Relationship Id="rId83" Type="http://schemas.openxmlformats.org/officeDocument/2006/relationships/hyperlink" Target="consultantplus://offline/ref=F3BA6AE607F67387DB35B071B7AC6269B4FD3DBC38E8401F3CB6EF355993E31EC5224B524F80A01AE2DBCE3296523230CF06952F3E587745j1yDH" TargetMode="External"/><Relationship Id="rId88" Type="http://schemas.openxmlformats.org/officeDocument/2006/relationships/hyperlink" Target="consultantplus://offline/ref=F3BA6AE607F67387DB35B071B7AC6269B4FD3DBC38E8401F3CB6EF355993E31EC5224B524F80A11DE3DBCE3296523230CF06952F3E587745j1yDH" TargetMode="External"/><Relationship Id="rId111" Type="http://schemas.openxmlformats.org/officeDocument/2006/relationships/hyperlink" Target="consultantplus://offline/ref=F3BA6AE607F67387DB35B071B7AC6269B4FE38BA3DED401F3CB6EF355993E31EC5224B574988AB4DB794CF6ED30E2131C706972E22j5y9H" TargetMode="External"/><Relationship Id="rId132" Type="http://schemas.openxmlformats.org/officeDocument/2006/relationships/hyperlink" Target="consultantplus://offline/ref=F3BA6AE607F67387DB35B071B7AC6269B4FE38BA3DED401F3CB6EF355993E31EC5224B524F80A418E5DBCE3296523230CF06952F3E587745j1yDH" TargetMode="External"/><Relationship Id="rId153" Type="http://schemas.openxmlformats.org/officeDocument/2006/relationships/hyperlink" Target="consultantplus://offline/ref=F3BA6AE607F67387DB35B071B7AC6269B3F93DBD38EC401F3CB6EF355993E31ED722135E4E89BE19E7CE9863D0j0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75BD-19BB-4270-8243-EFCFA874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12987</Words>
  <Characters>74028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User125</dc:creator>
  <cp:lastModifiedBy>User125</cp:lastModifiedBy>
  <cp:revision>1</cp:revision>
  <dcterms:created xsi:type="dcterms:W3CDTF">2023-01-19T07:50:00Z</dcterms:created>
  <dcterms:modified xsi:type="dcterms:W3CDTF">2023-01-19T08:33:00Z</dcterms:modified>
</cp:coreProperties>
</file>