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C5" w:rsidRPr="00E14CD4" w:rsidRDefault="00237D3C" w:rsidP="00D542C5">
      <w:pPr>
        <w:pStyle w:val="a7"/>
        <w:rPr>
          <w:bCs/>
          <w:sz w:val="24"/>
          <w:szCs w:val="24"/>
        </w:rPr>
      </w:pPr>
      <w:r w:rsidRPr="00E14CD4">
        <w:rPr>
          <w:bCs/>
          <w:sz w:val="24"/>
          <w:szCs w:val="24"/>
        </w:rPr>
        <w:t xml:space="preserve">П Р О Т О К О Л </w:t>
      </w:r>
      <w:r w:rsidR="00D542C5" w:rsidRPr="00E14CD4">
        <w:rPr>
          <w:bCs/>
          <w:sz w:val="24"/>
          <w:szCs w:val="24"/>
        </w:rPr>
        <w:t>№ 1</w:t>
      </w:r>
    </w:p>
    <w:p w:rsidR="00D44739" w:rsidRPr="00E14CD4" w:rsidRDefault="00D542C5" w:rsidP="00D542C5">
      <w:pPr>
        <w:pStyle w:val="a7"/>
        <w:outlineLvl w:val="0"/>
        <w:rPr>
          <w:b w:val="0"/>
          <w:smallCaps w:val="0"/>
          <w:sz w:val="24"/>
          <w:szCs w:val="24"/>
        </w:rPr>
      </w:pPr>
      <w:r w:rsidRPr="00E14CD4">
        <w:rPr>
          <w:b w:val="0"/>
          <w:bCs/>
          <w:smallCaps w:val="0"/>
          <w:sz w:val="24"/>
          <w:szCs w:val="24"/>
        </w:rPr>
        <w:t>заседания конкурсной комиссии вскрытия конвертов с заявками</w:t>
      </w:r>
      <w:r w:rsidR="009629DC">
        <w:rPr>
          <w:b w:val="0"/>
          <w:bCs/>
          <w:smallCaps w:val="0"/>
          <w:sz w:val="24"/>
          <w:szCs w:val="24"/>
        </w:rPr>
        <w:t xml:space="preserve">, </w:t>
      </w:r>
      <w:r w:rsidR="009629DC">
        <w:rPr>
          <w:b w:val="0"/>
          <w:smallCaps w:val="0"/>
          <w:sz w:val="24"/>
          <w:szCs w:val="24"/>
        </w:rPr>
        <w:t>рассмотрения заявок, оценки и сопоставления заявок на участие в открытом конкурсе</w:t>
      </w:r>
    </w:p>
    <w:p w:rsidR="001141A5" w:rsidRPr="00E14CD4" w:rsidRDefault="001141A5" w:rsidP="001141A5">
      <w:pPr>
        <w:pStyle w:val="a7"/>
        <w:outlineLvl w:val="0"/>
        <w:rPr>
          <w:b w:val="0"/>
          <w:smallCaps w:val="0"/>
          <w:sz w:val="24"/>
          <w:szCs w:val="24"/>
        </w:rPr>
      </w:pPr>
      <w:r w:rsidRPr="00E14CD4">
        <w:rPr>
          <w:b w:val="0"/>
          <w:sz w:val="24"/>
          <w:szCs w:val="24"/>
        </w:rPr>
        <w:t>____________________________________________________</w:t>
      </w:r>
    </w:p>
    <w:p w:rsidR="001141A5" w:rsidRPr="00E14CD4" w:rsidRDefault="001141A5" w:rsidP="001141A5">
      <w:pPr>
        <w:jc w:val="center"/>
        <w:rPr>
          <w:sz w:val="24"/>
          <w:szCs w:val="24"/>
        </w:rPr>
      </w:pPr>
    </w:p>
    <w:p w:rsidR="001141A5" w:rsidRPr="00E14CD4" w:rsidRDefault="00D126F9" w:rsidP="001141A5">
      <w:pPr>
        <w:rPr>
          <w:sz w:val="24"/>
          <w:szCs w:val="24"/>
        </w:rPr>
      </w:pPr>
      <w:r w:rsidRPr="00E14CD4">
        <w:rPr>
          <w:sz w:val="24"/>
          <w:szCs w:val="24"/>
        </w:rPr>
        <w:t>г.</w:t>
      </w:r>
      <w:r w:rsidR="00E971C6" w:rsidRPr="00E14CD4">
        <w:rPr>
          <w:sz w:val="24"/>
          <w:szCs w:val="24"/>
        </w:rPr>
        <w:t>Йошкар-Ола</w:t>
      </w:r>
      <w:r w:rsidR="00E971C6" w:rsidRPr="00E14CD4">
        <w:rPr>
          <w:sz w:val="24"/>
          <w:szCs w:val="24"/>
        </w:rPr>
        <w:tab/>
      </w:r>
      <w:r w:rsidR="00E971C6" w:rsidRPr="00E14CD4">
        <w:rPr>
          <w:sz w:val="24"/>
          <w:szCs w:val="24"/>
        </w:rPr>
        <w:tab/>
      </w:r>
      <w:r w:rsidR="00E971C6" w:rsidRPr="00E14CD4">
        <w:rPr>
          <w:sz w:val="24"/>
          <w:szCs w:val="24"/>
        </w:rPr>
        <w:tab/>
      </w:r>
      <w:r w:rsidR="00E10608" w:rsidRPr="00E14CD4">
        <w:rPr>
          <w:sz w:val="24"/>
          <w:szCs w:val="24"/>
        </w:rPr>
        <w:tab/>
      </w:r>
      <w:r w:rsidR="00E10608" w:rsidRPr="00E14CD4">
        <w:rPr>
          <w:sz w:val="24"/>
          <w:szCs w:val="24"/>
        </w:rPr>
        <w:tab/>
      </w:r>
      <w:r w:rsidR="00E10608" w:rsidRPr="00E14CD4">
        <w:rPr>
          <w:sz w:val="24"/>
          <w:szCs w:val="24"/>
        </w:rPr>
        <w:tab/>
      </w:r>
      <w:r w:rsidR="00E10608" w:rsidRPr="00E14CD4">
        <w:rPr>
          <w:sz w:val="24"/>
          <w:szCs w:val="24"/>
        </w:rPr>
        <w:tab/>
        <w:t xml:space="preserve">        </w:t>
      </w:r>
      <w:r w:rsidR="001141A5" w:rsidRPr="00E14CD4">
        <w:rPr>
          <w:sz w:val="24"/>
          <w:szCs w:val="24"/>
        </w:rPr>
        <w:t xml:space="preserve">от </w:t>
      </w:r>
      <w:r w:rsidR="00C809FD" w:rsidRPr="00E14CD4">
        <w:rPr>
          <w:sz w:val="24"/>
          <w:szCs w:val="24"/>
        </w:rPr>
        <w:t xml:space="preserve">31 </w:t>
      </w:r>
      <w:r w:rsidR="00883C8A" w:rsidRPr="00E14CD4">
        <w:rPr>
          <w:sz w:val="24"/>
          <w:szCs w:val="24"/>
        </w:rPr>
        <w:t>августа</w:t>
      </w:r>
      <w:r w:rsidR="001F5F84" w:rsidRPr="00E14CD4">
        <w:rPr>
          <w:sz w:val="24"/>
          <w:szCs w:val="24"/>
        </w:rPr>
        <w:t xml:space="preserve"> </w:t>
      </w:r>
      <w:r w:rsidR="001141A5" w:rsidRPr="00E14CD4">
        <w:rPr>
          <w:sz w:val="24"/>
          <w:szCs w:val="24"/>
        </w:rPr>
        <w:t>20</w:t>
      </w:r>
      <w:r w:rsidR="00237D3C" w:rsidRPr="00E14CD4">
        <w:rPr>
          <w:sz w:val="24"/>
          <w:szCs w:val="24"/>
        </w:rPr>
        <w:t>2</w:t>
      </w:r>
      <w:r w:rsidR="00F80E48" w:rsidRPr="00E14CD4">
        <w:rPr>
          <w:sz w:val="24"/>
          <w:szCs w:val="24"/>
        </w:rPr>
        <w:t>3</w:t>
      </w:r>
      <w:r w:rsidR="00D542C5" w:rsidRPr="00E14CD4">
        <w:rPr>
          <w:sz w:val="24"/>
          <w:szCs w:val="24"/>
        </w:rPr>
        <w:t xml:space="preserve"> г.</w:t>
      </w:r>
    </w:p>
    <w:p w:rsidR="00A32919" w:rsidRPr="00E14CD4" w:rsidRDefault="00A32919" w:rsidP="00A32919">
      <w:pPr>
        <w:pStyle w:val="20"/>
        <w:rPr>
          <w:sz w:val="24"/>
          <w:szCs w:val="24"/>
        </w:rPr>
      </w:pPr>
    </w:p>
    <w:p w:rsidR="00A32919" w:rsidRPr="00E14CD4" w:rsidRDefault="00A32919" w:rsidP="00A32919">
      <w:pPr>
        <w:pStyle w:val="20"/>
        <w:widowControl w:val="0"/>
        <w:rPr>
          <w:sz w:val="24"/>
          <w:szCs w:val="24"/>
        </w:rPr>
      </w:pPr>
      <w:r w:rsidRPr="00E14CD4">
        <w:rPr>
          <w:sz w:val="24"/>
          <w:szCs w:val="24"/>
        </w:rPr>
        <w:t>ПРЕДСЕДАТЕЛЬСТВОВАЛ:</w:t>
      </w:r>
    </w:p>
    <w:p w:rsidR="000406C3" w:rsidRPr="00E14CD4" w:rsidRDefault="000406C3" w:rsidP="000406C3">
      <w:pPr>
        <w:rPr>
          <w:sz w:val="24"/>
          <w:szCs w:val="24"/>
        </w:rPr>
      </w:pPr>
    </w:p>
    <w:p w:rsidR="00FF7236" w:rsidRPr="00E14CD4" w:rsidRDefault="00883C8A" w:rsidP="00FF7236">
      <w:pPr>
        <w:jc w:val="center"/>
        <w:rPr>
          <w:sz w:val="24"/>
          <w:szCs w:val="24"/>
        </w:rPr>
      </w:pPr>
      <w:r w:rsidRPr="00E14CD4">
        <w:rPr>
          <w:sz w:val="24"/>
          <w:szCs w:val="24"/>
        </w:rPr>
        <w:t>начальник отдела транспортного комплекса, предсе</w:t>
      </w:r>
      <w:r w:rsidR="002115F1" w:rsidRPr="00E14CD4">
        <w:rPr>
          <w:sz w:val="24"/>
          <w:szCs w:val="24"/>
        </w:rPr>
        <w:t>дател</w:t>
      </w:r>
      <w:r w:rsidR="003D4C92" w:rsidRPr="00E14CD4">
        <w:rPr>
          <w:sz w:val="24"/>
          <w:szCs w:val="24"/>
        </w:rPr>
        <w:t>ь</w:t>
      </w:r>
      <w:r w:rsidR="002115F1" w:rsidRPr="00E14CD4">
        <w:rPr>
          <w:sz w:val="24"/>
          <w:szCs w:val="24"/>
        </w:rPr>
        <w:t xml:space="preserve"> </w:t>
      </w:r>
      <w:r w:rsidR="00FF7236" w:rsidRPr="00E14CD4">
        <w:rPr>
          <w:sz w:val="24"/>
          <w:szCs w:val="24"/>
        </w:rPr>
        <w:t>комиссии.</w:t>
      </w:r>
    </w:p>
    <w:p w:rsidR="000406C3" w:rsidRPr="00E14CD4" w:rsidRDefault="000406C3" w:rsidP="00A32919">
      <w:pPr>
        <w:widowControl w:val="0"/>
        <w:rPr>
          <w:sz w:val="24"/>
          <w:szCs w:val="24"/>
        </w:rPr>
      </w:pPr>
    </w:p>
    <w:p w:rsidR="00A32919" w:rsidRPr="00E14CD4" w:rsidRDefault="00A32919" w:rsidP="00A32919">
      <w:pPr>
        <w:widowControl w:val="0"/>
        <w:rPr>
          <w:sz w:val="24"/>
          <w:szCs w:val="24"/>
        </w:rPr>
      </w:pPr>
      <w:r w:rsidRPr="00E14CD4">
        <w:rPr>
          <w:sz w:val="24"/>
          <w:szCs w:val="24"/>
        </w:rPr>
        <w:t>Присутствовали:</w:t>
      </w:r>
    </w:p>
    <w:p w:rsidR="00FF7236" w:rsidRPr="00E14CD4" w:rsidRDefault="00FF7236" w:rsidP="00A32919">
      <w:pPr>
        <w:widowControl w:val="0"/>
        <w:rPr>
          <w:sz w:val="24"/>
          <w:szCs w:val="24"/>
        </w:rPr>
      </w:pPr>
    </w:p>
    <w:tbl>
      <w:tblPr>
        <w:tblW w:w="8810" w:type="dxa"/>
        <w:tblInd w:w="108" w:type="dxa"/>
        <w:tblLook w:val="01E0" w:firstRow="1" w:lastRow="1" w:firstColumn="1" w:lastColumn="1" w:noHBand="0" w:noVBand="0"/>
      </w:tblPr>
      <w:tblGrid>
        <w:gridCol w:w="2501"/>
        <w:gridCol w:w="321"/>
        <w:gridCol w:w="5988"/>
      </w:tblGrid>
      <w:tr w:rsidR="0040054F" w:rsidRPr="00E14CD4" w:rsidTr="006B1978">
        <w:trPr>
          <w:trHeight w:val="587"/>
        </w:trPr>
        <w:tc>
          <w:tcPr>
            <w:tcW w:w="2501" w:type="dxa"/>
            <w:tcMar>
              <w:left w:w="57" w:type="dxa"/>
              <w:right w:w="57" w:type="dxa"/>
            </w:tcMar>
          </w:tcPr>
          <w:p w:rsidR="0040054F" w:rsidRPr="00E14CD4" w:rsidRDefault="00883C8A" w:rsidP="00883C8A">
            <w:pPr>
              <w:ind w:firstLine="318"/>
              <w:rPr>
                <w:sz w:val="24"/>
                <w:szCs w:val="24"/>
              </w:rPr>
            </w:pPr>
            <w:r w:rsidRPr="00E14CD4">
              <w:rPr>
                <w:sz w:val="24"/>
                <w:szCs w:val="24"/>
              </w:rPr>
              <w:t xml:space="preserve">Тищенко Р.С. </w:t>
            </w:r>
            <w:r w:rsidR="003D4C92" w:rsidRPr="00E14CD4">
              <w:rPr>
                <w:sz w:val="24"/>
                <w:szCs w:val="24"/>
              </w:rPr>
              <w:t xml:space="preserve"> </w:t>
            </w:r>
          </w:p>
        </w:tc>
        <w:tc>
          <w:tcPr>
            <w:tcW w:w="321" w:type="dxa"/>
          </w:tcPr>
          <w:p w:rsidR="0040054F" w:rsidRPr="00E14CD4" w:rsidRDefault="0040054F" w:rsidP="006B1978">
            <w:pPr>
              <w:jc w:val="center"/>
              <w:rPr>
                <w:sz w:val="24"/>
                <w:szCs w:val="24"/>
              </w:rPr>
            </w:pPr>
            <w:r w:rsidRPr="00E14CD4">
              <w:rPr>
                <w:sz w:val="24"/>
                <w:szCs w:val="24"/>
              </w:rPr>
              <w:t>-</w:t>
            </w:r>
          </w:p>
        </w:tc>
        <w:tc>
          <w:tcPr>
            <w:tcW w:w="5988" w:type="dxa"/>
          </w:tcPr>
          <w:p w:rsidR="0040054F" w:rsidRPr="00E14CD4" w:rsidRDefault="00883C8A" w:rsidP="002115F1">
            <w:pPr>
              <w:rPr>
                <w:sz w:val="24"/>
                <w:szCs w:val="24"/>
              </w:rPr>
            </w:pPr>
            <w:r w:rsidRPr="00E14CD4">
              <w:rPr>
                <w:sz w:val="24"/>
                <w:szCs w:val="24"/>
              </w:rPr>
              <w:t>начальник отдела транспортного комплекса</w:t>
            </w:r>
            <w:r w:rsidR="003D4C92" w:rsidRPr="00E14CD4">
              <w:rPr>
                <w:sz w:val="24"/>
                <w:szCs w:val="24"/>
              </w:rPr>
              <w:t xml:space="preserve">, </w:t>
            </w:r>
            <w:r w:rsidR="002115F1" w:rsidRPr="00E14CD4">
              <w:rPr>
                <w:sz w:val="24"/>
                <w:szCs w:val="24"/>
              </w:rPr>
              <w:t>председател</w:t>
            </w:r>
            <w:r w:rsidR="003D4C92" w:rsidRPr="00E14CD4">
              <w:rPr>
                <w:sz w:val="24"/>
                <w:szCs w:val="24"/>
              </w:rPr>
              <w:t>ь</w:t>
            </w:r>
            <w:r w:rsidR="002115F1" w:rsidRPr="00E14CD4">
              <w:rPr>
                <w:sz w:val="24"/>
                <w:szCs w:val="24"/>
              </w:rPr>
              <w:t xml:space="preserve"> комиссии;</w:t>
            </w:r>
          </w:p>
          <w:p w:rsidR="002115F1" w:rsidRPr="00E14CD4" w:rsidRDefault="002115F1" w:rsidP="002115F1">
            <w:pPr>
              <w:rPr>
                <w:sz w:val="24"/>
                <w:szCs w:val="24"/>
              </w:rPr>
            </w:pPr>
          </w:p>
        </w:tc>
      </w:tr>
      <w:tr w:rsidR="002115F1" w:rsidRPr="00E14CD4" w:rsidTr="006B1978">
        <w:tc>
          <w:tcPr>
            <w:tcW w:w="2501" w:type="dxa"/>
            <w:tcMar>
              <w:left w:w="57" w:type="dxa"/>
              <w:right w:w="57" w:type="dxa"/>
            </w:tcMar>
          </w:tcPr>
          <w:p w:rsidR="002115F1" w:rsidRPr="00E14CD4" w:rsidRDefault="002115F1" w:rsidP="002115F1">
            <w:pPr>
              <w:ind w:firstLine="318"/>
              <w:rPr>
                <w:sz w:val="24"/>
                <w:szCs w:val="24"/>
              </w:rPr>
            </w:pPr>
            <w:r w:rsidRPr="00E14CD4">
              <w:rPr>
                <w:sz w:val="24"/>
                <w:szCs w:val="24"/>
              </w:rPr>
              <w:t>Григорьева А.Р.</w:t>
            </w:r>
          </w:p>
        </w:tc>
        <w:tc>
          <w:tcPr>
            <w:tcW w:w="321" w:type="dxa"/>
          </w:tcPr>
          <w:p w:rsidR="002115F1" w:rsidRPr="00E14CD4" w:rsidRDefault="002115F1" w:rsidP="002115F1">
            <w:pPr>
              <w:jc w:val="center"/>
              <w:rPr>
                <w:sz w:val="24"/>
                <w:szCs w:val="24"/>
              </w:rPr>
            </w:pPr>
            <w:r w:rsidRPr="00E14CD4">
              <w:rPr>
                <w:sz w:val="24"/>
                <w:szCs w:val="24"/>
              </w:rPr>
              <w:t>-</w:t>
            </w:r>
          </w:p>
        </w:tc>
        <w:tc>
          <w:tcPr>
            <w:tcW w:w="5988" w:type="dxa"/>
          </w:tcPr>
          <w:p w:rsidR="002115F1" w:rsidRPr="00E14CD4" w:rsidRDefault="00F80E48" w:rsidP="002115F1">
            <w:pPr>
              <w:rPr>
                <w:sz w:val="24"/>
                <w:szCs w:val="24"/>
              </w:rPr>
            </w:pPr>
            <w:r w:rsidRPr="00E14CD4">
              <w:rPr>
                <w:sz w:val="24"/>
                <w:szCs w:val="24"/>
              </w:rPr>
              <w:t xml:space="preserve">ведущий </w:t>
            </w:r>
            <w:r w:rsidR="002115F1" w:rsidRPr="00E14CD4">
              <w:rPr>
                <w:sz w:val="24"/>
                <w:szCs w:val="24"/>
              </w:rPr>
              <w:t>консультант отдела транспортного комплекса, секретарь комиссии;</w:t>
            </w:r>
          </w:p>
          <w:p w:rsidR="002115F1" w:rsidRPr="00E14CD4" w:rsidRDefault="002115F1" w:rsidP="002115F1">
            <w:pPr>
              <w:rPr>
                <w:sz w:val="24"/>
                <w:szCs w:val="24"/>
              </w:rPr>
            </w:pPr>
          </w:p>
        </w:tc>
      </w:tr>
      <w:tr w:rsidR="002115F1" w:rsidRPr="00E14CD4" w:rsidTr="006B1978">
        <w:tc>
          <w:tcPr>
            <w:tcW w:w="2501" w:type="dxa"/>
            <w:tcMar>
              <w:left w:w="57" w:type="dxa"/>
              <w:right w:w="57" w:type="dxa"/>
            </w:tcMar>
          </w:tcPr>
          <w:p w:rsidR="002115F1" w:rsidRPr="00E14CD4" w:rsidRDefault="00C809FD" w:rsidP="00C809FD">
            <w:pPr>
              <w:ind w:firstLine="318"/>
              <w:rPr>
                <w:sz w:val="24"/>
                <w:szCs w:val="24"/>
              </w:rPr>
            </w:pPr>
            <w:r w:rsidRPr="00E14CD4">
              <w:rPr>
                <w:sz w:val="24"/>
                <w:szCs w:val="24"/>
              </w:rPr>
              <w:t xml:space="preserve">Никитин А.В. </w:t>
            </w:r>
          </w:p>
        </w:tc>
        <w:tc>
          <w:tcPr>
            <w:tcW w:w="321" w:type="dxa"/>
          </w:tcPr>
          <w:p w:rsidR="002115F1" w:rsidRPr="00E14CD4" w:rsidRDefault="00F80E48" w:rsidP="002115F1">
            <w:pPr>
              <w:jc w:val="center"/>
              <w:rPr>
                <w:sz w:val="24"/>
                <w:szCs w:val="24"/>
              </w:rPr>
            </w:pPr>
            <w:r w:rsidRPr="00E14CD4">
              <w:rPr>
                <w:sz w:val="24"/>
                <w:szCs w:val="24"/>
              </w:rPr>
              <w:t>-</w:t>
            </w:r>
          </w:p>
        </w:tc>
        <w:tc>
          <w:tcPr>
            <w:tcW w:w="5988" w:type="dxa"/>
          </w:tcPr>
          <w:p w:rsidR="002115F1" w:rsidRPr="00E14CD4" w:rsidRDefault="00C809FD" w:rsidP="00C809FD">
            <w:pPr>
              <w:rPr>
                <w:sz w:val="24"/>
                <w:szCs w:val="24"/>
              </w:rPr>
            </w:pPr>
            <w:r w:rsidRPr="00E14CD4">
              <w:rPr>
                <w:sz w:val="24"/>
                <w:szCs w:val="24"/>
              </w:rPr>
              <w:t>главный специалист-эксперт отдела транспортного комплекса, член комиссии</w:t>
            </w:r>
          </w:p>
        </w:tc>
      </w:tr>
    </w:tbl>
    <w:p w:rsidR="00521051" w:rsidRPr="00E14CD4" w:rsidRDefault="00521051" w:rsidP="000547D5">
      <w:pPr>
        <w:widowControl w:val="0"/>
        <w:ind w:firstLine="720"/>
        <w:jc w:val="both"/>
        <w:rPr>
          <w:b/>
          <w:sz w:val="24"/>
          <w:szCs w:val="24"/>
        </w:rPr>
      </w:pPr>
    </w:p>
    <w:p w:rsidR="000547D5" w:rsidRPr="00E14CD4" w:rsidRDefault="00D542C5" w:rsidP="000547D5">
      <w:pPr>
        <w:widowControl w:val="0"/>
        <w:ind w:firstLine="720"/>
        <w:jc w:val="both"/>
        <w:rPr>
          <w:b/>
          <w:sz w:val="24"/>
          <w:szCs w:val="24"/>
        </w:rPr>
      </w:pPr>
      <w:r w:rsidRPr="00E14CD4">
        <w:rPr>
          <w:b/>
          <w:sz w:val="24"/>
          <w:szCs w:val="24"/>
        </w:rPr>
        <w:t>Слушали:</w:t>
      </w:r>
      <w:r w:rsidR="008B557A" w:rsidRPr="00E14CD4">
        <w:rPr>
          <w:b/>
          <w:sz w:val="24"/>
          <w:szCs w:val="24"/>
        </w:rPr>
        <w:t xml:space="preserve"> </w:t>
      </w:r>
      <w:r w:rsidR="00883C8A" w:rsidRPr="00E14CD4">
        <w:rPr>
          <w:b/>
          <w:sz w:val="24"/>
          <w:szCs w:val="24"/>
        </w:rPr>
        <w:t>Тищенко Р.С.</w:t>
      </w:r>
      <w:r w:rsidR="002115F1" w:rsidRPr="00E14CD4">
        <w:rPr>
          <w:b/>
          <w:sz w:val="24"/>
          <w:szCs w:val="24"/>
        </w:rPr>
        <w:t>,</w:t>
      </w:r>
      <w:r w:rsidR="00E45BDE" w:rsidRPr="00E14CD4">
        <w:rPr>
          <w:b/>
          <w:sz w:val="24"/>
          <w:szCs w:val="24"/>
        </w:rPr>
        <w:t xml:space="preserve"> </w:t>
      </w:r>
      <w:r w:rsidR="00D43C7D" w:rsidRPr="00E14CD4">
        <w:rPr>
          <w:sz w:val="24"/>
          <w:szCs w:val="24"/>
        </w:rPr>
        <w:t>котор</w:t>
      </w:r>
      <w:r w:rsidR="00883C8A" w:rsidRPr="00E14CD4">
        <w:rPr>
          <w:sz w:val="24"/>
          <w:szCs w:val="24"/>
        </w:rPr>
        <w:t>ый</w:t>
      </w:r>
      <w:r w:rsidRPr="00E14CD4">
        <w:rPr>
          <w:sz w:val="24"/>
          <w:szCs w:val="24"/>
        </w:rPr>
        <w:t xml:space="preserve"> сообщил следующее:</w:t>
      </w:r>
    </w:p>
    <w:p w:rsidR="00DB1F61" w:rsidRPr="00E14CD4" w:rsidRDefault="00DB1F61" w:rsidP="000547D5">
      <w:pPr>
        <w:widowControl w:val="0"/>
        <w:ind w:firstLine="720"/>
        <w:jc w:val="both"/>
        <w:rPr>
          <w:sz w:val="24"/>
          <w:szCs w:val="24"/>
        </w:rPr>
      </w:pPr>
    </w:p>
    <w:p w:rsidR="00CF59C4" w:rsidRPr="00E14CD4" w:rsidRDefault="003B2C12" w:rsidP="000E5153">
      <w:pPr>
        <w:ind w:firstLine="708"/>
        <w:jc w:val="both"/>
        <w:rPr>
          <w:bCs/>
          <w:sz w:val="24"/>
          <w:szCs w:val="24"/>
        </w:rPr>
      </w:pPr>
      <w:r w:rsidRPr="00E14CD4">
        <w:rPr>
          <w:sz w:val="24"/>
          <w:szCs w:val="24"/>
        </w:rPr>
        <w:t xml:space="preserve">Процедура вскрытия заявок на участие в открытом конкурсе </w:t>
      </w:r>
      <w:r w:rsidRPr="00E14CD4">
        <w:rPr>
          <w:bCs/>
          <w:sz w:val="24"/>
          <w:szCs w:val="24"/>
        </w:rPr>
        <w:t>была осуществлена</w:t>
      </w:r>
      <w:r w:rsidRPr="00E14CD4">
        <w:rPr>
          <w:sz w:val="24"/>
          <w:szCs w:val="24"/>
        </w:rPr>
        <w:t xml:space="preserve"> конкурсной комиссией в соответствии с приказ</w:t>
      </w:r>
      <w:r w:rsidR="00F80E48" w:rsidRPr="00E14CD4">
        <w:rPr>
          <w:sz w:val="24"/>
          <w:szCs w:val="24"/>
        </w:rPr>
        <w:t>ами</w:t>
      </w:r>
      <w:r w:rsidRPr="00E14CD4">
        <w:rPr>
          <w:sz w:val="24"/>
          <w:szCs w:val="24"/>
        </w:rPr>
        <w:t xml:space="preserve"> Министерства транспорта </w:t>
      </w:r>
      <w:r w:rsidR="00F525C1">
        <w:rPr>
          <w:sz w:val="24"/>
          <w:szCs w:val="24"/>
        </w:rPr>
        <w:br/>
      </w:r>
      <w:r w:rsidRPr="00E14CD4">
        <w:rPr>
          <w:sz w:val="24"/>
          <w:szCs w:val="24"/>
        </w:rPr>
        <w:t>и дорожного хо</w:t>
      </w:r>
      <w:r w:rsidR="00D43C7D" w:rsidRPr="00E14CD4">
        <w:rPr>
          <w:sz w:val="24"/>
          <w:szCs w:val="24"/>
        </w:rPr>
        <w:t xml:space="preserve">зяйства Республики Марий Эл от </w:t>
      </w:r>
      <w:r w:rsidR="00883C8A" w:rsidRPr="00E14CD4">
        <w:rPr>
          <w:sz w:val="24"/>
          <w:szCs w:val="24"/>
        </w:rPr>
        <w:t>2</w:t>
      </w:r>
      <w:r w:rsidR="00C809FD" w:rsidRPr="00E14CD4">
        <w:rPr>
          <w:sz w:val="24"/>
          <w:szCs w:val="24"/>
        </w:rPr>
        <w:t xml:space="preserve">0 июля 2023 г. </w:t>
      </w:r>
      <w:r w:rsidR="00D43C7D" w:rsidRPr="00E14CD4">
        <w:rPr>
          <w:sz w:val="24"/>
          <w:szCs w:val="24"/>
        </w:rPr>
        <w:t xml:space="preserve">№ </w:t>
      </w:r>
      <w:r w:rsidR="00C809FD" w:rsidRPr="00E14CD4">
        <w:rPr>
          <w:sz w:val="24"/>
          <w:szCs w:val="24"/>
        </w:rPr>
        <w:t>208</w:t>
      </w:r>
      <w:r w:rsidRPr="00E14CD4">
        <w:rPr>
          <w:sz w:val="24"/>
          <w:szCs w:val="24"/>
        </w:rPr>
        <w:t xml:space="preserve"> «</w:t>
      </w:r>
      <w:r w:rsidR="002115F1" w:rsidRPr="00E14CD4">
        <w:rPr>
          <w:sz w:val="24"/>
          <w:szCs w:val="24"/>
        </w:rPr>
        <w:t xml:space="preserve">О проведении открытого конкурса на право получения свидетельств об осуществлении перевозок </w:t>
      </w:r>
      <w:r w:rsidR="00F525C1">
        <w:rPr>
          <w:sz w:val="24"/>
          <w:szCs w:val="24"/>
        </w:rPr>
        <w:br/>
      </w:r>
      <w:r w:rsidR="002115F1" w:rsidRPr="00E14CD4">
        <w:rPr>
          <w:sz w:val="24"/>
          <w:szCs w:val="24"/>
        </w:rPr>
        <w:t xml:space="preserve">по межмуниципальным маршрутам регулярных перевозок по нерегулируемым тарифам </w:t>
      </w:r>
      <w:r w:rsidR="00F525C1">
        <w:rPr>
          <w:sz w:val="24"/>
          <w:szCs w:val="24"/>
        </w:rPr>
        <w:br/>
      </w:r>
      <w:r w:rsidR="002115F1" w:rsidRPr="00E14CD4">
        <w:rPr>
          <w:sz w:val="24"/>
          <w:szCs w:val="24"/>
        </w:rPr>
        <w:t>на территории Республики Марий Эл</w:t>
      </w:r>
      <w:r w:rsidR="00352888" w:rsidRPr="00E14CD4">
        <w:rPr>
          <w:sz w:val="24"/>
          <w:szCs w:val="24"/>
        </w:rPr>
        <w:t xml:space="preserve">» </w:t>
      </w:r>
      <w:r w:rsidR="00C809FD" w:rsidRPr="00E14CD4">
        <w:rPr>
          <w:sz w:val="24"/>
          <w:szCs w:val="24"/>
        </w:rPr>
        <w:t xml:space="preserve">21 августа </w:t>
      </w:r>
      <w:r w:rsidR="00587CB2" w:rsidRPr="00E14CD4">
        <w:rPr>
          <w:sz w:val="24"/>
          <w:szCs w:val="24"/>
        </w:rPr>
        <w:t>2</w:t>
      </w:r>
      <w:r w:rsidR="00D27127" w:rsidRPr="00E14CD4">
        <w:rPr>
          <w:sz w:val="24"/>
          <w:szCs w:val="24"/>
        </w:rPr>
        <w:t>02</w:t>
      </w:r>
      <w:r w:rsidR="00F80E48" w:rsidRPr="00E14CD4">
        <w:rPr>
          <w:sz w:val="24"/>
          <w:szCs w:val="24"/>
        </w:rPr>
        <w:t>3</w:t>
      </w:r>
      <w:r w:rsidR="00D542C5" w:rsidRPr="00E14CD4">
        <w:rPr>
          <w:sz w:val="24"/>
          <w:szCs w:val="24"/>
        </w:rPr>
        <w:t xml:space="preserve"> г. </w:t>
      </w:r>
      <w:r w:rsidR="00D27127" w:rsidRPr="00E14CD4">
        <w:rPr>
          <w:sz w:val="24"/>
          <w:szCs w:val="24"/>
        </w:rPr>
        <w:t>в 16 часов 3</w:t>
      </w:r>
      <w:r w:rsidR="00CF59C4" w:rsidRPr="00E14CD4">
        <w:rPr>
          <w:sz w:val="24"/>
          <w:szCs w:val="24"/>
        </w:rPr>
        <w:t>0 минут (время московское)</w:t>
      </w:r>
      <w:r w:rsidR="00D542C5" w:rsidRPr="00E14CD4">
        <w:rPr>
          <w:sz w:val="24"/>
          <w:szCs w:val="24"/>
        </w:rPr>
        <w:t xml:space="preserve"> по адресу: </w:t>
      </w:r>
      <w:r w:rsidR="00D542C5" w:rsidRPr="00E14CD4">
        <w:rPr>
          <w:bCs/>
          <w:sz w:val="24"/>
          <w:szCs w:val="24"/>
        </w:rPr>
        <w:t xml:space="preserve">Республика Марий Эл, г. Йошкар-Ола, </w:t>
      </w:r>
      <w:r w:rsidR="00F80E48" w:rsidRPr="00E14CD4">
        <w:rPr>
          <w:bCs/>
          <w:sz w:val="24"/>
          <w:szCs w:val="24"/>
        </w:rPr>
        <w:t>Ленинский проспект, д.24</w:t>
      </w:r>
      <w:r w:rsidR="001F5F84" w:rsidRPr="00E14CD4">
        <w:rPr>
          <w:bCs/>
          <w:sz w:val="24"/>
          <w:szCs w:val="24"/>
        </w:rPr>
        <w:t>б</w:t>
      </w:r>
      <w:r w:rsidR="00F80E48" w:rsidRPr="00E14CD4">
        <w:rPr>
          <w:bCs/>
          <w:sz w:val="24"/>
          <w:szCs w:val="24"/>
        </w:rPr>
        <w:t>, каб. 213</w:t>
      </w:r>
      <w:r w:rsidR="00CF59C4" w:rsidRPr="00E14CD4">
        <w:rPr>
          <w:bCs/>
          <w:sz w:val="24"/>
          <w:szCs w:val="24"/>
        </w:rPr>
        <w:t>.</w:t>
      </w:r>
    </w:p>
    <w:p w:rsidR="00D542C5" w:rsidRPr="00E14CD4" w:rsidRDefault="00D542C5" w:rsidP="00D542C5">
      <w:pPr>
        <w:ind w:firstLine="708"/>
        <w:jc w:val="both"/>
        <w:rPr>
          <w:sz w:val="24"/>
          <w:szCs w:val="24"/>
        </w:rPr>
      </w:pPr>
      <w:r w:rsidRPr="00E14CD4">
        <w:rPr>
          <w:b/>
          <w:sz w:val="24"/>
          <w:szCs w:val="24"/>
        </w:rPr>
        <w:t>Организатор конкурса:</w:t>
      </w:r>
      <w:r w:rsidRPr="00E14CD4">
        <w:rPr>
          <w:sz w:val="24"/>
          <w:szCs w:val="24"/>
        </w:rPr>
        <w:t xml:space="preserve"> Министерство транспорта и дорожного хозяйства Республики Марий Эл.</w:t>
      </w:r>
    </w:p>
    <w:p w:rsidR="00D542C5" w:rsidRPr="00E14CD4" w:rsidRDefault="00711EF5" w:rsidP="00D542C5">
      <w:pPr>
        <w:ind w:firstLine="708"/>
        <w:jc w:val="both"/>
        <w:rPr>
          <w:sz w:val="24"/>
          <w:szCs w:val="24"/>
        </w:rPr>
      </w:pPr>
      <w:r w:rsidRPr="00E14CD4">
        <w:rPr>
          <w:sz w:val="24"/>
          <w:szCs w:val="24"/>
        </w:rPr>
        <w:t>На заседании присутствовала</w:t>
      </w:r>
      <w:r w:rsidR="00D542C5" w:rsidRPr="00E14CD4">
        <w:rPr>
          <w:sz w:val="24"/>
          <w:szCs w:val="24"/>
        </w:rPr>
        <w:t xml:space="preserve"> конкурсная комиссия в составе </w:t>
      </w:r>
      <w:r w:rsidR="00C809FD" w:rsidRPr="00E14CD4">
        <w:rPr>
          <w:sz w:val="24"/>
          <w:szCs w:val="24"/>
        </w:rPr>
        <w:t>3</w:t>
      </w:r>
      <w:r w:rsidR="00D542C5" w:rsidRPr="00E14CD4">
        <w:rPr>
          <w:sz w:val="24"/>
          <w:szCs w:val="24"/>
        </w:rPr>
        <w:t xml:space="preserve"> членов. </w:t>
      </w:r>
      <w:r w:rsidRPr="00E14CD4">
        <w:rPr>
          <w:sz w:val="24"/>
          <w:szCs w:val="24"/>
        </w:rPr>
        <w:t>Кворум имел</w:t>
      </w:r>
      <w:r w:rsidR="00D126F9" w:rsidRPr="00E14CD4">
        <w:rPr>
          <w:sz w:val="24"/>
          <w:szCs w:val="24"/>
        </w:rPr>
        <w:t xml:space="preserve">ся. </w:t>
      </w:r>
      <w:r w:rsidR="00D542C5" w:rsidRPr="00E14CD4">
        <w:rPr>
          <w:sz w:val="24"/>
          <w:szCs w:val="24"/>
        </w:rPr>
        <w:t>Конкурсная комиссия</w:t>
      </w:r>
      <w:r w:rsidR="008B557A" w:rsidRPr="00E14CD4">
        <w:rPr>
          <w:sz w:val="24"/>
          <w:szCs w:val="24"/>
        </w:rPr>
        <w:t xml:space="preserve"> </w:t>
      </w:r>
      <w:r w:rsidR="00D542C5" w:rsidRPr="00E14CD4">
        <w:rPr>
          <w:sz w:val="24"/>
          <w:szCs w:val="24"/>
        </w:rPr>
        <w:t>правомочна.</w:t>
      </w:r>
    </w:p>
    <w:p w:rsidR="00FF7236" w:rsidRPr="00E14CD4" w:rsidRDefault="002B260D" w:rsidP="00FF7236">
      <w:pPr>
        <w:tabs>
          <w:tab w:val="num" w:pos="0"/>
        </w:tabs>
        <w:ind w:firstLine="720"/>
        <w:jc w:val="both"/>
        <w:rPr>
          <w:sz w:val="24"/>
          <w:szCs w:val="24"/>
        </w:rPr>
      </w:pPr>
      <w:r w:rsidRPr="00E14CD4">
        <w:rPr>
          <w:sz w:val="24"/>
          <w:szCs w:val="24"/>
        </w:rPr>
        <w:t xml:space="preserve">Извещение о проведении </w:t>
      </w:r>
      <w:r w:rsidR="00F23EC7" w:rsidRPr="00E14CD4">
        <w:rPr>
          <w:sz w:val="24"/>
          <w:szCs w:val="24"/>
        </w:rPr>
        <w:t xml:space="preserve">открытого конкурса на право получения </w:t>
      </w:r>
      <w:r w:rsidR="0040054F" w:rsidRPr="00E14CD4">
        <w:rPr>
          <w:sz w:val="24"/>
          <w:szCs w:val="24"/>
        </w:rPr>
        <w:t xml:space="preserve">свидетельств </w:t>
      </w:r>
      <w:r w:rsidR="00F525C1">
        <w:rPr>
          <w:sz w:val="24"/>
          <w:szCs w:val="24"/>
        </w:rPr>
        <w:br/>
      </w:r>
      <w:r w:rsidR="0040054F" w:rsidRPr="00E14CD4">
        <w:rPr>
          <w:sz w:val="24"/>
          <w:szCs w:val="24"/>
        </w:rPr>
        <w:t xml:space="preserve">об осуществлении перевозок по межмуниципальным маршрутам регулярных перевозок </w:t>
      </w:r>
      <w:r w:rsidR="00F525C1">
        <w:rPr>
          <w:sz w:val="24"/>
          <w:szCs w:val="24"/>
        </w:rPr>
        <w:br/>
      </w:r>
      <w:r w:rsidR="0040054F" w:rsidRPr="00E14CD4">
        <w:rPr>
          <w:sz w:val="24"/>
          <w:szCs w:val="24"/>
        </w:rPr>
        <w:t>по нерегулируемым тарифам на территории Республики Марий Эл</w:t>
      </w:r>
      <w:r w:rsidR="002115F1" w:rsidRPr="00E14CD4">
        <w:rPr>
          <w:sz w:val="24"/>
          <w:szCs w:val="24"/>
        </w:rPr>
        <w:t xml:space="preserve"> </w:t>
      </w:r>
      <w:r w:rsidR="00587CB2" w:rsidRPr="00E14CD4">
        <w:rPr>
          <w:sz w:val="24"/>
          <w:szCs w:val="24"/>
        </w:rPr>
        <w:t xml:space="preserve">от </w:t>
      </w:r>
      <w:r w:rsidR="00C809FD" w:rsidRPr="00E14CD4">
        <w:rPr>
          <w:sz w:val="24"/>
          <w:szCs w:val="24"/>
        </w:rPr>
        <w:t xml:space="preserve">20 июля </w:t>
      </w:r>
      <w:r w:rsidR="001C5859" w:rsidRPr="00E14CD4">
        <w:rPr>
          <w:sz w:val="24"/>
          <w:szCs w:val="24"/>
        </w:rPr>
        <w:t>202</w:t>
      </w:r>
      <w:r w:rsidR="001F5F84" w:rsidRPr="00E14CD4">
        <w:rPr>
          <w:sz w:val="24"/>
          <w:szCs w:val="24"/>
        </w:rPr>
        <w:t>3</w:t>
      </w:r>
      <w:r w:rsidR="001C5859" w:rsidRPr="00E14CD4">
        <w:rPr>
          <w:sz w:val="24"/>
          <w:szCs w:val="24"/>
        </w:rPr>
        <w:t xml:space="preserve"> г. </w:t>
      </w:r>
      <w:r w:rsidR="00FF7236" w:rsidRPr="00E14CD4">
        <w:rPr>
          <w:sz w:val="24"/>
          <w:szCs w:val="24"/>
        </w:rPr>
        <w:t xml:space="preserve">было размещено </w:t>
      </w:r>
      <w:r w:rsidR="00D039B7" w:rsidRPr="00E14CD4">
        <w:rPr>
          <w:sz w:val="24"/>
          <w:szCs w:val="24"/>
        </w:rPr>
        <w:t xml:space="preserve">на официальном сайте Министерства транспорта и дорожного хозяйства Республики Марий Эл </w:t>
      </w:r>
      <w:hyperlink r:id="rId12" w:history="1">
        <w:r w:rsidR="00DA5D47" w:rsidRPr="00E14CD4">
          <w:rPr>
            <w:rStyle w:val="a4"/>
            <w:sz w:val="24"/>
            <w:szCs w:val="24"/>
          </w:rPr>
          <w:t>https://mari-el.gov.ru/ministries/mintrans/</w:t>
        </w:r>
      </w:hyperlink>
      <w:r w:rsidR="00DA5D47" w:rsidRPr="00E14CD4">
        <w:rPr>
          <w:sz w:val="24"/>
          <w:szCs w:val="24"/>
        </w:rPr>
        <w:t xml:space="preserve"> </w:t>
      </w:r>
      <w:r w:rsidR="00D039B7" w:rsidRPr="00E14CD4">
        <w:rPr>
          <w:sz w:val="24"/>
          <w:szCs w:val="24"/>
        </w:rPr>
        <w:t>в разделе</w:t>
      </w:r>
      <w:r w:rsidR="008B557A" w:rsidRPr="00E14CD4">
        <w:rPr>
          <w:sz w:val="24"/>
          <w:szCs w:val="24"/>
        </w:rPr>
        <w:t xml:space="preserve"> </w:t>
      </w:r>
      <w:r w:rsidR="002468A1" w:rsidRPr="00E14CD4">
        <w:rPr>
          <w:b/>
          <w:sz w:val="24"/>
          <w:szCs w:val="24"/>
        </w:rPr>
        <w:t xml:space="preserve">«Транспорт» </w:t>
      </w:r>
      <w:r w:rsidR="002468A1" w:rsidRPr="00E14CD4">
        <w:rPr>
          <w:sz w:val="24"/>
          <w:szCs w:val="24"/>
        </w:rPr>
        <w:t xml:space="preserve">подразделе </w:t>
      </w:r>
      <w:r w:rsidR="00D039B7" w:rsidRPr="00E14CD4">
        <w:rPr>
          <w:b/>
          <w:sz w:val="24"/>
          <w:szCs w:val="24"/>
        </w:rPr>
        <w:t>«</w:t>
      </w:r>
      <w:r w:rsidR="00F23EC7" w:rsidRPr="00E14CD4">
        <w:rPr>
          <w:b/>
          <w:sz w:val="24"/>
          <w:szCs w:val="24"/>
        </w:rPr>
        <w:t>Конкурсные процедуры</w:t>
      </w:r>
      <w:r w:rsidR="00D039B7" w:rsidRPr="00E14CD4">
        <w:rPr>
          <w:b/>
          <w:sz w:val="24"/>
          <w:szCs w:val="24"/>
        </w:rPr>
        <w:t xml:space="preserve">» </w:t>
      </w:r>
      <w:r w:rsidR="00883C8A" w:rsidRPr="00E14CD4">
        <w:rPr>
          <w:b/>
          <w:sz w:val="24"/>
          <w:szCs w:val="24"/>
        </w:rPr>
        <w:t xml:space="preserve"> </w:t>
      </w:r>
      <w:r w:rsidR="00883C8A" w:rsidRPr="00E14CD4">
        <w:rPr>
          <w:sz w:val="24"/>
          <w:szCs w:val="24"/>
        </w:rPr>
        <w:t>2</w:t>
      </w:r>
      <w:r w:rsidR="00C809FD" w:rsidRPr="00E14CD4">
        <w:rPr>
          <w:sz w:val="24"/>
          <w:szCs w:val="24"/>
        </w:rPr>
        <w:t xml:space="preserve">0 июля </w:t>
      </w:r>
      <w:r w:rsidR="00255F8E" w:rsidRPr="00E14CD4">
        <w:rPr>
          <w:sz w:val="24"/>
          <w:szCs w:val="24"/>
        </w:rPr>
        <w:t>202</w:t>
      </w:r>
      <w:r w:rsidR="001F5F84" w:rsidRPr="00E14CD4">
        <w:rPr>
          <w:sz w:val="24"/>
          <w:szCs w:val="24"/>
        </w:rPr>
        <w:t>3</w:t>
      </w:r>
      <w:r w:rsidR="00255F8E" w:rsidRPr="00E14CD4">
        <w:rPr>
          <w:sz w:val="24"/>
          <w:szCs w:val="24"/>
        </w:rPr>
        <w:t xml:space="preserve"> г. </w:t>
      </w:r>
    </w:p>
    <w:p w:rsidR="001544B1" w:rsidRPr="00E14CD4" w:rsidRDefault="001544B1" w:rsidP="005B1C10">
      <w:pPr>
        <w:ind w:firstLine="709"/>
        <w:jc w:val="both"/>
        <w:rPr>
          <w:sz w:val="24"/>
          <w:szCs w:val="24"/>
        </w:rPr>
      </w:pPr>
      <w:r w:rsidRPr="00E14CD4">
        <w:rPr>
          <w:sz w:val="24"/>
          <w:szCs w:val="24"/>
        </w:rPr>
        <w:t>Открытый конкурс проводи</w:t>
      </w:r>
      <w:r w:rsidR="00711EF5" w:rsidRPr="00E14CD4">
        <w:rPr>
          <w:sz w:val="24"/>
          <w:szCs w:val="24"/>
        </w:rPr>
        <w:t>л</w:t>
      </w:r>
      <w:r w:rsidRPr="00E14CD4">
        <w:rPr>
          <w:sz w:val="24"/>
          <w:szCs w:val="24"/>
        </w:rPr>
        <w:t xml:space="preserve">ся по </w:t>
      </w:r>
      <w:r w:rsidR="00C809FD" w:rsidRPr="00E14CD4">
        <w:rPr>
          <w:sz w:val="24"/>
          <w:szCs w:val="24"/>
        </w:rPr>
        <w:t>3</w:t>
      </w:r>
      <w:r w:rsidR="00883C8A" w:rsidRPr="00E14CD4">
        <w:rPr>
          <w:sz w:val="24"/>
          <w:szCs w:val="24"/>
        </w:rPr>
        <w:t xml:space="preserve"> лот</w:t>
      </w:r>
      <w:r w:rsidR="00C809FD" w:rsidRPr="00E14CD4">
        <w:rPr>
          <w:sz w:val="24"/>
          <w:szCs w:val="24"/>
        </w:rPr>
        <w:t>ам</w:t>
      </w:r>
      <w:r w:rsidR="003F7084" w:rsidRPr="00E14CD4">
        <w:rPr>
          <w:sz w:val="24"/>
          <w:szCs w:val="24"/>
        </w:rPr>
        <w:t>, указанн</w:t>
      </w:r>
      <w:r w:rsidR="00C809FD" w:rsidRPr="00E14CD4">
        <w:rPr>
          <w:sz w:val="24"/>
          <w:szCs w:val="24"/>
        </w:rPr>
        <w:t>ым</w:t>
      </w:r>
      <w:r w:rsidR="00422BCA" w:rsidRPr="00E14CD4">
        <w:rPr>
          <w:sz w:val="24"/>
          <w:szCs w:val="24"/>
        </w:rPr>
        <w:t xml:space="preserve"> </w:t>
      </w:r>
      <w:r w:rsidR="00D126F9" w:rsidRPr="00E14CD4">
        <w:rPr>
          <w:sz w:val="24"/>
          <w:szCs w:val="24"/>
        </w:rPr>
        <w:t>в конкурсной документации.</w:t>
      </w:r>
    </w:p>
    <w:p w:rsidR="005B1C10" w:rsidRPr="00E14CD4" w:rsidRDefault="005B1C10" w:rsidP="005B1C10">
      <w:pPr>
        <w:ind w:firstLine="709"/>
        <w:jc w:val="both"/>
        <w:rPr>
          <w:sz w:val="24"/>
          <w:szCs w:val="24"/>
        </w:rPr>
      </w:pPr>
      <w:r w:rsidRPr="00E14CD4">
        <w:rPr>
          <w:sz w:val="24"/>
          <w:szCs w:val="24"/>
        </w:rPr>
        <w:t xml:space="preserve">На </w:t>
      </w:r>
      <w:r w:rsidR="00D126F9" w:rsidRPr="00E14CD4">
        <w:rPr>
          <w:sz w:val="24"/>
          <w:szCs w:val="24"/>
        </w:rPr>
        <w:t>момент</w:t>
      </w:r>
      <w:r w:rsidRPr="00E14CD4">
        <w:rPr>
          <w:sz w:val="24"/>
          <w:szCs w:val="24"/>
        </w:rPr>
        <w:t xml:space="preserve"> окончания приема конкурсных заявок </w:t>
      </w:r>
      <w:r w:rsidR="00C809FD" w:rsidRPr="00E14CD4">
        <w:rPr>
          <w:sz w:val="24"/>
          <w:szCs w:val="24"/>
        </w:rPr>
        <w:t xml:space="preserve">21 августа </w:t>
      </w:r>
      <w:r w:rsidR="00255F8E" w:rsidRPr="00E14CD4">
        <w:rPr>
          <w:sz w:val="24"/>
          <w:szCs w:val="24"/>
        </w:rPr>
        <w:t>202</w:t>
      </w:r>
      <w:r w:rsidR="00F80E48" w:rsidRPr="00E14CD4">
        <w:rPr>
          <w:sz w:val="24"/>
          <w:szCs w:val="24"/>
        </w:rPr>
        <w:t>3</w:t>
      </w:r>
      <w:r w:rsidR="00255F8E" w:rsidRPr="00E14CD4">
        <w:rPr>
          <w:sz w:val="24"/>
          <w:szCs w:val="24"/>
        </w:rPr>
        <w:t xml:space="preserve"> г. </w:t>
      </w:r>
      <w:r w:rsidRPr="00E14CD4">
        <w:rPr>
          <w:sz w:val="24"/>
          <w:szCs w:val="24"/>
        </w:rPr>
        <w:t xml:space="preserve">до 16 часов </w:t>
      </w:r>
      <w:r w:rsidR="00F525C1">
        <w:rPr>
          <w:sz w:val="24"/>
          <w:szCs w:val="24"/>
        </w:rPr>
        <w:br/>
      </w:r>
      <w:r w:rsidRPr="00E14CD4">
        <w:rPr>
          <w:sz w:val="24"/>
          <w:szCs w:val="24"/>
        </w:rPr>
        <w:t>00 минут (время московское) был</w:t>
      </w:r>
      <w:r w:rsidR="00C809FD" w:rsidRPr="00E14CD4">
        <w:rPr>
          <w:sz w:val="24"/>
          <w:szCs w:val="24"/>
        </w:rPr>
        <w:t>о</w:t>
      </w:r>
      <w:r w:rsidR="00F80E48" w:rsidRPr="00E14CD4">
        <w:rPr>
          <w:sz w:val="24"/>
          <w:szCs w:val="24"/>
        </w:rPr>
        <w:t xml:space="preserve"> </w:t>
      </w:r>
      <w:r w:rsidRPr="00E14CD4">
        <w:rPr>
          <w:sz w:val="24"/>
          <w:szCs w:val="24"/>
        </w:rPr>
        <w:t>подан</w:t>
      </w:r>
      <w:r w:rsidR="00C809FD" w:rsidRPr="00E14CD4">
        <w:rPr>
          <w:sz w:val="24"/>
          <w:szCs w:val="24"/>
        </w:rPr>
        <w:t>о</w:t>
      </w:r>
      <w:r w:rsidRPr="00E14CD4">
        <w:rPr>
          <w:sz w:val="24"/>
          <w:szCs w:val="24"/>
        </w:rPr>
        <w:t xml:space="preserve"> </w:t>
      </w:r>
      <w:r w:rsidR="00C809FD" w:rsidRPr="00E14CD4">
        <w:rPr>
          <w:sz w:val="24"/>
          <w:szCs w:val="24"/>
        </w:rPr>
        <w:t>4</w:t>
      </w:r>
      <w:r w:rsidR="00352888" w:rsidRPr="00E14CD4">
        <w:rPr>
          <w:sz w:val="24"/>
          <w:szCs w:val="24"/>
        </w:rPr>
        <w:t xml:space="preserve"> </w:t>
      </w:r>
      <w:r w:rsidRPr="00E14CD4">
        <w:rPr>
          <w:sz w:val="24"/>
          <w:szCs w:val="24"/>
        </w:rPr>
        <w:t>(</w:t>
      </w:r>
      <w:r w:rsidR="00C809FD" w:rsidRPr="00E14CD4">
        <w:rPr>
          <w:sz w:val="24"/>
          <w:szCs w:val="24"/>
        </w:rPr>
        <w:t>четыре</w:t>
      </w:r>
      <w:r w:rsidRPr="00E14CD4">
        <w:rPr>
          <w:sz w:val="24"/>
          <w:szCs w:val="24"/>
        </w:rPr>
        <w:t>)</w:t>
      </w:r>
      <w:r w:rsidR="002B39E3" w:rsidRPr="00E14CD4">
        <w:rPr>
          <w:sz w:val="24"/>
          <w:szCs w:val="24"/>
        </w:rPr>
        <w:t xml:space="preserve"> конкурсн</w:t>
      </w:r>
      <w:r w:rsidR="001A31BF">
        <w:rPr>
          <w:sz w:val="24"/>
          <w:szCs w:val="24"/>
        </w:rPr>
        <w:t>ых</w:t>
      </w:r>
      <w:r w:rsidR="00C809FD" w:rsidRPr="00E14CD4">
        <w:rPr>
          <w:sz w:val="24"/>
          <w:szCs w:val="24"/>
        </w:rPr>
        <w:t xml:space="preserve"> </w:t>
      </w:r>
      <w:r w:rsidR="00BD728C" w:rsidRPr="00E14CD4">
        <w:rPr>
          <w:sz w:val="24"/>
          <w:szCs w:val="24"/>
        </w:rPr>
        <w:t>заяв</w:t>
      </w:r>
      <w:r w:rsidR="001A31BF">
        <w:rPr>
          <w:sz w:val="24"/>
          <w:szCs w:val="24"/>
        </w:rPr>
        <w:t>ок</w:t>
      </w:r>
      <w:r w:rsidR="001F5F84" w:rsidRPr="00E14CD4">
        <w:rPr>
          <w:sz w:val="24"/>
          <w:szCs w:val="24"/>
        </w:rPr>
        <w:t xml:space="preserve"> </w:t>
      </w:r>
      <w:r w:rsidRPr="00E14CD4">
        <w:rPr>
          <w:sz w:val="24"/>
          <w:szCs w:val="24"/>
        </w:rPr>
        <w:t>в запечатанн</w:t>
      </w:r>
      <w:r w:rsidR="001A31BF">
        <w:rPr>
          <w:sz w:val="24"/>
          <w:szCs w:val="24"/>
        </w:rPr>
        <w:t>ых</w:t>
      </w:r>
      <w:r w:rsidRPr="00E14CD4">
        <w:rPr>
          <w:sz w:val="24"/>
          <w:szCs w:val="24"/>
        </w:rPr>
        <w:t xml:space="preserve"> конверт</w:t>
      </w:r>
      <w:r w:rsidR="001A31BF">
        <w:rPr>
          <w:sz w:val="24"/>
          <w:szCs w:val="24"/>
        </w:rPr>
        <w:t>ах</w:t>
      </w:r>
      <w:r w:rsidRPr="00E14CD4">
        <w:rPr>
          <w:sz w:val="24"/>
          <w:szCs w:val="24"/>
        </w:rPr>
        <w:t>,</w:t>
      </w:r>
      <w:r w:rsidR="00587CB2" w:rsidRPr="00E14CD4">
        <w:rPr>
          <w:sz w:val="24"/>
          <w:szCs w:val="24"/>
        </w:rPr>
        <w:t xml:space="preserve"> котор</w:t>
      </w:r>
      <w:r w:rsidR="00F80E48" w:rsidRPr="00E14CD4">
        <w:rPr>
          <w:sz w:val="24"/>
          <w:szCs w:val="24"/>
        </w:rPr>
        <w:t>ы</w:t>
      </w:r>
      <w:r w:rsidR="001A31BF">
        <w:rPr>
          <w:sz w:val="24"/>
          <w:szCs w:val="24"/>
        </w:rPr>
        <w:t>е</w:t>
      </w:r>
      <w:r w:rsidRPr="00E14CD4">
        <w:rPr>
          <w:sz w:val="24"/>
          <w:szCs w:val="24"/>
        </w:rPr>
        <w:t xml:space="preserve"> зарегистрирован</w:t>
      </w:r>
      <w:r w:rsidR="001A31BF">
        <w:rPr>
          <w:sz w:val="24"/>
          <w:szCs w:val="24"/>
        </w:rPr>
        <w:t>ы</w:t>
      </w:r>
      <w:r w:rsidRPr="00E14CD4">
        <w:rPr>
          <w:sz w:val="24"/>
          <w:szCs w:val="24"/>
        </w:rPr>
        <w:t xml:space="preserve"> в Журнале регистрации поступления заявок </w:t>
      </w:r>
      <w:r w:rsidR="00F525C1">
        <w:rPr>
          <w:sz w:val="24"/>
          <w:szCs w:val="24"/>
        </w:rPr>
        <w:br/>
      </w:r>
      <w:r w:rsidRPr="00E14CD4">
        <w:rPr>
          <w:sz w:val="24"/>
          <w:szCs w:val="24"/>
        </w:rPr>
        <w:t>на участие в открытом конкурсе</w:t>
      </w:r>
      <w:r w:rsidR="00B14960" w:rsidRPr="00E14CD4">
        <w:rPr>
          <w:sz w:val="24"/>
          <w:szCs w:val="24"/>
        </w:rPr>
        <w:t>.</w:t>
      </w:r>
    </w:p>
    <w:p w:rsidR="008D0FA1" w:rsidRPr="00E14CD4" w:rsidRDefault="003D4C92" w:rsidP="003D4C92">
      <w:pPr>
        <w:ind w:firstLine="709"/>
        <w:jc w:val="both"/>
        <w:rPr>
          <w:sz w:val="24"/>
          <w:szCs w:val="24"/>
        </w:rPr>
      </w:pPr>
      <w:r w:rsidRPr="00E14CD4">
        <w:rPr>
          <w:sz w:val="24"/>
          <w:szCs w:val="24"/>
        </w:rPr>
        <w:t>На вскрытии конверт</w:t>
      </w:r>
      <w:r w:rsidR="00883C8A" w:rsidRPr="00E14CD4">
        <w:rPr>
          <w:sz w:val="24"/>
          <w:szCs w:val="24"/>
        </w:rPr>
        <w:t>а</w:t>
      </w:r>
      <w:r w:rsidRPr="00E14CD4">
        <w:rPr>
          <w:sz w:val="24"/>
          <w:szCs w:val="24"/>
        </w:rPr>
        <w:t xml:space="preserve"> с заявк</w:t>
      </w:r>
      <w:r w:rsidR="008B113D" w:rsidRPr="00E14CD4">
        <w:rPr>
          <w:sz w:val="24"/>
          <w:szCs w:val="24"/>
        </w:rPr>
        <w:t>ами</w:t>
      </w:r>
      <w:r w:rsidRPr="00E14CD4">
        <w:rPr>
          <w:sz w:val="24"/>
          <w:szCs w:val="24"/>
        </w:rPr>
        <w:t xml:space="preserve"> на участие в открытом конкурсе п</w:t>
      </w:r>
      <w:r w:rsidR="008D0FA1" w:rsidRPr="00E14CD4">
        <w:rPr>
          <w:sz w:val="24"/>
          <w:szCs w:val="24"/>
        </w:rPr>
        <w:t>рисутствовали:</w:t>
      </w:r>
    </w:p>
    <w:p w:rsidR="008D0FA1" w:rsidRPr="00E14CD4" w:rsidRDefault="008D0FA1" w:rsidP="008D0FA1">
      <w:pPr>
        <w:widowControl w:val="0"/>
        <w:rPr>
          <w:sz w:val="24"/>
          <w:szCs w:val="24"/>
        </w:rPr>
      </w:pPr>
    </w:p>
    <w:tbl>
      <w:tblPr>
        <w:tblW w:w="8810" w:type="dxa"/>
        <w:tblInd w:w="108" w:type="dxa"/>
        <w:tblLook w:val="01E0" w:firstRow="1" w:lastRow="1" w:firstColumn="1" w:lastColumn="1" w:noHBand="0" w:noVBand="0"/>
      </w:tblPr>
      <w:tblGrid>
        <w:gridCol w:w="2501"/>
        <w:gridCol w:w="321"/>
        <w:gridCol w:w="5988"/>
      </w:tblGrid>
      <w:tr w:rsidR="00883C8A" w:rsidRPr="00E14CD4" w:rsidTr="00DA5D47">
        <w:trPr>
          <w:trHeight w:val="587"/>
        </w:trPr>
        <w:tc>
          <w:tcPr>
            <w:tcW w:w="2501" w:type="dxa"/>
            <w:tcMar>
              <w:left w:w="57" w:type="dxa"/>
              <w:right w:w="57" w:type="dxa"/>
            </w:tcMar>
          </w:tcPr>
          <w:p w:rsidR="00883C8A" w:rsidRPr="00E14CD4" w:rsidRDefault="00883C8A" w:rsidP="00883C8A">
            <w:pPr>
              <w:ind w:firstLine="318"/>
              <w:rPr>
                <w:sz w:val="24"/>
                <w:szCs w:val="24"/>
              </w:rPr>
            </w:pPr>
            <w:r w:rsidRPr="00E14CD4">
              <w:rPr>
                <w:sz w:val="24"/>
                <w:szCs w:val="24"/>
              </w:rPr>
              <w:t xml:space="preserve">Тищенко Р.С.  </w:t>
            </w:r>
          </w:p>
        </w:tc>
        <w:tc>
          <w:tcPr>
            <w:tcW w:w="321" w:type="dxa"/>
          </w:tcPr>
          <w:p w:rsidR="00883C8A" w:rsidRPr="00E14CD4" w:rsidRDefault="00883C8A" w:rsidP="00883C8A">
            <w:pPr>
              <w:jc w:val="center"/>
              <w:rPr>
                <w:sz w:val="24"/>
                <w:szCs w:val="24"/>
              </w:rPr>
            </w:pPr>
            <w:r w:rsidRPr="00E14CD4">
              <w:rPr>
                <w:sz w:val="24"/>
                <w:szCs w:val="24"/>
              </w:rPr>
              <w:t>-</w:t>
            </w:r>
          </w:p>
        </w:tc>
        <w:tc>
          <w:tcPr>
            <w:tcW w:w="5988" w:type="dxa"/>
          </w:tcPr>
          <w:p w:rsidR="00883C8A" w:rsidRPr="00E14CD4" w:rsidRDefault="00883C8A" w:rsidP="00883C8A">
            <w:pPr>
              <w:rPr>
                <w:sz w:val="24"/>
                <w:szCs w:val="24"/>
              </w:rPr>
            </w:pPr>
            <w:r w:rsidRPr="00E14CD4">
              <w:rPr>
                <w:sz w:val="24"/>
                <w:szCs w:val="24"/>
              </w:rPr>
              <w:t>начальник отдела транспортного комплекса, председатель комиссии;</w:t>
            </w:r>
          </w:p>
          <w:p w:rsidR="00883C8A" w:rsidRPr="00E14CD4" w:rsidRDefault="00883C8A" w:rsidP="00883C8A">
            <w:pPr>
              <w:rPr>
                <w:sz w:val="24"/>
                <w:szCs w:val="24"/>
              </w:rPr>
            </w:pPr>
          </w:p>
        </w:tc>
      </w:tr>
      <w:tr w:rsidR="00883C8A" w:rsidRPr="00E14CD4" w:rsidTr="00DA5D47">
        <w:trPr>
          <w:trHeight w:val="587"/>
        </w:trPr>
        <w:tc>
          <w:tcPr>
            <w:tcW w:w="2501" w:type="dxa"/>
            <w:tcMar>
              <w:left w:w="57" w:type="dxa"/>
              <w:right w:w="57" w:type="dxa"/>
            </w:tcMar>
          </w:tcPr>
          <w:p w:rsidR="00883C8A" w:rsidRPr="00E14CD4" w:rsidRDefault="00883C8A" w:rsidP="00883C8A">
            <w:pPr>
              <w:ind w:firstLine="318"/>
              <w:rPr>
                <w:sz w:val="24"/>
                <w:szCs w:val="24"/>
              </w:rPr>
            </w:pPr>
            <w:r w:rsidRPr="00E14CD4">
              <w:rPr>
                <w:sz w:val="24"/>
                <w:szCs w:val="24"/>
              </w:rPr>
              <w:t>Григорьева А.Р.</w:t>
            </w:r>
          </w:p>
        </w:tc>
        <w:tc>
          <w:tcPr>
            <w:tcW w:w="321" w:type="dxa"/>
          </w:tcPr>
          <w:p w:rsidR="00883C8A" w:rsidRPr="00E14CD4" w:rsidRDefault="00883C8A" w:rsidP="00883C8A">
            <w:pPr>
              <w:jc w:val="center"/>
              <w:rPr>
                <w:sz w:val="24"/>
                <w:szCs w:val="24"/>
              </w:rPr>
            </w:pPr>
            <w:r w:rsidRPr="00E14CD4">
              <w:rPr>
                <w:sz w:val="24"/>
                <w:szCs w:val="24"/>
              </w:rPr>
              <w:t>-</w:t>
            </w:r>
          </w:p>
        </w:tc>
        <w:tc>
          <w:tcPr>
            <w:tcW w:w="5988" w:type="dxa"/>
          </w:tcPr>
          <w:p w:rsidR="00883C8A" w:rsidRPr="00E14CD4" w:rsidRDefault="00883C8A" w:rsidP="00883C8A">
            <w:pPr>
              <w:rPr>
                <w:sz w:val="24"/>
                <w:szCs w:val="24"/>
              </w:rPr>
            </w:pPr>
            <w:r w:rsidRPr="00E14CD4">
              <w:rPr>
                <w:sz w:val="24"/>
                <w:szCs w:val="24"/>
              </w:rPr>
              <w:t>ведущий консультант отдела транспортного комплекса, секретарь комиссии;</w:t>
            </w:r>
          </w:p>
          <w:p w:rsidR="00883C8A" w:rsidRPr="00E14CD4" w:rsidRDefault="00883C8A" w:rsidP="00883C8A">
            <w:pPr>
              <w:rPr>
                <w:sz w:val="24"/>
                <w:szCs w:val="24"/>
              </w:rPr>
            </w:pPr>
          </w:p>
        </w:tc>
      </w:tr>
      <w:tr w:rsidR="00883C8A" w:rsidRPr="00E14CD4" w:rsidTr="00DA5D47">
        <w:trPr>
          <w:trHeight w:val="587"/>
        </w:trPr>
        <w:tc>
          <w:tcPr>
            <w:tcW w:w="2501" w:type="dxa"/>
            <w:tcMar>
              <w:left w:w="57" w:type="dxa"/>
              <w:right w:w="57" w:type="dxa"/>
            </w:tcMar>
          </w:tcPr>
          <w:p w:rsidR="00883C8A" w:rsidRPr="00E14CD4" w:rsidRDefault="00883C8A" w:rsidP="00883C8A">
            <w:pPr>
              <w:ind w:firstLine="318"/>
              <w:rPr>
                <w:sz w:val="24"/>
                <w:szCs w:val="24"/>
              </w:rPr>
            </w:pPr>
            <w:r w:rsidRPr="00E14CD4">
              <w:rPr>
                <w:sz w:val="24"/>
                <w:szCs w:val="24"/>
              </w:rPr>
              <w:lastRenderedPageBreak/>
              <w:t>Никитин А.В.</w:t>
            </w:r>
          </w:p>
        </w:tc>
        <w:tc>
          <w:tcPr>
            <w:tcW w:w="321" w:type="dxa"/>
          </w:tcPr>
          <w:p w:rsidR="00883C8A" w:rsidRPr="00E14CD4" w:rsidRDefault="00883C8A" w:rsidP="00883C8A">
            <w:pPr>
              <w:jc w:val="center"/>
              <w:rPr>
                <w:sz w:val="24"/>
                <w:szCs w:val="24"/>
              </w:rPr>
            </w:pPr>
            <w:r w:rsidRPr="00E14CD4">
              <w:rPr>
                <w:sz w:val="24"/>
                <w:szCs w:val="24"/>
              </w:rPr>
              <w:t>-</w:t>
            </w:r>
          </w:p>
        </w:tc>
        <w:tc>
          <w:tcPr>
            <w:tcW w:w="5988" w:type="dxa"/>
          </w:tcPr>
          <w:p w:rsidR="00883C8A" w:rsidRPr="00E14CD4" w:rsidRDefault="00883C8A" w:rsidP="00883C8A">
            <w:pPr>
              <w:rPr>
                <w:sz w:val="24"/>
                <w:szCs w:val="24"/>
              </w:rPr>
            </w:pPr>
            <w:r w:rsidRPr="00E14CD4">
              <w:rPr>
                <w:sz w:val="24"/>
                <w:szCs w:val="24"/>
              </w:rPr>
              <w:t>главный специалист-эксперт отдела транспортного комплекса, член комиссии.</w:t>
            </w:r>
          </w:p>
          <w:p w:rsidR="00883C8A" w:rsidRPr="00E14CD4" w:rsidRDefault="00883C8A" w:rsidP="00883C8A">
            <w:pPr>
              <w:rPr>
                <w:sz w:val="24"/>
                <w:szCs w:val="24"/>
              </w:rPr>
            </w:pPr>
          </w:p>
        </w:tc>
      </w:tr>
    </w:tbl>
    <w:p w:rsidR="0071770F" w:rsidRPr="00E14CD4" w:rsidRDefault="0071770F" w:rsidP="0071770F">
      <w:pPr>
        <w:ind w:firstLine="709"/>
        <w:jc w:val="both"/>
        <w:rPr>
          <w:sz w:val="24"/>
          <w:szCs w:val="24"/>
        </w:rPr>
      </w:pPr>
      <w:r w:rsidRPr="00E14CD4">
        <w:rPr>
          <w:sz w:val="24"/>
          <w:szCs w:val="24"/>
        </w:rPr>
        <w:t>В результате вскрытия конвертов с заявками на участие в конкурсе была объявлена следующая информация:</w:t>
      </w:r>
    </w:p>
    <w:p w:rsidR="0071770F" w:rsidRPr="00E14CD4" w:rsidRDefault="0071770F" w:rsidP="0071770F">
      <w:pPr>
        <w:ind w:firstLine="709"/>
        <w:jc w:val="both"/>
        <w:rPr>
          <w:b/>
          <w:sz w:val="24"/>
          <w:szCs w:val="24"/>
        </w:rPr>
      </w:pPr>
    </w:p>
    <w:p w:rsidR="0071770F" w:rsidRPr="00E14CD4" w:rsidRDefault="0071770F" w:rsidP="0071770F">
      <w:pPr>
        <w:ind w:firstLine="709"/>
        <w:jc w:val="both"/>
        <w:rPr>
          <w:b/>
          <w:sz w:val="24"/>
          <w:szCs w:val="24"/>
        </w:rPr>
      </w:pPr>
      <w:r w:rsidRPr="00E14CD4">
        <w:rPr>
          <w:b/>
          <w:sz w:val="24"/>
          <w:szCs w:val="24"/>
        </w:rPr>
        <w:t>ЛОТ № 1</w:t>
      </w:r>
    </w:p>
    <w:p w:rsidR="0071770F" w:rsidRPr="00E14CD4" w:rsidRDefault="0071770F" w:rsidP="0071770F">
      <w:pPr>
        <w:ind w:firstLine="709"/>
        <w:jc w:val="both"/>
        <w:rPr>
          <w:sz w:val="24"/>
          <w:szCs w:val="24"/>
        </w:rPr>
      </w:pPr>
      <w:r w:rsidRPr="00E14CD4">
        <w:rPr>
          <w:sz w:val="24"/>
          <w:szCs w:val="24"/>
        </w:rPr>
        <w:t>Подан</w:t>
      </w:r>
      <w:r w:rsidR="00C809FD" w:rsidRPr="00E14CD4">
        <w:rPr>
          <w:sz w:val="24"/>
          <w:szCs w:val="24"/>
        </w:rPr>
        <w:t>о</w:t>
      </w:r>
      <w:r w:rsidRPr="00E14CD4">
        <w:rPr>
          <w:sz w:val="24"/>
          <w:szCs w:val="24"/>
        </w:rPr>
        <w:t xml:space="preserve"> </w:t>
      </w:r>
      <w:r w:rsidR="00C809FD" w:rsidRPr="00E14CD4">
        <w:rPr>
          <w:sz w:val="24"/>
          <w:szCs w:val="24"/>
        </w:rPr>
        <w:t>2</w:t>
      </w:r>
      <w:r w:rsidRPr="00E14CD4">
        <w:rPr>
          <w:sz w:val="24"/>
          <w:szCs w:val="24"/>
        </w:rPr>
        <w:t xml:space="preserve"> заявк</w:t>
      </w:r>
      <w:r w:rsidR="00C809FD" w:rsidRPr="00E14CD4">
        <w:rPr>
          <w:sz w:val="24"/>
          <w:szCs w:val="24"/>
        </w:rPr>
        <w:t>и</w:t>
      </w:r>
      <w:r w:rsidRPr="00E14CD4">
        <w:rPr>
          <w:sz w:val="24"/>
          <w:szCs w:val="24"/>
        </w:rPr>
        <w:t>.</w:t>
      </w:r>
    </w:p>
    <w:p w:rsidR="0071770F" w:rsidRPr="00E14CD4" w:rsidRDefault="0071770F" w:rsidP="00C809FD">
      <w:pPr>
        <w:ind w:firstLine="567"/>
        <w:jc w:val="both"/>
        <w:rPr>
          <w:b/>
          <w:sz w:val="24"/>
          <w:szCs w:val="24"/>
        </w:rPr>
      </w:pPr>
    </w:p>
    <w:p w:rsidR="00C809FD" w:rsidRPr="00E14CD4" w:rsidRDefault="00C809FD" w:rsidP="00C809FD">
      <w:pPr>
        <w:ind w:firstLine="567"/>
        <w:jc w:val="both"/>
        <w:rPr>
          <w:b/>
          <w:sz w:val="24"/>
          <w:szCs w:val="24"/>
        </w:rPr>
      </w:pPr>
      <w:r w:rsidRPr="00E14CD4">
        <w:rPr>
          <w:b/>
          <w:sz w:val="24"/>
          <w:szCs w:val="24"/>
        </w:rPr>
        <w:t>1. Заявка № 1.</w:t>
      </w:r>
    </w:p>
    <w:p w:rsidR="00C809FD" w:rsidRPr="00E14CD4" w:rsidRDefault="00C809FD" w:rsidP="00F525C1">
      <w:pPr>
        <w:ind w:firstLine="567"/>
        <w:rPr>
          <w:sz w:val="24"/>
          <w:szCs w:val="24"/>
        </w:rPr>
      </w:pPr>
      <w:r w:rsidRPr="00E14CD4">
        <w:rPr>
          <w:sz w:val="24"/>
          <w:szCs w:val="24"/>
        </w:rPr>
        <w:t xml:space="preserve">Общество с ограниченной ответственностью «ТК-Автобусы Марий Эл» </w:t>
      </w:r>
      <w:r w:rsidR="00F525C1">
        <w:rPr>
          <w:sz w:val="24"/>
          <w:szCs w:val="24"/>
        </w:rPr>
        <w:br/>
      </w:r>
      <w:r w:rsidRPr="00E14CD4">
        <w:rPr>
          <w:sz w:val="24"/>
          <w:szCs w:val="24"/>
        </w:rPr>
        <w:t>(ИНН 1200006731)</w:t>
      </w:r>
    </w:p>
    <w:p w:rsidR="00C809FD" w:rsidRPr="00E14CD4" w:rsidRDefault="00C809FD" w:rsidP="00F525C1">
      <w:pPr>
        <w:ind w:firstLine="567"/>
        <w:rPr>
          <w:sz w:val="24"/>
          <w:szCs w:val="24"/>
        </w:rPr>
      </w:pPr>
      <w:r w:rsidRPr="00E14CD4">
        <w:rPr>
          <w:sz w:val="24"/>
          <w:szCs w:val="24"/>
        </w:rPr>
        <w:t>Россия, 424028, Республика Марий Эл, ул.Строителей, д.79А, пом.6</w:t>
      </w:r>
    </w:p>
    <w:p w:rsidR="00C809FD" w:rsidRPr="00E14CD4" w:rsidRDefault="00C809FD" w:rsidP="00C809FD">
      <w:pPr>
        <w:ind w:firstLine="567"/>
        <w:jc w:val="both"/>
        <w:rPr>
          <w:sz w:val="24"/>
          <w:szCs w:val="24"/>
        </w:rPr>
      </w:pPr>
      <w:r w:rsidRPr="00E14CD4">
        <w:rPr>
          <w:sz w:val="24"/>
          <w:szCs w:val="24"/>
        </w:rPr>
        <w:t>Заявка подана: 1</w:t>
      </w:r>
      <w:r w:rsidR="00F344C9" w:rsidRPr="00E14CD4">
        <w:rPr>
          <w:sz w:val="24"/>
          <w:szCs w:val="24"/>
        </w:rPr>
        <w:t>8</w:t>
      </w:r>
      <w:r w:rsidRPr="00E14CD4">
        <w:rPr>
          <w:sz w:val="24"/>
          <w:szCs w:val="24"/>
        </w:rPr>
        <w:t>.0</w:t>
      </w:r>
      <w:r w:rsidR="00F344C9" w:rsidRPr="00E14CD4">
        <w:rPr>
          <w:sz w:val="24"/>
          <w:szCs w:val="24"/>
        </w:rPr>
        <w:t>8</w:t>
      </w:r>
      <w:r w:rsidRPr="00E14CD4">
        <w:rPr>
          <w:sz w:val="24"/>
          <w:szCs w:val="24"/>
        </w:rPr>
        <w:t>.2023 г. 1</w:t>
      </w:r>
      <w:r w:rsidR="00F344C9" w:rsidRPr="00E14CD4">
        <w:rPr>
          <w:sz w:val="24"/>
          <w:szCs w:val="24"/>
        </w:rPr>
        <w:t>4-35</w:t>
      </w:r>
    </w:p>
    <w:p w:rsidR="00C809FD" w:rsidRPr="00E14CD4" w:rsidRDefault="00C809FD" w:rsidP="00C809FD">
      <w:pPr>
        <w:ind w:firstLine="567"/>
        <w:jc w:val="both"/>
        <w:rPr>
          <w:b/>
          <w:sz w:val="24"/>
          <w:szCs w:val="24"/>
        </w:rPr>
      </w:pPr>
    </w:p>
    <w:p w:rsidR="00C809FD" w:rsidRPr="00E14CD4" w:rsidRDefault="00C809FD" w:rsidP="00C809FD">
      <w:pPr>
        <w:ind w:firstLine="567"/>
        <w:jc w:val="both"/>
        <w:rPr>
          <w:b/>
          <w:sz w:val="24"/>
          <w:szCs w:val="24"/>
        </w:rPr>
      </w:pPr>
      <w:r w:rsidRPr="00E14CD4">
        <w:rPr>
          <w:b/>
          <w:sz w:val="24"/>
          <w:szCs w:val="24"/>
        </w:rPr>
        <w:t xml:space="preserve">2. Заявка № </w:t>
      </w:r>
      <w:r w:rsidR="00F344C9" w:rsidRPr="00E14CD4">
        <w:rPr>
          <w:b/>
          <w:sz w:val="24"/>
          <w:szCs w:val="24"/>
        </w:rPr>
        <w:t>3</w:t>
      </w:r>
      <w:r w:rsidRPr="00E14CD4">
        <w:rPr>
          <w:b/>
          <w:sz w:val="24"/>
          <w:szCs w:val="24"/>
        </w:rPr>
        <w:t>.</w:t>
      </w:r>
    </w:p>
    <w:p w:rsidR="00C809FD" w:rsidRPr="00E14CD4" w:rsidRDefault="00C809FD" w:rsidP="00C809FD">
      <w:pPr>
        <w:ind w:firstLine="567"/>
        <w:jc w:val="both"/>
        <w:rPr>
          <w:sz w:val="24"/>
          <w:szCs w:val="24"/>
        </w:rPr>
      </w:pPr>
      <w:r w:rsidRPr="00E14CD4">
        <w:rPr>
          <w:sz w:val="24"/>
          <w:szCs w:val="24"/>
        </w:rPr>
        <w:t>Индивидуальный предприниматель Жилин Г.А.</w:t>
      </w:r>
    </w:p>
    <w:p w:rsidR="00C809FD" w:rsidRPr="00E14CD4" w:rsidRDefault="00C809FD" w:rsidP="00C809FD">
      <w:pPr>
        <w:ind w:firstLine="567"/>
        <w:jc w:val="both"/>
        <w:rPr>
          <w:sz w:val="24"/>
          <w:szCs w:val="24"/>
        </w:rPr>
      </w:pPr>
      <w:r w:rsidRPr="00E14CD4">
        <w:rPr>
          <w:sz w:val="24"/>
          <w:szCs w:val="24"/>
        </w:rPr>
        <w:t xml:space="preserve">Россия, 424000, Республика Марий Эл, г.Йошкар-Ола </w:t>
      </w:r>
    </w:p>
    <w:p w:rsidR="00C809FD" w:rsidRPr="00E14CD4" w:rsidRDefault="00C809FD" w:rsidP="00C809FD">
      <w:pPr>
        <w:ind w:firstLine="567"/>
        <w:jc w:val="both"/>
        <w:rPr>
          <w:sz w:val="24"/>
          <w:szCs w:val="24"/>
        </w:rPr>
      </w:pPr>
      <w:r w:rsidRPr="00E14CD4">
        <w:rPr>
          <w:sz w:val="24"/>
          <w:szCs w:val="24"/>
        </w:rPr>
        <w:t>Заявка подана: 1</w:t>
      </w:r>
      <w:r w:rsidR="00F344C9" w:rsidRPr="00E14CD4">
        <w:rPr>
          <w:sz w:val="24"/>
          <w:szCs w:val="24"/>
        </w:rPr>
        <w:t>8.08.2023</w:t>
      </w:r>
      <w:r w:rsidRPr="00E14CD4">
        <w:rPr>
          <w:sz w:val="24"/>
          <w:szCs w:val="24"/>
        </w:rPr>
        <w:t xml:space="preserve"> г. 1</w:t>
      </w:r>
      <w:r w:rsidR="00F344C9" w:rsidRPr="00E14CD4">
        <w:rPr>
          <w:sz w:val="24"/>
          <w:szCs w:val="24"/>
        </w:rPr>
        <w:t>4-50</w:t>
      </w:r>
      <w:r w:rsidRPr="00E14CD4">
        <w:rPr>
          <w:sz w:val="24"/>
          <w:szCs w:val="24"/>
        </w:rPr>
        <w:t xml:space="preserve"> </w:t>
      </w:r>
    </w:p>
    <w:p w:rsidR="00C809FD" w:rsidRPr="00E14CD4" w:rsidRDefault="00C809FD" w:rsidP="00C809FD">
      <w:pPr>
        <w:jc w:val="both"/>
        <w:rPr>
          <w:b/>
          <w:sz w:val="24"/>
          <w:szCs w:val="24"/>
        </w:rPr>
      </w:pPr>
    </w:p>
    <w:p w:rsidR="00F344C9" w:rsidRPr="00E14CD4" w:rsidRDefault="00F344C9" w:rsidP="00F344C9">
      <w:pPr>
        <w:ind w:firstLine="709"/>
        <w:jc w:val="both"/>
        <w:rPr>
          <w:b/>
          <w:sz w:val="24"/>
          <w:szCs w:val="24"/>
        </w:rPr>
      </w:pPr>
      <w:r w:rsidRPr="00E14CD4">
        <w:rPr>
          <w:b/>
          <w:sz w:val="24"/>
          <w:szCs w:val="24"/>
        </w:rPr>
        <w:t>ЛОТ № 2</w:t>
      </w:r>
    </w:p>
    <w:p w:rsidR="00F344C9" w:rsidRPr="00E14CD4" w:rsidRDefault="00F344C9" w:rsidP="00F344C9">
      <w:pPr>
        <w:ind w:firstLine="709"/>
        <w:jc w:val="both"/>
        <w:rPr>
          <w:sz w:val="24"/>
          <w:szCs w:val="24"/>
        </w:rPr>
      </w:pPr>
      <w:r w:rsidRPr="00E14CD4">
        <w:rPr>
          <w:sz w:val="24"/>
          <w:szCs w:val="24"/>
        </w:rPr>
        <w:t>Заявок не подано.</w:t>
      </w:r>
    </w:p>
    <w:p w:rsidR="00F344C9" w:rsidRPr="00E14CD4" w:rsidRDefault="00F344C9" w:rsidP="00F344C9">
      <w:pPr>
        <w:ind w:firstLine="709"/>
        <w:jc w:val="both"/>
        <w:rPr>
          <w:b/>
          <w:sz w:val="24"/>
          <w:szCs w:val="24"/>
        </w:rPr>
      </w:pPr>
    </w:p>
    <w:p w:rsidR="00F344C9" w:rsidRPr="00E14CD4" w:rsidRDefault="00F344C9" w:rsidP="00F344C9">
      <w:pPr>
        <w:ind w:firstLine="709"/>
        <w:jc w:val="both"/>
        <w:rPr>
          <w:b/>
          <w:sz w:val="24"/>
          <w:szCs w:val="24"/>
        </w:rPr>
      </w:pPr>
      <w:r w:rsidRPr="00E14CD4">
        <w:rPr>
          <w:b/>
          <w:sz w:val="24"/>
          <w:szCs w:val="24"/>
        </w:rPr>
        <w:t>ЛОТ № 3</w:t>
      </w:r>
    </w:p>
    <w:p w:rsidR="00F344C9" w:rsidRPr="00E14CD4" w:rsidRDefault="00F344C9" w:rsidP="00F344C9">
      <w:pPr>
        <w:ind w:firstLine="709"/>
        <w:jc w:val="both"/>
        <w:rPr>
          <w:sz w:val="24"/>
          <w:szCs w:val="24"/>
        </w:rPr>
      </w:pPr>
      <w:r w:rsidRPr="00E14CD4">
        <w:rPr>
          <w:sz w:val="24"/>
          <w:szCs w:val="24"/>
        </w:rPr>
        <w:t>Подано 2 заявки.</w:t>
      </w:r>
    </w:p>
    <w:p w:rsidR="00F344C9" w:rsidRPr="00E14CD4" w:rsidRDefault="00F344C9" w:rsidP="00F344C9">
      <w:pPr>
        <w:ind w:firstLine="567"/>
        <w:jc w:val="both"/>
        <w:rPr>
          <w:b/>
          <w:sz w:val="24"/>
          <w:szCs w:val="24"/>
        </w:rPr>
      </w:pPr>
    </w:p>
    <w:p w:rsidR="00F344C9" w:rsidRPr="00E14CD4" w:rsidRDefault="00F344C9" w:rsidP="00F344C9">
      <w:pPr>
        <w:ind w:firstLine="567"/>
        <w:jc w:val="both"/>
        <w:rPr>
          <w:b/>
          <w:sz w:val="24"/>
          <w:szCs w:val="24"/>
        </w:rPr>
      </w:pPr>
      <w:r w:rsidRPr="00E14CD4">
        <w:rPr>
          <w:b/>
          <w:sz w:val="24"/>
          <w:szCs w:val="24"/>
        </w:rPr>
        <w:t>1. Заявка № 2.</w:t>
      </w:r>
    </w:p>
    <w:p w:rsidR="00F344C9" w:rsidRPr="00E14CD4" w:rsidRDefault="00F344C9" w:rsidP="00F525C1">
      <w:pPr>
        <w:ind w:firstLine="567"/>
        <w:rPr>
          <w:sz w:val="24"/>
          <w:szCs w:val="24"/>
        </w:rPr>
      </w:pPr>
      <w:r w:rsidRPr="00E14CD4">
        <w:rPr>
          <w:sz w:val="24"/>
          <w:szCs w:val="24"/>
        </w:rPr>
        <w:t xml:space="preserve">Общество с ограниченной ответственностью «ТК-Автобусы Марий Эл» </w:t>
      </w:r>
      <w:r w:rsidRPr="00E14CD4">
        <w:rPr>
          <w:sz w:val="24"/>
          <w:szCs w:val="24"/>
        </w:rPr>
        <w:br/>
        <w:t>(ИНН 1200006731)</w:t>
      </w:r>
    </w:p>
    <w:p w:rsidR="00F344C9" w:rsidRPr="00E14CD4" w:rsidRDefault="00F344C9" w:rsidP="00F525C1">
      <w:pPr>
        <w:ind w:firstLine="567"/>
        <w:rPr>
          <w:sz w:val="24"/>
          <w:szCs w:val="24"/>
        </w:rPr>
      </w:pPr>
      <w:r w:rsidRPr="00E14CD4">
        <w:rPr>
          <w:sz w:val="24"/>
          <w:szCs w:val="24"/>
        </w:rPr>
        <w:t>Россия, 424028, Республика Марий Эл, ул.Строителей, д.79А, пом.6</w:t>
      </w:r>
    </w:p>
    <w:p w:rsidR="00F344C9" w:rsidRPr="00E14CD4" w:rsidRDefault="00F344C9" w:rsidP="00F344C9">
      <w:pPr>
        <w:ind w:firstLine="567"/>
        <w:jc w:val="both"/>
        <w:rPr>
          <w:sz w:val="24"/>
          <w:szCs w:val="24"/>
        </w:rPr>
      </w:pPr>
      <w:r w:rsidRPr="00E14CD4">
        <w:rPr>
          <w:sz w:val="24"/>
          <w:szCs w:val="24"/>
        </w:rPr>
        <w:t>Заявка подана: 18.08.2023 г. 14-36</w:t>
      </w:r>
    </w:p>
    <w:p w:rsidR="00F344C9" w:rsidRPr="00E14CD4" w:rsidRDefault="00F344C9" w:rsidP="00F344C9">
      <w:pPr>
        <w:ind w:firstLine="567"/>
        <w:jc w:val="both"/>
        <w:rPr>
          <w:b/>
          <w:sz w:val="24"/>
          <w:szCs w:val="24"/>
        </w:rPr>
      </w:pPr>
    </w:p>
    <w:p w:rsidR="00F344C9" w:rsidRPr="00E14CD4" w:rsidRDefault="00F344C9" w:rsidP="00F344C9">
      <w:pPr>
        <w:ind w:firstLine="567"/>
        <w:jc w:val="both"/>
        <w:rPr>
          <w:b/>
          <w:sz w:val="24"/>
          <w:szCs w:val="24"/>
        </w:rPr>
      </w:pPr>
      <w:r w:rsidRPr="00E14CD4">
        <w:rPr>
          <w:b/>
          <w:sz w:val="24"/>
          <w:szCs w:val="24"/>
        </w:rPr>
        <w:t>2. Заявка № 4.</w:t>
      </w:r>
    </w:p>
    <w:p w:rsidR="00F344C9" w:rsidRPr="00E14CD4" w:rsidRDefault="00F344C9" w:rsidP="00F344C9">
      <w:pPr>
        <w:ind w:firstLine="567"/>
        <w:jc w:val="both"/>
        <w:rPr>
          <w:sz w:val="24"/>
          <w:szCs w:val="24"/>
        </w:rPr>
      </w:pPr>
      <w:r w:rsidRPr="00E14CD4">
        <w:rPr>
          <w:sz w:val="24"/>
          <w:szCs w:val="24"/>
        </w:rPr>
        <w:t>Индивидуальный предприниматель Жилин Г.А.</w:t>
      </w:r>
    </w:p>
    <w:p w:rsidR="00F344C9" w:rsidRPr="00E14CD4" w:rsidRDefault="00F344C9" w:rsidP="00F344C9">
      <w:pPr>
        <w:ind w:firstLine="567"/>
        <w:jc w:val="both"/>
        <w:rPr>
          <w:sz w:val="24"/>
          <w:szCs w:val="24"/>
        </w:rPr>
      </w:pPr>
      <w:r w:rsidRPr="00E14CD4">
        <w:rPr>
          <w:sz w:val="24"/>
          <w:szCs w:val="24"/>
        </w:rPr>
        <w:t xml:space="preserve">Россия, 424000, Республика Марий Эл, г.Йошкар-Ола </w:t>
      </w:r>
    </w:p>
    <w:p w:rsidR="00F344C9" w:rsidRPr="00E14CD4" w:rsidRDefault="00F344C9" w:rsidP="00F344C9">
      <w:pPr>
        <w:ind w:firstLine="567"/>
        <w:jc w:val="both"/>
        <w:rPr>
          <w:sz w:val="24"/>
          <w:szCs w:val="24"/>
        </w:rPr>
      </w:pPr>
      <w:r w:rsidRPr="00E14CD4">
        <w:rPr>
          <w:sz w:val="24"/>
          <w:szCs w:val="24"/>
        </w:rPr>
        <w:t xml:space="preserve">Заявка подана: 18.08.2023 г. 14-51 </w:t>
      </w:r>
    </w:p>
    <w:p w:rsidR="00C809FD" w:rsidRPr="00E14CD4" w:rsidRDefault="00C809FD" w:rsidP="00C809FD">
      <w:pPr>
        <w:jc w:val="both"/>
        <w:rPr>
          <w:b/>
          <w:sz w:val="24"/>
          <w:szCs w:val="24"/>
        </w:rPr>
      </w:pPr>
    </w:p>
    <w:p w:rsidR="00682C6F" w:rsidRPr="00E14CD4" w:rsidRDefault="00682C6F" w:rsidP="00682C6F">
      <w:pPr>
        <w:widowControl w:val="0"/>
        <w:ind w:firstLine="709"/>
        <w:jc w:val="both"/>
        <w:rPr>
          <w:sz w:val="24"/>
          <w:szCs w:val="24"/>
        </w:rPr>
      </w:pPr>
      <w:r w:rsidRPr="00E14CD4">
        <w:rPr>
          <w:sz w:val="24"/>
          <w:szCs w:val="24"/>
        </w:rPr>
        <w:t xml:space="preserve">В соответствии с приказом Министерства транспорта и дорожного хозяйства Республики Марий Эл от 29 августа 2023 г. № 245 «О приостановлении проведения открытого конкурса на право получения свидетельств об осуществлении перевозок </w:t>
      </w:r>
      <w:r w:rsidRPr="00E14CD4">
        <w:rPr>
          <w:sz w:val="24"/>
          <w:szCs w:val="24"/>
        </w:rPr>
        <w:br/>
        <w:t xml:space="preserve">по межмуниципальным маршрутам регулярных перевозок по нерегулируемым тарифам </w:t>
      </w:r>
      <w:r w:rsidRPr="00E14CD4">
        <w:rPr>
          <w:sz w:val="24"/>
          <w:szCs w:val="24"/>
        </w:rPr>
        <w:br/>
        <w:t xml:space="preserve">на территории Республики Марий Эл», открытый конкурс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от 20 июля 2023 г. приостановлен в связи с выполненным запросом  в уполномоченные органы налоговой службы Российской Федерации по участникам открытого конкурса на право получения </w:t>
      </w:r>
      <w:r w:rsidR="00CC4A9B" w:rsidRPr="00E14CD4">
        <w:rPr>
          <w:sz w:val="24"/>
          <w:szCs w:val="24"/>
        </w:rPr>
        <w:t xml:space="preserve">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получению информации необходимой для рассмотрения вопроса о допуске </w:t>
      </w:r>
      <w:r w:rsidR="00CC4A9B" w:rsidRPr="00E14CD4">
        <w:rPr>
          <w:sz w:val="24"/>
          <w:szCs w:val="24"/>
        </w:rPr>
        <w:br/>
        <w:t xml:space="preserve">(не допуске) участников открытого конкурса от 20 июля 2023 г. </w:t>
      </w:r>
    </w:p>
    <w:p w:rsidR="00682C6F" w:rsidRPr="00E14CD4" w:rsidRDefault="00682C6F" w:rsidP="00682C6F">
      <w:pPr>
        <w:widowControl w:val="0"/>
        <w:ind w:firstLine="709"/>
        <w:jc w:val="both"/>
        <w:rPr>
          <w:sz w:val="24"/>
          <w:szCs w:val="24"/>
        </w:rPr>
      </w:pPr>
      <w:r w:rsidRPr="00E14CD4">
        <w:rPr>
          <w:sz w:val="24"/>
          <w:szCs w:val="24"/>
        </w:rPr>
        <w:t xml:space="preserve">В соответствии с приказом Министерства транспорта и дорожного хозяйства Республики Марий Эл от </w:t>
      </w:r>
      <w:r w:rsidR="00CC4A9B" w:rsidRPr="00E14CD4">
        <w:rPr>
          <w:sz w:val="24"/>
          <w:szCs w:val="24"/>
        </w:rPr>
        <w:t xml:space="preserve">31 августа </w:t>
      </w:r>
      <w:r w:rsidRPr="00E14CD4">
        <w:rPr>
          <w:sz w:val="24"/>
          <w:szCs w:val="24"/>
        </w:rPr>
        <w:t>202</w:t>
      </w:r>
      <w:r w:rsidR="00CC4A9B" w:rsidRPr="00E14CD4">
        <w:rPr>
          <w:sz w:val="24"/>
          <w:szCs w:val="24"/>
        </w:rPr>
        <w:t>3</w:t>
      </w:r>
      <w:r w:rsidRPr="00E14CD4">
        <w:rPr>
          <w:sz w:val="24"/>
          <w:szCs w:val="24"/>
        </w:rPr>
        <w:t xml:space="preserve"> г. № </w:t>
      </w:r>
      <w:r w:rsidR="00CC4A9B" w:rsidRPr="00E14CD4">
        <w:rPr>
          <w:sz w:val="24"/>
          <w:szCs w:val="24"/>
        </w:rPr>
        <w:t>249</w:t>
      </w:r>
      <w:r w:rsidRPr="00E14CD4">
        <w:rPr>
          <w:sz w:val="24"/>
          <w:szCs w:val="24"/>
        </w:rPr>
        <w:t xml:space="preserve"> «О возобновлении проведения процедуры открытого конкурса на право получения свидетельств об осуществлении </w:t>
      </w:r>
      <w:r w:rsidRPr="00E14CD4">
        <w:rPr>
          <w:sz w:val="24"/>
          <w:szCs w:val="24"/>
        </w:rPr>
        <w:lastRenderedPageBreak/>
        <w:t xml:space="preserve">перевозок по межмуниципальным маршрутам регулярных перевозок по нерегулируемым тарифам на территории Республики Марий Эл», открытый конкурс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w:t>
      </w:r>
      <w:r w:rsidR="00CC4A9B" w:rsidRPr="00E14CD4">
        <w:rPr>
          <w:sz w:val="24"/>
          <w:szCs w:val="24"/>
        </w:rPr>
        <w:br/>
      </w:r>
      <w:r w:rsidRPr="00E14CD4">
        <w:rPr>
          <w:sz w:val="24"/>
          <w:szCs w:val="24"/>
        </w:rPr>
        <w:t xml:space="preserve">от </w:t>
      </w:r>
      <w:r w:rsidR="00CC4A9B" w:rsidRPr="00E14CD4">
        <w:rPr>
          <w:sz w:val="24"/>
          <w:szCs w:val="24"/>
        </w:rPr>
        <w:t>20 июля 2023</w:t>
      </w:r>
      <w:r w:rsidRPr="00E14CD4">
        <w:rPr>
          <w:sz w:val="24"/>
          <w:szCs w:val="24"/>
        </w:rPr>
        <w:t xml:space="preserve"> г., в связи с поступлением ранее запрашиваемой информации </w:t>
      </w:r>
      <w:r w:rsidR="00F525C1">
        <w:rPr>
          <w:sz w:val="24"/>
          <w:szCs w:val="24"/>
        </w:rPr>
        <w:br/>
      </w:r>
      <w:r w:rsidRPr="00E14CD4">
        <w:rPr>
          <w:sz w:val="24"/>
          <w:szCs w:val="24"/>
        </w:rPr>
        <w:t>от уполномоченных органов налоговой службы Российской Федерации по участникам открытого конкурса возобновлен.</w:t>
      </w:r>
    </w:p>
    <w:p w:rsidR="0071770F" w:rsidRPr="00E14CD4" w:rsidRDefault="0071770F" w:rsidP="001F5F84">
      <w:pPr>
        <w:widowControl w:val="0"/>
        <w:ind w:firstLine="709"/>
        <w:jc w:val="both"/>
        <w:rPr>
          <w:sz w:val="24"/>
          <w:szCs w:val="24"/>
        </w:rPr>
      </w:pPr>
      <w:r w:rsidRPr="00E14CD4">
        <w:rPr>
          <w:sz w:val="24"/>
          <w:szCs w:val="24"/>
        </w:rPr>
        <w:t xml:space="preserve">Процедура рассмотрения заявок на участие в открытом конкурсе проводилась конкурсной комиссией в соответствии с </w:t>
      </w:r>
      <w:r w:rsidR="00751D62" w:rsidRPr="00E14CD4">
        <w:rPr>
          <w:sz w:val="24"/>
          <w:szCs w:val="24"/>
        </w:rPr>
        <w:t>приказ</w:t>
      </w:r>
      <w:r w:rsidR="00682C6F" w:rsidRPr="00E14CD4">
        <w:rPr>
          <w:sz w:val="24"/>
          <w:szCs w:val="24"/>
        </w:rPr>
        <w:t>ами</w:t>
      </w:r>
      <w:r w:rsidR="00751D62" w:rsidRPr="00E14CD4">
        <w:rPr>
          <w:sz w:val="24"/>
          <w:szCs w:val="24"/>
        </w:rPr>
        <w:t xml:space="preserve"> </w:t>
      </w:r>
      <w:r w:rsidR="006E0D52" w:rsidRPr="00E14CD4">
        <w:rPr>
          <w:sz w:val="24"/>
          <w:szCs w:val="24"/>
        </w:rPr>
        <w:t xml:space="preserve">Министерства транспорта </w:t>
      </w:r>
      <w:r w:rsidR="00F525C1">
        <w:rPr>
          <w:sz w:val="24"/>
          <w:szCs w:val="24"/>
        </w:rPr>
        <w:br/>
      </w:r>
      <w:r w:rsidR="006E0D52" w:rsidRPr="00E14CD4">
        <w:rPr>
          <w:sz w:val="24"/>
          <w:szCs w:val="24"/>
        </w:rPr>
        <w:t xml:space="preserve">и дорожного хозяйства Республики Марий Эл </w:t>
      </w:r>
      <w:r w:rsidR="00883C8A" w:rsidRPr="00E14CD4">
        <w:rPr>
          <w:sz w:val="24"/>
          <w:szCs w:val="24"/>
        </w:rPr>
        <w:t>от 2</w:t>
      </w:r>
      <w:r w:rsidR="00F344C9" w:rsidRPr="00E14CD4">
        <w:rPr>
          <w:sz w:val="24"/>
          <w:szCs w:val="24"/>
        </w:rPr>
        <w:t xml:space="preserve">0 июля </w:t>
      </w:r>
      <w:r w:rsidR="00883C8A" w:rsidRPr="00E14CD4">
        <w:rPr>
          <w:sz w:val="24"/>
          <w:szCs w:val="24"/>
        </w:rPr>
        <w:t xml:space="preserve">2023 г. № </w:t>
      </w:r>
      <w:r w:rsidR="00F344C9" w:rsidRPr="00E14CD4">
        <w:rPr>
          <w:sz w:val="24"/>
          <w:szCs w:val="24"/>
        </w:rPr>
        <w:t>208</w:t>
      </w:r>
      <w:r w:rsidR="00883C8A" w:rsidRPr="00E14CD4">
        <w:rPr>
          <w:sz w:val="24"/>
          <w:szCs w:val="24"/>
        </w:rPr>
        <w:t xml:space="preserve"> </w:t>
      </w:r>
      <w:r w:rsidR="006E0D52" w:rsidRPr="00E14CD4">
        <w:rPr>
          <w:sz w:val="24"/>
          <w:szCs w:val="24"/>
        </w:rPr>
        <w:t xml:space="preserve">«О проведении открытого конкурса на право получения свидетельств об осуществлении перевозок </w:t>
      </w:r>
      <w:r w:rsidR="00F525C1">
        <w:rPr>
          <w:sz w:val="24"/>
          <w:szCs w:val="24"/>
        </w:rPr>
        <w:br/>
      </w:r>
      <w:r w:rsidR="006E0D52" w:rsidRPr="00E14CD4">
        <w:rPr>
          <w:sz w:val="24"/>
          <w:szCs w:val="24"/>
        </w:rPr>
        <w:t xml:space="preserve">по межмуниципальным маршрутам регулярных перевозок по нерегулируемым тарифам </w:t>
      </w:r>
      <w:r w:rsidR="00F525C1">
        <w:rPr>
          <w:sz w:val="24"/>
          <w:szCs w:val="24"/>
        </w:rPr>
        <w:br/>
      </w:r>
      <w:r w:rsidR="006E0D52" w:rsidRPr="00E14CD4">
        <w:rPr>
          <w:sz w:val="24"/>
          <w:szCs w:val="24"/>
        </w:rPr>
        <w:t xml:space="preserve">на территории Республики Марий Эл» </w:t>
      </w:r>
      <w:r w:rsidR="00682C6F" w:rsidRPr="00E14CD4">
        <w:rPr>
          <w:sz w:val="24"/>
          <w:szCs w:val="24"/>
        </w:rPr>
        <w:t xml:space="preserve">и от 31 августа 2023 г. № 249 «О возобновлении проведения процедуры открытого конкурса на право получения свидетельств </w:t>
      </w:r>
      <w:r w:rsidR="00F525C1">
        <w:rPr>
          <w:sz w:val="24"/>
          <w:szCs w:val="24"/>
        </w:rPr>
        <w:br/>
      </w:r>
      <w:r w:rsidR="00682C6F" w:rsidRPr="00E14CD4">
        <w:rPr>
          <w:sz w:val="24"/>
          <w:szCs w:val="24"/>
        </w:rPr>
        <w:t xml:space="preserve">об осуществлении перевозок по межмуниципальным маршрутам регулярных перевозок </w:t>
      </w:r>
      <w:r w:rsidR="00F525C1">
        <w:rPr>
          <w:sz w:val="24"/>
          <w:szCs w:val="24"/>
        </w:rPr>
        <w:br/>
      </w:r>
      <w:r w:rsidR="00682C6F" w:rsidRPr="00E14CD4">
        <w:rPr>
          <w:sz w:val="24"/>
          <w:szCs w:val="24"/>
        </w:rPr>
        <w:t xml:space="preserve">по нерегулируемым  тарифам на территории Республики Марий Эл </w:t>
      </w:r>
      <w:r w:rsidR="00F344C9" w:rsidRPr="00E14CD4">
        <w:rPr>
          <w:sz w:val="24"/>
          <w:szCs w:val="24"/>
        </w:rPr>
        <w:t xml:space="preserve">31 августа </w:t>
      </w:r>
      <w:r w:rsidR="00883C8A" w:rsidRPr="00E14CD4">
        <w:rPr>
          <w:sz w:val="24"/>
          <w:szCs w:val="24"/>
        </w:rPr>
        <w:t>2</w:t>
      </w:r>
      <w:r w:rsidR="001F5F84" w:rsidRPr="00E14CD4">
        <w:rPr>
          <w:sz w:val="24"/>
          <w:szCs w:val="24"/>
        </w:rPr>
        <w:t xml:space="preserve">023 г. </w:t>
      </w:r>
      <w:r w:rsidRPr="00E14CD4">
        <w:rPr>
          <w:sz w:val="24"/>
          <w:szCs w:val="24"/>
        </w:rPr>
        <w:t xml:space="preserve"> </w:t>
      </w:r>
      <w:r w:rsidR="00F525C1">
        <w:rPr>
          <w:sz w:val="24"/>
          <w:szCs w:val="24"/>
        </w:rPr>
        <w:br/>
      </w:r>
      <w:r w:rsidRPr="00E14CD4">
        <w:rPr>
          <w:sz w:val="24"/>
          <w:szCs w:val="24"/>
        </w:rPr>
        <w:t xml:space="preserve">по адресу: </w:t>
      </w:r>
      <w:r w:rsidRPr="00E14CD4">
        <w:rPr>
          <w:bCs/>
          <w:sz w:val="24"/>
          <w:szCs w:val="24"/>
        </w:rPr>
        <w:t xml:space="preserve">Республика Марий Эл, г. Йошкар-Ола, </w:t>
      </w:r>
      <w:r w:rsidR="006E0D52" w:rsidRPr="00E14CD4">
        <w:rPr>
          <w:bCs/>
          <w:sz w:val="24"/>
          <w:szCs w:val="24"/>
        </w:rPr>
        <w:t>Ленинский проспект, д.24</w:t>
      </w:r>
      <w:r w:rsidR="001F5F84" w:rsidRPr="00E14CD4">
        <w:rPr>
          <w:bCs/>
          <w:sz w:val="24"/>
          <w:szCs w:val="24"/>
        </w:rPr>
        <w:t>б</w:t>
      </w:r>
      <w:r w:rsidR="006E0D52" w:rsidRPr="00E14CD4">
        <w:rPr>
          <w:bCs/>
          <w:sz w:val="24"/>
          <w:szCs w:val="24"/>
        </w:rPr>
        <w:t xml:space="preserve">, </w:t>
      </w:r>
      <w:r w:rsidR="006E0D52" w:rsidRPr="00E14CD4">
        <w:rPr>
          <w:sz w:val="24"/>
          <w:szCs w:val="24"/>
        </w:rPr>
        <w:t>каб. № 213</w:t>
      </w:r>
      <w:r w:rsidRPr="00E14CD4">
        <w:rPr>
          <w:sz w:val="24"/>
          <w:szCs w:val="24"/>
        </w:rPr>
        <w:t>.</w:t>
      </w:r>
    </w:p>
    <w:p w:rsidR="0071770F" w:rsidRPr="00E14CD4" w:rsidRDefault="0071770F" w:rsidP="0071770F">
      <w:pPr>
        <w:ind w:firstLine="709"/>
        <w:jc w:val="both"/>
        <w:rPr>
          <w:sz w:val="24"/>
          <w:szCs w:val="24"/>
        </w:rPr>
      </w:pPr>
      <w:r w:rsidRPr="00E14CD4">
        <w:rPr>
          <w:sz w:val="24"/>
          <w:szCs w:val="24"/>
        </w:rPr>
        <w:t xml:space="preserve">На заседании присутствовала конкурсная комиссия в составе </w:t>
      </w:r>
      <w:r w:rsidR="00F344C9" w:rsidRPr="00E14CD4">
        <w:rPr>
          <w:sz w:val="24"/>
          <w:szCs w:val="24"/>
        </w:rPr>
        <w:t>3</w:t>
      </w:r>
      <w:r w:rsidRPr="00E14CD4">
        <w:rPr>
          <w:sz w:val="24"/>
          <w:szCs w:val="24"/>
        </w:rPr>
        <w:t xml:space="preserve"> членов. Кворум имелся. Конкурсная комиссия правомочна.</w:t>
      </w:r>
    </w:p>
    <w:p w:rsidR="0071770F" w:rsidRPr="00E14CD4" w:rsidRDefault="0071770F" w:rsidP="0071770F">
      <w:pPr>
        <w:ind w:firstLine="709"/>
        <w:jc w:val="both"/>
        <w:rPr>
          <w:sz w:val="24"/>
          <w:szCs w:val="24"/>
        </w:rPr>
      </w:pPr>
    </w:p>
    <w:p w:rsidR="0071770F" w:rsidRPr="00E14CD4" w:rsidRDefault="0071770F" w:rsidP="0071770F">
      <w:pPr>
        <w:ind w:firstLine="709"/>
        <w:jc w:val="both"/>
        <w:rPr>
          <w:sz w:val="24"/>
          <w:szCs w:val="24"/>
        </w:rPr>
      </w:pPr>
      <w:r w:rsidRPr="00E14CD4">
        <w:rPr>
          <w:sz w:val="24"/>
          <w:szCs w:val="24"/>
        </w:rPr>
        <w:t>Присутствовали:</w:t>
      </w:r>
    </w:p>
    <w:p w:rsidR="0071770F" w:rsidRPr="00E14CD4" w:rsidRDefault="0071770F" w:rsidP="0071770F">
      <w:pPr>
        <w:ind w:firstLine="709"/>
        <w:jc w:val="both"/>
        <w:rPr>
          <w:sz w:val="24"/>
          <w:szCs w:val="24"/>
        </w:rPr>
      </w:pPr>
    </w:p>
    <w:tbl>
      <w:tblPr>
        <w:tblW w:w="8810" w:type="dxa"/>
        <w:tblInd w:w="108" w:type="dxa"/>
        <w:tblLook w:val="01E0" w:firstRow="1" w:lastRow="1" w:firstColumn="1" w:lastColumn="1" w:noHBand="0" w:noVBand="0"/>
      </w:tblPr>
      <w:tblGrid>
        <w:gridCol w:w="2501"/>
        <w:gridCol w:w="321"/>
        <w:gridCol w:w="5988"/>
      </w:tblGrid>
      <w:tr w:rsidR="00F344C9" w:rsidRPr="00E14CD4" w:rsidTr="001D62DD">
        <w:trPr>
          <w:trHeight w:val="587"/>
        </w:trPr>
        <w:tc>
          <w:tcPr>
            <w:tcW w:w="2501" w:type="dxa"/>
            <w:tcMar>
              <w:left w:w="57" w:type="dxa"/>
              <w:right w:w="57" w:type="dxa"/>
            </w:tcMar>
          </w:tcPr>
          <w:p w:rsidR="00F344C9" w:rsidRPr="00E14CD4" w:rsidRDefault="00F344C9" w:rsidP="00F344C9">
            <w:pPr>
              <w:ind w:firstLine="318"/>
              <w:rPr>
                <w:sz w:val="24"/>
                <w:szCs w:val="24"/>
              </w:rPr>
            </w:pPr>
            <w:r w:rsidRPr="00E14CD4">
              <w:rPr>
                <w:sz w:val="24"/>
                <w:szCs w:val="24"/>
              </w:rPr>
              <w:t xml:space="preserve">Тищенко Р.С.  </w:t>
            </w:r>
          </w:p>
        </w:tc>
        <w:tc>
          <w:tcPr>
            <w:tcW w:w="321" w:type="dxa"/>
          </w:tcPr>
          <w:p w:rsidR="00F344C9" w:rsidRPr="00E14CD4" w:rsidRDefault="00F344C9" w:rsidP="00F344C9">
            <w:pPr>
              <w:jc w:val="center"/>
              <w:rPr>
                <w:sz w:val="24"/>
                <w:szCs w:val="24"/>
              </w:rPr>
            </w:pPr>
            <w:r w:rsidRPr="00E14CD4">
              <w:rPr>
                <w:sz w:val="24"/>
                <w:szCs w:val="24"/>
              </w:rPr>
              <w:t>-</w:t>
            </w:r>
          </w:p>
        </w:tc>
        <w:tc>
          <w:tcPr>
            <w:tcW w:w="5988" w:type="dxa"/>
          </w:tcPr>
          <w:p w:rsidR="00F344C9" w:rsidRPr="00E14CD4" w:rsidRDefault="00F344C9" w:rsidP="00F344C9">
            <w:pPr>
              <w:rPr>
                <w:sz w:val="24"/>
                <w:szCs w:val="24"/>
              </w:rPr>
            </w:pPr>
            <w:r w:rsidRPr="00E14CD4">
              <w:rPr>
                <w:sz w:val="24"/>
                <w:szCs w:val="24"/>
              </w:rPr>
              <w:t>начальник отдела транспортного комплекса, председатель комиссии;</w:t>
            </w:r>
          </w:p>
          <w:p w:rsidR="00F344C9" w:rsidRPr="00E14CD4" w:rsidRDefault="00F344C9" w:rsidP="00F344C9">
            <w:pPr>
              <w:rPr>
                <w:sz w:val="24"/>
                <w:szCs w:val="24"/>
              </w:rPr>
            </w:pPr>
          </w:p>
        </w:tc>
      </w:tr>
      <w:tr w:rsidR="00F344C9" w:rsidRPr="00E14CD4" w:rsidTr="001D62DD">
        <w:trPr>
          <w:trHeight w:val="587"/>
        </w:trPr>
        <w:tc>
          <w:tcPr>
            <w:tcW w:w="2501" w:type="dxa"/>
            <w:tcMar>
              <w:left w:w="57" w:type="dxa"/>
              <w:right w:w="57" w:type="dxa"/>
            </w:tcMar>
          </w:tcPr>
          <w:p w:rsidR="00F344C9" w:rsidRPr="00E14CD4" w:rsidRDefault="00F344C9" w:rsidP="00F344C9">
            <w:pPr>
              <w:ind w:firstLine="318"/>
              <w:rPr>
                <w:sz w:val="24"/>
                <w:szCs w:val="24"/>
              </w:rPr>
            </w:pPr>
            <w:r w:rsidRPr="00E14CD4">
              <w:rPr>
                <w:sz w:val="24"/>
                <w:szCs w:val="24"/>
              </w:rPr>
              <w:t>Григорьева А.Р.</w:t>
            </w:r>
          </w:p>
        </w:tc>
        <w:tc>
          <w:tcPr>
            <w:tcW w:w="321" w:type="dxa"/>
          </w:tcPr>
          <w:p w:rsidR="00F344C9" w:rsidRPr="00E14CD4" w:rsidRDefault="00F344C9" w:rsidP="00F344C9">
            <w:pPr>
              <w:jc w:val="center"/>
              <w:rPr>
                <w:sz w:val="24"/>
                <w:szCs w:val="24"/>
              </w:rPr>
            </w:pPr>
            <w:r w:rsidRPr="00E14CD4">
              <w:rPr>
                <w:sz w:val="24"/>
                <w:szCs w:val="24"/>
              </w:rPr>
              <w:t>-</w:t>
            </w:r>
          </w:p>
        </w:tc>
        <w:tc>
          <w:tcPr>
            <w:tcW w:w="5988" w:type="dxa"/>
          </w:tcPr>
          <w:p w:rsidR="00F344C9" w:rsidRPr="00E14CD4" w:rsidRDefault="00F344C9" w:rsidP="00F344C9">
            <w:pPr>
              <w:rPr>
                <w:sz w:val="24"/>
                <w:szCs w:val="24"/>
              </w:rPr>
            </w:pPr>
            <w:r w:rsidRPr="00E14CD4">
              <w:rPr>
                <w:sz w:val="24"/>
                <w:szCs w:val="24"/>
              </w:rPr>
              <w:t>ведущий консультант отдела транспортного комплекса, секретарь комиссии;</w:t>
            </w:r>
          </w:p>
          <w:p w:rsidR="00F344C9" w:rsidRPr="00E14CD4" w:rsidRDefault="00F344C9" w:rsidP="00F344C9">
            <w:pPr>
              <w:rPr>
                <w:sz w:val="24"/>
                <w:szCs w:val="24"/>
              </w:rPr>
            </w:pPr>
          </w:p>
        </w:tc>
      </w:tr>
      <w:tr w:rsidR="00F344C9" w:rsidRPr="00E14CD4" w:rsidTr="001D62DD">
        <w:tc>
          <w:tcPr>
            <w:tcW w:w="2501" w:type="dxa"/>
            <w:tcMar>
              <w:left w:w="57" w:type="dxa"/>
              <w:right w:w="57" w:type="dxa"/>
            </w:tcMar>
          </w:tcPr>
          <w:p w:rsidR="00F344C9" w:rsidRPr="00E14CD4" w:rsidRDefault="00F344C9" w:rsidP="00F344C9">
            <w:pPr>
              <w:ind w:firstLine="318"/>
              <w:rPr>
                <w:sz w:val="24"/>
                <w:szCs w:val="24"/>
              </w:rPr>
            </w:pPr>
            <w:r w:rsidRPr="00E14CD4">
              <w:rPr>
                <w:sz w:val="24"/>
                <w:szCs w:val="24"/>
              </w:rPr>
              <w:t>Никитин А.В.</w:t>
            </w:r>
          </w:p>
        </w:tc>
        <w:tc>
          <w:tcPr>
            <w:tcW w:w="321" w:type="dxa"/>
          </w:tcPr>
          <w:p w:rsidR="00F344C9" w:rsidRPr="00E14CD4" w:rsidRDefault="00F344C9" w:rsidP="00F344C9">
            <w:pPr>
              <w:jc w:val="center"/>
              <w:rPr>
                <w:sz w:val="24"/>
                <w:szCs w:val="24"/>
              </w:rPr>
            </w:pPr>
            <w:r w:rsidRPr="00E14CD4">
              <w:rPr>
                <w:sz w:val="24"/>
                <w:szCs w:val="24"/>
              </w:rPr>
              <w:t>-</w:t>
            </w:r>
          </w:p>
        </w:tc>
        <w:tc>
          <w:tcPr>
            <w:tcW w:w="5988" w:type="dxa"/>
          </w:tcPr>
          <w:p w:rsidR="00F344C9" w:rsidRPr="00E14CD4" w:rsidRDefault="00F344C9" w:rsidP="00F344C9">
            <w:pPr>
              <w:rPr>
                <w:sz w:val="24"/>
                <w:szCs w:val="24"/>
              </w:rPr>
            </w:pPr>
            <w:r w:rsidRPr="00E14CD4">
              <w:rPr>
                <w:sz w:val="24"/>
                <w:szCs w:val="24"/>
              </w:rPr>
              <w:t>главный специалист-эксперт отдела транспортного комплекса, член комиссии.</w:t>
            </w:r>
          </w:p>
          <w:p w:rsidR="00F344C9" w:rsidRPr="00E14CD4" w:rsidRDefault="00F344C9" w:rsidP="00F344C9">
            <w:pPr>
              <w:rPr>
                <w:sz w:val="24"/>
                <w:szCs w:val="24"/>
              </w:rPr>
            </w:pPr>
          </w:p>
        </w:tc>
      </w:tr>
    </w:tbl>
    <w:p w:rsidR="00CC4A9B" w:rsidRPr="00E14CD4" w:rsidRDefault="00CC4A9B" w:rsidP="00CC4A9B">
      <w:pPr>
        <w:ind w:firstLine="709"/>
        <w:jc w:val="both"/>
        <w:rPr>
          <w:sz w:val="24"/>
          <w:szCs w:val="24"/>
        </w:rPr>
      </w:pPr>
    </w:p>
    <w:p w:rsidR="00CC4A9B" w:rsidRPr="00E14CD4" w:rsidRDefault="00CC4A9B" w:rsidP="00CC4A9B">
      <w:pPr>
        <w:widowControl w:val="0"/>
        <w:ind w:firstLine="748"/>
        <w:jc w:val="both"/>
        <w:rPr>
          <w:sz w:val="24"/>
          <w:szCs w:val="24"/>
        </w:rPr>
      </w:pPr>
      <w:r w:rsidRPr="00E14CD4">
        <w:rPr>
          <w:sz w:val="24"/>
          <w:szCs w:val="24"/>
        </w:rPr>
        <w:t xml:space="preserve">Конкурсная комиссия рассмотрела заявки на участие в конкурсе по всем указанным в конкурсной документации лотам в соответствии с требованиями </w:t>
      </w:r>
      <w:r w:rsidRPr="00E14CD4">
        <w:rPr>
          <w:sz w:val="24"/>
          <w:szCs w:val="24"/>
        </w:rPr>
        <w:br/>
        <w:t>и условиями, установленными в конкурсной документации, и приняла решение:</w:t>
      </w:r>
    </w:p>
    <w:p w:rsidR="00CC4A9B" w:rsidRPr="00E14CD4" w:rsidRDefault="00CC4A9B" w:rsidP="00CC4A9B">
      <w:pPr>
        <w:ind w:firstLine="709"/>
        <w:jc w:val="both"/>
        <w:rPr>
          <w:sz w:val="24"/>
          <w:szCs w:val="24"/>
        </w:rPr>
      </w:pPr>
      <w:r w:rsidRPr="00E14CD4">
        <w:rPr>
          <w:sz w:val="24"/>
          <w:szCs w:val="24"/>
        </w:rPr>
        <w:t xml:space="preserve">В соответствии с Федеральным законом от 13 июля 2015 г. № 220-ФЗ </w:t>
      </w:r>
      <w:r w:rsidRPr="00E14CD4">
        <w:rPr>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пункта 4.1 конкурсной документации, допустить к участию в конкурсе следующих участников конкурса, подавших заявки на участие в конкурсе:</w:t>
      </w:r>
    </w:p>
    <w:p w:rsidR="00CC4A9B" w:rsidRPr="00E14CD4" w:rsidRDefault="00CC4A9B" w:rsidP="00CC4A9B">
      <w:pPr>
        <w:ind w:firstLine="709"/>
        <w:jc w:val="both"/>
        <w:rPr>
          <w:b/>
          <w:sz w:val="24"/>
          <w:szCs w:val="24"/>
        </w:rPr>
      </w:pPr>
    </w:p>
    <w:p w:rsidR="00CC4A9B" w:rsidRPr="00E14CD4" w:rsidRDefault="00CC4A9B" w:rsidP="00CC4A9B">
      <w:pPr>
        <w:ind w:firstLine="567"/>
        <w:jc w:val="both"/>
        <w:rPr>
          <w:b/>
          <w:sz w:val="24"/>
          <w:szCs w:val="24"/>
        </w:rPr>
      </w:pPr>
      <w:r w:rsidRPr="00E14CD4">
        <w:rPr>
          <w:b/>
          <w:sz w:val="24"/>
          <w:szCs w:val="24"/>
        </w:rPr>
        <w:t>ЛОТ № 1</w:t>
      </w:r>
    </w:p>
    <w:p w:rsidR="00CC4A9B" w:rsidRPr="00E14CD4" w:rsidRDefault="00CC4A9B" w:rsidP="002D68A4">
      <w:pPr>
        <w:pStyle w:val="af1"/>
        <w:numPr>
          <w:ilvl w:val="0"/>
          <w:numId w:val="3"/>
        </w:numPr>
        <w:jc w:val="both"/>
        <w:rPr>
          <w:sz w:val="24"/>
          <w:szCs w:val="24"/>
        </w:rPr>
      </w:pPr>
      <w:r w:rsidRPr="00E14CD4">
        <w:rPr>
          <w:sz w:val="24"/>
          <w:szCs w:val="24"/>
        </w:rPr>
        <w:t xml:space="preserve">Общество с ограниченной ответственностью «ТК-Автобусы Марий Эл» </w:t>
      </w:r>
      <w:r w:rsidRPr="00E14CD4">
        <w:rPr>
          <w:sz w:val="24"/>
          <w:szCs w:val="24"/>
        </w:rPr>
        <w:br/>
        <w:t>(ИНН 1200006731)</w:t>
      </w:r>
    </w:p>
    <w:p w:rsidR="00CC4A9B" w:rsidRPr="00E14CD4" w:rsidRDefault="00CC4A9B" w:rsidP="002D68A4">
      <w:pPr>
        <w:pStyle w:val="af1"/>
        <w:numPr>
          <w:ilvl w:val="0"/>
          <w:numId w:val="3"/>
        </w:numPr>
        <w:jc w:val="both"/>
        <w:rPr>
          <w:sz w:val="24"/>
          <w:szCs w:val="24"/>
        </w:rPr>
      </w:pPr>
      <w:r w:rsidRPr="00E14CD4">
        <w:rPr>
          <w:sz w:val="24"/>
          <w:szCs w:val="24"/>
        </w:rPr>
        <w:t xml:space="preserve">Индивидуальный предприниматель Жилин Г.А. </w:t>
      </w:r>
    </w:p>
    <w:p w:rsidR="00CC4A9B" w:rsidRPr="00E14CD4" w:rsidRDefault="00CC4A9B" w:rsidP="00CC4A9B">
      <w:pPr>
        <w:ind w:left="567"/>
        <w:jc w:val="both"/>
        <w:rPr>
          <w:b/>
          <w:sz w:val="24"/>
          <w:szCs w:val="24"/>
        </w:rPr>
      </w:pPr>
    </w:p>
    <w:p w:rsidR="00CC4A9B" w:rsidRPr="00E14CD4" w:rsidRDefault="00CC4A9B" w:rsidP="00CC4A9B">
      <w:pPr>
        <w:ind w:left="567"/>
        <w:jc w:val="both"/>
        <w:rPr>
          <w:b/>
          <w:sz w:val="24"/>
          <w:szCs w:val="24"/>
        </w:rPr>
      </w:pPr>
      <w:r w:rsidRPr="00E14CD4">
        <w:rPr>
          <w:b/>
          <w:sz w:val="24"/>
          <w:szCs w:val="24"/>
        </w:rPr>
        <w:t>ЛОТ№ 2</w:t>
      </w:r>
    </w:p>
    <w:p w:rsidR="00CC4A9B" w:rsidRPr="00E14CD4" w:rsidRDefault="00CC4A9B" w:rsidP="00CC4A9B">
      <w:pPr>
        <w:ind w:left="567"/>
        <w:jc w:val="both"/>
        <w:rPr>
          <w:sz w:val="24"/>
          <w:szCs w:val="24"/>
        </w:rPr>
      </w:pPr>
      <w:r w:rsidRPr="00E14CD4">
        <w:rPr>
          <w:sz w:val="24"/>
          <w:szCs w:val="24"/>
        </w:rPr>
        <w:t>Заявок не подано.</w:t>
      </w:r>
    </w:p>
    <w:p w:rsidR="00CC4A9B" w:rsidRPr="00E14CD4" w:rsidRDefault="00CC4A9B" w:rsidP="00CC4A9B">
      <w:pPr>
        <w:ind w:left="567"/>
        <w:jc w:val="both"/>
        <w:rPr>
          <w:sz w:val="24"/>
          <w:szCs w:val="24"/>
        </w:rPr>
      </w:pPr>
    </w:p>
    <w:p w:rsidR="00CC4A9B" w:rsidRPr="00E14CD4" w:rsidRDefault="00CC4A9B" w:rsidP="00CC4A9B">
      <w:pPr>
        <w:ind w:left="567"/>
        <w:jc w:val="both"/>
        <w:rPr>
          <w:b/>
          <w:sz w:val="24"/>
          <w:szCs w:val="24"/>
        </w:rPr>
      </w:pPr>
      <w:r w:rsidRPr="00E14CD4">
        <w:rPr>
          <w:b/>
          <w:sz w:val="24"/>
          <w:szCs w:val="24"/>
        </w:rPr>
        <w:t>ЛОТ № 3</w:t>
      </w:r>
    </w:p>
    <w:p w:rsidR="00CC4A9B" w:rsidRPr="00E14CD4" w:rsidRDefault="00CC4A9B" w:rsidP="002D68A4">
      <w:pPr>
        <w:pStyle w:val="af1"/>
        <w:numPr>
          <w:ilvl w:val="0"/>
          <w:numId w:val="4"/>
        </w:numPr>
        <w:jc w:val="both"/>
        <w:rPr>
          <w:sz w:val="24"/>
          <w:szCs w:val="24"/>
        </w:rPr>
      </w:pPr>
      <w:r w:rsidRPr="00E14CD4">
        <w:rPr>
          <w:sz w:val="24"/>
          <w:szCs w:val="24"/>
        </w:rPr>
        <w:t xml:space="preserve">Общество с ограниченной ответственностью «ТК-Автобусы Марий Эл» </w:t>
      </w:r>
      <w:r w:rsidRPr="00E14CD4">
        <w:rPr>
          <w:sz w:val="24"/>
          <w:szCs w:val="24"/>
        </w:rPr>
        <w:br/>
        <w:t>(ИНН 1200006731)</w:t>
      </w:r>
    </w:p>
    <w:p w:rsidR="00CC4A9B" w:rsidRPr="00E14CD4" w:rsidRDefault="00CC4A9B" w:rsidP="002D68A4">
      <w:pPr>
        <w:pStyle w:val="af1"/>
        <w:numPr>
          <w:ilvl w:val="0"/>
          <w:numId w:val="4"/>
        </w:numPr>
        <w:jc w:val="both"/>
        <w:rPr>
          <w:sz w:val="24"/>
          <w:szCs w:val="24"/>
        </w:rPr>
      </w:pPr>
      <w:r w:rsidRPr="00E14CD4">
        <w:rPr>
          <w:sz w:val="24"/>
          <w:szCs w:val="24"/>
        </w:rPr>
        <w:lastRenderedPageBreak/>
        <w:t xml:space="preserve">Индивидуальный предприниматель Жилин Г.А. </w:t>
      </w:r>
    </w:p>
    <w:p w:rsidR="00CC4A9B" w:rsidRPr="00E14CD4" w:rsidRDefault="00CC4A9B" w:rsidP="00CC4A9B">
      <w:pPr>
        <w:jc w:val="both"/>
        <w:rPr>
          <w:b/>
          <w:sz w:val="24"/>
          <w:szCs w:val="24"/>
        </w:rPr>
      </w:pPr>
    </w:p>
    <w:p w:rsidR="00CC4A9B" w:rsidRPr="00E14CD4" w:rsidRDefault="00CC4A9B" w:rsidP="00CC4A9B">
      <w:pPr>
        <w:widowControl w:val="0"/>
        <w:ind w:firstLine="709"/>
        <w:jc w:val="both"/>
        <w:rPr>
          <w:sz w:val="24"/>
          <w:szCs w:val="24"/>
        </w:rPr>
      </w:pPr>
      <w:r w:rsidRPr="00E14CD4">
        <w:rPr>
          <w:sz w:val="24"/>
          <w:szCs w:val="24"/>
        </w:rPr>
        <w:t xml:space="preserve">Процедура оценки и сопоставления заявок на участие в открытом конкурсе проводилась конкурсной комиссией в соответствии с приказами Министерства транспорта и дорожного хозяйства Республики Марий Эл от 20 июля 2023 г. № 208 «О проведении открытого конкурса на право получения свидетельств об осуществлении перевозок </w:t>
      </w:r>
      <w:r w:rsidR="00E14CD4">
        <w:rPr>
          <w:sz w:val="24"/>
          <w:szCs w:val="24"/>
        </w:rPr>
        <w:br/>
      </w:r>
      <w:r w:rsidRPr="00E14CD4">
        <w:rPr>
          <w:sz w:val="24"/>
          <w:szCs w:val="24"/>
        </w:rPr>
        <w:t xml:space="preserve">по межмуниципальным маршрутам регулярных перевозок по нерегулируемым тарифам </w:t>
      </w:r>
      <w:r w:rsidR="00E14CD4">
        <w:rPr>
          <w:sz w:val="24"/>
          <w:szCs w:val="24"/>
        </w:rPr>
        <w:br/>
      </w:r>
      <w:r w:rsidRPr="00E14CD4">
        <w:rPr>
          <w:sz w:val="24"/>
          <w:szCs w:val="24"/>
        </w:rPr>
        <w:t xml:space="preserve">на территории Республики Марий Эл» и от 31 августа 2023 г. № 249 «О возобновлении проведения процедуры открытого конкурса на право получения свидетельств </w:t>
      </w:r>
      <w:r w:rsidR="00E14CD4">
        <w:rPr>
          <w:sz w:val="24"/>
          <w:szCs w:val="24"/>
        </w:rPr>
        <w:br/>
      </w:r>
      <w:r w:rsidRPr="00E14CD4">
        <w:rPr>
          <w:sz w:val="24"/>
          <w:szCs w:val="24"/>
        </w:rPr>
        <w:t xml:space="preserve">об осуществлении перевозок по межмуниципальным маршрутам регулярных перевозок </w:t>
      </w:r>
      <w:r w:rsidR="00E14CD4">
        <w:rPr>
          <w:sz w:val="24"/>
          <w:szCs w:val="24"/>
        </w:rPr>
        <w:br/>
      </w:r>
      <w:r w:rsidRPr="00E14CD4">
        <w:rPr>
          <w:sz w:val="24"/>
          <w:szCs w:val="24"/>
        </w:rPr>
        <w:t>по нерегулируемым  тарифам на территории Республики Марий Эл</w:t>
      </w:r>
      <w:r w:rsidR="00E14CD4" w:rsidRPr="00E14CD4">
        <w:rPr>
          <w:sz w:val="24"/>
          <w:szCs w:val="24"/>
        </w:rPr>
        <w:t>»</w:t>
      </w:r>
      <w:r w:rsidRPr="00E14CD4">
        <w:rPr>
          <w:sz w:val="24"/>
          <w:szCs w:val="24"/>
        </w:rPr>
        <w:t xml:space="preserve"> 31 августа 2023 г. </w:t>
      </w:r>
      <w:r w:rsidR="00E14CD4">
        <w:rPr>
          <w:sz w:val="24"/>
          <w:szCs w:val="24"/>
        </w:rPr>
        <w:br/>
      </w:r>
      <w:r w:rsidRPr="00E14CD4">
        <w:rPr>
          <w:sz w:val="24"/>
          <w:szCs w:val="24"/>
        </w:rPr>
        <w:t xml:space="preserve">по адресу: </w:t>
      </w:r>
      <w:r w:rsidRPr="00E14CD4">
        <w:rPr>
          <w:bCs/>
          <w:sz w:val="24"/>
          <w:szCs w:val="24"/>
        </w:rPr>
        <w:t xml:space="preserve">Республика Марий Эл, г. Йошкар-Ола, Ленинский проспект, д.24б, </w:t>
      </w:r>
      <w:r w:rsidRPr="00E14CD4">
        <w:rPr>
          <w:sz w:val="24"/>
          <w:szCs w:val="24"/>
        </w:rPr>
        <w:t>каб. № 213.</w:t>
      </w:r>
    </w:p>
    <w:p w:rsidR="00CC4A9B" w:rsidRPr="00E14CD4" w:rsidRDefault="00CC4A9B" w:rsidP="00CC4A9B">
      <w:pPr>
        <w:widowControl w:val="0"/>
        <w:ind w:firstLine="720"/>
        <w:jc w:val="both"/>
        <w:rPr>
          <w:sz w:val="24"/>
          <w:szCs w:val="24"/>
        </w:rPr>
      </w:pPr>
      <w:r w:rsidRPr="00E14CD4">
        <w:rPr>
          <w:sz w:val="24"/>
          <w:szCs w:val="24"/>
        </w:rPr>
        <w:t>На процедуру оценки и сопоставления были представлены заявки следующих, допущенных к участию в конкурсе, участников конкурса:</w:t>
      </w:r>
    </w:p>
    <w:p w:rsidR="00CC4A9B" w:rsidRPr="00E14CD4" w:rsidRDefault="00CC4A9B" w:rsidP="00CC4A9B">
      <w:pPr>
        <w:jc w:val="both"/>
        <w:rPr>
          <w:b/>
          <w:sz w:val="24"/>
          <w:szCs w:val="24"/>
        </w:rPr>
      </w:pPr>
    </w:p>
    <w:p w:rsidR="00CC4A9B" w:rsidRPr="00E14CD4" w:rsidRDefault="00CC4A9B" w:rsidP="00CC4A9B">
      <w:pPr>
        <w:ind w:firstLine="709"/>
        <w:jc w:val="both"/>
        <w:rPr>
          <w:b/>
          <w:sz w:val="24"/>
          <w:szCs w:val="24"/>
        </w:rPr>
      </w:pPr>
      <w:r w:rsidRPr="00E14CD4">
        <w:rPr>
          <w:b/>
          <w:sz w:val="24"/>
          <w:szCs w:val="24"/>
        </w:rPr>
        <w:t>ЛОТ № 1</w:t>
      </w:r>
    </w:p>
    <w:p w:rsidR="00CC4A9B" w:rsidRPr="00E14CD4" w:rsidRDefault="00CC4A9B" w:rsidP="00CC4A9B">
      <w:pPr>
        <w:ind w:left="720" w:hanging="11"/>
        <w:jc w:val="both"/>
        <w:rPr>
          <w:sz w:val="24"/>
          <w:szCs w:val="24"/>
        </w:rPr>
      </w:pPr>
      <w:r w:rsidRPr="00E14CD4">
        <w:rPr>
          <w:sz w:val="24"/>
          <w:szCs w:val="24"/>
        </w:rPr>
        <w:t>1. Общество с ограниченной ответственностью «ТК</w:t>
      </w:r>
      <w:r w:rsidR="009613AE">
        <w:rPr>
          <w:sz w:val="24"/>
          <w:szCs w:val="24"/>
        </w:rPr>
        <w:t>-</w:t>
      </w:r>
      <w:r w:rsidRPr="00E14CD4">
        <w:rPr>
          <w:sz w:val="24"/>
          <w:szCs w:val="24"/>
        </w:rPr>
        <w:t xml:space="preserve">Автобусы Марий Эл» </w:t>
      </w:r>
      <w:r w:rsidRPr="00E14CD4">
        <w:rPr>
          <w:sz w:val="24"/>
          <w:szCs w:val="24"/>
        </w:rPr>
        <w:br/>
        <w:t xml:space="preserve">(ИНН 1200006731); </w:t>
      </w:r>
    </w:p>
    <w:p w:rsidR="00CC4A9B" w:rsidRPr="00E14CD4" w:rsidRDefault="00CC4A9B" w:rsidP="00CC4A9B">
      <w:pPr>
        <w:ind w:left="720" w:hanging="11"/>
        <w:jc w:val="both"/>
        <w:rPr>
          <w:sz w:val="24"/>
          <w:szCs w:val="24"/>
        </w:rPr>
      </w:pPr>
      <w:r w:rsidRPr="00E14CD4">
        <w:rPr>
          <w:sz w:val="24"/>
          <w:szCs w:val="24"/>
        </w:rPr>
        <w:t>2. Индивидуальный предприниматель Жилин Г.А.;</w:t>
      </w:r>
    </w:p>
    <w:p w:rsidR="00CC4A9B" w:rsidRPr="00E14CD4" w:rsidRDefault="00CC4A9B" w:rsidP="00CC4A9B">
      <w:pPr>
        <w:jc w:val="both"/>
        <w:rPr>
          <w:sz w:val="24"/>
          <w:szCs w:val="24"/>
        </w:rPr>
      </w:pPr>
    </w:p>
    <w:p w:rsidR="00CC4A9B" w:rsidRPr="00E14CD4" w:rsidRDefault="00CC4A9B" w:rsidP="00CC4A9B">
      <w:pPr>
        <w:ind w:firstLine="709"/>
        <w:jc w:val="both"/>
        <w:rPr>
          <w:b/>
          <w:sz w:val="24"/>
          <w:szCs w:val="24"/>
        </w:rPr>
      </w:pPr>
      <w:r w:rsidRPr="00E14CD4">
        <w:rPr>
          <w:b/>
          <w:sz w:val="24"/>
          <w:szCs w:val="24"/>
        </w:rPr>
        <w:t>ЛОТ № 3</w:t>
      </w:r>
    </w:p>
    <w:p w:rsidR="00CC4A9B" w:rsidRPr="00E14CD4" w:rsidRDefault="00CC4A9B" w:rsidP="00CC4A9B">
      <w:pPr>
        <w:ind w:left="720" w:hanging="11"/>
        <w:jc w:val="both"/>
        <w:rPr>
          <w:sz w:val="24"/>
          <w:szCs w:val="24"/>
        </w:rPr>
      </w:pPr>
      <w:r w:rsidRPr="00E14CD4">
        <w:rPr>
          <w:sz w:val="24"/>
          <w:szCs w:val="24"/>
        </w:rPr>
        <w:t>1. Общество с ограниченной ответственностью «ТК</w:t>
      </w:r>
      <w:r w:rsidR="009613AE">
        <w:rPr>
          <w:sz w:val="24"/>
          <w:szCs w:val="24"/>
        </w:rPr>
        <w:t>-</w:t>
      </w:r>
      <w:r w:rsidRPr="00E14CD4">
        <w:rPr>
          <w:sz w:val="24"/>
          <w:szCs w:val="24"/>
        </w:rPr>
        <w:t xml:space="preserve">Автобусы Марий Эл» </w:t>
      </w:r>
      <w:r w:rsidRPr="00E14CD4">
        <w:rPr>
          <w:sz w:val="24"/>
          <w:szCs w:val="24"/>
        </w:rPr>
        <w:br/>
        <w:t xml:space="preserve">(ИНН 1200006731); </w:t>
      </w:r>
    </w:p>
    <w:p w:rsidR="00CC4A9B" w:rsidRPr="00E14CD4" w:rsidRDefault="00CC4A9B" w:rsidP="00CC4A9B">
      <w:pPr>
        <w:ind w:left="720" w:hanging="11"/>
        <w:jc w:val="both"/>
        <w:rPr>
          <w:sz w:val="24"/>
          <w:szCs w:val="24"/>
        </w:rPr>
      </w:pPr>
      <w:r w:rsidRPr="00E14CD4">
        <w:rPr>
          <w:sz w:val="24"/>
          <w:szCs w:val="24"/>
        </w:rPr>
        <w:t>2. Индивидуальный предприниматель Жилин Г.А.;</w:t>
      </w:r>
    </w:p>
    <w:p w:rsidR="00CC4A9B" w:rsidRPr="00E14CD4" w:rsidRDefault="00CC4A9B" w:rsidP="00CC4A9B">
      <w:pPr>
        <w:ind w:firstLine="709"/>
        <w:jc w:val="both"/>
        <w:rPr>
          <w:sz w:val="24"/>
          <w:szCs w:val="24"/>
        </w:rPr>
      </w:pPr>
    </w:p>
    <w:p w:rsidR="00CC4A9B" w:rsidRPr="00E14CD4" w:rsidRDefault="00CC4A9B" w:rsidP="00CC4A9B">
      <w:pPr>
        <w:widowControl w:val="0"/>
        <w:ind w:firstLine="720"/>
        <w:jc w:val="both"/>
        <w:rPr>
          <w:sz w:val="24"/>
          <w:szCs w:val="24"/>
        </w:rPr>
      </w:pPr>
      <w:r w:rsidRPr="00E14CD4">
        <w:rPr>
          <w:sz w:val="24"/>
          <w:szCs w:val="24"/>
        </w:rPr>
        <w:t>Конкурсная комиссия решила:</w:t>
      </w:r>
    </w:p>
    <w:p w:rsidR="00CC4A9B" w:rsidRPr="00E14CD4" w:rsidRDefault="00CC4A9B" w:rsidP="00CC4A9B">
      <w:pPr>
        <w:widowControl w:val="0"/>
        <w:ind w:firstLine="720"/>
        <w:jc w:val="both"/>
        <w:rPr>
          <w:sz w:val="24"/>
          <w:szCs w:val="24"/>
        </w:rPr>
      </w:pPr>
      <w:r w:rsidRPr="00E14CD4">
        <w:rPr>
          <w:sz w:val="24"/>
          <w:szCs w:val="24"/>
        </w:rPr>
        <w:t xml:space="preserve">Признать конкурс по лотам №№ 1 и </w:t>
      </w:r>
      <w:r w:rsidR="00E14CD4" w:rsidRPr="00E14CD4">
        <w:rPr>
          <w:sz w:val="24"/>
          <w:szCs w:val="24"/>
        </w:rPr>
        <w:t>3</w:t>
      </w:r>
      <w:r w:rsidRPr="00E14CD4">
        <w:rPr>
          <w:sz w:val="24"/>
          <w:szCs w:val="24"/>
        </w:rPr>
        <w:t xml:space="preserve"> состоявшимся. Подвести итоги оценки </w:t>
      </w:r>
      <w:r w:rsidRPr="00E14CD4">
        <w:rPr>
          <w:sz w:val="24"/>
          <w:szCs w:val="24"/>
        </w:rPr>
        <w:br/>
        <w:t>и сопоставления поданных заявок на участие в конкурсе:</w:t>
      </w:r>
    </w:p>
    <w:p w:rsidR="002755C2" w:rsidRDefault="002755C2" w:rsidP="00CC4A9B">
      <w:pPr>
        <w:widowControl w:val="0"/>
        <w:ind w:firstLine="720"/>
        <w:jc w:val="both"/>
        <w:rPr>
          <w:b/>
          <w:sz w:val="24"/>
          <w:szCs w:val="24"/>
        </w:rPr>
      </w:pPr>
    </w:p>
    <w:p w:rsidR="00CC4A9B" w:rsidRPr="00E14CD4" w:rsidRDefault="00CC4A9B" w:rsidP="00CC4A9B">
      <w:pPr>
        <w:widowControl w:val="0"/>
        <w:ind w:firstLine="720"/>
        <w:jc w:val="both"/>
        <w:rPr>
          <w:b/>
          <w:sz w:val="24"/>
          <w:szCs w:val="24"/>
        </w:rPr>
      </w:pPr>
      <w:r w:rsidRPr="00E14CD4">
        <w:rPr>
          <w:b/>
          <w:sz w:val="24"/>
          <w:szCs w:val="24"/>
        </w:rPr>
        <w:t>По лоту №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gridCol w:w="851"/>
      </w:tblGrid>
      <w:tr w:rsidR="00CC4A9B" w:rsidRPr="00F7464B" w:rsidTr="00E14CD4">
        <w:trPr>
          <w:trHeight w:val="308"/>
        </w:trPr>
        <w:tc>
          <w:tcPr>
            <w:tcW w:w="1843" w:type="dxa"/>
            <w:vMerge w:val="restart"/>
            <w:vAlign w:val="center"/>
          </w:tcPr>
          <w:p w:rsidR="00CC4A9B" w:rsidRPr="00F7464B" w:rsidRDefault="00CC4A9B" w:rsidP="004C420C">
            <w:pPr>
              <w:jc w:val="center"/>
              <w:rPr>
                <w:b/>
                <w:sz w:val="24"/>
                <w:szCs w:val="24"/>
              </w:rPr>
            </w:pPr>
            <w:r w:rsidRPr="00F7464B">
              <w:rPr>
                <w:b/>
                <w:sz w:val="24"/>
                <w:szCs w:val="24"/>
              </w:rPr>
              <w:t>Участники конкурса</w:t>
            </w:r>
          </w:p>
        </w:tc>
        <w:tc>
          <w:tcPr>
            <w:tcW w:w="7655" w:type="dxa"/>
            <w:gridSpan w:val="13"/>
            <w:tcBorders>
              <w:top w:val="single" w:sz="4" w:space="0" w:color="auto"/>
              <w:bottom w:val="single" w:sz="4" w:space="0" w:color="auto"/>
              <w:right w:val="single" w:sz="4" w:space="0" w:color="auto"/>
            </w:tcBorders>
            <w:shd w:val="clear" w:color="auto" w:fill="auto"/>
            <w:vAlign w:val="center"/>
          </w:tcPr>
          <w:p w:rsidR="00CC4A9B" w:rsidRPr="00F7464B" w:rsidRDefault="00CC4A9B" w:rsidP="004C420C">
            <w:pPr>
              <w:jc w:val="center"/>
              <w:rPr>
                <w:sz w:val="24"/>
                <w:szCs w:val="24"/>
              </w:rPr>
            </w:pPr>
            <w:r w:rsidRPr="00F7464B">
              <w:rPr>
                <w:sz w:val="24"/>
                <w:szCs w:val="24"/>
              </w:rPr>
              <w:t>Оценка критериев для сопоставления заявок</w:t>
            </w:r>
          </w:p>
        </w:tc>
      </w:tr>
      <w:tr w:rsidR="00CC4A9B" w:rsidRPr="00F7464B" w:rsidTr="00E14CD4">
        <w:trPr>
          <w:trHeight w:val="251"/>
        </w:trPr>
        <w:tc>
          <w:tcPr>
            <w:tcW w:w="1843" w:type="dxa"/>
            <w:vMerge/>
            <w:vAlign w:val="center"/>
          </w:tcPr>
          <w:p w:rsidR="00CC4A9B" w:rsidRPr="00F7464B" w:rsidRDefault="00CC4A9B" w:rsidP="004C420C">
            <w:pPr>
              <w:jc w:val="center"/>
              <w:rPr>
                <w:b/>
                <w:sz w:val="24"/>
                <w:szCs w:val="24"/>
              </w:rPr>
            </w:pPr>
          </w:p>
        </w:tc>
        <w:tc>
          <w:tcPr>
            <w:tcW w:w="567" w:type="dxa"/>
            <w:vMerge w:val="restart"/>
            <w:tcBorders>
              <w:right w:val="single" w:sz="4" w:space="0" w:color="auto"/>
            </w:tcBorders>
            <w:vAlign w:val="center"/>
          </w:tcPr>
          <w:p w:rsidR="00CC4A9B" w:rsidRPr="00F7464B" w:rsidRDefault="00CC4A9B" w:rsidP="004C420C">
            <w:pPr>
              <w:jc w:val="center"/>
              <w:rPr>
                <w:b/>
                <w:sz w:val="24"/>
                <w:szCs w:val="24"/>
              </w:rPr>
            </w:pPr>
            <w:r w:rsidRPr="00F7464B">
              <w:rPr>
                <w:b/>
                <w:sz w:val="24"/>
                <w:szCs w:val="24"/>
              </w:rPr>
              <w:t>А</w:t>
            </w:r>
          </w:p>
        </w:tc>
        <w:tc>
          <w:tcPr>
            <w:tcW w:w="567" w:type="dxa"/>
            <w:vMerge w:val="restart"/>
            <w:tcBorders>
              <w:left w:val="single" w:sz="4" w:space="0" w:color="auto"/>
            </w:tcBorders>
            <w:vAlign w:val="center"/>
          </w:tcPr>
          <w:p w:rsidR="00CC4A9B" w:rsidRPr="00F7464B" w:rsidRDefault="00CC4A9B" w:rsidP="004C420C">
            <w:pPr>
              <w:jc w:val="center"/>
              <w:rPr>
                <w:b/>
                <w:sz w:val="24"/>
                <w:szCs w:val="24"/>
              </w:rPr>
            </w:pPr>
            <w:r w:rsidRPr="00F7464B">
              <w:rPr>
                <w:b/>
                <w:sz w:val="24"/>
                <w:szCs w:val="24"/>
              </w:rPr>
              <w:t>В</w:t>
            </w:r>
          </w:p>
        </w:tc>
        <w:tc>
          <w:tcPr>
            <w:tcW w:w="5103" w:type="dxa"/>
            <w:gridSpan w:val="9"/>
            <w:tcBorders>
              <w:bottom w:val="single" w:sz="4" w:space="0" w:color="auto"/>
            </w:tcBorders>
            <w:vAlign w:val="center"/>
          </w:tcPr>
          <w:p w:rsidR="00CC4A9B" w:rsidRPr="00E14CD4" w:rsidRDefault="00CC4A9B" w:rsidP="004C420C">
            <w:pPr>
              <w:jc w:val="center"/>
              <w:rPr>
                <w:b/>
                <w:sz w:val="24"/>
                <w:szCs w:val="24"/>
                <w:vertAlign w:val="subscript"/>
              </w:rPr>
            </w:pPr>
            <w:r w:rsidRPr="00F7464B">
              <w:rPr>
                <w:b/>
                <w:sz w:val="24"/>
                <w:szCs w:val="24"/>
              </w:rPr>
              <w:t>С=С</w:t>
            </w:r>
            <w:r w:rsidRPr="00F7464B">
              <w:rPr>
                <w:b/>
                <w:sz w:val="24"/>
                <w:szCs w:val="24"/>
                <w:vertAlign w:val="subscript"/>
              </w:rPr>
              <w:t>1</w:t>
            </w:r>
            <w:r w:rsidRPr="00F7464B">
              <w:rPr>
                <w:b/>
                <w:sz w:val="24"/>
                <w:szCs w:val="24"/>
              </w:rPr>
              <w:t>+С</w:t>
            </w:r>
            <w:r w:rsidRPr="00F7464B">
              <w:rPr>
                <w:b/>
                <w:sz w:val="24"/>
                <w:szCs w:val="24"/>
                <w:vertAlign w:val="subscript"/>
              </w:rPr>
              <w:t>2</w:t>
            </w:r>
            <w:r w:rsidRPr="00F7464B">
              <w:rPr>
                <w:b/>
                <w:sz w:val="24"/>
                <w:szCs w:val="24"/>
              </w:rPr>
              <w:t>+С</w:t>
            </w:r>
            <w:r w:rsidRPr="00F7464B">
              <w:rPr>
                <w:b/>
                <w:sz w:val="24"/>
                <w:szCs w:val="24"/>
                <w:vertAlign w:val="subscript"/>
              </w:rPr>
              <w:t>3</w:t>
            </w:r>
            <w:r w:rsidRPr="00F7464B">
              <w:rPr>
                <w:b/>
                <w:sz w:val="24"/>
                <w:szCs w:val="24"/>
              </w:rPr>
              <w:t>+С</w:t>
            </w:r>
            <w:r w:rsidRPr="00F7464B">
              <w:rPr>
                <w:b/>
                <w:sz w:val="24"/>
                <w:szCs w:val="24"/>
                <w:vertAlign w:val="subscript"/>
              </w:rPr>
              <w:t>4</w:t>
            </w:r>
            <w:r w:rsidRPr="00F7464B">
              <w:rPr>
                <w:b/>
                <w:sz w:val="24"/>
                <w:szCs w:val="24"/>
              </w:rPr>
              <w:t>+С</w:t>
            </w:r>
            <w:r w:rsidRPr="00F7464B">
              <w:rPr>
                <w:b/>
                <w:sz w:val="24"/>
                <w:szCs w:val="24"/>
                <w:vertAlign w:val="subscript"/>
              </w:rPr>
              <w:t>5</w:t>
            </w:r>
            <w:r w:rsidRPr="00F7464B">
              <w:rPr>
                <w:b/>
                <w:sz w:val="24"/>
                <w:szCs w:val="24"/>
              </w:rPr>
              <w:t>+С</w:t>
            </w:r>
            <w:r w:rsidRPr="00F7464B">
              <w:rPr>
                <w:b/>
                <w:sz w:val="24"/>
                <w:szCs w:val="24"/>
                <w:vertAlign w:val="subscript"/>
              </w:rPr>
              <w:t>6</w:t>
            </w:r>
            <w:r w:rsidRPr="00F7464B">
              <w:rPr>
                <w:b/>
                <w:sz w:val="24"/>
                <w:szCs w:val="24"/>
              </w:rPr>
              <w:t>+С</w:t>
            </w:r>
            <w:r w:rsidRPr="00F7464B">
              <w:rPr>
                <w:b/>
                <w:sz w:val="24"/>
                <w:szCs w:val="24"/>
                <w:vertAlign w:val="subscript"/>
              </w:rPr>
              <w:t>7</w:t>
            </w:r>
            <w:r w:rsidRPr="00F7464B">
              <w:rPr>
                <w:b/>
                <w:sz w:val="24"/>
                <w:szCs w:val="24"/>
              </w:rPr>
              <w:t>+С</w:t>
            </w:r>
            <w:r w:rsidRPr="00F7464B">
              <w:rPr>
                <w:b/>
                <w:sz w:val="24"/>
                <w:szCs w:val="24"/>
                <w:vertAlign w:val="subscript"/>
              </w:rPr>
              <w:t>8</w:t>
            </w:r>
            <w:r w:rsidR="00E14CD4">
              <w:rPr>
                <w:b/>
                <w:sz w:val="24"/>
                <w:szCs w:val="24"/>
              </w:rPr>
              <w:t>+С</w:t>
            </w:r>
            <w:r w:rsidR="00E14CD4">
              <w:rPr>
                <w:b/>
                <w:sz w:val="24"/>
                <w:szCs w:val="24"/>
                <w:vertAlign w:val="subscript"/>
              </w:rPr>
              <w:t>9</w:t>
            </w:r>
          </w:p>
        </w:tc>
        <w:tc>
          <w:tcPr>
            <w:tcW w:w="567" w:type="dxa"/>
            <w:vAlign w:val="center"/>
          </w:tcPr>
          <w:p w:rsidR="00CC4A9B" w:rsidRPr="00F7464B" w:rsidRDefault="00CC4A9B" w:rsidP="004C420C">
            <w:pPr>
              <w:jc w:val="center"/>
              <w:rPr>
                <w:b/>
                <w:sz w:val="24"/>
                <w:szCs w:val="24"/>
              </w:rPr>
            </w:pPr>
            <w:r w:rsidRPr="00F7464B">
              <w:rPr>
                <w:b/>
                <w:sz w:val="24"/>
                <w:szCs w:val="24"/>
                <w:lang w:val="en-US"/>
              </w:rPr>
              <w:t>D</w:t>
            </w:r>
          </w:p>
        </w:tc>
        <w:tc>
          <w:tcPr>
            <w:tcW w:w="851" w:type="dxa"/>
            <w:tcBorders>
              <w:top w:val="nil"/>
              <w:left w:val="single" w:sz="4" w:space="0" w:color="auto"/>
            </w:tcBorders>
            <w:vAlign w:val="center"/>
          </w:tcPr>
          <w:p w:rsidR="00CC4A9B" w:rsidRPr="00F7464B" w:rsidRDefault="00CC4A9B" w:rsidP="004C420C">
            <w:pPr>
              <w:jc w:val="center"/>
              <w:rPr>
                <w:b/>
                <w:sz w:val="24"/>
                <w:szCs w:val="24"/>
              </w:rPr>
            </w:pPr>
            <w:r w:rsidRPr="00F7464B">
              <w:rPr>
                <w:b/>
                <w:sz w:val="24"/>
                <w:szCs w:val="24"/>
              </w:rPr>
              <w:t>ИТОГ</w:t>
            </w:r>
          </w:p>
        </w:tc>
      </w:tr>
      <w:tr w:rsidR="00E14CD4" w:rsidRPr="00F7464B" w:rsidTr="00E14CD4">
        <w:trPr>
          <w:trHeight w:val="369"/>
        </w:trPr>
        <w:tc>
          <w:tcPr>
            <w:tcW w:w="1843" w:type="dxa"/>
            <w:vMerge/>
          </w:tcPr>
          <w:p w:rsidR="00E14CD4" w:rsidRPr="00F7464B" w:rsidRDefault="00E14CD4" w:rsidP="004C420C">
            <w:pPr>
              <w:rPr>
                <w:b/>
                <w:sz w:val="24"/>
                <w:szCs w:val="24"/>
              </w:rPr>
            </w:pPr>
          </w:p>
        </w:tc>
        <w:tc>
          <w:tcPr>
            <w:tcW w:w="567" w:type="dxa"/>
            <w:vMerge/>
            <w:tcBorders>
              <w:right w:val="single" w:sz="4" w:space="0" w:color="auto"/>
            </w:tcBorders>
          </w:tcPr>
          <w:p w:rsidR="00E14CD4" w:rsidRPr="00F7464B" w:rsidRDefault="00E14CD4" w:rsidP="004C420C">
            <w:pPr>
              <w:jc w:val="center"/>
              <w:rPr>
                <w:b/>
                <w:sz w:val="24"/>
                <w:szCs w:val="24"/>
              </w:rPr>
            </w:pPr>
          </w:p>
        </w:tc>
        <w:tc>
          <w:tcPr>
            <w:tcW w:w="567" w:type="dxa"/>
            <w:vMerge/>
            <w:tcBorders>
              <w:left w:val="single" w:sz="4" w:space="0" w:color="auto"/>
            </w:tcBorders>
          </w:tcPr>
          <w:p w:rsidR="00E14CD4" w:rsidRPr="00F7464B" w:rsidRDefault="00E14CD4" w:rsidP="004C420C">
            <w:pPr>
              <w:jc w:val="center"/>
              <w:rPr>
                <w:b/>
                <w:sz w:val="24"/>
                <w:szCs w:val="24"/>
              </w:rPr>
            </w:pPr>
          </w:p>
        </w:tc>
        <w:tc>
          <w:tcPr>
            <w:tcW w:w="567" w:type="dxa"/>
            <w:tcBorders>
              <w:top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1</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2</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3</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4</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5</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6</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7</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b/>
                <w:sz w:val="24"/>
                <w:szCs w:val="24"/>
              </w:rPr>
            </w:pPr>
            <w:r w:rsidRPr="00F7464B">
              <w:rPr>
                <w:sz w:val="24"/>
                <w:szCs w:val="24"/>
              </w:rPr>
              <w:t>С</w:t>
            </w:r>
            <w:r w:rsidRPr="00F7464B">
              <w:rPr>
                <w:sz w:val="24"/>
                <w:szCs w:val="24"/>
                <w:vertAlign w:val="subscript"/>
              </w:rPr>
              <w:t>8</w:t>
            </w:r>
          </w:p>
        </w:tc>
        <w:tc>
          <w:tcPr>
            <w:tcW w:w="567" w:type="dxa"/>
            <w:tcBorders>
              <w:top w:val="single" w:sz="4" w:space="0" w:color="auto"/>
              <w:left w:val="single" w:sz="4" w:space="0" w:color="auto"/>
            </w:tcBorders>
            <w:vAlign w:val="center"/>
          </w:tcPr>
          <w:p w:rsidR="00E14CD4" w:rsidRPr="00E14CD4" w:rsidRDefault="00E14CD4" w:rsidP="00E14CD4">
            <w:pPr>
              <w:jc w:val="center"/>
              <w:rPr>
                <w:sz w:val="24"/>
                <w:szCs w:val="24"/>
              </w:rPr>
            </w:pPr>
            <w:r w:rsidRPr="00E14CD4">
              <w:rPr>
                <w:sz w:val="24"/>
                <w:szCs w:val="24"/>
              </w:rPr>
              <w:t>С</w:t>
            </w:r>
            <w:r w:rsidRPr="00E14CD4">
              <w:rPr>
                <w:sz w:val="24"/>
                <w:szCs w:val="24"/>
                <w:vertAlign w:val="subscript"/>
              </w:rPr>
              <w:t>9</w:t>
            </w:r>
          </w:p>
        </w:tc>
        <w:tc>
          <w:tcPr>
            <w:tcW w:w="567" w:type="dxa"/>
            <w:vAlign w:val="center"/>
          </w:tcPr>
          <w:p w:rsidR="00E14CD4" w:rsidRPr="00F7464B" w:rsidRDefault="00E14CD4" w:rsidP="004C420C">
            <w:pPr>
              <w:jc w:val="center"/>
              <w:rPr>
                <w:b/>
                <w:sz w:val="24"/>
                <w:szCs w:val="24"/>
                <w:lang w:val="en-US"/>
              </w:rPr>
            </w:pPr>
          </w:p>
        </w:tc>
        <w:tc>
          <w:tcPr>
            <w:tcW w:w="851" w:type="dxa"/>
            <w:tcBorders>
              <w:left w:val="single" w:sz="4" w:space="0" w:color="auto"/>
            </w:tcBorders>
          </w:tcPr>
          <w:p w:rsidR="00E14CD4" w:rsidRPr="00F7464B" w:rsidRDefault="00E14CD4" w:rsidP="004C420C">
            <w:pPr>
              <w:jc w:val="center"/>
              <w:rPr>
                <w:b/>
                <w:sz w:val="24"/>
                <w:szCs w:val="24"/>
              </w:rPr>
            </w:pPr>
          </w:p>
        </w:tc>
      </w:tr>
      <w:tr w:rsidR="00E14CD4" w:rsidRPr="00F7464B" w:rsidTr="00E14CD4">
        <w:trPr>
          <w:trHeight w:val="184"/>
        </w:trPr>
        <w:tc>
          <w:tcPr>
            <w:tcW w:w="1843" w:type="dxa"/>
          </w:tcPr>
          <w:p w:rsidR="00E14CD4" w:rsidRPr="00F7464B" w:rsidRDefault="00E14CD4" w:rsidP="004C420C">
            <w:pPr>
              <w:rPr>
                <w:sz w:val="24"/>
                <w:szCs w:val="24"/>
              </w:rPr>
            </w:pPr>
            <w:r w:rsidRPr="00F7464B">
              <w:rPr>
                <w:sz w:val="24"/>
                <w:szCs w:val="24"/>
              </w:rPr>
              <w:t>ИП Жилин Г.А.</w:t>
            </w:r>
          </w:p>
        </w:tc>
        <w:tc>
          <w:tcPr>
            <w:tcW w:w="567" w:type="dxa"/>
            <w:vAlign w:val="center"/>
          </w:tcPr>
          <w:p w:rsidR="00E14CD4" w:rsidRPr="00F7464B" w:rsidRDefault="00A352CD" w:rsidP="004C420C">
            <w:pPr>
              <w:jc w:val="center"/>
              <w:rPr>
                <w:b/>
                <w:sz w:val="24"/>
                <w:szCs w:val="24"/>
              </w:rPr>
            </w:pPr>
            <w:r>
              <w:rPr>
                <w:b/>
                <w:sz w:val="24"/>
                <w:szCs w:val="24"/>
              </w:rPr>
              <w:t>30</w:t>
            </w:r>
          </w:p>
        </w:tc>
        <w:tc>
          <w:tcPr>
            <w:tcW w:w="567" w:type="dxa"/>
            <w:vAlign w:val="center"/>
          </w:tcPr>
          <w:p w:rsidR="00E14CD4" w:rsidRPr="00F7464B" w:rsidRDefault="002755C2" w:rsidP="004C420C">
            <w:pPr>
              <w:jc w:val="center"/>
              <w:rPr>
                <w:b/>
                <w:sz w:val="24"/>
                <w:szCs w:val="24"/>
              </w:rPr>
            </w:pPr>
            <w:r>
              <w:rPr>
                <w:b/>
                <w:sz w:val="24"/>
                <w:szCs w:val="24"/>
              </w:rPr>
              <w:t>48</w:t>
            </w:r>
          </w:p>
        </w:tc>
        <w:tc>
          <w:tcPr>
            <w:tcW w:w="567" w:type="dxa"/>
            <w:tcBorders>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2</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2</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0</w:t>
            </w:r>
          </w:p>
        </w:tc>
        <w:tc>
          <w:tcPr>
            <w:tcW w:w="567" w:type="dxa"/>
            <w:tcBorders>
              <w:left w:val="single" w:sz="4" w:space="0" w:color="auto"/>
            </w:tcBorders>
            <w:vAlign w:val="center"/>
          </w:tcPr>
          <w:p w:rsidR="00E14CD4" w:rsidRPr="00F7464B" w:rsidRDefault="002755C2" w:rsidP="00E14CD4">
            <w:pPr>
              <w:jc w:val="center"/>
              <w:rPr>
                <w:sz w:val="24"/>
                <w:szCs w:val="24"/>
              </w:rPr>
            </w:pPr>
            <w:r>
              <w:rPr>
                <w:sz w:val="24"/>
                <w:szCs w:val="24"/>
              </w:rPr>
              <w:t>0</w:t>
            </w:r>
          </w:p>
        </w:tc>
        <w:tc>
          <w:tcPr>
            <w:tcW w:w="567" w:type="dxa"/>
            <w:vAlign w:val="center"/>
          </w:tcPr>
          <w:p w:rsidR="00E14CD4" w:rsidRPr="00F7464B" w:rsidRDefault="002755C2" w:rsidP="004C420C">
            <w:pPr>
              <w:jc w:val="center"/>
              <w:rPr>
                <w:b/>
                <w:sz w:val="24"/>
                <w:szCs w:val="24"/>
              </w:rPr>
            </w:pPr>
            <w:r>
              <w:rPr>
                <w:b/>
                <w:sz w:val="24"/>
                <w:szCs w:val="24"/>
              </w:rPr>
              <w:t>6</w:t>
            </w:r>
          </w:p>
        </w:tc>
        <w:tc>
          <w:tcPr>
            <w:tcW w:w="851" w:type="dxa"/>
            <w:vAlign w:val="center"/>
          </w:tcPr>
          <w:p w:rsidR="00E14CD4" w:rsidRPr="00F7464B" w:rsidRDefault="002755C2" w:rsidP="004C420C">
            <w:pPr>
              <w:jc w:val="center"/>
              <w:rPr>
                <w:b/>
                <w:sz w:val="24"/>
                <w:szCs w:val="24"/>
              </w:rPr>
            </w:pPr>
            <w:r>
              <w:rPr>
                <w:b/>
                <w:sz w:val="24"/>
                <w:szCs w:val="24"/>
              </w:rPr>
              <w:t>93</w:t>
            </w:r>
          </w:p>
        </w:tc>
      </w:tr>
      <w:tr w:rsidR="00E14CD4" w:rsidRPr="00F7464B" w:rsidTr="00E14CD4">
        <w:trPr>
          <w:trHeight w:val="184"/>
        </w:trPr>
        <w:tc>
          <w:tcPr>
            <w:tcW w:w="1843" w:type="dxa"/>
          </w:tcPr>
          <w:p w:rsidR="00E14CD4" w:rsidRPr="00F7464B" w:rsidRDefault="00E14CD4" w:rsidP="00E14CD4">
            <w:pPr>
              <w:rPr>
                <w:sz w:val="24"/>
                <w:szCs w:val="24"/>
              </w:rPr>
            </w:pPr>
            <w:r w:rsidRPr="00F7464B">
              <w:rPr>
                <w:sz w:val="24"/>
                <w:szCs w:val="24"/>
              </w:rPr>
              <w:t xml:space="preserve">ООО «ТК </w:t>
            </w:r>
            <w:r w:rsidR="009613AE">
              <w:rPr>
                <w:sz w:val="24"/>
                <w:szCs w:val="24"/>
              </w:rPr>
              <w:t>-</w:t>
            </w:r>
            <w:r w:rsidRPr="00F7464B">
              <w:rPr>
                <w:sz w:val="24"/>
                <w:szCs w:val="24"/>
              </w:rPr>
              <w:t>Автобусы Марий Эл» (ИНН 12000067</w:t>
            </w:r>
            <w:r>
              <w:rPr>
                <w:sz w:val="24"/>
                <w:szCs w:val="24"/>
              </w:rPr>
              <w:t>31</w:t>
            </w:r>
            <w:r w:rsidRPr="00F7464B">
              <w:rPr>
                <w:sz w:val="24"/>
                <w:szCs w:val="24"/>
              </w:rPr>
              <w:t>)</w:t>
            </w:r>
          </w:p>
        </w:tc>
        <w:tc>
          <w:tcPr>
            <w:tcW w:w="567" w:type="dxa"/>
            <w:vAlign w:val="center"/>
          </w:tcPr>
          <w:p w:rsidR="00E14CD4" w:rsidRPr="00F7464B" w:rsidRDefault="00E14CD4" w:rsidP="004C420C">
            <w:pPr>
              <w:jc w:val="center"/>
              <w:rPr>
                <w:b/>
                <w:sz w:val="24"/>
                <w:szCs w:val="24"/>
              </w:rPr>
            </w:pPr>
            <w:r>
              <w:rPr>
                <w:b/>
                <w:sz w:val="24"/>
                <w:szCs w:val="24"/>
              </w:rPr>
              <w:t>0</w:t>
            </w:r>
          </w:p>
        </w:tc>
        <w:tc>
          <w:tcPr>
            <w:tcW w:w="567" w:type="dxa"/>
            <w:vAlign w:val="center"/>
          </w:tcPr>
          <w:p w:rsidR="00E14CD4" w:rsidRPr="00F7464B" w:rsidRDefault="00E14CD4" w:rsidP="004C420C">
            <w:pPr>
              <w:jc w:val="center"/>
              <w:rPr>
                <w:b/>
                <w:sz w:val="24"/>
                <w:szCs w:val="24"/>
              </w:rPr>
            </w:pPr>
            <w:r>
              <w:rPr>
                <w:b/>
                <w:sz w:val="24"/>
                <w:szCs w:val="24"/>
              </w:rPr>
              <w:t>0</w:t>
            </w:r>
          </w:p>
        </w:tc>
        <w:tc>
          <w:tcPr>
            <w:tcW w:w="567" w:type="dxa"/>
            <w:tcBorders>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tcBorders>
            <w:vAlign w:val="center"/>
          </w:tcPr>
          <w:p w:rsidR="00E14CD4" w:rsidRPr="00F7464B" w:rsidRDefault="00E14CD4" w:rsidP="00E14CD4">
            <w:pPr>
              <w:jc w:val="center"/>
              <w:rPr>
                <w:sz w:val="24"/>
                <w:szCs w:val="24"/>
              </w:rPr>
            </w:pPr>
            <w:r>
              <w:rPr>
                <w:sz w:val="24"/>
                <w:szCs w:val="24"/>
              </w:rPr>
              <w:t>0</w:t>
            </w:r>
          </w:p>
        </w:tc>
        <w:tc>
          <w:tcPr>
            <w:tcW w:w="567" w:type="dxa"/>
            <w:vAlign w:val="center"/>
          </w:tcPr>
          <w:p w:rsidR="00E14CD4" w:rsidRPr="00F7464B" w:rsidRDefault="00E14CD4" w:rsidP="004C420C">
            <w:pPr>
              <w:jc w:val="center"/>
              <w:rPr>
                <w:b/>
                <w:sz w:val="24"/>
                <w:szCs w:val="24"/>
              </w:rPr>
            </w:pPr>
            <w:r>
              <w:rPr>
                <w:b/>
                <w:sz w:val="24"/>
                <w:szCs w:val="24"/>
              </w:rPr>
              <w:t>0</w:t>
            </w:r>
          </w:p>
        </w:tc>
        <w:tc>
          <w:tcPr>
            <w:tcW w:w="851" w:type="dxa"/>
            <w:vAlign w:val="center"/>
          </w:tcPr>
          <w:p w:rsidR="00E14CD4" w:rsidRPr="00F7464B" w:rsidRDefault="00E14CD4" w:rsidP="004C420C">
            <w:pPr>
              <w:jc w:val="center"/>
              <w:rPr>
                <w:b/>
                <w:sz w:val="24"/>
                <w:szCs w:val="24"/>
              </w:rPr>
            </w:pPr>
            <w:r>
              <w:rPr>
                <w:b/>
                <w:sz w:val="24"/>
                <w:szCs w:val="24"/>
              </w:rPr>
              <w:t>0</w:t>
            </w:r>
          </w:p>
        </w:tc>
      </w:tr>
    </w:tbl>
    <w:p w:rsidR="002755C2" w:rsidRDefault="002755C2" w:rsidP="00CC4A9B">
      <w:pPr>
        <w:widowControl w:val="0"/>
        <w:ind w:firstLine="720"/>
        <w:jc w:val="both"/>
        <w:rPr>
          <w:b/>
          <w:sz w:val="24"/>
          <w:szCs w:val="24"/>
        </w:rPr>
      </w:pPr>
    </w:p>
    <w:p w:rsidR="00CC4A9B" w:rsidRPr="00F7464B" w:rsidRDefault="00CC4A9B" w:rsidP="00CC4A9B">
      <w:pPr>
        <w:widowControl w:val="0"/>
        <w:ind w:firstLine="720"/>
        <w:jc w:val="both"/>
        <w:rPr>
          <w:b/>
          <w:sz w:val="24"/>
          <w:szCs w:val="24"/>
        </w:rPr>
      </w:pPr>
      <w:r w:rsidRPr="00F7464B">
        <w:rPr>
          <w:b/>
          <w:sz w:val="24"/>
          <w:szCs w:val="24"/>
        </w:rPr>
        <w:t xml:space="preserve">По лоту № </w:t>
      </w:r>
      <w:r w:rsidR="00E14CD4">
        <w:rPr>
          <w:b/>
          <w:sz w:val="24"/>
          <w:szCs w:val="24"/>
        </w:rPr>
        <w:t>3</w:t>
      </w:r>
      <w:r w:rsidRPr="00F7464B">
        <w:rPr>
          <w:b/>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gridCol w:w="851"/>
      </w:tblGrid>
      <w:tr w:rsidR="00E14CD4" w:rsidRPr="00F7464B" w:rsidTr="004C420C">
        <w:trPr>
          <w:trHeight w:val="308"/>
        </w:trPr>
        <w:tc>
          <w:tcPr>
            <w:tcW w:w="1843" w:type="dxa"/>
            <w:vMerge w:val="restart"/>
            <w:vAlign w:val="center"/>
          </w:tcPr>
          <w:p w:rsidR="00E14CD4" w:rsidRPr="00F7464B" w:rsidRDefault="00E14CD4" w:rsidP="004C420C">
            <w:pPr>
              <w:jc w:val="center"/>
              <w:rPr>
                <w:b/>
                <w:sz w:val="24"/>
                <w:szCs w:val="24"/>
              </w:rPr>
            </w:pPr>
            <w:r w:rsidRPr="00F7464B">
              <w:rPr>
                <w:b/>
                <w:sz w:val="24"/>
                <w:szCs w:val="24"/>
              </w:rPr>
              <w:t>Участники конкурса</w:t>
            </w:r>
          </w:p>
        </w:tc>
        <w:tc>
          <w:tcPr>
            <w:tcW w:w="7655" w:type="dxa"/>
            <w:gridSpan w:val="13"/>
            <w:tcBorders>
              <w:top w:val="single" w:sz="4" w:space="0" w:color="auto"/>
              <w:bottom w:val="single" w:sz="4" w:space="0" w:color="auto"/>
              <w:right w:val="single" w:sz="4" w:space="0" w:color="auto"/>
            </w:tcBorders>
            <w:shd w:val="clear" w:color="auto" w:fill="auto"/>
            <w:vAlign w:val="center"/>
          </w:tcPr>
          <w:p w:rsidR="00E14CD4" w:rsidRPr="00F7464B" w:rsidRDefault="00E14CD4" w:rsidP="004C420C">
            <w:pPr>
              <w:jc w:val="center"/>
              <w:rPr>
                <w:sz w:val="24"/>
                <w:szCs w:val="24"/>
              </w:rPr>
            </w:pPr>
            <w:r w:rsidRPr="00F7464B">
              <w:rPr>
                <w:sz w:val="24"/>
                <w:szCs w:val="24"/>
              </w:rPr>
              <w:t>Оценка критериев для сопоставления заявок</w:t>
            </w:r>
          </w:p>
        </w:tc>
      </w:tr>
      <w:tr w:rsidR="00E14CD4" w:rsidRPr="00F7464B" w:rsidTr="004C420C">
        <w:trPr>
          <w:trHeight w:val="251"/>
        </w:trPr>
        <w:tc>
          <w:tcPr>
            <w:tcW w:w="1843" w:type="dxa"/>
            <w:vMerge/>
            <w:vAlign w:val="center"/>
          </w:tcPr>
          <w:p w:rsidR="00E14CD4" w:rsidRPr="00F7464B" w:rsidRDefault="00E14CD4" w:rsidP="004C420C">
            <w:pPr>
              <w:jc w:val="center"/>
              <w:rPr>
                <w:b/>
                <w:sz w:val="24"/>
                <w:szCs w:val="24"/>
              </w:rPr>
            </w:pPr>
          </w:p>
        </w:tc>
        <w:tc>
          <w:tcPr>
            <w:tcW w:w="567" w:type="dxa"/>
            <w:vMerge w:val="restart"/>
            <w:tcBorders>
              <w:right w:val="single" w:sz="4" w:space="0" w:color="auto"/>
            </w:tcBorders>
            <w:vAlign w:val="center"/>
          </w:tcPr>
          <w:p w:rsidR="00E14CD4" w:rsidRPr="00F7464B" w:rsidRDefault="00E14CD4" w:rsidP="004C420C">
            <w:pPr>
              <w:jc w:val="center"/>
              <w:rPr>
                <w:b/>
                <w:sz w:val="24"/>
                <w:szCs w:val="24"/>
              </w:rPr>
            </w:pPr>
            <w:r w:rsidRPr="00F7464B">
              <w:rPr>
                <w:b/>
                <w:sz w:val="24"/>
                <w:szCs w:val="24"/>
              </w:rPr>
              <w:t>А</w:t>
            </w:r>
          </w:p>
        </w:tc>
        <w:tc>
          <w:tcPr>
            <w:tcW w:w="567" w:type="dxa"/>
            <w:vMerge w:val="restart"/>
            <w:tcBorders>
              <w:left w:val="single" w:sz="4" w:space="0" w:color="auto"/>
            </w:tcBorders>
            <w:vAlign w:val="center"/>
          </w:tcPr>
          <w:p w:rsidR="00E14CD4" w:rsidRPr="00F7464B" w:rsidRDefault="00E14CD4" w:rsidP="004C420C">
            <w:pPr>
              <w:jc w:val="center"/>
              <w:rPr>
                <w:b/>
                <w:sz w:val="24"/>
                <w:szCs w:val="24"/>
              </w:rPr>
            </w:pPr>
            <w:r w:rsidRPr="00F7464B">
              <w:rPr>
                <w:b/>
                <w:sz w:val="24"/>
                <w:szCs w:val="24"/>
              </w:rPr>
              <w:t>В</w:t>
            </w:r>
          </w:p>
        </w:tc>
        <w:tc>
          <w:tcPr>
            <w:tcW w:w="5103" w:type="dxa"/>
            <w:gridSpan w:val="9"/>
            <w:tcBorders>
              <w:bottom w:val="single" w:sz="4" w:space="0" w:color="auto"/>
            </w:tcBorders>
            <w:vAlign w:val="center"/>
          </w:tcPr>
          <w:p w:rsidR="00E14CD4" w:rsidRPr="00E14CD4" w:rsidRDefault="00E14CD4" w:rsidP="004C420C">
            <w:pPr>
              <w:jc w:val="center"/>
              <w:rPr>
                <w:b/>
                <w:sz w:val="24"/>
                <w:szCs w:val="24"/>
                <w:vertAlign w:val="subscript"/>
              </w:rPr>
            </w:pPr>
            <w:r w:rsidRPr="00F7464B">
              <w:rPr>
                <w:b/>
                <w:sz w:val="24"/>
                <w:szCs w:val="24"/>
              </w:rPr>
              <w:t>С=С</w:t>
            </w:r>
            <w:r w:rsidRPr="00F7464B">
              <w:rPr>
                <w:b/>
                <w:sz w:val="24"/>
                <w:szCs w:val="24"/>
                <w:vertAlign w:val="subscript"/>
              </w:rPr>
              <w:t>1</w:t>
            </w:r>
            <w:r w:rsidRPr="00F7464B">
              <w:rPr>
                <w:b/>
                <w:sz w:val="24"/>
                <w:szCs w:val="24"/>
              </w:rPr>
              <w:t>+С</w:t>
            </w:r>
            <w:r w:rsidRPr="00F7464B">
              <w:rPr>
                <w:b/>
                <w:sz w:val="24"/>
                <w:szCs w:val="24"/>
                <w:vertAlign w:val="subscript"/>
              </w:rPr>
              <w:t>2</w:t>
            </w:r>
            <w:r w:rsidRPr="00F7464B">
              <w:rPr>
                <w:b/>
                <w:sz w:val="24"/>
                <w:szCs w:val="24"/>
              </w:rPr>
              <w:t>+С</w:t>
            </w:r>
            <w:r w:rsidRPr="00F7464B">
              <w:rPr>
                <w:b/>
                <w:sz w:val="24"/>
                <w:szCs w:val="24"/>
                <w:vertAlign w:val="subscript"/>
              </w:rPr>
              <w:t>3</w:t>
            </w:r>
            <w:r w:rsidRPr="00F7464B">
              <w:rPr>
                <w:b/>
                <w:sz w:val="24"/>
                <w:szCs w:val="24"/>
              </w:rPr>
              <w:t>+С</w:t>
            </w:r>
            <w:r w:rsidRPr="00F7464B">
              <w:rPr>
                <w:b/>
                <w:sz w:val="24"/>
                <w:szCs w:val="24"/>
                <w:vertAlign w:val="subscript"/>
              </w:rPr>
              <w:t>4</w:t>
            </w:r>
            <w:r w:rsidRPr="00F7464B">
              <w:rPr>
                <w:b/>
                <w:sz w:val="24"/>
                <w:szCs w:val="24"/>
              </w:rPr>
              <w:t>+С</w:t>
            </w:r>
            <w:r w:rsidRPr="00F7464B">
              <w:rPr>
                <w:b/>
                <w:sz w:val="24"/>
                <w:szCs w:val="24"/>
                <w:vertAlign w:val="subscript"/>
              </w:rPr>
              <w:t>5</w:t>
            </w:r>
            <w:r w:rsidRPr="00F7464B">
              <w:rPr>
                <w:b/>
                <w:sz w:val="24"/>
                <w:szCs w:val="24"/>
              </w:rPr>
              <w:t>+С</w:t>
            </w:r>
            <w:r w:rsidRPr="00F7464B">
              <w:rPr>
                <w:b/>
                <w:sz w:val="24"/>
                <w:szCs w:val="24"/>
                <w:vertAlign w:val="subscript"/>
              </w:rPr>
              <w:t>6</w:t>
            </w:r>
            <w:r w:rsidRPr="00F7464B">
              <w:rPr>
                <w:b/>
                <w:sz w:val="24"/>
                <w:szCs w:val="24"/>
              </w:rPr>
              <w:t>+С</w:t>
            </w:r>
            <w:r w:rsidRPr="00F7464B">
              <w:rPr>
                <w:b/>
                <w:sz w:val="24"/>
                <w:szCs w:val="24"/>
                <w:vertAlign w:val="subscript"/>
              </w:rPr>
              <w:t>7</w:t>
            </w:r>
            <w:r w:rsidRPr="00F7464B">
              <w:rPr>
                <w:b/>
                <w:sz w:val="24"/>
                <w:szCs w:val="24"/>
              </w:rPr>
              <w:t>+С</w:t>
            </w:r>
            <w:r w:rsidRPr="00F7464B">
              <w:rPr>
                <w:b/>
                <w:sz w:val="24"/>
                <w:szCs w:val="24"/>
                <w:vertAlign w:val="subscript"/>
              </w:rPr>
              <w:t>8</w:t>
            </w:r>
            <w:r>
              <w:rPr>
                <w:b/>
                <w:sz w:val="24"/>
                <w:szCs w:val="24"/>
              </w:rPr>
              <w:t>+С</w:t>
            </w:r>
            <w:r>
              <w:rPr>
                <w:b/>
                <w:sz w:val="24"/>
                <w:szCs w:val="24"/>
                <w:vertAlign w:val="subscript"/>
              </w:rPr>
              <w:t>9</w:t>
            </w:r>
          </w:p>
        </w:tc>
        <w:tc>
          <w:tcPr>
            <w:tcW w:w="567" w:type="dxa"/>
            <w:vAlign w:val="center"/>
          </w:tcPr>
          <w:p w:rsidR="00E14CD4" w:rsidRPr="00F7464B" w:rsidRDefault="00E14CD4" w:rsidP="004C420C">
            <w:pPr>
              <w:jc w:val="center"/>
              <w:rPr>
                <w:b/>
                <w:sz w:val="24"/>
                <w:szCs w:val="24"/>
              </w:rPr>
            </w:pPr>
            <w:r w:rsidRPr="00F7464B">
              <w:rPr>
                <w:b/>
                <w:sz w:val="24"/>
                <w:szCs w:val="24"/>
                <w:lang w:val="en-US"/>
              </w:rPr>
              <w:t>D</w:t>
            </w:r>
          </w:p>
        </w:tc>
        <w:tc>
          <w:tcPr>
            <w:tcW w:w="851" w:type="dxa"/>
            <w:tcBorders>
              <w:top w:val="nil"/>
              <w:left w:val="single" w:sz="4" w:space="0" w:color="auto"/>
            </w:tcBorders>
            <w:vAlign w:val="center"/>
          </w:tcPr>
          <w:p w:rsidR="00E14CD4" w:rsidRPr="00F7464B" w:rsidRDefault="00E14CD4" w:rsidP="004C420C">
            <w:pPr>
              <w:jc w:val="center"/>
              <w:rPr>
                <w:b/>
                <w:sz w:val="24"/>
                <w:szCs w:val="24"/>
              </w:rPr>
            </w:pPr>
            <w:r w:rsidRPr="00F7464B">
              <w:rPr>
                <w:b/>
                <w:sz w:val="24"/>
                <w:szCs w:val="24"/>
              </w:rPr>
              <w:t>ИТОГ</w:t>
            </w:r>
          </w:p>
        </w:tc>
      </w:tr>
      <w:tr w:rsidR="00E14CD4" w:rsidRPr="00F7464B" w:rsidTr="004C420C">
        <w:trPr>
          <w:trHeight w:val="369"/>
        </w:trPr>
        <w:tc>
          <w:tcPr>
            <w:tcW w:w="1843" w:type="dxa"/>
            <w:vMerge/>
          </w:tcPr>
          <w:p w:rsidR="00E14CD4" w:rsidRPr="00F7464B" w:rsidRDefault="00E14CD4" w:rsidP="004C420C">
            <w:pPr>
              <w:rPr>
                <w:b/>
                <w:sz w:val="24"/>
                <w:szCs w:val="24"/>
              </w:rPr>
            </w:pPr>
          </w:p>
        </w:tc>
        <w:tc>
          <w:tcPr>
            <w:tcW w:w="567" w:type="dxa"/>
            <w:vMerge/>
            <w:tcBorders>
              <w:right w:val="single" w:sz="4" w:space="0" w:color="auto"/>
            </w:tcBorders>
          </w:tcPr>
          <w:p w:rsidR="00E14CD4" w:rsidRPr="00F7464B" w:rsidRDefault="00E14CD4" w:rsidP="004C420C">
            <w:pPr>
              <w:jc w:val="center"/>
              <w:rPr>
                <w:b/>
                <w:sz w:val="24"/>
                <w:szCs w:val="24"/>
              </w:rPr>
            </w:pPr>
          </w:p>
        </w:tc>
        <w:tc>
          <w:tcPr>
            <w:tcW w:w="567" w:type="dxa"/>
            <w:vMerge/>
            <w:tcBorders>
              <w:left w:val="single" w:sz="4" w:space="0" w:color="auto"/>
            </w:tcBorders>
          </w:tcPr>
          <w:p w:rsidR="00E14CD4" w:rsidRPr="00F7464B" w:rsidRDefault="00E14CD4" w:rsidP="004C420C">
            <w:pPr>
              <w:jc w:val="center"/>
              <w:rPr>
                <w:b/>
                <w:sz w:val="24"/>
                <w:szCs w:val="24"/>
              </w:rPr>
            </w:pPr>
          </w:p>
        </w:tc>
        <w:tc>
          <w:tcPr>
            <w:tcW w:w="567" w:type="dxa"/>
            <w:tcBorders>
              <w:top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1</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2</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3</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4</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5</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6</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7</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b/>
                <w:sz w:val="24"/>
                <w:szCs w:val="24"/>
              </w:rPr>
            </w:pPr>
            <w:r w:rsidRPr="00F7464B">
              <w:rPr>
                <w:sz w:val="24"/>
                <w:szCs w:val="24"/>
              </w:rPr>
              <w:t>С</w:t>
            </w:r>
            <w:r w:rsidRPr="00F7464B">
              <w:rPr>
                <w:sz w:val="24"/>
                <w:szCs w:val="24"/>
                <w:vertAlign w:val="subscript"/>
              </w:rPr>
              <w:t>8</w:t>
            </w:r>
          </w:p>
        </w:tc>
        <w:tc>
          <w:tcPr>
            <w:tcW w:w="567" w:type="dxa"/>
            <w:tcBorders>
              <w:top w:val="single" w:sz="4" w:space="0" w:color="auto"/>
              <w:left w:val="single" w:sz="4" w:space="0" w:color="auto"/>
            </w:tcBorders>
            <w:vAlign w:val="center"/>
          </w:tcPr>
          <w:p w:rsidR="00E14CD4" w:rsidRPr="00E14CD4" w:rsidRDefault="00E14CD4" w:rsidP="004C420C">
            <w:pPr>
              <w:jc w:val="center"/>
              <w:rPr>
                <w:sz w:val="24"/>
                <w:szCs w:val="24"/>
              </w:rPr>
            </w:pPr>
            <w:r w:rsidRPr="00E14CD4">
              <w:rPr>
                <w:sz w:val="24"/>
                <w:szCs w:val="24"/>
              </w:rPr>
              <w:t>С</w:t>
            </w:r>
            <w:r w:rsidRPr="00E14CD4">
              <w:rPr>
                <w:sz w:val="24"/>
                <w:szCs w:val="24"/>
                <w:vertAlign w:val="subscript"/>
              </w:rPr>
              <w:t>9</w:t>
            </w:r>
          </w:p>
        </w:tc>
        <w:tc>
          <w:tcPr>
            <w:tcW w:w="567" w:type="dxa"/>
            <w:vAlign w:val="center"/>
          </w:tcPr>
          <w:p w:rsidR="00E14CD4" w:rsidRPr="00F7464B" w:rsidRDefault="00E14CD4" w:rsidP="004C420C">
            <w:pPr>
              <w:jc w:val="center"/>
              <w:rPr>
                <w:b/>
                <w:sz w:val="24"/>
                <w:szCs w:val="24"/>
                <w:lang w:val="en-US"/>
              </w:rPr>
            </w:pPr>
          </w:p>
        </w:tc>
        <w:tc>
          <w:tcPr>
            <w:tcW w:w="851" w:type="dxa"/>
            <w:tcBorders>
              <w:left w:val="single" w:sz="4" w:space="0" w:color="auto"/>
            </w:tcBorders>
          </w:tcPr>
          <w:p w:rsidR="00E14CD4" w:rsidRPr="00F7464B" w:rsidRDefault="00E14CD4" w:rsidP="004C420C">
            <w:pPr>
              <w:jc w:val="center"/>
              <w:rPr>
                <w:b/>
                <w:sz w:val="24"/>
                <w:szCs w:val="24"/>
              </w:rPr>
            </w:pPr>
          </w:p>
        </w:tc>
      </w:tr>
      <w:tr w:rsidR="00E14CD4" w:rsidRPr="00F7464B" w:rsidTr="004C420C">
        <w:trPr>
          <w:trHeight w:val="184"/>
        </w:trPr>
        <w:tc>
          <w:tcPr>
            <w:tcW w:w="1843" w:type="dxa"/>
          </w:tcPr>
          <w:p w:rsidR="00E14CD4" w:rsidRPr="00F7464B" w:rsidRDefault="00E14CD4" w:rsidP="004C420C">
            <w:pPr>
              <w:rPr>
                <w:sz w:val="24"/>
                <w:szCs w:val="24"/>
              </w:rPr>
            </w:pPr>
            <w:r w:rsidRPr="00F7464B">
              <w:rPr>
                <w:sz w:val="24"/>
                <w:szCs w:val="24"/>
              </w:rPr>
              <w:t>ИП Жилин Г.А.</w:t>
            </w:r>
          </w:p>
        </w:tc>
        <w:tc>
          <w:tcPr>
            <w:tcW w:w="567" w:type="dxa"/>
            <w:vAlign w:val="center"/>
          </w:tcPr>
          <w:p w:rsidR="00E14CD4" w:rsidRPr="00F7464B" w:rsidRDefault="002755C2" w:rsidP="004C420C">
            <w:pPr>
              <w:jc w:val="center"/>
              <w:rPr>
                <w:b/>
                <w:sz w:val="24"/>
                <w:szCs w:val="24"/>
              </w:rPr>
            </w:pPr>
            <w:r>
              <w:rPr>
                <w:b/>
                <w:sz w:val="24"/>
                <w:szCs w:val="24"/>
              </w:rPr>
              <w:t>30</w:t>
            </w:r>
          </w:p>
        </w:tc>
        <w:tc>
          <w:tcPr>
            <w:tcW w:w="567" w:type="dxa"/>
            <w:vAlign w:val="center"/>
          </w:tcPr>
          <w:p w:rsidR="00E14CD4" w:rsidRPr="00F7464B" w:rsidRDefault="002755C2" w:rsidP="004C420C">
            <w:pPr>
              <w:jc w:val="center"/>
              <w:rPr>
                <w:b/>
                <w:sz w:val="24"/>
                <w:szCs w:val="24"/>
              </w:rPr>
            </w:pPr>
            <w:r>
              <w:rPr>
                <w:b/>
                <w:sz w:val="24"/>
                <w:szCs w:val="24"/>
              </w:rPr>
              <w:t>48</w:t>
            </w:r>
          </w:p>
        </w:tc>
        <w:tc>
          <w:tcPr>
            <w:tcW w:w="567" w:type="dxa"/>
            <w:tcBorders>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2</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0</w:t>
            </w:r>
          </w:p>
        </w:tc>
        <w:tc>
          <w:tcPr>
            <w:tcW w:w="567" w:type="dxa"/>
            <w:tcBorders>
              <w:left w:val="single" w:sz="4" w:space="0" w:color="auto"/>
            </w:tcBorders>
            <w:vAlign w:val="center"/>
          </w:tcPr>
          <w:p w:rsidR="00E14CD4" w:rsidRPr="00F7464B" w:rsidRDefault="002755C2" w:rsidP="004C420C">
            <w:pPr>
              <w:jc w:val="center"/>
              <w:rPr>
                <w:sz w:val="24"/>
                <w:szCs w:val="24"/>
              </w:rPr>
            </w:pPr>
            <w:r>
              <w:rPr>
                <w:sz w:val="24"/>
                <w:szCs w:val="24"/>
              </w:rPr>
              <w:t>0</w:t>
            </w:r>
          </w:p>
        </w:tc>
        <w:tc>
          <w:tcPr>
            <w:tcW w:w="567" w:type="dxa"/>
            <w:vAlign w:val="center"/>
          </w:tcPr>
          <w:p w:rsidR="00E14CD4" w:rsidRPr="00F7464B" w:rsidRDefault="002755C2" w:rsidP="004C420C">
            <w:pPr>
              <w:jc w:val="center"/>
              <w:rPr>
                <w:b/>
                <w:sz w:val="24"/>
                <w:szCs w:val="24"/>
              </w:rPr>
            </w:pPr>
            <w:r>
              <w:rPr>
                <w:b/>
                <w:sz w:val="24"/>
                <w:szCs w:val="24"/>
              </w:rPr>
              <w:t>6</w:t>
            </w:r>
          </w:p>
        </w:tc>
        <w:tc>
          <w:tcPr>
            <w:tcW w:w="851" w:type="dxa"/>
            <w:vAlign w:val="center"/>
          </w:tcPr>
          <w:p w:rsidR="00E14CD4" w:rsidRPr="00F7464B" w:rsidRDefault="002755C2" w:rsidP="004C420C">
            <w:pPr>
              <w:jc w:val="center"/>
              <w:rPr>
                <w:b/>
                <w:sz w:val="24"/>
                <w:szCs w:val="24"/>
              </w:rPr>
            </w:pPr>
            <w:r>
              <w:rPr>
                <w:b/>
                <w:sz w:val="24"/>
                <w:szCs w:val="24"/>
              </w:rPr>
              <w:t>90</w:t>
            </w:r>
          </w:p>
        </w:tc>
      </w:tr>
      <w:tr w:rsidR="00E14CD4" w:rsidRPr="00F7464B" w:rsidTr="004C420C">
        <w:trPr>
          <w:trHeight w:val="184"/>
        </w:trPr>
        <w:tc>
          <w:tcPr>
            <w:tcW w:w="1843" w:type="dxa"/>
          </w:tcPr>
          <w:p w:rsidR="00E14CD4" w:rsidRPr="00F7464B" w:rsidRDefault="00E14CD4" w:rsidP="004C420C">
            <w:pPr>
              <w:rPr>
                <w:sz w:val="24"/>
                <w:szCs w:val="24"/>
              </w:rPr>
            </w:pPr>
            <w:r w:rsidRPr="00F7464B">
              <w:rPr>
                <w:sz w:val="24"/>
                <w:szCs w:val="24"/>
              </w:rPr>
              <w:t xml:space="preserve">ООО «ТК </w:t>
            </w:r>
            <w:r w:rsidR="009613AE">
              <w:rPr>
                <w:sz w:val="24"/>
                <w:szCs w:val="24"/>
              </w:rPr>
              <w:t>-</w:t>
            </w:r>
            <w:r w:rsidRPr="00F7464B">
              <w:rPr>
                <w:sz w:val="24"/>
                <w:szCs w:val="24"/>
              </w:rPr>
              <w:t>Автобусы Марий Эл» (ИНН 12000067</w:t>
            </w:r>
            <w:r>
              <w:rPr>
                <w:sz w:val="24"/>
                <w:szCs w:val="24"/>
              </w:rPr>
              <w:t>31</w:t>
            </w:r>
            <w:r w:rsidRPr="00F7464B">
              <w:rPr>
                <w:sz w:val="24"/>
                <w:szCs w:val="24"/>
              </w:rPr>
              <w:t>)</w:t>
            </w:r>
          </w:p>
        </w:tc>
        <w:tc>
          <w:tcPr>
            <w:tcW w:w="567" w:type="dxa"/>
            <w:vAlign w:val="center"/>
          </w:tcPr>
          <w:p w:rsidR="00E14CD4" w:rsidRPr="00F7464B" w:rsidRDefault="00E14CD4" w:rsidP="004C420C">
            <w:pPr>
              <w:jc w:val="center"/>
              <w:rPr>
                <w:b/>
                <w:sz w:val="24"/>
                <w:szCs w:val="24"/>
              </w:rPr>
            </w:pPr>
            <w:r>
              <w:rPr>
                <w:b/>
                <w:sz w:val="24"/>
                <w:szCs w:val="24"/>
              </w:rPr>
              <w:t>0</w:t>
            </w:r>
          </w:p>
        </w:tc>
        <w:tc>
          <w:tcPr>
            <w:tcW w:w="567" w:type="dxa"/>
            <w:vAlign w:val="center"/>
          </w:tcPr>
          <w:p w:rsidR="00E14CD4" w:rsidRPr="00F7464B" w:rsidRDefault="00E14CD4" w:rsidP="004C420C">
            <w:pPr>
              <w:jc w:val="center"/>
              <w:rPr>
                <w:b/>
                <w:sz w:val="24"/>
                <w:szCs w:val="24"/>
              </w:rPr>
            </w:pPr>
            <w:r>
              <w:rPr>
                <w:b/>
                <w:sz w:val="24"/>
                <w:szCs w:val="24"/>
              </w:rPr>
              <w:t>0</w:t>
            </w:r>
          </w:p>
        </w:tc>
        <w:tc>
          <w:tcPr>
            <w:tcW w:w="567" w:type="dxa"/>
            <w:tcBorders>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E14CD4">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vAlign w:val="center"/>
          </w:tcPr>
          <w:p w:rsidR="00E14CD4" w:rsidRPr="00F7464B" w:rsidRDefault="00E14CD4" w:rsidP="004C420C">
            <w:pPr>
              <w:jc w:val="center"/>
              <w:rPr>
                <w:b/>
                <w:sz w:val="24"/>
                <w:szCs w:val="24"/>
              </w:rPr>
            </w:pPr>
            <w:r>
              <w:rPr>
                <w:b/>
                <w:sz w:val="24"/>
                <w:szCs w:val="24"/>
              </w:rPr>
              <w:t>0</w:t>
            </w:r>
          </w:p>
        </w:tc>
        <w:tc>
          <w:tcPr>
            <w:tcW w:w="851" w:type="dxa"/>
            <w:vAlign w:val="center"/>
          </w:tcPr>
          <w:p w:rsidR="00E14CD4" w:rsidRPr="00F7464B" w:rsidRDefault="00E14CD4" w:rsidP="004C420C">
            <w:pPr>
              <w:jc w:val="center"/>
              <w:rPr>
                <w:b/>
                <w:sz w:val="24"/>
                <w:szCs w:val="24"/>
              </w:rPr>
            </w:pPr>
            <w:r>
              <w:rPr>
                <w:b/>
                <w:sz w:val="24"/>
                <w:szCs w:val="24"/>
              </w:rPr>
              <w:t>0</w:t>
            </w:r>
          </w:p>
        </w:tc>
      </w:tr>
    </w:tbl>
    <w:p w:rsidR="00E14CD4" w:rsidRPr="00F7464B" w:rsidRDefault="00E14CD4" w:rsidP="00CC4A9B">
      <w:pPr>
        <w:widowControl w:val="0"/>
        <w:ind w:firstLine="720"/>
        <w:jc w:val="both"/>
        <w:rPr>
          <w:b/>
          <w:sz w:val="24"/>
          <w:szCs w:val="24"/>
        </w:rPr>
      </w:pPr>
    </w:p>
    <w:p w:rsidR="00CC4A9B" w:rsidRPr="00E14CD4" w:rsidRDefault="00CC4A9B" w:rsidP="00CC4A9B">
      <w:pPr>
        <w:widowControl w:val="0"/>
        <w:ind w:firstLine="720"/>
        <w:jc w:val="both"/>
        <w:rPr>
          <w:sz w:val="24"/>
          <w:szCs w:val="24"/>
        </w:rPr>
      </w:pPr>
      <w:r w:rsidRPr="00E14CD4">
        <w:rPr>
          <w:sz w:val="24"/>
          <w:szCs w:val="24"/>
        </w:rPr>
        <w:t xml:space="preserve">Очередность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от </w:t>
      </w:r>
      <w:r w:rsidR="00E14CD4" w:rsidRPr="00E14CD4">
        <w:rPr>
          <w:sz w:val="24"/>
          <w:szCs w:val="24"/>
        </w:rPr>
        <w:t xml:space="preserve">20 июля </w:t>
      </w:r>
      <w:r w:rsidRPr="00E14CD4">
        <w:rPr>
          <w:sz w:val="24"/>
          <w:szCs w:val="24"/>
        </w:rPr>
        <w:t>202</w:t>
      </w:r>
      <w:r w:rsidR="00E14CD4" w:rsidRPr="00E14CD4">
        <w:rPr>
          <w:sz w:val="24"/>
          <w:szCs w:val="24"/>
        </w:rPr>
        <w:t>3</w:t>
      </w:r>
      <w:r w:rsidRPr="00E14CD4">
        <w:rPr>
          <w:sz w:val="24"/>
          <w:szCs w:val="24"/>
        </w:rPr>
        <w:t xml:space="preserve"> г. зафиксирована в Журнале регистрации поступления заявок на участие в открытом конкурсе</w:t>
      </w:r>
      <w:r w:rsidRPr="00E14CD4">
        <w:rPr>
          <w:sz w:val="24"/>
          <w:szCs w:val="24"/>
          <w:shd w:val="clear" w:color="auto" w:fill="FFFFFF"/>
        </w:rPr>
        <w:t>.</w:t>
      </w:r>
    </w:p>
    <w:p w:rsidR="00CC4A9B" w:rsidRPr="00E14CD4" w:rsidRDefault="00CC4A9B" w:rsidP="00CC4A9B">
      <w:pPr>
        <w:widowControl w:val="0"/>
        <w:ind w:firstLine="720"/>
        <w:jc w:val="both"/>
        <w:rPr>
          <w:sz w:val="24"/>
          <w:szCs w:val="24"/>
        </w:rPr>
      </w:pPr>
      <w:r w:rsidRPr="00E14CD4">
        <w:rPr>
          <w:sz w:val="24"/>
          <w:szCs w:val="24"/>
        </w:rPr>
        <w:t>В соответствии с пунктом 11.3 конкурсной документации и очередностью подачи заявок для участия в открытом конкурсе по результатам оценки и сопоставления присвоить заявкам участников конкурса следующие порядковые номера:</w:t>
      </w:r>
    </w:p>
    <w:p w:rsidR="00CC4A9B" w:rsidRPr="00E14CD4" w:rsidRDefault="00CC4A9B" w:rsidP="00CC4A9B">
      <w:pPr>
        <w:widowControl w:val="0"/>
        <w:ind w:firstLine="720"/>
        <w:jc w:val="both"/>
        <w:rPr>
          <w:sz w:val="24"/>
          <w:szCs w:val="24"/>
        </w:rPr>
      </w:pPr>
    </w:p>
    <w:p w:rsidR="00CC4A9B" w:rsidRPr="00E14CD4" w:rsidRDefault="00CC4A9B" w:rsidP="00CC4A9B">
      <w:pPr>
        <w:ind w:firstLine="709"/>
        <w:jc w:val="both"/>
        <w:rPr>
          <w:b/>
          <w:sz w:val="24"/>
          <w:szCs w:val="24"/>
        </w:rPr>
      </w:pPr>
      <w:r w:rsidRPr="00E14CD4">
        <w:rPr>
          <w:b/>
          <w:sz w:val="24"/>
          <w:szCs w:val="24"/>
        </w:rPr>
        <w:t>ЛОТ № 1</w:t>
      </w:r>
    </w:p>
    <w:p w:rsidR="00CC4A9B" w:rsidRPr="00E14CD4" w:rsidRDefault="00CC4A9B" w:rsidP="00CC4A9B">
      <w:pPr>
        <w:jc w:val="both"/>
        <w:rPr>
          <w:b/>
          <w:sz w:val="24"/>
          <w:szCs w:val="24"/>
        </w:rPr>
      </w:pPr>
      <w:r w:rsidRPr="00E14CD4">
        <w:rPr>
          <w:b/>
          <w:sz w:val="24"/>
          <w:szCs w:val="24"/>
        </w:rPr>
        <w:t xml:space="preserve">1. присвоить первый номер и признать победителем конкурса участника конкурса - </w:t>
      </w:r>
      <w:r w:rsidRPr="00E14CD4">
        <w:rPr>
          <w:sz w:val="24"/>
          <w:szCs w:val="24"/>
        </w:rPr>
        <w:t xml:space="preserve"> </w:t>
      </w:r>
      <w:r w:rsidRPr="00E14CD4">
        <w:rPr>
          <w:b/>
          <w:sz w:val="24"/>
          <w:szCs w:val="24"/>
        </w:rPr>
        <w:t>индивидуального предпринимателя Жилина Г.А.;</w:t>
      </w:r>
    </w:p>
    <w:p w:rsidR="00CC4A9B" w:rsidRPr="00E14CD4" w:rsidRDefault="00CC4A9B" w:rsidP="00CC4A9B">
      <w:pPr>
        <w:jc w:val="both"/>
        <w:rPr>
          <w:sz w:val="24"/>
          <w:szCs w:val="24"/>
        </w:rPr>
      </w:pPr>
      <w:r w:rsidRPr="00E14CD4">
        <w:rPr>
          <w:sz w:val="24"/>
          <w:szCs w:val="24"/>
        </w:rPr>
        <w:t>2. присвоить второй номер участнику конкурса - обществу с ограниченной ответственностью «ТК</w:t>
      </w:r>
      <w:r w:rsidR="009613AE">
        <w:rPr>
          <w:sz w:val="24"/>
          <w:szCs w:val="24"/>
        </w:rPr>
        <w:t>-</w:t>
      </w:r>
      <w:r w:rsidRPr="00E14CD4">
        <w:rPr>
          <w:sz w:val="24"/>
          <w:szCs w:val="24"/>
        </w:rPr>
        <w:t>Автобусы Марий Эл» (ИНН 12000067</w:t>
      </w:r>
      <w:r w:rsidR="00E14CD4" w:rsidRPr="00E14CD4">
        <w:rPr>
          <w:sz w:val="24"/>
          <w:szCs w:val="24"/>
        </w:rPr>
        <w:t>31</w:t>
      </w:r>
      <w:r w:rsidRPr="00E14CD4">
        <w:rPr>
          <w:sz w:val="24"/>
          <w:szCs w:val="24"/>
        </w:rPr>
        <w:t>);</w:t>
      </w:r>
    </w:p>
    <w:p w:rsidR="00CC4A9B" w:rsidRPr="00E14CD4" w:rsidRDefault="00CC4A9B" w:rsidP="00CC4A9B">
      <w:pPr>
        <w:jc w:val="both"/>
        <w:rPr>
          <w:b/>
          <w:sz w:val="24"/>
          <w:szCs w:val="24"/>
        </w:rPr>
      </w:pPr>
      <w:r w:rsidRPr="00E14CD4">
        <w:rPr>
          <w:sz w:val="24"/>
          <w:szCs w:val="24"/>
        </w:rPr>
        <w:t xml:space="preserve"> </w:t>
      </w:r>
    </w:p>
    <w:p w:rsidR="00CC4A9B" w:rsidRPr="00E14CD4" w:rsidRDefault="00CC4A9B" w:rsidP="00CC4A9B">
      <w:pPr>
        <w:ind w:firstLine="709"/>
        <w:jc w:val="both"/>
        <w:rPr>
          <w:b/>
          <w:sz w:val="24"/>
          <w:szCs w:val="24"/>
        </w:rPr>
      </w:pPr>
      <w:r w:rsidRPr="00E14CD4">
        <w:rPr>
          <w:b/>
          <w:sz w:val="24"/>
          <w:szCs w:val="24"/>
        </w:rPr>
        <w:t>ЛОТ № 2</w:t>
      </w:r>
    </w:p>
    <w:p w:rsidR="00CC4A9B" w:rsidRPr="00E14CD4" w:rsidRDefault="00CC4A9B" w:rsidP="00CC4A9B">
      <w:pPr>
        <w:jc w:val="both"/>
        <w:rPr>
          <w:b/>
          <w:sz w:val="24"/>
          <w:szCs w:val="24"/>
        </w:rPr>
      </w:pPr>
      <w:r w:rsidRPr="00E14CD4">
        <w:rPr>
          <w:b/>
          <w:sz w:val="24"/>
          <w:szCs w:val="24"/>
        </w:rPr>
        <w:t xml:space="preserve">1. присвоить первый номер и признать победителем конкурса участника конкурса - </w:t>
      </w:r>
      <w:r w:rsidRPr="00E14CD4">
        <w:rPr>
          <w:sz w:val="24"/>
          <w:szCs w:val="24"/>
        </w:rPr>
        <w:t xml:space="preserve"> </w:t>
      </w:r>
      <w:r w:rsidRPr="00E14CD4">
        <w:rPr>
          <w:b/>
          <w:sz w:val="24"/>
          <w:szCs w:val="24"/>
        </w:rPr>
        <w:t>индивидуального предпринимателя Жилина Г.А.;</w:t>
      </w:r>
    </w:p>
    <w:p w:rsidR="00CC4A9B" w:rsidRPr="00E14CD4" w:rsidRDefault="00CC4A9B" w:rsidP="00CC4A9B">
      <w:pPr>
        <w:jc w:val="both"/>
        <w:rPr>
          <w:sz w:val="24"/>
          <w:szCs w:val="24"/>
        </w:rPr>
      </w:pPr>
      <w:r w:rsidRPr="00E14CD4">
        <w:rPr>
          <w:sz w:val="24"/>
          <w:szCs w:val="24"/>
        </w:rPr>
        <w:t>2. присвоить второй номер участнику конкурса обществу с ограниченной ответственностью «ТК</w:t>
      </w:r>
      <w:r w:rsidR="009613AE">
        <w:rPr>
          <w:sz w:val="24"/>
          <w:szCs w:val="24"/>
        </w:rPr>
        <w:t>-</w:t>
      </w:r>
      <w:r w:rsidRPr="00E14CD4">
        <w:rPr>
          <w:sz w:val="24"/>
          <w:szCs w:val="24"/>
        </w:rPr>
        <w:t>Автобусы Марий Эл» (ИНН 12000067</w:t>
      </w:r>
      <w:r w:rsidR="00E14CD4" w:rsidRPr="00E14CD4">
        <w:rPr>
          <w:sz w:val="24"/>
          <w:szCs w:val="24"/>
        </w:rPr>
        <w:t>31</w:t>
      </w:r>
      <w:r w:rsidRPr="00E14CD4">
        <w:rPr>
          <w:sz w:val="24"/>
          <w:szCs w:val="24"/>
        </w:rPr>
        <w:t>).</w:t>
      </w:r>
    </w:p>
    <w:p w:rsidR="00CC4A9B" w:rsidRPr="00E14CD4" w:rsidRDefault="00CC4A9B" w:rsidP="00CC4A9B">
      <w:pPr>
        <w:jc w:val="both"/>
        <w:rPr>
          <w:sz w:val="24"/>
          <w:szCs w:val="24"/>
        </w:rPr>
      </w:pPr>
      <w:r w:rsidRPr="00E14CD4">
        <w:rPr>
          <w:sz w:val="24"/>
          <w:szCs w:val="24"/>
        </w:rPr>
        <w:tab/>
      </w:r>
    </w:p>
    <w:p w:rsidR="00CC4A9B" w:rsidRPr="00E14CD4" w:rsidRDefault="00CC4A9B" w:rsidP="00CC4A9B">
      <w:pPr>
        <w:pStyle w:val="a5"/>
        <w:autoSpaceDE w:val="0"/>
        <w:autoSpaceDN w:val="0"/>
        <w:ind w:left="0" w:firstLine="709"/>
        <w:jc w:val="both"/>
        <w:outlineLvl w:val="0"/>
        <w:rPr>
          <w:sz w:val="24"/>
          <w:szCs w:val="24"/>
        </w:rPr>
      </w:pPr>
      <w:r w:rsidRPr="00E14CD4">
        <w:rPr>
          <w:sz w:val="24"/>
          <w:szCs w:val="24"/>
        </w:rPr>
        <w:t xml:space="preserve">На основании конкурсной документации и </w:t>
      </w:r>
      <w:r w:rsidR="001A31BF">
        <w:rPr>
          <w:sz w:val="24"/>
          <w:szCs w:val="24"/>
        </w:rPr>
        <w:t xml:space="preserve">приказов </w:t>
      </w:r>
      <w:r w:rsidR="00E14CD4" w:rsidRPr="00E14CD4">
        <w:rPr>
          <w:sz w:val="24"/>
          <w:szCs w:val="24"/>
        </w:rPr>
        <w:t xml:space="preserve">Министерства транспорта </w:t>
      </w:r>
      <w:r w:rsidR="001A31BF">
        <w:rPr>
          <w:sz w:val="24"/>
          <w:szCs w:val="24"/>
        </w:rPr>
        <w:br/>
      </w:r>
      <w:bookmarkStart w:id="0" w:name="_GoBack"/>
      <w:bookmarkEnd w:id="0"/>
      <w:r w:rsidR="00E14CD4" w:rsidRPr="00E14CD4">
        <w:rPr>
          <w:sz w:val="24"/>
          <w:szCs w:val="24"/>
        </w:rPr>
        <w:t xml:space="preserve">и дорожного хозяйства Республики Марий Эл от 20 июля 2023 г. № 208 «О проведении открытого конкурса на право получения свидетельств об осуществлении перевозок </w:t>
      </w:r>
      <w:r w:rsidR="00E14CD4">
        <w:rPr>
          <w:sz w:val="24"/>
          <w:szCs w:val="24"/>
        </w:rPr>
        <w:br/>
      </w:r>
      <w:r w:rsidR="00E14CD4" w:rsidRPr="00E14CD4">
        <w:rPr>
          <w:sz w:val="24"/>
          <w:szCs w:val="24"/>
        </w:rPr>
        <w:t xml:space="preserve">по межмуниципальным маршрутам регулярных перевозок по нерегулируемым тарифам </w:t>
      </w:r>
      <w:r w:rsidR="009613AE">
        <w:rPr>
          <w:sz w:val="24"/>
          <w:szCs w:val="24"/>
        </w:rPr>
        <w:br/>
      </w:r>
      <w:r w:rsidR="00E14CD4" w:rsidRPr="00E14CD4">
        <w:rPr>
          <w:sz w:val="24"/>
          <w:szCs w:val="24"/>
        </w:rPr>
        <w:t xml:space="preserve">на территории Республики Марий Эл» и от 31 августа 2023 г. № 249 </w:t>
      </w:r>
      <w:r w:rsidR="00E14CD4">
        <w:rPr>
          <w:sz w:val="24"/>
          <w:szCs w:val="24"/>
        </w:rPr>
        <w:br/>
      </w:r>
      <w:r w:rsidR="00E14CD4" w:rsidRPr="00E14CD4">
        <w:rPr>
          <w:sz w:val="24"/>
          <w:szCs w:val="24"/>
        </w:rPr>
        <w:t xml:space="preserve">«О возобновлении проведения процедуры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w:t>
      </w:r>
      <w:r w:rsidRPr="00E14CD4">
        <w:rPr>
          <w:sz w:val="24"/>
          <w:szCs w:val="24"/>
        </w:rPr>
        <w:t xml:space="preserve"> индивидуальному предпринимателю Жилину Г.А. (по лотам №№ 1 и </w:t>
      </w:r>
      <w:r w:rsidR="00E14CD4" w:rsidRPr="00E14CD4">
        <w:rPr>
          <w:sz w:val="24"/>
          <w:szCs w:val="24"/>
        </w:rPr>
        <w:t>3</w:t>
      </w:r>
      <w:r w:rsidRPr="00E14CD4">
        <w:rPr>
          <w:sz w:val="24"/>
          <w:szCs w:val="24"/>
        </w:rPr>
        <w:t>) необходимо представить конкурсной комиссии транспортные средства, предусмотренные заявками на участие в открытом конкурсе, для подтверждения их наличия у участника открытого конкурса на праве собственности или ином законном основании и соответствия указанных транспортных сре</w:t>
      </w:r>
      <w:r w:rsidR="00E14CD4" w:rsidRPr="00E14CD4">
        <w:rPr>
          <w:sz w:val="24"/>
          <w:szCs w:val="24"/>
        </w:rPr>
        <w:t xml:space="preserve">дств заявленным характеристикам 14 сентября </w:t>
      </w:r>
      <w:r w:rsidRPr="00E14CD4">
        <w:rPr>
          <w:sz w:val="24"/>
          <w:szCs w:val="24"/>
        </w:rPr>
        <w:t>2023 г. в 10 час. 00 мин. Место осмотра - Республика Марий Эл, г.Йошкар-Ола, Воскресенский просп., 5, асфальтированная площадка перед зданием Арена «Марий Эл».</w:t>
      </w:r>
    </w:p>
    <w:p w:rsidR="00CC4A9B" w:rsidRPr="00E14CD4" w:rsidRDefault="00CC4A9B" w:rsidP="00CC4A9B">
      <w:pPr>
        <w:pStyle w:val="a5"/>
        <w:autoSpaceDE w:val="0"/>
        <w:autoSpaceDN w:val="0"/>
        <w:ind w:left="0" w:firstLine="709"/>
        <w:jc w:val="both"/>
        <w:outlineLvl w:val="0"/>
        <w:rPr>
          <w:sz w:val="24"/>
          <w:szCs w:val="24"/>
        </w:rPr>
      </w:pPr>
      <w:r w:rsidRPr="00E14CD4">
        <w:rPr>
          <w:sz w:val="24"/>
          <w:szCs w:val="24"/>
        </w:rPr>
        <w:t>Настоящий протокол подлежит хранению в течение трех лет с даты подведения итогов настоящего конкурса.</w:t>
      </w:r>
    </w:p>
    <w:p w:rsidR="00CC4A9B" w:rsidRPr="00E14CD4" w:rsidRDefault="00CC4A9B" w:rsidP="00CC4A9B">
      <w:pPr>
        <w:ind w:firstLine="708"/>
        <w:jc w:val="both"/>
        <w:rPr>
          <w:sz w:val="24"/>
          <w:szCs w:val="24"/>
          <w:highlight w:val="yellow"/>
        </w:rPr>
      </w:pPr>
    </w:p>
    <w:p w:rsidR="00CC4A9B" w:rsidRPr="00E14CD4" w:rsidRDefault="00CC4A9B" w:rsidP="00CC4A9B">
      <w:pPr>
        <w:widowControl w:val="0"/>
        <w:ind w:firstLine="709"/>
        <w:jc w:val="both"/>
        <w:rPr>
          <w:sz w:val="24"/>
          <w:szCs w:val="24"/>
        </w:rPr>
      </w:pPr>
      <w:r w:rsidRPr="00E14CD4">
        <w:rPr>
          <w:sz w:val="24"/>
          <w:szCs w:val="24"/>
        </w:rPr>
        <w:t xml:space="preserve">Председатель комиссии </w:t>
      </w:r>
      <w:r w:rsidRPr="00E14CD4">
        <w:rPr>
          <w:sz w:val="24"/>
          <w:szCs w:val="24"/>
        </w:rPr>
        <w:tab/>
      </w:r>
      <w:r w:rsidRPr="00E14CD4">
        <w:rPr>
          <w:sz w:val="24"/>
          <w:szCs w:val="24"/>
        </w:rPr>
        <w:tab/>
      </w:r>
      <w:r w:rsidRPr="00E14CD4">
        <w:rPr>
          <w:sz w:val="24"/>
          <w:szCs w:val="24"/>
        </w:rPr>
        <w:tab/>
      </w:r>
      <w:r w:rsidRPr="00E14CD4">
        <w:rPr>
          <w:color w:val="000000" w:themeColor="text1"/>
          <w:sz w:val="24"/>
          <w:szCs w:val="24"/>
        </w:rPr>
        <w:tab/>
      </w:r>
      <w:r w:rsidRPr="002755C2">
        <w:rPr>
          <w:color w:val="FFFFFF" w:themeColor="background1"/>
          <w:sz w:val="24"/>
          <w:szCs w:val="24"/>
        </w:rPr>
        <w:t>п/п</w:t>
      </w:r>
      <w:r w:rsidRPr="00E14CD4">
        <w:rPr>
          <w:sz w:val="24"/>
          <w:szCs w:val="24"/>
        </w:rPr>
        <w:tab/>
        <w:t xml:space="preserve">                    </w:t>
      </w:r>
      <w:r w:rsidR="00E14CD4" w:rsidRPr="00E14CD4">
        <w:rPr>
          <w:sz w:val="24"/>
          <w:szCs w:val="24"/>
        </w:rPr>
        <w:t xml:space="preserve">   </w:t>
      </w:r>
      <w:r w:rsidRPr="00E14CD4">
        <w:rPr>
          <w:sz w:val="24"/>
          <w:szCs w:val="24"/>
        </w:rPr>
        <w:t xml:space="preserve">    </w:t>
      </w:r>
      <w:r w:rsidR="00E14CD4" w:rsidRPr="00E14CD4">
        <w:rPr>
          <w:sz w:val="24"/>
          <w:szCs w:val="24"/>
        </w:rPr>
        <w:t>Р.С.Тищенко</w:t>
      </w:r>
    </w:p>
    <w:p w:rsidR="00CC4A9B" w:rsidRPr="00E14CD4" w:rsidRDefault="00CC4A9B" w:rsidP="00CC4A9B">
      <w:pPr>
        <w:widowControl w:val="0"/>
        <w:ind w:firstLine="709"/>
        <w:jc w:val="both"/>
        <w:rPr>
          <w:sz w:val="24"/>
          <w:szCs w:val="24"/>
        </w:rPr>
      </w:pPr>
    </w:p>
    <w:p w:rsidR="00CC4A9B" w:rsidRPr="00E14CD4" w:rsidRDefault="00CC4A9B" w:rsidP="00CC4A9B">
      <w:pPr>
        <w:widowControl w:val="0"/>
        <w:ind w:firstLine="709"/>
        <w:jc w:val="both"/>
        <w:rPr>
          <w:sz w:val="24"/>
          <w:szCs w:val="24"/>
        </w:rPr>
      </w:pPr>
      <w:r w:rsidRPr="00E14CD4">
        <w:rPr>
          <w:sz w:val="24"/>
          <w:szCs w:val="24"/>
        </w:rPr>
        <w:t xml:space="preserve">Секретарь комиссии </w:t>
      </w:r>
      <w:r w:rsidRPr="00E14CD4">
        <w:rPr>
          <w:sz w:val="24"/>
          <w:szCs w:val="24"/>
        </w:rPr>
        <w:tab/>
      </w:r>
      <w:r w:rsidRPr="00E14CD4">
        <w:rPr>
          <w:sz w:val="24"/>
          <w:szCs w:val="24"/>
        </w:rPr>
        <w:tab/>
      </w:r>
      <w:r w:rsidRPr="00E14CD4">
        <w:rPr>
          <w:sz w:val="24"/>
          <w:szCs w:val="24"/>
        </w:rPr>
        <w:tab/>
      </w:r>
      <w:r w:rsidRPr="00E14CD4">
        <w:rPr>
          <w:sz w:val="24"/>
          <w:szCs w:val="24"/>
        </w:rPr>
        <w:tab/>
      </w:r>
      <w:r w:rsidRPr="002755C2">
        <w:rPr>
          <w:color w:val="FFFFFF" w:themeColor="background1"/>
          <w:sz w:val="24"/>
          <w:szCs w:val="24"/>
        </w:rPr>
        <w:t>п/п</w:t>
      </w:r>
      <w:r w:rsidRPr="00E14CD4">
        <w:rPr>
          <w:sz w:val="24"/>
          <w:szCs w:val="24"/>
        </w:rPr>
        <w:tab/>
        <w:t xml:space="preserve">                       А.Р.Григорьева</w:t>
      </w:r>
    </w:p>
    <w:p w:rsidR="00CC4A9B" w:rsidRPr="00E14CD4" w:rsidRDefault="00CC4A9B" w:rsidP="00CC4A9B">
      <w:pPr>
        <w:widowControl w:val="0"/>
        <w:ind w:firstLine="709"/>
        <w:jc w:val="both"/>
        <w:rPr>
          <w:sz w:val="24"/>
          <w:szCs w:val="24"/>
        </w:rPr>
      </w:pPr>
    </w:p>
    <w:p w:rsidR="00CC4A9B" w:rsidRPr="00E14CD4" w:rsidRDefault="00CC4A9B" w:rsidP="00E14CD4">
      <w:pPr>
        <w:widowControl w:val="0"/>
        <w:ind w:firstLine="709"/>
        <w:jc w:val="both"/>
        <w:rPr>
          <w:sz w:val="24"/>
          <w:szCs w:val="24"/>
        </w:rPr>
      </w:pPr>
      <w:r w:rsidRPr="00E14CD4">
        <w:rPr>
          <w:sz w:val="24"/>
          <w:szCs w:val="24"/>
        </w:rPr>
        <w:t>Члены комиссии</w:t>
      </w:r>
      <w:r w:rsidRPr="00E14CD4">
        <w:rPr>
          <w:sz w:val="24"/>
          <w:szCs w:val="24"/>
        </w:rPr>
        <w:tab/>
      </w:r>
      <w:r w:rsidRPr="00E14CD4">
        <w:rPr>
          <w:sz w:val="24"/>
          <w:szCs w:val="24"/>
        </w:rPr>
        <w:tab/>
      </w:r>
      <w:r w:rsidRPr="00E14CD4">
        <w:rPr>
          <w:sz w:val="24"/>
          <w:szCs w:val="24"/>
        </w:rPr>
        <w:tab/>
      </w:r>
      <w:r w:rsidRPr="00E14CD4">
        <w:rPr>
          <w:sz w:val="24"/>
          <w:szCs w:val="24"/>
        </w:rPr>
        <w:tab/>
      </w:r>
      <w:r w:rsidRPr="00E14CD4">
        <w:rPr>
          <w:sz w:val="24"/>
          <w:szCs w:val="24"/>
        </w:rPr>
        <w:tab/>
      </w:r>
      <w:r w:rsidRPr="002755C2">
        <w:rPr>
          <w:color w:val="FFFFFF" w:themeColor="background1"/>
          <w:sz w:val="24"/>
          <w:szCs w:val="24"/>
        </w:rPr>
        <w:t>п/п</w:t>
      </w:r>
      <w:r w:rsidRPr="00E14CD4">
        <w:rPr>
          <w:sz w:val="24"/>
          <w:szCs w:val="24"/>
        </w:rPr>
        <w:tab/>
        <w:t xml:space="preserve">                     </w:t>
      </w:r>
      <w:r w:rsidR="00E14CD4" w:rsidRPr="00E14CD4">
        <w:rPr>
          <w:sz w:val="24"/>
          <w:szCs w:val="24"/>
        </w:rPr>
        <w:t xml:space="preserve">    </w:t>
      </w:r>
      <w:r w:rsidRPr="00E14CD4">
        <w:rPr>
          <w:sz w:val="24"/>
          <w:szCs w:val="24"/>
        </w:rPr>
        <w:t xml:space="preserve">  </w:t>
      </w:r>
      <w:r w:rsidR="00E14CD4" w:rsidRPr="00E14CD4">
        <w:rPr>
          <w:sz w:val="24"/>
          <w:szCs w:val="24"/>
        </w:rPr>
        <w:t>А.В.Никитин</w:t>
      </w:r>
    </w:p>
    <w:p w:rsidR="00CC4A9B" w:rsidRPr="00E14CD4" w:rsidRDefault="00CC4A9B" w:rsidP="00CC4A9B">
      <w:pPr>
        <w:widowControl w:val="0"/>
        <w:ind w:left="6332" w:firstLine="748"/>
        <w:jc w:val="both"/>
        <w:rPr>
          <w:sz w:val="24"/>
          <w:szCs w:val="24"/>
        </w:rPr>
      </w:pPr>
    </w:p>
    <w:p w:rsidR="00CC4A9B" w:rsidRPr="00E14CD4" w:rsidRDefault="00CC4A9B" w:rsidP="00CC4A9B">
      <w:pPr>
        <w:widowControl w:val="0"/>
        <w:ind w:firstLine="748"/>
        <w:jc w:val="both"/>
        <w:rPr>
          <w:sz w:val="24"/>
          <w:szCs w:val="24"/>
        </w:rPr>
      </w:pPr>
    </w:p>
    <w:sectPr w:rsidR="00CC4A9B" w:rsidRPr="00E14CD4" w:rsidSect="002A23E6">
      <w:headerReference w:type="default" r:id="rId13"/>
      <w:footerReference w:type="even" r:id="rId14"/>
      <w:pgSz w:w="11906" w:h="16838" w:code="9"/>
      <w:pgMar w:top="567" w:right="851" w:bottom="993" w:left="1701" w:header="720" w:footer="720" w:gutter="0"/>
      <w:pgNumType w:start="1"/>
      <w:cols w:space="1134"/>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AB" w:rsidRDefault="000E4FAB">
      <w:r>
        <w:separator/>
      </w:r>
    </w:p>
  </w:endnote>
  <w:endnote w:type="continuationSeparator" w:id="0">
    <w:p w:rsidR="000E4FAB" w:rsidRDefault="000E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7B" w:rsidRDefault="009071D8">
    <w:pPr>
      <w:pStyle w:val="aa"/>
      <w:framePr w:wrap="around" w:vAnchor="text" w:hAnchor="margin" w:xAlign="right" w:y="1"/>
      <w:rPr>
        <w:rStyle w:val="ae"/>
      </w:rPr>
    </w:pPr>
    <w:r>
      <w:rPr>
        <w:rStyle w:val="ae"/>
      </w:rPr>
      <w:fldChar w:fldCharType="begin"/>
    </w:r>
    <w:r w:rsidR="00D8467B">
      <w:rPr>
        <w:rStyle w:val="ae"/>
      </w:rPr>
      <w:instrText xml:space="preserve">PAGE  </w:instrText>
    </w:r>
    <w:r>
      <w:rPr>
        <w:rStyle w:val="ae"/>
      </w:rPr>
      <w:fldChar w:fldCharType="end"/>
    </w:r>
  </w:p>
  <w:p w:rsidR="00D8467B" w:rsidRDefault="00D8467B">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AB" w:rsidRDefault="000E4FAB">
      <w:r>
        <w:separator/>
      </w:r>
    </w:p>
  </w:footnote>
  <w:footnote w:type="continuationSeparator" w:id="0">
    <w:p w:rsidR="000E4FAB" w:rsidRDefault="000E4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7B" w:rsidRDefault="00436663" w:rsidP="002F2475">
    <w:pPr>
      <w:pStyle w:val="ac"/>
      <w:jc w:val="right"/>
    </w:pPr>
    <w:r>
      <w:fldChar w:fldCharType="begin"/>
    </w:r>
    <w:r>
      <w:instrText xml:space="preserve"> PAGE   \* MERGEFORMAT </w:instrText>
    </w:r>
    <w:r>
      <w:fldChar w:fldCharType="separate"/>
    </w:r>
    <w:r w:rsidR="001A31BF">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9E7F6A"/>
    <w:multiLevelType w:val="hybridMultilevel"/>
    <w:tmpl w:val="8E304C20"/>
    <w:lvl w:ilvl="0" w:tplc="DC507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7EE7CE7"/>
    <w:multiLevelType w:val="hybridMultilevel"/>
    <w:tmpl w:val="487E79CC"/>
    <w:lvl w:ilvl="0" w:tplc="0546C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4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5D29"/>
    <w:rsid w:val="00006416"/>
    <w:rsid w:val="00011E33"/>
    <w:rsid w:val="00023E7E"/>
    <w:rsid w:val="000406C3"/>
    <w:rsid w:val="00041278"/>
    <w:rsid w:val="0004221B"/>
    <w:rsid w:val="00042C56"/>
    <w:rsid w:val="0004357C"/>
    <w:rsid w:val="00050000"/>
    <w:rsid w:val="000529A1"/>
    <w:rsid w:val="000547D5"/>
    <w:rsid w:val="00056960"/>
    <w:rsid w:val="0005735F"/>
    <w:rsid w:val="00057AAE"/>
    <w:rsid w:val="00063375"/>
    <w:rsid w:val="00066C59"/>
    <w:rsid w:val="0007002C"/>
    <w:rsid w:val="00071618"/>
    <w:rsid w:val="000754B8"/>
    <w:rsid w:val="00077E41"/>
    <w:rsid w:val="00081988"/>
    <w:rsid w:val="00082446"/>
    <w:rsid w:val="0008642F"/>
    <w:rsid w:val="000868D2"/>
    <w:rsid w:val="00091D18"/>
    <w:rsid w:val="00091DE8"/>
    <w:rsid w:val="000A44D1"/>
    <w:rsid w:val="000A4C09"/>
    <w:rsid w:val="000B35BD"/>
    <w:rsid w:val="000B3BE6"/>
    <w:rsid w:val="000B401B"/>
    <w:rsid w:val="000B5B50"/>
    <w:rsid w:val="000C1F6C"/>
    <w:rsid w:val="000C3FD9"/>
    <w:rsid w:val="000C4846"/>
    <w:rsid w:val="000C625C"/>
    <w:rsid w:val="000C77C1"/>
    <w:rsid w:val="000D2111"/>
    <w:rsid w:val="000D3B27"/>
    <w:rsid w:val="000D3CAD"/>
    <w:rsid w:val="000D5259"/>
    <w:rsid w:val="000D742E"/>
    <w:rsid w:val="000E0B2C"/>
    <w:rsid w:val="000E2E57"/>
    <w:rsid w:val="000E4FAB"/>
    <w:rsid w:val="000E5153"/>
    <w:rsid w:val="000E589D"/>
    <w:rsid w:val="000E6211"/>
    <w:rsid w:val="000E68F6"/>
    <w:rsid w:val="000E7392"/>
    <w:rsid w:val="000F1686"/>
    <w:rsid w:val="000F1D25"/>
    <w:rsid w:val="000F50F3"/>
    <w:rsid w:val="001002B3"/>
    <w:rsid w:val="00100F71"/>
    <w:rsid w:val="0010232C"/>
    <w:rsid w:val="00102456"/>
    <w:rsid w:val="00103C5A"/>
    <w:rsid w:val="00104859"/>
    <w:rsid w:val="001050B3"/>
    <w:rsid w:val="00113504"/>
    <w:rsid w:val="001141A5"/>
    <w:rsid w:val="0011704C"/>
    <w:rsid w:val="00121591"/>
    <w:rsid w:val="00123289"/>
    <w:rsid w:val="0013324D"/>
    <w:rsid w:val="001340E8"/>
    <w:rsid w:val="001345AF"/>
    <w:rsid w:val="00134D38"/>
    <w:rsid w:val="00140600"/>
    <w:rsid w:val="00142ABD"/>
    <w:rsid w:val="00146478"/>
    <w:rsid w:val="00150BD4"/>
    <w:rsid w:val="001541DB"/>
    <w:rsid w:val="001544B1"/>
    <w:rsid w:val="001550BC"/>
    <w:rsid w:val="00160240"/>
    <w:rsid w:val="0016057C"/>
    <w:rsid w:val="0016541A"/>
    <w:rsid w:val="00173496"/>
    <w:rsid w:val="0017436C"/>
    <w:rsid w:val="00177052"/>
    <w:rsid w:val="0018212B"/>
    <w:rsid w:val="00183FED"/>
    <w:rsid w:val="00191DEA"/>
    <w:rsid w:val="00195BAD"/>
    <w:rsid w:val="00196CC6"/>
    <w:rsid w:val="001A31BF"/>
    <w:rsid w:val="001A54C7"/>
    <w:rsid w:val="001A5E0A"/>
    <w:rsid w:val="001A6E9D"/>
    <w:rsid w:val="001A7FBF"/>
    <w:rsid w:val="001B08E1"/>
    <w:rsid w:val="001B53CA"/>
    <w:rsid w:val="001B6FBB"/>
    <w:rsid w:val="001C2D9D"/>
    <w:rsid w:val="001C351D"/>
    <w:rsid w:val="001C5859"/>
    <w:rsid w:val="001C5DC0"/>
    <w:rsid w:val="001C5E8F"/>
    <w:rsid w:val="001D0E3B"/>
    <w:rsid w:val="001D1B1D"/>
    <w:rsid w:val="001D1F28"/>
    <w:rsid w:val="001D5520"/>
    <w:rsid w:val="001E23D7"/>
    <w:rsid w:val="001E30F5"/>
    <w:rsid w:val="001E4BE1"/>
    <w:rsid w:val="001F3B6D"/>
    <w:rsid w:val="001F5F84"/>
    <w:rsid w:val="00204453"/>
    <w:rsid w:val="00206E96"/>
    <w:rsid w:val="002072A2"/>
    <w:rsid w:val="002115F1"/>
    <w:rsid w:val="002124C9"/>
    <w:rsid w:val="00220F87"/>
    <w:rsid w:val="00222213"/>
    <w:rsid w:val="0022459A"/>
    <w:rsid w:val="0022509D"/>
    <w:rsid w:val="0022531D"/>
    <w:rsid w:val="0022550F"/>
    <w:rsid w:val="00226053"/>
    <w:rsid w:val="0023180A"/>
    <w:rsid w:val="00233B44"/>
    <w:rsid w:val="00233E12"/>
    <w:rsid w:val="00235C34"/>
    <w:rsid w:val="00237D3C"/>
    <w:rsid w:val="00237DE5"/>
    <w:rsid w:val="00241773"/>
    <w:rsid w:val="002430FE"/>
    <w:rsid w:val="002468A1"/>
    <w:rsid w:val="00250AC3"/>
    <w:rsid w:val="00250C9C"/>
    <w:rsid w:val="00250F28"/>
    <w:rsid w:val="00252AAD"/>
    <w:rsid w:val="00254131"/>
    <w:rsid w:val="00255F8E"/>
    <w:rsid w:val="002569B3"/>
    <w:rsid w:val="002615E5"/>
    <w:rsid w:val="00267074"/>
    <w:rsid w:val="002714C2"/>
    <w:rsid w:val="002755C2"/>
    <w:rsid w:val="002764B2"/>
    <w:rsid w:val="002834F8"/>
    <w:rsid w:val="00292D7D"/>
    <w:rsid w:val="00293299"/>
    <w:rsid w:val="00293AF0"/>
    <w:rsid w:val="00294AA6"/>
    <w:rsid w:val="00294B94"/>
    <w:rsid w:val="002A23E6"/>
    <w:rsid w:val="002A3DD0"/>
    <w:rsid w:val="002B0F43"/>
    <w:rsid w:val="002B260D"/>
    <w:rsid w:val="002B2DD5"/>
    <w:rsid w:val="002B39E3"/>
    <w:rsid w:val="002B3D6F"/>
    <w:rsid w:val="002B4632"/>
    <w:rsid w:val="002C2A6E"/>
    <w:rsid w:val="002C39F9"/>
    <w:rsid w:val="002D5EA9"/>
    <w:rsid w:val="002D68A4"/>
    <w:rsid w:val="002F07AB"/>
    <w:rsid w:val="002F07CB"/>
    <w:rsid w:val="002F2475"/>
    <w:rsid w:val="002F2C57"/>
    <w:rsid w:val="002F5799"/>
    <w:rsid w:val="00307578"/>
    <w:rsid w:val="00307753"/>
    <w:rsid w:val="003162FB"/>
    <w:rsid w:val="00316779"/>
    <w:rsid w:val="00317A49"/>
    <w:rsid w:val="00323349"/>
    <w:rsid w:val="00330265"/>
    <w:rsid w:val="003309E0"/>
    <w:rsid w:val="00331160"/>
    <w:rsid w:val="00333477"/>
    <w:rsid w:val="0034086E"/>
    <w:rsid w:val="00341241"/>
    <w:rsid w:val="003424BB"/>
    <w:rsid w:val="00347E2C"/>
    <w:rsid w:val="003518FF"/>
    <w:rsid w:val="003527BE"/>
    <w:rsid w:val="00352888"/>
    <w:rsid w:val="0036039B"/>
    <w:rsid w:val="0036063D"/>
    <w:rsid w:val="00361C5B"/>
    <w:rsid w:val="00362B4C"/>
    <w:rsid w:val="00370D0C"/>
    <w:rsid w:val="0037320B"/>
    <w:rsid w:val="00376BBF"/>
    <w:rsid w:val="00380FDA"/>
    <w:rsid w:val="003868B0"/>
    <w:rsid w:val="00390D6E"/>
    <w:rsid w:val="003920A1"/>
    <w:rsid w:val="003A3ECE"/>
    <w:rsid w:val="003A5697"/>
    <w:rsid w:val="003B2C12"/>
    <w:rsid w:val="003B6445"/>
    <w:rsid w:val="003B71BB"/>
    <w:rsid w:val="003C29E9"/>
    <w:rsid w:val="003C3A08"/>
    <w:rsid w:val="003C47EB"/>
    <w:rsid w:val="003C549D"/>
    <w:rsid w:val="003C7EBC"/>
    <w:rsid w:val="003D2245"/>
    <w:rsid w:val="003D4605"/>
    <w:rsid w:val="003D4C92"/>
    <w:rsid w:val="003D5577"/>
    <w:rsid w:val="003D6A6D"/>
    <w:rsid w:val="003D70E5"/>
    <w:rsid w:val="003E0FE3"/>
    <w:rsid w:val="003E14FD"/>
    <w:rsid w:val="003E1B08"/>
    <w:rsid w:val="003E60C6"/>
    <w:rsid w:val="003F23D1"/>
    <w:rsid w:val="003F4F46"/>
    <w:rsid w:val="003F5AC6"/>
    <w:rsid w:val="003F7084"/>
    <w:rsid w:val="0040054F"/>
    <w:rsid w:val="00400BDE"/>
    <w:rsid w:val="004011B3"/>
    <w:rsid w:val="00406B69"/>
    <w:rsid w:val="00411924"/>
    <w:rsid w:val="00412EBA"/>
    <w:rsid w:val="00413828"/>
    <w:rsid w:val="004139F6"/>
    <w:rsid w:val="00415522"/>
    <w:rsid w:val="004157E3"/>
    <w:rsid w:val="004158AC"/>
    <w:rsid w:val="00420DB1"/>
    <w:rsid w:val="004213DD"/>
    <w:rsid w:val="00421C65"/>
    <w:rsid w:val="00422BCA"/>
    <w:rsid w:val="00430920"/>
    <w:rsid w:val="00430FE7"/>
    <w:rsid w:val="00431272"/>
    <w:rsid w:val="00432014"/>
    <w:rsid w:val="00435DE8"/>
    <w:rsid w:val="00436663"/>
    <w:rsid w:val="004369A5"/>
    <w:rsid w:val="00440B6C"/>
    <w:rsid w:val="004426F4"/>
    <w:rsid w:val="00443BC2"/>
    <w:rsid w:val="0045019D"/>
    <w:rsid w:val="00451369"/>
    <w:rsid w:val="00453500"/>
    <w:rsid w:val="00453ED6"/>
    <w:rsid w:val="0045496D"/>
    <w:rsid w:val="00454E87"/>
    <w:rsid w:val="00461129"/>
    <w:rsid w:val="00465D2D"/>
    <w:rsid w:val="0046648F"/>
    <w:rsid w:val="0046721C"/>
    <w:rsid w:val="00467766"/>
    <w:rsid w:val="00467D77"/>
    <w:rsid w:val="004726AC"/>
    <w:rsid w:val="00477B19"/>
    <w:rsid w:val="00483A77"/>
    <w:rsid w:val="00485A46"/>
    <w:rsid w:val="00486AF9"/>
    <w:rsid w:val="0049074C"/>
    <w:rsid w:val="00490BFC"/>
    <w:rsid w:val="00495EE3"/>
    <w:rsid w:val="004A28A9"/>
    <w:rsid w:val="004B094C"/>
    <w:rsid w:val="004B1A2D"/>
    <w:rsid w:val="004B6223"/>
    <w:rsid w:val="004C185D"/>
    <w:rsid w:val="004C19C6"/>
    <w:rsid w:val="004C39EC"/>
    <w:rsid w:val="004C3ACF"/>
    <w:rsid w:val="004C73B5"/>
    <w:rsid w:val="004C76C4"/>
    <w:rsid w:val="004D1530"/>
    <w:rsid w:val="004D18BD"/>
    <w:rsid w:val="004D20DE"/>
    <w:rsid w:val="004D359C"/>
    <w:rsid w:val="004D3AA4"/>
    <w:rsid w:val="004D775E"/>
    <w:rsid w:val="004E2D28"/>
    <w:rsid w:val="004E3E63"/>
    <w:rsid w:val="0050588C"/>
    <w:rsid w:val="00505E64"/>
    <w:rsid w:val="005106C6"/>
    <w:rsid w:val="00513C6F"/>
    <w:rsid w:val="00521051"/>
    <w:rsid w:val="005259F9"/>
    <w:rsid w:val="005261C1"/>
    <w:rsid w:val="0052721F"/>
    <w:rsid w:val="00530EB7"/>
    <w:rsid w:val="00531526"/>
    <w:rsid w:val="00532B45"/>
    <w:rsid w:val="00535D29"/>
    <w:rsid w:val="00537E74"/>
    <w:rsid w:val="00540FE3"/>
    <w:rsid w:val="00541BF2"/>
    <w:rsid w:val="0054247B"/>
    <w:rsid w:val="00542E01"/>
    <w:rsid w:val="00550881"/>
    <w:rsid w:val="00551104"/>
    <w:rsid w:val="00564566"/>
    <w:rsid w:val="005660F4"/>
    <w:rsid w:val="00572129"/>
    <w:rsid w:val="00574634"/>
    <w:rsid w:val="00576529"/>
    <w:rsid w:val="00580FA6"/>
    <w:rsid w:val="005817F8"/>
    <w:rsid w:val="005841EF"/>
    <w:rsid w:val="00587CB2"/>
    <w:rsid w:val="00592395"/>
    <w:rsid w:val="00593FE9"/>
    <w:rsid w:val="00596FFD"/>
    <w:rsid w:val="005A4221"/>
    <w:rsid w:val="005B042D"/>
    <w:rsid w:val="005B0CDF"/>
    <w:rsid w:val="005B13F2"/>
    <w:rsid w:val="005B19E0"/>
    <w:rsid w:val="005B1C10"/>
    <w:rsid w:val="005C20C2"/>
    <w:rsid w:val="005C3154"/>
    <w:rsid w:val="005E16C1"/>
    <w:rsid w:val="005E2B36"/>
    <w:rsid w:val="005E3304"/>
    <w:rsid w:val="005E3648"/>
    <w:rsid w:val="005E4B4C"/>
    <w:rsid w:val="005E6AAE"/>
    <w:rsid w:val="005F48C0"/>
    <w:rsid w:val="005F6C49"/>
    <w:rsid w:val="00601E29"/>
    <w:rsid w:val="00606268"/>
    <w:rsid w:val="0061279D"/>
    <w:rsid w:val="00613EE7"/>
    <w:rsid w:val="00614889"/>
    <w:rsid w:val="006168BC"/>
    <w:rsid w:val="00617A88"/>
    <w:rsid w:val="0062357A"/>
    <w:rsid w:val="00624CFC"/>
    <w:rsid w:val="0062625C"/>
    <w:rsid w:val="00632968"/>
    <w:rsid w:val="006351D6"/>
    <w:rsid w:val="00640358"/>
    <w:rsid w:val="00640BF4"/>
    <w:rsid w:val="00643F5B"/>
    <w:rsid w:val="0064694A"/>
    <w:rsid w:val="00650C2A"/>
    <w:rsid w:val="006521FF"/>
    <w:rsid w:val="00653D54"/>
    <w:rsid w:val="0066093E"/>
    <w:rsid w:val="006618CF"/>
    <w:rsid w:val="00662964"/>
    <w:rsid w:val="00663C86"/>
    <w:rsid w:val="00665C44"/>
    <w:rsid w:val="00666733"/>
    <w:rsid w:val="0067334F"/>
    <w:rsid w:val="00682C6F"/>
    <w:rsid w:val="006834DE"/>
    <w:rsid w:val="00693950"/>
    <w:rsid w:val="00693BE0"/>
    <w:rsid w:val="00697B7D"/>
    <w:rsid w:val="006A3016"/>
    <w:rsid w:val="006A6B95"/>
    <w:rsid w:val="006B042A"/>
    <w:rsid w:val="006B1978"/>
    <w:rsid w:val="006B26EC"/>
    <w:rsid w:val="006B514C"/>
    <w:rsid w:val="006B5406"/>
    <w:rsid w:val="006B572A"/>
    <w:rsid w:val="006B63C7"/>
    <w:rsid w:val="006C0779"/>
    <w:rsid w:val="006C0EDA"/>
    <w:rsid w:val="006C26B6"/>
    <w:rsid w:val="006C3083"/>
    <w:rsid w:val="006C63A9"/>
    <w:rsid w:val="006D4484"/>
    <w:rsid w:val="006D493A"/>
    <w:rsid w:val="006D4966"/>
    <w:rsid w:val="006D4E4C"/>
    <w:rsid w:val="006D595C"/>
    <w:rsid w:val="006E0D52"/>
    <w:rsid w:val="006E23CB"/>
    <w:rsid w:val="006E4903"/>
    <w:rsid w:val="006E5971"/>
    <w:rsid w:val="006E6941"/>
    <w:rsid w:val="006F06F9"/>
    <w:rsid w:val="006F0EB3"/>
    <w:rsid w:val="006F5CC4"/>
    <w:rsid w:val="0070058A"/>
    <w:rsid w:val="00700CA9"/>
    <w:rsid w:val="00700DAD"/>
    <w:rsid w:val="00702FD0"/>
    <w:rsid w:val="00703B13"/>
    <w:rsid w:val="00707549"/>
    <w:rsid w:val="00711EF5"/>
    <w:rsid w:val="007140CD"/>
    <w:rsid w:val="0071605B"/>
    <w:rsid w:val="00716274"/>
    <w:rsid w:val="0071770F"/>
    <w:rsid w:val="007248A4"/>
    <w:rsid w:val="00726F95"/>
    <w:rsid w:val="00727369"/>
    <w:rsid w:val="00727A7E"/>
    <w:rsid w:val="00734574"/>
    <w:rsid w:val="007418FC"/>
    <w:rsid w:val="00745B52"/>
    <w:rsid w:val="007502E8"/>
    <w:rsid w:val="007509BD"/>
    <w:rsid w:val="00751D62"/>
    <w:rsid w:val="00760A12"/>
    <w:rsid w:val="00767ADB"/>
    <w:rsid w:val="0077000C"/>
    <w:rsid w:val="00775BB2"/>
    <w:rsid w:val="0078405B"/>
    <w:rsid w:val="007860B2"/>
    <w:rsid w:val="007917BD"/>
    <w:rsid w:val="00794C12"/>
    <w:rsid w:val="007A0429"/>
    <w:rsid w:val="007B0A19"/>
    <w:rsid w:val="007B77DE"/>
    <w:rsid w:val="007C05F8"/>
    <w:rsid w:val="007C19CD"/>
    <w:rsid w:val="007C2871"/>
    <w:rsid w:val="007C2C39"/>
    <w:rsid w:val="007C5C18"/>
    <w:rsid w:val="007C61F8"/>
    <w:rsid w:val="007D2D74"/>
    <w:rsid w:val="007E3DDF"/>
    <w:rsid w:val="007F0019"/>
    <w:rsid w:val="007F0E99"/>
    <w:rsid w:val="0080139E"/>
    <w:rsid w:val="00801CD7"/>
    <w:rsid w:val="00801F85"/>
    <w:rsid w:val="00802CFA"/>
    <w:rsid w:val="00811D07"/>
    <w:rsid w:val="0081417E"/>
    <w:rsid w:val="00814E5D"/>
    <w:rsid w:val="00815321"/>
    <w:rsid w:val="00816475"/>
    <w:rsid w:val="008301B2"/>
    <w:rsid w:val="00841C35"/>
    <w:rsid w:val="00842980"/>
    <w:rsid w:val="00846614"/>
    <w:rsid w:val="00847248"/>
    <w:rsid w:val="00851057"/>
    <w:rsid w:val="00852BEF"/>
    <w:rsid w:val="008535A5"/>
    <w:rsid w:val="0085445A"/>
    <w:rsid w:val="00856347"/>
    <w:rsid w:val="00861CA7"/>
    <w:rsid w:val="00861DCE"/>
    <w:rsid w:val="00861F80"/>
    <w:rsid w:val="00871ADC"/>
    <w:rsid w:val="00882935"/>
    <w:rsid w:val="00882E35"/>
    <w:rsid w:val="00883C8A"/>
    <w:rsid w:val="00883CD0"/>
    <w:rsid w:val="00885160"/>
    <w:rsid w:val="00885A18"/>
    <w:rsid w:val="00893487"/>
    <w:rsid w:val="00895C56"/>
    <w:rsid w:val="00895CA2"/>
    <w:rsid w:val="008A3758"/>
    <w:rsid w:val="008A460E"/>
    <w:rsid w:val="008A50F8"/>
    <w:rsid w:val="008A515A"/>
    <w:rsid w:val="008B113D"/>
    <w:rsid w:val="008B1EE3"/>
    <w:rsid w:val="008B557A"/>
    <w:rsid w:val="008B60EF"/>
    <w:rsid w:val="008C29A3"/>
    <w:rsid w:val="008C4930"/>
    <w:rsid w:val="008C6ECB"/>
    <w:rsid w:val="008C6FF0"/>
    <w:rsid w:val="008D0FA1"/>
    <w:rsid w:val="008D133B"/>
    <w:rsid w:val="008D2483"/>
    <w:rsid w:val="008D5096"/>
    <w:rsid w:val="008D7DFF"/>
    <w:rsid w:val="008E5726"/>
    <w:rsid w:val="008F338F"/>
    <w:rsid w:val="008F706D"/>
    <w:rsid w:val="00903C0A"/>
    <w:rsid w:val="0090712E"/>
    <w:rsid w:val="009071D8"/>
    <w:rsid w:val="009109F8"/>
    <w:rsid w:val="009118E3"/>
    <w:rsid w:val="00912574"/>
    <w:rsid w:val="0091473B"/>
    <w:rsid w:val="00923CD7"/>
    <w:rsid w:val="009240E2"/>
    <w:rsid w:val="00925F0B"/>
    <w:rsid w:val="0093222E"/>
    <w:rsid w:val="00933C87"/>
    <w:rsid w:val="00934882"/>
    <w:rsid w:val="00941176"/>
    <w:rsid w:val="00942BF7"/>
    <w:rsid w:val="0094404F"/>
    <w:rsid w:val="00944917"/>
    <w:rsid w:val="00955C7E"/>
    <w:rsid w:val="009613AE"/>
    <w:rsid w:val="00961AA6"/>
    <w:rsid w:val="00961BF7"/>
    <w:rsid w:val="009629DC"/>
    <w:rsid w:val="00966A82"/>
    <w:rsid w:val="00967DE7"/>
    <w:rsid w:val="00971272"/>
    <w:rsid w:val="00972319"/>
    <w:rsid w:val="00972A86"/>
    <w:rsid w:val="00972EAF"/>
    <w:rsid w:val="00973D13"/>
    <w:rsid w:val="00977923"/>
    <w:rsid w:val="009810B3"/>
    <w:rsid w:val="00983B39"/>
    <w:rsid w:val="00984B5E"/>
    <w:rsid w:val="009855A0"/>
    <w:rsid w:val="00985729"/>
    <w:rsid w:val="00986738"/>
    <w:rsid w:val="00986881"/>
    <w:rsid w:val="0098708D"/>
    <w:rsid w:val="009A3A0C"/>
    <w:rsid w:val="009A50D8"/>
    <w:rsid w:val="009B0DA7"/>
    <w:rsid w:val="009B2D26"/>
    <w:rsid w:val="009B5FE6"/>
    <w:rsid w:val="009C16AA"/>
    <w:rsid w:val="009C1B0F"/>
    <w:rsid w:val="009D0AE8"/>
    <w:rsid w:val="009D1BF9"/>
    <w:rsid w:val="009D2B8E"/>
    <w:rsid w:val="009D5345"/>
    <w:rsid w:val="009D7E11"/>
    <w:rsid w:val="009E02B9"/>
    <w:rsid w:val="009E3AD5"/>
    <w:rsid w:val="009E7049"/>
    <w:rsid w:val="009E70D1"/>
    <w:rsid w:val="009F106D"/>
    <w:rsid w:val="009F1FAE"/>
    <w:rsid w:val="009F2566"/>
    <w:rsid w:val="009F473E"/>
    <w:rsid w:val="009F6E66"/>
    <w:rsid w:val="009F7326"/>
    <w:rsid w:val="009F7E01"/>
    <w:rsid w:val="00A05C33"/>
    <w:rsid w:val="00A0604A"/>
    <w:rsid w:val="00A06932"/>
    <w:rsid w:val="00A07A7D"/>
    <w:rsid w:val="00A07F25"/>
    <w:rsid w:val="00A13B76"/>
    <w:rsid w:val="00A141A8"/>
    <w:rsid w:val="00A218BC"/>
    <w:rsid w:val="00A2286B"/>
    <w:rsid w:val="00A30244"/>
    <w:rsid w:val="00A32919"/>
    <w:rsid w:val="00A337FE"/>
    <w:rsid w:val="00A33825"/>
    <w:rsid w:val="00A352CD"/>
    <w:rsid w:val="00A453DB"/>
    <w:rsid w:val="00A466B3"/>
    <w:rsid w:val="00A468DF"/>
    <w:rsid w:val="00A475B5"/>
    <w:rsid w:val="00A550A2"/>
    <w:rsid w:val="00A61D8E"/>
    <w:rsid w:val="00A718E0"/>
    <w:rsid w:val="00A7318F"/>
    <w:rsid w:val="00A759CE"/>
    <w:rsid w:val="00A8296B"/>
    <w:rsid w:val="00A8590C"/>
    <w:rsid w:val="00A915DD"/>
    <w:rsid w:val="00A922FE"/>
    <w:rsid w:val="00A95D4A"/>
    <w:rsid w:val="00A96DF5"/>
    <w:rsid w:val="00A9772D"/>
    <w:rsid w:val="00AA1620"/>
    <w:rsid w:val="00AA54FD"/>
    <w:rsid w:val="00AA7B5D"/>
    <w:rsid w:val="00AB00E6"/>
    <w:rsid w:val="00AB0C67"/>
    <w:rsid w:val="00AB131F"/>
    <w:rsid w:val="00AB1875"/>
    <w:rsid w:val="00AB286D"/>
    <w:rsid w:val="00AB5537"/>
    <w:rsid w:val="00AC1188"/>
    <w:rsid w:val="00AC22E3"/>
    <w:rsid w:val="00AC5E3D"/>
    <w:rsid w:val="00AD6CC0"/>
    <w:rsid w:val="00AE0A7E"/>
    <w:rsid w:val="00AE14B3"/>
    <w:rsid w:val="00AF2E45"/>
    <w:rsid w:val="00AF65A4"/>
    <w:rsid w:val="00B014F7"/>
    <w:rsid w:val="00B01DE7"/>
    <w:rsid w:val="00B06F59"/>
    <w:rsid w:val="00B10464"/>
    <w:rsid w:val="00B10A00"/>
    <w:rsid w:val="00B11311"/>
    <w:rsid w:val="00B116B1"/>
    <w:rsid w:val="00B11C6B"/>
    <w:rsid w:val="00B11CA9"/>
    <w:rsid w:val="00B129A6"/>
    <w:rsid w:val="00B13268"/>
    <w:rsid w:val="00B13B52"/>
    <w:rsid w:val="00B14960"/>
    <w:rsid w:val="00B2235C"/>
    <w:rsid w:val="00B233D0"/>
    <w:rsid w:val="00B2531C"/>
    <w:rsid w:val="00B32F3F"/>
    <w:rsid w:val="00B334E3"/>
    <w:rsid w:val="00B45C4F"/>
    <w:rsid w:val="00B5289C"/>
    <w:rsid w:val="00B54F52"/>
    <w:rsid w:val="00B61448"/>
    <w:rsid w:val="00B62386"/>
    <w:rsid w:val="00B648E5"/>
    <w:rsid w:val="00B64985"/>
    <w:rsid w:val="00B653AC"/>
    <w:rsid w:val="00B70767"/>
    <w:rsid w:val="00B7082B"/>
    <w:rsid w:val="00B71020"/>
    <w:rsid w:val="00B726D8"/>
    <w:rsid w:val="00B74AD7"/>
    <w:rsid w:val="00B74FB8"/>
    <w:rsid w:val="00B80A6C"/>
    <w:rsid w:val="00B81D20"/>
    <w:rsid w:val="00B915C7"/>
    <w:rsid w:val="00BA0B30"/>
    <w:rsid w:val="00BA3D8C"/>
    <w:rsid w:val="00BA50D6"/>
    <w:rsid w:val="00BA585B"/>
    <w:rsid w:val="00BB03FC"/>
    <w:rsid w:val="00BB2A22"/>
    <w:rsid w:val="00BB7E18"/>
    <w:rsid w:val="00BC1ADC"/>
    <w:rsid w:val="00BC3CDF"/>
    <w:rsid w:val="00BC4CA9"/>
    <w:rsid w:val="00BC63B1"/>
    <w:rsid w:val="00BD1782"/>
    <w:rsid w:val="00BD2918"/>
    <w:rsid w:val="00BD3312"/>
    <w:rsid w:val="00BD728C"/>
    <w:rsid w:val="00BE0D7D"/>
    <w:rsid w:val="00BE4997"/>
    <w:rsid w:val="00BE60A0"/>
    <w:rsid w:val="00BE7E72"/>
    <w:rsid w:val="00BF0417"/>
    <w:rsid w:val="00BF3E27"/>
    <w:rsid w:val="00C02E93"/>
    <w:rsid w:val="00C0454D"/>
    <w:rsid w:val="00C05804"/>
    <w:rsid w:val="00C128A3"/>
    <w:rsid w:val="00C16398"/>
    <w:rsid w:val="00C16BB4"/>
    <w:rsid w:val="00C209E4"/>
    <w:rsid w:val="00C30986"/>
    <w:rsid w:val="00C31AC1"/>
    <w:rsid w:val="00C32D84"/>
    <w:rsid w:val="00C37DCE"/>
    <w:rsid w:val="00C42404"/>
    <w:rsid w:val="00C46FF3"/>
    <w:rsid w:val="00C51A40"/>
    <w:rsid w:val="00C541EB"/>
    <w:rsid w:val="00C54336"/>
    <w:rsid w:val="00C544EE"/>
    <w:rsid w:val="00C551E7"/>
    <w:rsid w:val="00C57E63"/>
    <w:rsid w:val="00C640BE"/>
    <w:rsid w:val="00C64903"/>
    <w:rsid w:val="00C726C3"/>
    <w:rsid w:val="00C74209"/>
    <w:rsid w:val="00C7572B"/>
    <w:rsid w:val="00C76409"/>
    <w:rsid w:val="00C809FD"/>
    <w:rsid w:val="00C81244"/>
    <w:rsid w:val="00C8339F"/>
    <w:rsid w:val="00C913AB"/>
    <w:rsid w:val="00C9728F"/>
    <w:rsid w:val="00CA01A6"/>
    <w:rsid w:val="00CA3B2A"/>
    <w:rsid w:val="00CA530B"/>
    <w:rsid w:val="00CA663C"/>
    <w:rsid w:val="00CB12D1"/>
    <w:rsid w:val="00CB4409"/>
    <w:rsid w:val="00CC0069"/>
    <w:rsid w:val="00CC0FF1"/>
    <w:rsid w:val="00CC25A0"/>
    <w:rsid w:val="00CC41DC"/>
    <w:rsid w:val="00CC4A9B"/>
    <w:rsid w:val="00CC4CF5"/>
    <w:rsid w:val="00CD60EF"/>
    <w:rsid w:val="00CD76C2"/>
    <w:rsid w:val="00CF59C4"/>
    <w:rsid w:val="00CF79BF"/>
    <w:rsid w:val="00D00A3C"/>
    <w:rsid w:val="00D01FFC"/>
    <w:rsid w:val="00D02794"/>
    <w:rsid w:val="00D039B7"/>
    <w:rsid w:val="00D04D06"/>
    <w:rsid w:val="00D0508F"/>
    <w:rsid w:val="00D06058"/>
    <w:rsid w:val="00D06AF8"/>
    <w:rsid w:val="00D121AD"/>
    <w:rsid w:val="00D126F9"/>
    <w:rsid w:val="00D1423D"/>
    <w:rsid w:val="00D150F8"/>
    <w:rsid w:val="00D1759F"/>
    <w:rsid w:val="00D27127"/>
    <w:rsid w:val="00D34810"/>
    <w:rsid w:val="00D43C7D"/>
    <w:rsid w:val="00D44739"/>
    <w:rsid w:val="00D47F7C"/>
    <w:rsid w:val="00D5235A"/>
    <w:rsid w:val="00D53B84"/>
    <w:rsid w:val="00D542C5"/>
    <w:rsid w:val="00D545AD"/>
    <w:rsid w:val="00D600D4"/>
    <w:rsid w:val="00D65D1B"/>
    <w:rsid w:val="00D6771F"/>
    <w:rsid w:val="00D723F4"/>
    <w:rsid w:val="00D72E8C"/>
    <w:rsid w:val="00D83A7E"/>
    <w:rsid w:val="00D842C3"/>
    <w:rsid w:val="00D8467B"/>
    <w:rsid w:val="00D90F24"/>
    <w:rsid w:val="00D92233"/>
    <w:rsid w:val="00D93EDF"/>
    <w:rsid w:val="00D96049"/>
    <w:rsid w:val="00DA071C"/>
    <w:rsid w:val="00DA2FA2"/>
    <w:rsid w:val="00DA330B"/>
    <w:rsid w:val="00DA5D47"/>
    <w:rsid w:val="00DA69AB"/>
    <w:rsid w:val="00DB124B"/>
    <w:rsid w:val="00DB1F61"/>
    <w:rsid w:val="00DB225B"/>
    <w:rsid w:val="00DB28DA"/>
    <w:rsid w:val="00DB761C"/>
    <w:rsid w:val="00DC0324"/>
    <w:rsid w:val="00DC66AB"/>
    <w:rsid w:val="00DC69A9"/>
    <w:rsid w:val="00DD2E32"/>
    <w:rsid w:val="00DD38E6"/>
    <w:rsid w:val="00DD5CF2"/>
    <w:rsid w:val="00DE4807"/>
    <w:rsid w:val="00DE6FDD"/>
    <w:rsid w:val="00DF0178"/>
    <w:rsid w:val="00DF050B"/>
    <w:rsid w:val="00E04E92"/>
    <w:rsid w:val="00E059C8"/>
    <w:rsid w:val="00E05D77"/>
    <w:rsid w:val="00E10608"/>
    <w:rsid w:val="00E14B84"/>
    <w:rsid w:val="00E14CD4"/>
    <w:rsid w:val="00E15677"/>
    <w:rsid w:val="00E173E9"/>
    <w:rsid w:val="00E17D9F"/>
    <w:rsid w:val="00E17F11"/>
    <w:rsid w:val="00E21B9B"/>
    <w:rsid w:val="00E2413C"/>
    <w:rsid w:val="00E24A70"/>
    <w:rsid w:val="00E3008A"/>
    <w:rsid w:val="00E304FB"/>
    <w:rsid w:val="00E4191D"/>
    <w:rsid w:val="00E41FD2"/>
    <w:rsid w:val="00E45BDE"/>
    <w:rsid w:val="00E51115"/>
    <w:rsid w:val="00E55B1E"/>
    <w:rsid w:val="00E61DD7"/>
    <w:rsid w:val="00E66FB1"/>
    <w:rsid w:val="00E66FC9"/>
    <w:rsid w:val="00E7018C"/>
    <w:rsid w:val="00E729F7"/>
    <w:rsid w:val="00E73949"/>
    <w:rsid w:val="00E74375"/>
    <w:rsid w:val="00E800CF"/>
    <w:rsid w:val="00E859B6"/>
    <w:rsid w:val="00E94F19"/>
    <w:rsid w:val="00E95BA0"/>
    <w:rsid w:val="00E971C6"/>
    <w:rsid w:val="00E9733C"/>
    <w:rsid w:val="00E9787C"/>
    <w:rsid w:val="00EA161E"/>
    <w:rsid w:val="00EA53BD"/>
    <w:rsid w:val="00EA5A38"/>
    <w:rsid w:val="00EA6BC1"/>
    <w:rsid w:val="00EA7ECB"/>
    <w:rsid w:val="00EB0194"/>
    <w:rsid w:val="00EB0EA0"/>
    <w:rsid w:val="00EB12CB"/>
    <w:rsid w:val="00EB4166"/>
    <w:rsid w:val="00EB63FE"/>
    <w:rsid w:val="00EC3BE1"/>
    <w:rsid w:val="00EC4217"/>
    <w:rsid w:val="00ED04FC"/>
    <w:rsid w:val="00ED224E"/>
    <w:rsid w:val="00ED249D"/>
    <w:rsid w:val="00ED2970"/>
    <w:rsid w:val="00ED7816"/>
    <w:rsid w:val="00EE1233"/>
    <w:rsid w:val="00EE6C0B"/>
    <w:rsid w:val="00EF0193"/>
    <w:rsid w:val="00EF0A36"/>
    <w:rsid w:val="00EF21A8"/>
    <w:rsid w:val="00EF488D"/>
    <w:rsid w:val="00F06882"/>
    <w:rsid w:val="00F06920"/>
    <w:rsid w:val="00F06D22"/>
    <w:rsid w:val="00F0787B"/>
    <w:rsid w:val="00F11A81"/>
    <w:rsid w:val="00F15862"/>
    <w:rsid w:val="00F232C4"/>
    <w:rsid w:val="00F2348C"/>
    <w:rsid w:val="00F23EC7"/>
    <w:rsid w:val="00F23F79"/>
    <w:rsid w:val="00F27777"/>
    <w:rsid w:val="00F308C4"/>
    <w:rsid w:val="00F33E9C"/>
    <w:rsid w:val="00F344C9"/>
    <w:rsid w:val="00F525C1"/>
    <w:rsid w:val="00F537C0"/>
    <w:rsid w:val="00F55907"/>
    <w:rsid w:val="00F62361"/>
    <w:rsid w:val="00F66B16"/>
    <w:rsid w:val="00F73787"/>
    <w:rsid w:val="00F739CE"/>
    <w:rsid w:val="00F7479F"/>
    <w:rsid w:val="00F759AB"/>
    <w:rsid w:val="00F7627B"/>
    <w:rsid w:val="00F7689B"/>
    <w:rsid w:val="00F77226"/>
    <w:rsid w:val="00F80E48"/>
    <w:rsid w:val="00F845E9"/>
    <w:rsid w:val="00F86715"/>
    <w:rsid w:val="00F94955"/>
    <w:rsid w:val="00F95BD3"/>
    <w:rsid w:val="00F97BB0"/>
    <w:rsid w:val="00FA0E24"/>
    <w:rsid w:val="00FA41D0"/>
    <w:rsid w:val="00FA5B87"/>
    <w:rsid w:val="00FB431E"/>
    <w:rsid w:val="00FB7488"/>
    <w:rsid w:val="00FC52B9"/>
    <w:rsid w:val="00FC5EAF"/>
    <w:rsid w:val="00FD7870"/>
    <w:rsid w:val="00FE22F9"/>
    <w:rsid w:val="00FE43B2"/>
    <w:rsid w:val="00FE505A"/>
    <w:rsid w:val="00FE5AF1"/>
    <w:rsid w:val="00FE5B5E"/>
    <w:rsid w:val="00FF7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F3D49"/>
  <w15:docId w15:val="{03212A46-350D-454D-B961-9F7F6487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70"/>
  </w:style>
  <w:style w:type="paragraph" w:styleId="1">
    <w:name w:val="heading 1"/>
    <w:basedOn w:val="a"/>
    <w:next w:val="a"/>
    <w:qFormat/>
    <w:rsid w:val="00ED2970"/>
    <w:pPr>
      <w:keepNext/>
      <w:numPr>
        <w:numId w:val="1"/>
      </w:numPr>
      <w:spacing w:before="240" w:after="60"/>
      <w:outlineLvl w:val="0"/>
    </w:pPr>
    <w:rPr>
      <w:rFonts w:ascii="Arial" w:hAnsi="Arial"/>
      <w:b/>
      <w:kern w:val="32"/>
      <w:sz w:val="32"/>
    </w:rPr>
  </w:style>
  <w:style w:type="paragraph" w:styleId="2">
    <w:name w:val="heading 2"/>
    <w:basedOn w:val="a"/>
    <w:next w:val="a"/>
    <w:qFormat/>
    <w:rsid w:val="00ED2970"/>
    <w:pPr>
      <w:keepNext/>
      <w:spacing w:before="240" w:after="60"/>
      <w:outlineLvl w:val="1"/>
    </w:pPr>
    <w:rPr>
      <w:rFonts w:ascii="Arial" w:hAnsi="Arial" w:cs="Arial"/>
      <w:b/>
      <w:bCs/>
      <w:i/>
      <w:iCs/>
      <w:sz w:val="28"/>
      <w:szCs w:val="28"/>
    </w:rPr>
  </w:style>
  <w:style w:type="paragraph" w:styleId="3">
    <w:name w:val="heading 3"/>
    <w:basedOn w:val="a"/>
    <w:next w:val="a"/>
    <w:qFormat/>
    <w:rsid w:val="00ED2970"/>
    <w:pPr>
      <w:keepNext/>
      <w:spacing w:before="240" w:after="60"/>
      <w:outlineLvl w:val="2"/>
    </w:pPr>
    <w:rPr>
      <w:rFonts w:ascii="Arial" w:hAnsi="Arial" w:cs="Arial"/>
      <w:b/>
      <w:bCs/>
      <w:sz w:val="26"/>
      <w:szCs w:val="26"/>
    </w:rPr>
  </w:style>
  <w:style w:type="paragraph" w:styleId="4">
    <w:name w:val="heading 4"/>
    <w:basedOn w:val="a"/>
    <w:next w:val="a"/>
    <w:qFormat/>
    <w:rsid w:val="00ED2970"/>
    <w:pPr>
      <w:keepNext/>
      <w:spacing w:before="240" w:after="60"/>
      <w:outlineLvl w:val="3"/>
    </w:pPr>
    <w:rPr>
      <w:b/>
      <w:bCs/>
      <w:sz w:val="28"/>
      <w:szCs w:val="28"/>
    </w:rPr>
  </w:style>
  <w:style w:type="paragraph" w:styleId="5">
    <w:name w:val="heading 5"/>
    <w:basedOn w:val="a"/>
    <w:next w:val="a"/>
    <w:qFormat/>
    <w:rsid w:val="00ED2970"/>
    <w:pPr>
      <w:spacing w:before="240" w:after="60"/>
      <w:outlineLvl w:val="4"/>
    </w:pPr>
    <w:rPr>
      <w:b/>
      <w:bCs/>
      <w:i/>
      <w:iCs/>
      <w:sz w:val="26"/>
      <w:szCs w:val="26"/>
    </w:rPr>
  </w:style>
  <w:style w:type="paragraph" w:styleId="6">
    <w:name w:val="heading 6"/>
    <w:basedOn w:val="a"/>
    <w:next w:val="a"/>
    <w:link w:val="60"/>
    <w:qFormat/>
    <w:rsid w:val="00ED2970"/>
    <w:pPr>
      <w:keepNext/>
      <w:jc w:val="both"/>
      <w:outlineLvl w:val="5"/>
    </w:pPr>
    <w:rPr>
      <w:sz w:val="28"/>
    </w:rPr>
  </w:style>
  <w:style w:type="paragraph" w:styleId="7">
    <w:name w:val="heading 7"/>
    <w:basedOn w:val="a"/>
    <w:next w:val="a"/>
    <w:qFormat/>
    <w:rsid w:val="00ED2970"/>
    <w:pPr>
      <w:keepNext/>
      <w:tabs>
        <w:tab w:val="left" w:pos="-1870"/>
      </w:tabs>
      <w:jc w:val="both"/>
      <w:outlineLvl w:val="6"/>
    </w:pPr>
    <w:rPr>
      <w:b/>
      <w:sz w:val="28"/>
    </w:rPr>
  </w:style>
  <w:style w:type="paragraph" w:styleId="8">
    <w:name w:val="heading 8"/>
    <w:basedOn w:val="a"/>
    <w:next w:val="a"/>
    <w:qFormat/>
    <w:rsid w:val="00ED2970"/>
    <w:pPr>
      <w:keepNext/>
      <w:suppressAutoHyphens/>
      <w:ind w:firstLine="709"/>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970"/>
    <w:pPr>
      <w:jc w:val="both"/>
    </w:pPr>
    <w:rPr>
      <w:sz w:val="28"/>
    </w:rPr>
  </w:style>
  <w:style w:type="paragraph" w:customStyle="1" w:styleId="11">
    <w:name w:val="заголовок 1"/>
    <w:basedOn w:val="a"/>
    <w:next w:val="a"/>
    <w:rsid w:val="00ED2970"/>
    <w:pPr>
      <w:keepNext/>
      <w:tabs>
        <w:tab w:val="left" w:pos="2410"/>
      </w:tabs>
      <w:autoSpaceDE w:val="0"/>
      <w:autoSpaceDN w:val="0"/>
      <w:jc w:val="center"/>
      <w:outlineLvl w:val="0"/>
    </w:pPr>
    <w:rPr>
      <w:b/>
      <w:bCs/>
      <w:sz w:val="28"/>
      <w:szCs w:val="28"/>
    </w:rPr>
  </w:style>
  <w:style w:type="paragraph" w:customStyle="1" w:styleId="20">
    <w:name w:val="заголовок 2"/>
    <w:basedOn w:val="a"/>
    <w:next w:val="a"/>
    <w:rsid w:val="00ED2970"/>
    <w:pPr>
      <w:keepNext/>
      <w:autoSpaceDE w:val="0"/>
      <w:autoSpaceDN w:val="0"/>
      <w:jc w:val="center"/>
      <w:outlineLvl w:val="1"/>
    </w:pPr>
    <w:rPr>
      <w:sz w:val="28"/>
      <w:szCs w:val="28"/>
    </w:rPr>
  </w:style>
  <w:style w:type="character" w:styleId="a4">
    <w:name w:val="Hyperlink"/>
    <w:basedOn w:val="a0"/>
    <w:rsid w:val="00ED2970"/>
    <w:rPr>
      <w:color w:val="0000FF"/>
      <w:u w:val="single"/>
    </w:rPr>
  </w:style>
  <w:style w:type="paragraph" w:styleId="a5">
    <w:name w:val="Body Text Indent"/>
    <w:basedOn w:val="a"/>
    <w:link w:val="a6"/>
    <w:rsid w:val="00ED2970"/>
    <w:pPr>
      <w:ind w:left="5529"/>
      <w:jc w:val="center"/>
    </w:pPr>
  </w:style>
  <w:style w:type="paragraph" w:styleId="21">
    <w:name w:val="Body Text Indent 2"/>
    <w:basedOn w:val="a"/>
    <w:rsid w:val="00ED2970"/>
    <w:pPr>
      <w:spacing w:after="120" w:line="480" w:lineRule="auto"/>
      <w:ind w:left="283"/>
    </w:pPr>
  </w:style>
  <w:style w:type="paragraph" w:styleId="a7">
    <w:name w:val="Title"/>
    <w:basedOn w:val="a"/>
    <w:qFormat/>
    <w:rsid w:val="00ED2970"/>
    <w:pPr>
      <w:jc w:val="center"/>
    </w:pPr>
    <w:rPr>
      <w:b/>
      <w:smallCaps/>
      <w:sz w:val="32"/>
    </w:rPr>
  </w:style>
  <w:style w:type="paragraph" w:styleId="a8">
    <w:name w:val="footnote text"/>
    <w:basedOn w:val="a"/>
    <w:semiHidden/>
    <w:rsid w:val="00ED2970"/>
  </w:style>
  <w:style w:type="character" w:styleId="a9">
    <w:name w:val="footnote reference"/>
    <w:basedOn w:val="a0"/>
    <w:semiHidden/>
    <w:rsid w:val="00ED2970"/>
    <w:rPr>
      <w:vertAlign w:val="superscript"/>
    </w:rPr>
  </w:style>
  <w:style w:type="paragraph" w:customStyle="1" w:styleId="10">
    <w:name w:val="Стиль1"/>
    <w:basedOn w:val="a"/>
    <w:rsid w:val="00ED2970"/>
    <w:pPr>
      <w:keepNext/>
      <w:keepLines/>
      <w:widowControl w:val="0"/>
      <w:numPr>
        <w:numId w:val="2"/>
      </w:numPr>
      <w:suppressLineNumbers/>
      <w:suppressAutoHyphens/>
      <w:spacing w:after="60"/>
    </w:pPr>
    <w:rPr>
      <w:b/>
      <w:sz w:val="28"/>
      <w:szCs w:val="24"/>
    </w:rPr>
  </w:style>
  <w:style w:type="paragraph" w:customStyle="1" w:styleId="22">
    <w:name w:val="Стиль2"/>
    <w:basedOn w:val="23"/>
    <w:rsid w:val="00ED2970"/>
    <w:pPr>
      <w:keepNext/>
      <w:keepLines/>
      <w:widowControl w:val="0"/>
      <w:numPr>
        <w:ilvl w:val="1"/>
      </w:numPr>
      <w:suppressLineNumbers/>
      <w:tabs>
        <w:tab w:val="num" w:pos="432"/>
      </w:tabs>
      <w:suppressAutoHyphens/>
      <w:spacing w:after="60"/>
      <w:ind w:left="432" w:hanging="432"/>
      <w:jc w:val="both"/>
    </w:pPr>
    <w:rPr>
      <w:b/>
      <w:sz w:val="24"/>
    </w:rPr>
  </w:style>
  <w:style w:type="paragraph" w:styleId="23">
    <w:name w:val="List Number 2"/>
    <w:basedOn w:val="a"/>
    <w:rsid w:val="00ED2970"/>
    <w:pPr>
      <w:tabs>
        <w:tab w:val="num" w:pos="432"/>
      </w:tabs>
      <w:ind w:left="432" w:hanging="432"/>
    </w:pPr>
  </w:style>
  <w:style w:type="paragraph" w:customStyle="1" w:styleId="30">
    <w:name w:val="Стиль3"/>
    <w:basedOn w:val="21"/>
    <w:link w:val="31"/>
    <w:rsid w:val="00ED2970"/>
    <w:pPr>
      <w:widowControl w:val="0"/>
      <w:tabs>
        <w:tab w:val="num" w:pos="1307"/>
      </w:tabs>
      <w:adjustRightInd w:val="0"/>
      <w:spacing w:after="0" w:line="240" w:lineRule="auto"/>
      <w:ind w:left="1080"/>
      <w:jc w:val="both"/>
      <w:textAlignment w:val="baseline"/>
    </w:pPr>
    <w:rPr>
      <w:sz w:val="24"/>
    </w:rPr>
  </w:style>
  <w:style w:type="paragraph" w:styleId="32">
    <w:name w:val="Body Text Indent 3"/>
    <w:basedOn w:val="a"/>
    <w:rsid w:val="00ED2970"/>
    <w:pPr>
      <w:widowControl w:val="0"/>
      <w:ind w:firstLine="748"/>
      <w:jc w:val="both"/>
    </w:pPr>
  </w:style>
  <w:style w:type="paragraph" w:styleId="24">
    <w:name w:val="Body Text 2"/>
    <w:basedOn w:val="a"/>
    <w:rsid w:val="00ED2970"/>
    <w:pPr>
      <w:autoSpaceDE w:val="0"/>
      <w:autoSpaceDN w:val="0"/>
    </w:pPr>
    <w:rPr>
      <w:sz w:val="26"/>
      <w:szCs w:val="26"/>
    </w:rPr>
  </w:style>
  <w:style w:type="paragraph" w:styleId="aa">
    <w:name w:val="footer"/>
    <w:basedOn w:val="a"/>
    <w:link w:val="ab"/>
    <w:uiPriority w:val="99"/>
    <w:rsid w:val="00ED2970"/>
    <w:pPr>
      <w:tabs>
        <w:tab w:val="center" w:pos="4677"/>
        <w:tab w:val="right" w:pos="9355"/>
      </w:tabs>
      <w:autoSpaceDE w:val="0"/>
      <w:autoSpaceDN w:val="0"/>
    </w:pPr>
  </w:style>
  <w:style w:type="paragraph" w:styleId="ac">
    <w:name w:val="header"/>
    <w:basedOn w:val="a"/>
    <w:link w:val="ad"/>
    <w:uiPriority w:val="99"/>
    <w:rsid w:val="00ED2970"/>
    <w:pPr>
      <w:tabs>
        <w:tab w:val="center" w:pos="4677"/>
        <w:tab w:val="right" w:pos="9355"/>
      </w:tabs>
      <w:autoSpaceDE w:val="0"/>
      <w:autoSpaceDN w:val="0"/>
    </w:pPr>
  </w:style>
  <w:style w:type="character" w:styleId="ae">
    <w:name w:val="page number"/>
    <w:basedOn w:val="a0"/>
    <w:rsid w:val="00ED2970"/>
  </w:style>
  <w:style w:type="paragraph" w:styleId="33">
    <w:name w:val="Body Text 3"/>
    <w:basedOn w:val="a"/>
    <w:rsid w:val="00ED2970"/>
    <w:pPr>
      <w:tabs>
        <w:tab w:val="left" w:pos="-1870"/>
      </w:tabs>
      <w:jc w:val="both"/>
    </w:pPr>
  </w:style>
  <w:style w:type="table" w:styleId="af">
    <w:name w:val="Table Grid"/>
    <w:basedOn w:val="a1"/>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Стиль3 Знак"/>
    <w:basedOn w:val="a0"/>
    <w:link w:val="30"/>
    <w:rsid w:val="00B54F52"/>
    <w:rPr>
      <w:sz w:val="24"/>
    </w:rPr>
  </w:style>
  <w:style w:type="paragraph" w:styleId="af0">
    <w:name w:val="Balloon Text"/>
    <w:basedOn w:val="a"/>
    <w:semiHidden/>
    <w:rsid w:val="000F50F3"/>
    <w:rPr>
      <w:rFonts w:ascii="Tahoma" w:hAnsi="Tahoma" w:cs="Tahoma"/>
      <w:sz w:val="16"/>
      <w:szCs w:val="16"/>
    </w:rPr>
  </w:style>
  <w:style w:type="character" w:customStyle="1" w:styleId="a6">
    <w:name w:val="Основной текст с отступом Знак"/>
    <w:basedOn w:val="a0"/>
    <w:link w:val="a5"/>
    <w:rsid w:val="004A28A9"/>
  </w:style>
  <w:style w:type="character" w:customStyle="1" w:styleId="60">
    <w:name w:val="Заголовок 6 Знак"/>
    <w:basedOn w:val="a0"/>
    <w:link w:val="6"/>
    <w:rsid w:val="00FE22F9"/>
    <w:rPr>
      <w:sz w:val="28"/>
    </w:rPr>
  </w:style>
  <w:style w:type="character" w:customStyle="1" w:styleId="ad">
    <w:name w:val="Верхний колонтитул Знак"/>
    <w:basedOn w:val="a0"/>
    <w:link w:val="ac"/>
    <w:uiPriority w:val="99"/>
    <w:rsid w:val="00331160"/>
  </w:style>
  <w:style w:type="character" w:customStyle="1" w:styleId="ab">
    <w:name w:val="Нижний колонтитул Знак"/>
    <w:basedOn w:val="a0"/>
    <w:link w:val="aa"/>
    <w:uiPriority w:val="99"/>
    <w:rsid w:val="002F2475"/>
  </w:style>
  <w:style w:type="paragraph" w:styleId="af1">
    <w:name w:val="List Paragraph"/>
    <w:basedOn w:val="a"/>
    <w:uiPriority w:val="34"/>
    <w:qFormat/>
    <w:rsid w:val="0016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118">
      <w:bodyDiv w:val="1"/>
      <w:marLeft w:val="0"/>
      <w:marRight w:val="0"/>
      <w:marTop w:val="0"/>
      <w:marBottom w:val="0"/>
      <w:divBdr>
        <w:top w:val="none" w:sz="0" w:space="0" w:color="auto"/>
        <w:left w:val="none" w:sz="0" w:space="0" w:color="auto"/>
        <w:bottom w:val="none" w:sz="0" w:space="0" w:color="auto"/>
        <w:right w:val="none" w:sz="0" w:space="0" w:color="auto"/>
      </w:divBdr>
    </w:div>
    <w:div w:id="366181312">
      <w:bodyDiv w:val="1"/>
      <w:marLeft w:val="0"/>
      <w:marRight w:val="0"/>
      <w:marTop w:val="0"/>
      <w:marBottom w:val="0"/>
      <w:divBdr>
        <w:top w:val="none" w:sz="0" w:space="0" w:color="auto"/>
        <w:left w:val="none" w:sz="0" w:space="0" w:color="auto"/>
        <w:bottom w:val="none" w:sz="0" w:space="0" w:color="auto"/>
        <w:right w:val="none" w:sz="0" w:space="0" w:color="auto"/>
      </w:divBdr>
    </w:div>
    <w:div w:id="431782548">
      <w:bodyDiv w:val="1"/>
      <w:marLeft w:val="0"/>
      <w:marRight w:val="0"/>
      <w:marTop w:val="0"/>
      <w:marBottom w:val="0"/>
      <w:divBdr>
        <w:top w:val="none" w:sz="0" w:space="0" w:color="auto"/>
        <w:left w:val="none" w:sz="0" w:space="0" w:color="auto"/>
        <w:bottom w:val="none" w:sz="0" w:space="0" w:color="auto"/>
        <w:right w:val="none" w:sz="0" w:space="0" w:color="auto"/>
      </w:divBdr>
    </w:div>
    <w:div w:id="546142885">
      <w:bodyDiv w:val="1"/>
      <w:marLeft w:val="0"/>
      <w:marRight w:val="0"/>
      <w:marTop w:val="0"/>
      <w:marBottom w:val="0"/>
      <w:divBdr>
        <w:top w:val="none" w:sz="0" w:space="0" w:color="auto"/>
        <w:left w:val="none" w:sz="0" w:space="0" w:color="auto"/>
        <w:bottom w:val="none" w:sz="0" w:space="0" w:color="auto"/>
        <w:right w:val="none" w:sz="0" w:space="0" w:color="auto"/>
      </w:divBdr>
    </w:div>
    <w:div w:id="679359819">
      <w:bodyDiv w:val="1"/>
      <w:marLeft w:val="0"/>
      <w:marRight w:val="0"/>
      <w:marTop w:val="0"/>
      <w:marBottom w:val="0"/>
      <w:divBdr>
        <w:top w:val="none" w:sz="0" w:space="0" w:color="auto"/>
        <w:left w:val="none" w:sz="0" w:space="0" w:color="auto"/>
        <w:bottom w:val="none" w:sz="0" w:space="0" w:color="auto"/>
        <w:right w:val="none" w:sz="0" w:space="0" w:color="auto"/>
      </w:divBdr>
    </w:div>
    <w:div w:id="732779020">
      <w:bodyDiv w:val="1"/>
      <w:marLeft w:val="0"/>
      <w:marRight w:val="0"/>
      <w:marTop w:val="0"/>
      <w:marBottom w:val="0"/>
      <w:divBdr>
        <w:top w:val="none" w:sz="0" w:space="0" w:color="auto"/>
        <w:left w:val="none" w:sz="0" w:space="0" w:color="auto"/>
        <w:bottom w:val="none" w:sz="0" w:space="0" w:color="auto"/>
        <w:right w:val="none" w:sz="0" w:space="0" w:color="auto"/>
      </w:divBdr>
    </w:div>
    <w:div w:id="922954643">
      <w:bodyDiv w:val="1"/>
      <w:marLeft w:val="0"/>
      <w:marRight w:val="0"/>
      <w:marTop w:val="0"/>
      <w:marBottom w:val="0"/>
      <w:divBdr>
        <w:top w:val="none" w:sz="0" w:space="0" w:color="auto"/>
        <w:left w:val="none" w:sz="0" w:space="0" w:color="auto"/>
        <w:bottom w:val="none" w:sz="0" w:space="0" w:color="auto"/>
        <w:right w:val="none" w:sz="0" w:space="0" w:color="auto"/>
      </w:divBdr>
    </w:div>
    <w:div w:id="938099556">
      <w:bodyDiv w:val="1"/>
      <w:marLeft w:val="0"/>
      <w:marRight w:val="0"/>
      <w:marTop w:val="0"/>
      <w:marBottom w:val="0"/>
      <w:divBdr>
        <w:top w:val="none" w:sz="0" w:space="0" w:color="auto"/>
        <w:left w:val="none" w:sz="0" w:space="0" w:color="auto"/>
        <w:bottom w:val="none" w:sz="0" w:space="0" w:color="auto"/>
        <w:right w:val="none" w:sz="0" w:space="0" w:color="auto"/>
      </w:divBdr>
    </w:div>
    <w:div w:id="1387215261">
      <w:bodyDiv w:val="1"/>
      <w:marLeft w:val="0"/>
      <w:marRight w:val="0"/>
      <w:marTop w:val="0"/>
      <w:marBottom w:val="0"/>
      <w:divBdr>
        <w:top w:val="none" w:sz="0" w:space="0" w:color="auto"/>
        <w:left w:val="none" w:sz="0" w:space="0" w:color="auto"/>
        <w:bottom w:val="none" w:sz="0" w:space="0" w:color="auto"/>
        <w:right w:val="none" w:sz="0" w:space="0" w:color="auto"/>
      </w:divBdr>
    </w:div>
    <w:div w:id="1635673273">
      <w:bodyDiv w:val="1"/>
      <w:marLeft w:val="0"/>
      <w:marRight w:val="0"/>
      <w:marTop w:val="0"/>
      <w:marBottom w:val="0"/>
      <w:divBdr>
        <w:top w:val="none" w:sz="0" w:space="0" w:color="auto"/>
        <w:left w:val="none" w:sz="0" w:space="0" w:color="auto"/>
        <w:bottom w:val="none" w:sz="0" w:space="0" w:color="auto"/>
        <w:right w:val="none" w:sz="0" w:space="0" w:color="auto"/>
      </w:divBdr>
    </w:div>
    <w:div w:id="1738743623">
      <w:bodyDiv w:val="1"/>
      <w:marLeft w:val="0"/>
      <w:marRight w:val="0"/>
      <w:marTop w:val="0"/>
      <w:marBottom w:val="0"/>
      <w:divBdr>
        <w:top w:val="none" w:sz="0" w:space="0" w:color="auto"/>
        <w:left w:val="none" w:sz="0" w:space="0" w:color="auto"/>
        <w:bottom w:val="none" w:sz="0" w:space="0" w:color="auto"/>
        <w:right w:val="none" w:sz="0" w:space="0" w:color="auto"/>
      </w:divBdr>
    </w:div>
    <w:div w:id="1744181573">
      <w:bodyDiv w:val="1"/>
      <w:marLeft w:val="0"/>
      <w:marRight w:val="0"/>
      <w:marTop w:val="0"/>
      <w:marBottom w:val="0"/>
      <w:divBdr>
        <w:top w:val="none" w:sz="0" w:space="0" w:color="auto"/>
        <w:left w:val="none" w:sz="0" w:space="0" w:color="auto"/>
        <w:bottom w:val="none" w:sz="0" w:space="0" w:color="auto"/>
        <w:right w:val="none" w:sz="0" w:space="0" w:color="auto"/>
      </w:divBdr>
    </w:div>
    <w:div w:id="1813909981">
      <w:bodyDiv w:val="1"/>
      <w:marLeft w:val="0"/>
      <w:marRight w:val="0"/>
      <w:marTop w:val="0"/>
      <w:marBottom w:val="0"/>
      <w:divBdr>
        <w:top w:val="none" w:sz="0" w:space="0" w:color="auto"/>
        <w:left w:val="none" w:sz="0" w:space="0" w:color="auto"/>
        <w:bottom w:val="none" w:sz="0" w:space="0" w:color="auto"/>
        <w:right w:val="none" w:sz="0" w:space="0" w:color="auto"/>
      </w:divBdr>
    </w:div>
    <w:div w:id="20559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ri-el.gov.ru/ministries/mintra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20__x0430__x0437__x0434__x0435__x043b_ xmlns="7d34a9bb-bdae-407d-b435-6b3e505c01e8">Открытый конкурс</_x0420__x0430__x0437__x0434__x0435__x043b_>
    <_dlc_DocId xmlns="57504d04-691e-4fc4-8f09-4f19fdbe90f6">XXJ7TYMEEKJ2-504-276</_dlc_DocId>
    <_dlc_DocIdUrl xmlns="57504d04-691e-4fc4-8f09-4f19fdbe90f6">
      <Url>https://vip.gov.mari.ru/minprom/_layouts/DocIdRedir.aspx?ID=XXJ7TYMEEKJ2-504-276</Url>
      <Description>XXJ7TYMEEKJ2-504-276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ECCAC34272A8A42B884C20E5096B4BB" ma:contentTypeVersion="2" ma:contentTypeDescription="Создание документа." ma:contentTypeScope="" ma:versionID="68e2702875400e9d3f63efefd8add8b5">
  <xsd:schema xmlns:xsd="http://www.w3.org/2001/XMLSchema" xmlns:xs="http://www.w3.org/2001/XMLSchema" xmlns:p="http://schemas.microsoft.com/office/2006/metadata/properties" xmlns:ns2="57504d04-691e-4fc4-8f09-4f19fdbe90f6" xmlns:ns3="6d7c22ec-c6a4-4777-88aa-bc3c76ac660e" xmlns:ns4="7d34a9bb-bdae-407d-b435-6b3e505c01e8" targetNamespace="http://schemas.microsoft.com/office/2006/metadata/properties" ma:root="true" ma:fieldsID="71f747f673a7dd586e57998dbac9d357" ns2:_="" ns3:_="" ns4:_="">
    <xsd:import namespace="57504d04-691e-4fc4-8f09-4f19fdbe90f6"/>
    <xsd:import namespace="6d7c22ec-c6a4-4777-88aa-bc3c76ac660e"/>
    <xsd:import namespace="7d34a9bb-bdae-407d-b435-6b3e505c01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20__x0430__x0437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4a9bb-bdae-407d-b435-6b3e505c01e8" elementFormDefault="qualified">
    <xsd:import namespace="http://schemas.microsoft.com/office/2006/documentManagement/types"/>
    <xsd:import namespace="http://schemas.microsoft.com/office/infopath/2007/PartnerControls"/>
    <xsd:element name="_x0420__x0430__x0437__x0434__x0435__x043b_" ma:index="12" nillable="true" ma:displayName="Раздел" ma:default="Открытый конкурс" ma:format="Dropdown" ma:internalName="_x0420__x0430__x0437__x0434__x0435__x043b_">
      <xsd:simpleType>
        <xsd:restriction base="dms:Choice">
          <xsd:enumeration value="Извещение по 318-П"/>
          <xsd:enumeration value="Извещение по 171-К"/>
          <xsd:enumeration value="Извещение о выдаче без конкурса по №112-П"/>
          <xsd:enumeration value="Открытый конкурс от 09.08.2017"/>
          <xsd:enumeration value="Открытый конкурс от 01.08.2017"/>
          <xsd:enumeration value="Открытый конкурс от 27.07.2017"/>
          <xsd:enumeration value="Открытый конкурс от 27.06.2017"/>
          <xsd:enumeration value="Открытый конкурс от 05.05.2017"/>
          <xsd:enumeration value="Открытый конкурс от 10.03.2017"/>
          <xsd:enumeration value="Открытый конкурс от 06.03.2017"/>
          <xsd:enumeration value="Открытый конкурс от 29.12.2016"/>
          <xsd:enumeration value="Открытый конкурс от 26.12.2016"/>
          <xsd:enumeration value="Открытый конкурс от 14.12.2016"/>
          <xsd:enumeration value="Открытый конкурс"/>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71F7-E8FA-4180-ACA3-BFE5D1348847}">
  <ds:schemaRefs>
    <ds:schemaRef ds:uri="http://schemas.microsoft.com/sharepoint/events"/>
  </ds:schemaRefs>
</ds:datastoreItem>
</file>

<file path=customXml/itemProps2.xml><?xml version="1.0" encoding="utf-8"?>
<ds:datastoreItem xmlns:ds="http://schemas.openxmlformats.org/officeDocument/2006/customXml" ds:itemID="{5DAF3F48-B10D-4615-B756-A1566AFA77DC}">
  <ds:schemaRefs>
    <ds:schemaRef ds:uri="http://schemas.microsoft.com/office/2006/metadata/properties"/>
    <ds:schemaRef ds:uri="http://schemas.microsoft.com/office/infopath/2007/PartnerControls"/>
    <ds:schemaRef ds:uri="6d7c22ec-c6a4-4777-88aa-bc3c76ac660e"/>
    <ds:schemaRef ds:uri="7d34a9bb-bdae-407d-b435-6b3e505c01e8"/>
    <ds:schemaRef ds:uri="57504d04-691e-4fc4-8f09-4f19fdbe90f6"/>
  </ds:schemaRefs>
</ds:datastoreItem>
</file>

<file path=customXml/itemProps3.xml><?xml version="1.0" encoding="utf-8"?>
<ds:datastoreItem xmlns:ds="http://schemas.openxmlformats.org/officeDocument/2006/customXml" ds:itemID="{80F55A3C-AEBC-4020-99A7-74E41BA1B49F}">
  <ds:schemaRefs>
    <ds:schemaRef ds:uri="http://schemas.microsoft.com/sharepoint/v3/contenttype/forms"/>
  </ds:schemaRefs>
</ds:datastoreItem>
</file>

<file path=customXml/itemProps4.xml><?xml version="1.0" encoding="utf-8"?>
<ds:datastoreItem xmlns:ds="http://schemas.openxmlformats.org/officeDocument/2006/customXml" ds:itemID="{D2D901FE-2EF0-4AC2-933A-44DD2084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d34a9bb-bdae-407d-b435-6b3e505c0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2F2C8-55F2-4E7E-96DE-70A54129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Протокол №1 от 24.09.2020</vt:lpstr>
    </vt:vector>
  </TitlesOfParts>
  <Company>Grizli777</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 от 24.09.2020</dc:title>
  <dc:creator>computer</dc:creator>
  <cp:lastModifiedBy>Григорьева А.Р.</cp:lastModifiedBy>
  <cp:revision>58</cp:revision>
  <cp:lastPrinted>2023-08-08T06:37:00Z</cp:lastPrinted>
  <dcterms:created xsi:type="dcterms:W3CDTF">2021-03-16T13:47:00Z</dcterms:created>
  <dcterms:modified xsi:type="dcterms:W3CDTF">2023-08-31T12:57:00Z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0x010100EECCAC34272A8A42B884C20E5096B4BB</vt:lpwstr>
  </property>
  <property fmtid="{D5CDD505-2E9C-101B-9397-08002B2CF9AE}" pid="3" name="_dlc_DocIdItemGuid">
    <vt:lpwstr>e1a0ff28-f6d9-468a-b97c-1a951679c430</vt:lpwstr>
  </property>
</Properties>
</file>