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C3C0C" w:rsidTr="002C3C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C0C" w:rsidRDefault="002C3C0C">
            <w:pPr>
              <w:pStyle w:val="ConsPlusNormal"/>
            </w:pPr>
            <w:bookmarkStart w:id="0" w:name="_GoBack"/>
            <w:bookmarkEnd w:id="0"/>
            <w:r>
              <w:t>19 августа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C3C0C" w:rsidRDefault="002C3C0C">
            <w:pPr>
              <w:pStyle w:val="ConsPlusNormal"/>
              <w:jc w:val="right"/>
            </w:pPr>
            <w:r>
              <w:t>N 163</w:t>
            </w:r>
          </w:p>
        </w:tc>
      </w:tr>
    </w:tbl>
    <w:p w:rsidR="002C3C0C" w:rsidRDefault="002C3C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C0C" w:rsidRDefault="002C3C0C">
      <w:pPr>
        <w:pStyle w:val="ConsPlusNormal"/>
        <w:jc w:val="both"/>
      </w:pPr>
    </w:p>
    <w:p w:rsidR="002C3C0C" w:rsidRDefault="002C3C0C">
      <w:pPr>
        <w:pStyle w:val="ConsPlusTitle"/>
        <w:jc w:val="center"/>
      </w:pPr>
      <w:r>
        <w:t>УКАЗ</w:t>
      </w:r>
    </w:p>
    <w:p w:rsidR="002C3C0C" w:rsidRDefault="002C3C0C">
      <w:pPr>
        <w:pStyle w:val="ConsPlusTitle"/>
        <w:jc w:val="center"/>
      </w:pPr>
    </w:p>
    <w:p w:rsidR="002C3C0C" w:rsidRDefault="002C3C0C">
      <w:pPr>
        <w:pStyle w:val="ConsPlusTitle"/>
        <w:jc w:val="center"/>
      </w:pPr>
      <w:r>
        <w:t>ПРЕЗИДЕНТА РЕСПУБЛИКИ МАРИЙ ЭЛ</w:t>
      </w:r>
    </w:p>
    <w:p w:rsidR="002C3C0C" w:rsidRDefault="002C3C0C">
      <w:pPr>
        <w:pStyle w:val="ConsPlusTitle"/>
        <w:jc w:val="center"/>
      </w:pPr>
    </w:p>
    <w:p w:rsidR="002C3C0C" w:rsidRDefault="002C3C0C">
      <w:pPr>
        <w:pStyle w:val="ConsPlusTitle"/>
        <w:jc w:val="center"/>
      </w:pPr>
      <w:r>
        <w:t>О МЕРАХ ПО РЕАЛИЗАЦИИ ОТДЕЛЬНЫХ ПОЛОЖЕНИЙ</w:t>
      </w:r>
    </w:p>
    <w:p w:rsidR="002C3C0C" w:rsidRDefault="002C3C0C">
      <w:pPr>
        <w:pStyle w:val="ConsPlusTitle"/>
        <w:jc w:val="center"/>
      </w:pPr>
      <w:r>
        <w:t>ФЕДЕРАЛЬНОГО ЗАКОНА "О ПРОТИВОДЕЙСТВИИ КОРРУПЦИИ"</w:t>
      </w:r>
    </w:p>
    <w:p w:rsidR="002C3C0C" w:rsidRDefault="002C3C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3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C0C" w:rsidRDefault="002C3C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C0C" w:rsidRDefault="002C3C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3C0C" w:rsidRDefault="002C3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3C0C" w:rsidRDefault="002C3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05.04.2012 </w:t>
            </w:r>
            <w:hyperlink r:id="rId5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3C0C" w:rsidRDefault="002C3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6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11.01.2018 </w:t>
            </w:r>
            <w:hyperlink r:id="rId7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C0C" w:rsidRDefault="002C3C0C">
            <w:pPr>
              <w:pStyle w:val="ConsPlusNormal"/>
            </w:pPr>
          </w:p>
        </w:tc>
      </w:tr>
    </w:tbl>
    <w:p w:rsidR="002C3C0C" w:rsidRDefault="002C3C0C">
      <w:pPr>
        <w:pStyle w:val="ConsPlusNormal"/>
        <w:jc w:val="both"/>
      </w:pPr>
    </w:p>
    <w:p w:rsidR="002C3C0C" w:rsidRDefault="002C3C0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в целях реализации </w:t>
      </w:r>
      <w:hyperlink r:id="rId9">
        <w:r>
          <w:rPr>
            <w:color w:val="0000FF"/>
          </w:rPr>
          <w:t>пункта 4</w:t>
        </w:r>
      </w:hyperlink>
      <w:r>
        <w:t xml:space="preserve"> Указа Президента Российской Федерации от 21 июля 2010 г. N 925 "О мерах по реализации отдельных положений Федерального закона "О противодействии коррупции" постановляю:</w:t>
      </w:r>
      <w:proofErr w:type="gramEnd"/>
    </w:p>
    <w:p w:rsidR="002C3C0C" w:rsidRDefault="002C3C0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Республики Марий Эл, включенную в </w:t>
      </w:r>
      <w:hyperlink r:id="rId10">
        <w:r>
          <w:rPr>
            <w:color w:val="0000FF"/>
          </w:rPr>
          <w:t>раздел I</w:t>
        </w:r>
      </w:hyperlink>
      <w:r>
        <w:t xml:space="preserve"> перечня должностей государственной гражданской службы Республики Марий Эл,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 своих супруги (супруга) и несовершеннолетних детей, утвержденного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Республики Марий Эл от 11 июня 2009 г. N 99, или должность государственной гражданской службы Республики Марий Эл, включенную в перечень должностей государственной гражданской службы Республики Марий Эл в государственном органе Республики Марий Эл, при назначении на которые граждане и при замещении которых государственные гражданские служащие Республики Марий</w:t>
      </w:r>
      <w:proofErr w:type="gramEnd"/>
      <w:r>
        <w:t xml:space="preserve"> </w:t>
      </w:r>
      <w:proofErr w:type="gramStart"/>
      <w:r>
        <w:t xml:space="preserve">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государственного органа Республики Марий Эл в соответствии с </w:t>
      </w:r>
      <w:hyperlink r:id="rId12">
        <w:r>
          <w:rPr>
            <w:color w:val="0000FF"/>
          </w:rPr>
          <w:t xml:space="preserve">разделом </w:t>
        </w:r>
        <w:proofErr w:type="spellStart"/>
        <w:r>
          <w:rPr>
            <w:color w:val="0000FF"/>
          </w:rPr>
          <w:t>II</w:t>
        </w:r>
        <w:proofErr w:type="spellEnd"/>
      </w:hyperlink>
      <w:r>
        <w:t xml:space="preserve"> перечня, утвержденного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Республики Марий Эл от 11 июня 2009 г. N 99, в течение двух лет</w:t>
      </w:r>
      <w:proofErr w:type="gramEnd"/>
      <w:r>
        <w:t xml:space="preserve"> со дня увольнения с государственной гражданской службы Республики Марий Эл:</w:t>
      </w:r>
    </w:p>
    <w:p w:rsidR="002C3C0C" w:rsidRDefault="002C3C0C">
      <w:pPr>
        <w:pStyle w:val="ConsPlusNormal"/>
        <w:spacing w:before="220"/>
        <w:ind w:firstLine="540"/>
        <w:jc w:val="both"/>
      </w:pPr>
      <w:bookmarkStart w:id="1" w:name="P16"/>
      <w:bookmarkEnd w:id="1"/>
      <w:proofErr w:type="gramStart"/>
      <w:r>
        <w:t>а) имеет право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гражданского служащего, с согласия соответствующей комиссии по соблюдению требований к служебному поведению</w:t>
      </w:r>
      <w:proofErr w:type="gramEnd"/>
      <w:r>
        <w:t xml:space="preserve"> </w:t>
      </w:r>
      <w:proofErr w:type="gramStart"/>
      <w:r>
        <w:t xml:space="preserve">государственных гражданских служащих Республики Марий Эл и урегулированию конфликта интересов, которое дается в порядке, установленном </w:t>
      </w:r>
      <w:hyperlink r:id="rId14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интересов, утвержденным </w:t>
      </w:r>
      <w:hyperlink r:id="rId15">
        <w:r>
          <w:rPr>
            <w:color w:val="0000FF"/>
          </w:rPr>
          <w:t>Указом</w:t>
        </w:r>
      </w:hyperlink>
      <w:r>
        <w:t xml:space="preserve"> Президента Республики Марий Эл от 19 августа 2010 г. N 162;</w:t>
      </w:r>
      <w:proofErr w:type="gramEnd"/>
    </w:p>
    <w:p w:rsidR="002C3C0C" w:rsidRDefault="002C3C0C">
      <w:pPr>
        <w:pStyle w:val="ConsPlusNormal"/>
        <w:jc w:val="both"/>
      </w:pPr>
      <w:r>
        <w:t xml:space="preserve">(подп. "а" в ред. </w:t>
      </w:r>
      <w:hyperlink r:id="rId16">
        <w:r>
          <w:rPr>
            <w:color w:val="0000FF"/>
          </w:rPr>
          <w:t>Указа</w:t>
        </w:r>
      </w:hyperlink>
      <w:r>
        <w:t xml:space="preserve"> Главы Республики Марий Эл от 05.04.2012 N 34)</w:t>
      </w:r>
    </w:p>
    <w:p w:rsidR="002C3C0C" w:rsidRDefault="002C3C0C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6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Республики Марий Эл с соблюдением </w:t>
      </w:r>
      <w:r>
        <w:lastRenderedPageBreak/>
        <w:t>законодательства Российской Федерации о государственной тайне.</w:t>
      </w:r>
    </w:p>
    <w:p w:rsidR="002C3C0C" w:rsidRDefault="002C3C0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7">
        <w:r>
          <w:rPr>
            <w:color w:val="0000FF"/>
          </w:rPr>
          <w:t>Указ</w:t>
        </w:r>
      </w:hyperlink>
      <w:r>
        <w:t xml:space="preserve"> Главы Республики Марий Эл от 27.01.2016 N 17.</w:t>
      </w:r>
    </w:p>
    <w:p w:rsidR="002C3C0C" w:rsidRDefault="002C3C0C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в Республике Марий Эл разработать и утвердить перечни должностей муниципальной службы, предусмотренные </w:t>
      </w:r>
      <w:hyperlink r:id="rId18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2C3C0C" w:rsidRDefault="002C3C0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Председателя Правительства Республики Марий Эл Воронцова </w:t>
      </w:r>
      <w:proofErr w:type="spellStart"/>
      <w:r>
        <w:t>С.А</w:t>
      </w:r>
      <w:proofErr w:type="spellEnd"/>
      <w:r>
        <w:t>.</w:t>
      </w:r>
    </w:p>
    <w:p w:rsidR="002C3C0C" w:rsidRDefault="002C3C0C">
      <w:pPr>
        <w:pStyle w:val="ConsPlusNormal"/>
        <w:jc w:val="both"/>
      </w:pPr>
      <w:r>
        <w:t xml:space="preserve">(п. 4 в ред. </w:t>
      </w:r>
      <w:hyperlink r:id="rId19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2C3C0C" w:rsidRDefault="002C3C0C">
      <w:pPr>
        <w:pStyle w:val="ConsPlusNormal"/>
        <w:jc w:val="both"/>
      </w:pPr>
    </w:p>
    <w:p w:rsidR="002C3C0C" w:rsidRDefault="002C3C0C">
      <w:pPr>
        <w:pStyle w:val="ConsPlusNormal"/>
        <w:jc w:val="right"/>
      </w:pPr>
      <w:r>
        <w:t>Президент</w:t>
      </w:r>
    </w:p>
    <w:p w:rsidR="002C3C0C" w:rsidRDefault="002C3C0C">
      <w:pPr>
        <w:pStyle w:val="ConsPlusNormal"/>
        <w:jc w:val="right"/>
      </w:pPr>
      <w:r>
        <w:t>Республики Марий Эл</w:t>
      </w:r>
    </w:p>
    <w:p w:rsidR="002C3C0C" w:rsidRDefault="002C3C0C">
      <w:pPr>
        <w:pStyle w:val="ConsPlusNormal"/>
        <w:jc w:val="right"/>
      </w:pPr>
      <w:proofErr w:type="spellStart"/>
      <w:r>
        <w:t>Л.МАРКЕЛОВ</w:t>
      </w:r>
      <w:proofErr w:type="spellEnd"/>
    </w:p>
    <w:p w:rsidR="002C3C0C" w:rsidRDefault="002C3C0C">
      <w:pPr>
        <w:pStyle w:val="ConsPlusNormal"/>
      </w:pPr>
      <w:r>
        <w:t>г. Йошкар-Ола</w:t>
      </w:r>
    </w:p>
    <w:p w:rsidR="002C3C0C" w:rsidRDefault="002C3C0C">
      <w:pPr>
        <w:pStyle w:val="ConsPlusNormal"/>
        <w:spacing w:before="220"/>
      </w:pPr>
      <w:r>
        <w:t>19 августа 2010 года</w:t>
      </w:r>
    </w:p>
    <w:p w:rsidR="002C3C0C" w:rsidRDefault="002C3C0C">
      <w:pPr>
        <w:pStyle w:val="ConsPlusNormal"/>
        <w:spacing w:before="220"/>
      </w:pPr>
      <w:r>
        <w:t>N 163</w:t>
      </w:r>
    </w:p>
    <w:p w:rsidR="002C3C0C" w:rsidRDefault="002C3C0C">
      <w:pPr>
        <w:pStyle w:val="ConsPlusNormal"/>
        <w:jc w:val="both"/>
      </w:pPr>
    </w:p>
    <w:p w:rsidR="002C3C0C" w:rsidRDefault="002C3C0C">
      <w:pPr>
        <w:pStyle w:val="ConsPlusNormal"/>
        <w:jc w:val="both"/>
      </w:pPr>
    </w:p>
    <w:p w:rsidR="002C3C0C" w:rsidRDefault="002C3C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834" w:rsidRDefault="00F15834"/>
    <w:sectPr w:rsidR="00F15834" w:rsidSect="009B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0C"/>
    <w:rsid w:val="002C3C0C"/>
    <w:rsid w:val="00F1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C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3C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3C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C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3C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3C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6007F472A212D5240FBCD2177BFA1CAAECD4C95F3E2D64A9AC0342D430DB94BC14F3C80721A5F0CD7C0EEE034F3005CCA7031A8534C07c7N5N" TargetMode="External"/><Relationship Id="rId13" Type="http://schemas.openxmlformats.org/officeDocument/2006/relationships/hyperlink" Target="consultantplus://offline/ref=63D6007F472A212D5240E5C0371BE3ACC8A69A4098F2E1881FC59B697A4A07EE0C8E166CC427165F0DC294BABA63FE02c5NAN" TargetMode="External"/><Relationship Id="rId18" Type="http://schemas.openxmlformats.org/officeDocument/2006/relationships/hyperlink" Target="consultantplus://offline/ref=63D6007F472A212D5240FBCD2177BFA1CAAECD4C95F3E2D64A9AC0342D430DB94BC14F3C80721A5F0CD7C0EEE034F3005CCA7031A8534C07c7N5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3D6007F472A212D5240E5C0371BE3ACC8A69A4098FBE08516C59B697A4A07EE0C8E167EC47F1A5F08DC97B9AF35AF440CD97031A851491B743E75c9N4N" TargetMode="External"/><Relationship Id="rId12" Type="http://schemas.openxmlformats.org/officeDocument/2006/relationships/hyperlink" Target="consultantplus://offline/ref=63D6007F472A212D5240E5C0371BE3ACC8A69A4098F2E1881FC59B697A4A07EE0C8E167EC47F1A5F08DC96BEAF35AF440CD97031A851491B743E75c9N4N" TargetMode="External"/><Relationship Id="rId17" Type="http://schemas.openxmlformats.org/officeDocument/2006/relationships/hyperlink" Target="consultantplus://offline/ref=63D6007F472A212D5240E5C0371BE3ACC8A69A4098FBEA891FC59B697A4A07EE0C8E167EC47F1A5F08DD96B9AF35AF440CD97031A851491B743E75c9N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D6007F472A212D5240E5C0371BE3ACC8A69A4098FBEE8414C59B697A4A07EE0C8E167EC47F1A5F08DD96BBAF35AF440CD97031A851491B743E75c9N4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6007F472A212D5240E5C0371BE3ACC8A69A4098FBEA891FC59B697A4A07EE0C8E167EC47F1A5F08DD96BAAF35AF440CD97031A851491B743E75c9N4N" TargetMode="External"/><Relationship Id="rId11" Type="http://schemas.openxmlformats.org/officeDocument/2006/relationships/hyperlink" Target="consultantplus://offline/ref=63D6007F472A212D5240E5C0371BE3ACC8A69A4098F2E1881FC59B697A4A07EE0C8E166CC427165F0DC294BABA63FE02c5NAN" TargetMode="External"/><Relationship Id="rId5" Type="http://schemas.openxmlformats.org/officeDocument/2006/relationships/hyperlink" Target="consultantplus://offline/ref=63D6007F472A212D5240E5C0371BE3ACC8A69A4098FBEE8414C59B697A4A07EE0C8E167EC47F1A5F08DD96BCAF35AF440CD97031A851491B743E75c9N4N" TargetMode="External"/><Relationship Id="rId15" Type="http://schemas.openxmlformats.org/officeDocument/2006/relationships/hyperlink" Target="consultantplus://offline/ref=63D6007F472A212D5240E5C0371BE3ACC8A69A409AF0EC8912C59B697A4A07EE0C8E166CC427165F0DC294BABA63FE02c5NAN" TargetMode="External"/><Relationship Id="rId10" Type="http://schemas.openxmlformats.org/officeDocument/2006/relationships/hyperlink" Target="consultantplus://offline/ref=63D6007F472A212D5240E5C0371BE3ACC8A69A4098F2E1881FC59B697A4A07EE0C8E167EC47F1A5F08DC95B8AF35AF440CD97031A851491B743E75c9N4N" TargetMode="External"/><Relationship Id="rId19" Type="http://schemas.openxmlformats.org/officeDocument/2006/relationships/hyperlink" Target="consultantplus://offline/ref=63D6007F472A212D5240E5C0371BE3ACC8A69A4098FBE08516C59B697A4A07EE0C8E167EC47F1A5F08DC97B8AF35AF440CD97031A851491B743E75c9N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D6007F472A212D5240FBCD2177BFA1CFADC64A95F1E2D64A9AC0342D430DB94BC14F3C80721B5E0AD7C0EEE034F3005CCA7031A8534C07c7N5N" TargetMode="External"/><Relationship Id="rId14" Type="http://schemas.openxmlformats.org/officeDocument/2006/relationships/hyperlink" Target="consultantplus://offline/ref=63D6007F472A212D5240E5C0371BE3ACC8A69A409AF0EC8912C59B697A4A07EE0C8E167EC47F1A5F08DC90B6AF35AF440CD97031A851491B743E75c9N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Полевикова</dc:creator>
  <cp:lastModifiedBy>Марина Полевикова</cp:lastModifiedBy>
  <cp:revision>1</cp:revision>
  <dcterms:created xsi:type="dcterms:W3CDTF">2023-05-05T13:13:00Z</dcterms:created>
  <dcterms:modified xsi:type="dcterms:W3CDTF">2023-05-05T13:14:00Z</dcterms:modified>
</cp:coreProperties>
</file>