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3B" w:rsidRPr="00EA01FB" w:rsidRDefault="002A0E3B" w:rsidP="002A0E3B">
      <w:pPr>
        <w:pStyle w:val="ConsPlusNormal"/>
        <w:tabs>
          <w:tab w:val="left" w:pos="4678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A01FB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2A0E3B" w:rsidRDefault="002A0E3B" w:rsidP="002A0E3B">
      <w:pPr>
        <w:pStyle w:val="ConsPlusNormal"/>
        <w:tabs>
          <w:tab w:val="left" w:pos="4678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476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</w:t>
      </w:r>
    </w:p>
    <w:p w:rsidR="002A0E3B" w:rsidRDefault="002A0E3B" w:rsidP="002A0E3B">
      <w:pPr>
        <w:pStyle w:val="ConsPlusNormal"/>
        <w:tabs>
          <w:tab w:val="left" w:pos="4678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A0E3B" w:rsidRDefault="002A0E3B" w:rsidP="002A0E3B">
      <w:pPr>
        <w:pStyle w:val="ConsPlusNormal"/>
        <w:tabs>
          <w:tab w:val="left" w:pos="4678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2022 г. № 144</w:t>
      </w:r>
    </w:p>
    <w:p w:rsidR="002A0E3B" w:rsidRDefault="002A0E3B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A0E3B" w:rsidRDefault="002A0E3B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A0E3B" w:rsidRDefault="002A0E3B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E4825" w:rsidRPr="00DF25A7" w:rsidRDefault="00DF25A7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F25A7">
        <w:rPr>
          <w:rFonts w:ascii="Times New Roman" w:hAnsi="Times New Roman" w:cs="Times New Roman"/>
          <w:b/>
          <w:color w:val="000000"/>
          <w:sz w:val="28"/>
          <w:szCs w:val="24"/>
        </w:rPr>
        <w:t>Соглашение</w:t>
      </w:r>
    </w:p>
    <w:p w:rsidR="007E4825" w:rsidRPr="00DF25A7" w:rsidRDefault="007E4825" w:rsidP="00DF25A7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F25A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 </w:t>
      </w:r>
      <w:r w:rsidRPr="00DF25A7">
        <w:rPr>
          <w:rFonts w:ascii="Times New Roman" w:eastAsiaTheme="minorHAnsi" w:hAnsi="Times New Roman" w:cs="Times New Roman"/>
          <w:b/>
          <w:sz w:val="28"/>
          <w:szCs w:val="24"/>
        </w:rPr>
        <w:t>предоставлении единовременного пособия</w:t>
      </w:r>
    </w:p>
    <w:p w:rsidR="00FA26AB" w:rsidRPr="00BD55A7" w:rsidRDefault="00FA26AB" w:rsidP="00BD55A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E4825" w:rsidRPr="007E4825" w:rsidRDefault="007E4825" w:rsidP="00DF25A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25">
        <w:rPr>
          <w:rFonts w:ascii="Times New Roman" w:hAnsi="Times New Roman" w:cs="Times New Roman"/>
          <w:color w:val="000000"/>
          <w:sz w:val="24"/>
          <w:szCs w:val="24"/>
        </w:rPr>
        <w:t>г. Йошкар-Ола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5A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BD55A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E482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7E4825">
        <w:rPr>
          <w:rFonts w:ascii="Times New Roman" w:hAnsi="Times New Roman" w:cs="Times New Roman"/>
          <w:color w:val="000000"/>
          <w:sz w:val="24"/>
          <w:szCs w:val="24"/>
        </w:rPr>
        <w:t>_____»_________20__ г.</w:t>
      </w:r>
    </w:p>
    <w:p w:rsidR="007E4825" w:rsidRPr="007E4825" w:rsidRDefault="007E4825" w:rsidP="00DF25A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825" w:rsidRPr="00CA66A9" w:rsidRDefault="007E4825" w:rsidP="00A70E2A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spacing w:val="-2"/>
          <w:sz w:val="24"/>
          <w:szCs w:val="24"/>
        </w:rPr>
        <w:t>Министерство сельского хозяйства и продовольствия Республики Марий Эл,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именуемое в дальнейшем «</w:t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Министерство</w:t>
      </w:r>
      <w:r w:rsidRPr="00CA66A9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в лице министра сельского хозяйства </w:t>
      </w:r>
      <w:r w:rsidR="00382D08">
        <w:rPr>
          <w:rFonts w:ascii="Times New Roman" w:hAnsi="Times New Roman" w:cs="Times New Roman"/>
          <w:spacing w:val="-2"/>
          <w:sz w:val="24"/>
          <w:szCs w:val="24"/>
        </w:rPr>
        <w:br/>
      </w:r>
      <w:bookmarkStart w:id="0" w:name="_GoBack"/>
      <w:bookmarkEnd w:id="0"/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и продовольствия Республики Марий Эл </w:t>
      </w:r>
      <w:r w:rsidR="00F5292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Кондратенко Андрея Владимировича</w:t>
      </w:r>
      <w:r w:rsid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действующего на основании Положения о Министерстве сельского хозяйства и продовольствия Республики Марий Эл, с одной стороны, и ___________________</w:t>
      </w:r>
      <w:r w:rsidR="00A70E2A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</w:t>
      </w:r>
      <w:r w:rsid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A70E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впервые заключивший трудовой договор с сельскохозяйственным товаропроизводителем по основному месту работы на неопределенный срок, именуемый в дальнейшем «Работник», с другой стороны, в соответствии с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Правилами предоставления из республиканского бюджета Республики Марий Эл единовременных пособий работникам сельскохозяйственных товаропроизводителей, утвержденными </w:t>
      </w:r>
      <w:hyperlink r:id="rId8" w:history="1">
        <w:r w:rsidRPr="00CA66A9">
          <w:rPr>
            <w:rFonts w:ascii="Times New Roman" w:hAnsi="Times New Roman" w:cs="Times New Roman"/>
            <w:spacing w:val="-2"/>
            <w:sz w:val="24"/>
            <w:szCs w:val="24"/>
          </w:rPr>
          <w:t>Постановлением</w:t>
        </w:r>
      </w:hyperlink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Республики Марий Эл от </w:t>
      </w:r>
      <w:r w:rsidR="0007670B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07670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ая 2022 г. № </w:t>
      </w:r>
      <w:r w:rsidR="0007670B">
        <w:rPr>
          <w:rFonts w:ascii="Times New Roman" w:hAnsi="Times New Roman" w:cs="Times New Roman"/>
          <w:spacing w:val="-2"/>
          <w:sz w:val="24"/>
          <w:szCs w:val="24"/>
        </w:rPr>
        <w:t>207</w:t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11E45"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(далее</w:t>
      </w:r>
      <w:r w:rsidR="00F11E45" w:rsidRPr="00CA66A9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 </w:t>
      </w:r>
      <w:r w:rsidR="00F11E45"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F11E45" w:rsidRPr="00CA66A9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 </w:t>
      </w:r>
      <w:r w:rsidR="00F11E45"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Правила) </w:t>
      </w:r>
      <w:r w:rsidRPr="00CA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заключили настоящее соглашение (далее - Соглашение) о нижеследующем.</w:t>
      </w:r>
    </w:p>
    <w:p w:rsidR="007E4825" w:rsidRPr="00CA66A9" w:rsidRDefault="007E4825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1. </w:t>
      </w:r>
      <w:r w:rsidR="00F11E45"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Предмет соглашения</w:t>
      </w:r>
    </w:p>
    <w:p w:rsidR="007E4825" w:rsidRPr="00CA66A9" w:rsidRDefault="007E482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1.1.</w:t>
      </w:r>
      <w:r w:rsidR="00F11E45" w:rsidRPr="00CA66A9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Предметом настоящего Соглашения является</w:t>
      </w:r>
      <w:r w:rsidR="0007670B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предоставление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работнику</w:t>
      </w:r>
      <w:r w:rsidR="00CA66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7670B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из республиканского бюджета Республики Марий Эл единовременного пособия.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1.2. </w:t>
      </w:r>
      <w:r w:rsidR="007E4825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Размер единовременного пособия составляет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__________ рубль, где:</w:t>
      </w:r>
      <w:r w:rsidR="00DF25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11E45" w:rsidRPr="00CA66A9" w:rsidRDefault="00F11E45" w:rsidP="00DF25A7">
      <w:pPr>
        <w:pStyle w:val="ConsPlusNonformat"/>
        <w:spacing w:line="26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_____________ рублей - размер единовременного пособия, выплачиваемого работнику;</w:t>
      </w:r>
    </w:p>
    <w:p w:rsidR="00F11E45" w:rsidRPr="00CA66A9" w:rsidRDefault="00F11E45" w:rsidP="00DF25A7">
      <w:pPr>
        <w:pStyle w:val="ConsPlusNonformat"/>
        <w:spacing w:line="26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_____________ рублей - размер суммы налога на доходы физических лиц.</w:t>
      </w:r>
    </w:p>
    <w:p w:rsidR="00F11E45" w:rsidRPr="00F11E45" w:rsidRDefault="00F11E45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2. </w:t>
      </w:r>
      <w:r w:rsidRPr="00F11E4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Условия и порядок предоставления </w:t>
      </w: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единовременного пособия</w:t>
      </w:r>
    </w:p>
    <w:p w:rsidR="00F11E45" w:rsidRPr="00F11E45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E45">
        <w:rPr>
          <w:rFonts w:ascii="Times New Roman" w:hAnsi="Times New Roman" w:cs="Times New Roman"/>
          <w:spacing w:val="-2"/>
          <w:sz w:val="24"/>
          <w:szCs w:val="24"/>
        </w:rPr>
        <w:t>2.1.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 Единовременное пособие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предоставляется в соответствии с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Правилами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F11E45" w:rsidRPr="00F11E45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E45">
        <w:rPr>
          <w:rFonts w:ascii="Times New Roman" w:hAnsi="Times New Roman" w:cs="Times New Roman"/>
          <w:spacing w:val="-2"/>
          <w:sz w:val="24"/>
          <w:szCs w:val="24"/>
        </w:rPr>
        <w:t>2.1.1.</w:t>
      </w:r>
      <w:r w:rsidR="00E6601E">
        <w:rPr>
          <w:rFonts w:ascii="Times New Roman" w:hAnsi="Times New Roman" w:cs="Times New Roman"/>
          <w:spacing w:val="-2"/>
          <w:sz w:val="24"/>
          <w:szCs w:val="24"/>
        </w:rPr>
        <w:t> 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В целях материального стимулирования кадрового потенциала сельского хозяйства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E45">
        <w:rPr>
          <w:rFonts w:ascii="Times New Roman" w:hAnsi="Times New Roman" w:cs="Times New Roman"/>
          <w:spacing w:val="-2"/>
          <w:sz w:val="24"/>
          <w:szCs w:val="24"/>
        </w:rPr>
        <w:t>2.1.2.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 Работнику,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отвечающему условиям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, установленным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7 Правил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E45">
        <w:rPr>
          <w:rFonts w:ascii="Times New Roman" w:hAnsi="Times New Roman" w:cs="Times New Roman"/>
          <w:spacing w:val="-2"/>
          <w:sz w:val="24"/>
          <w:szCs w:val="24"/>
        </w:rPr>
        <w:t>2.1.3.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При представлении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работником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в Министерство заявления о предоставлении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единовременного пособия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с приложением документов, предусмотренных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пунктом 8 Правил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E45">
        <w:rPr>
          <w:rFonts w:ascii="Times New Roman" w:hAnsi="Times New Roman" w:cs="Times New Roman"/>
          <w:spacing w:val="-2"/>
          <w:sz w:val="24"/>
          <w:szCs w:val="24"/>
        </w:rPr>
        <w:t>2.2.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Заключая настоящее Соглашение, 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работник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66A9">
        <w:rPr>
          <w:rFonts w:ascii="Times New Roman" w:hAnsi="Times New Roman" w:cs="Times New Roman"/>
          <w:spacing w:val="-2"/>
          <w:sz w:val="24"/>
          <w:szCs w:val="24"/>
        </w:rPr>
        <w:t>соглашается</w:t>
      </w:r>
      <w:r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на осуществление Министерством и уполномоченным органом государственного финансового контроля проверок соблюдения цели, условий и порядка предоставления государственной поддержки.</w:t>
      </w:r>
    </w:p>
    <w:p w:rsidR="00F11E45" w:rsidRPr="00CA66A9" w:rsidRDefault="00F11E45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3.Сроки выплаты единовременного пособия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3.1.</w:t>
      </w:r>
      <w:r w:rsidRPr="00CA66A9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Министерство со дня доведения предельных объемов финансирования перечисляет с лицевого счета, открытого в Управлении Федерального казначейства по Республике </w:t>
      </w:r>
      <w:r w:rsidR="0070024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Марий Эл, денежные средства на счет работника, указанный в настоящем соглашении, ежегодно равными долями в течение трех лет в следующем порядке: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выплата первого года (год заключения настоящего соглашения - текущий финансовый год) - не позднее 25 рабочих дней с даты заключения настоящего соглашения;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выплата второго года - не позднее 10-го рабочего дня ноября очередного финансового года;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выплата третьего года - не позднее 10-го рабочего дня ноября года, следующего </w:t>
      </w:r>
      <w:r w:rsidR="003D411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за очередным финансовым годом.</w:t>
      </w:r>
    </w:p>
    <w:p w:rsidR="00F11E45" w:rsidRPr="00CA66A9" w:rsidRDefault="00F11E45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3.2. Реквизиты для перечисления единовременного пособия:</w:t>
      </w:r>
      <w:r w:rsidR="00DF25A7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</w:t>
      </w:r>
      <w:r w:rsidR="003D411A"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:rsidR="00507A3D" w:rsidRPr="00CA66A9" w:rsidRDefault="00507A3D" w:rsidP="00507A3D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:rsidR="00F11E45" w:rsidRPr="00CA66A9" w:rsidRDefault="00F11E45" w:rsidP="00507A3D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</w:t>
      </w:r>
      <w:r w:rsidR="00DF25A7">
        <w:rPr>
          <w:rFonts w:ascii="Times New Roman" w:hAnsi="Times New Roman" w:cs="Times New Roman"/>
          <w:spacing w:val="-2"/>
          <w:sz w:val="24"/>
          <w:szCs w:val="24"/>
        </w:rPr>
        <w:t>________</w:t>
      </w:r>
      <w:r w:rsidRPr="00CA66A9">
        <w:rPr>
          <w:rFonts w:ascii="Times New Roman" w:hAnsi="Times New Roman" w:cs="Times New Roman"/>
          <w:spacing w:val="-2"/>
          <w:sz w:val="24"/>
          <w:szCs w:val="24"/>
        </w:rPr>
        <w:t>_________</w:t>
      </w:r>
      <w:r w:rsidR="003D411A"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:rsidR="00FA26AB" w:rsidRDefault="00FA26AB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F11E45" w:rsidRPr="00F11E45" w:rsidRDefault="008E3173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4</w:t>
      </w:r>
      <w:r w:rsidR="00F11E45" w:rsidRPr="00F11E4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Права и обязанности Сторон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.1.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Министерство обязано:</w:t>
      </w:r>
    </w:p>
    <w:p w:rsidR="008E3173" w:rsidRPr="00CA66A9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.1.1.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В сроки, предусмотренные настоящим Соглашением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выплатить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работнику единовременное пособие.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Par417"/>
      <w:bookmarkEnd w:id="1"/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.1.2.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Осуществлять контроль за соблюдением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работником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цели, условий и порядка предоставления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единовременного пособия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, установленных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Правилами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и настоящим Соглашением, в том числе в части достоверности представляемых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работником 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в соответствии с настоящим Соглашением сведений, путем проведения плановых и (или) внеплановых проверок</w:t>
      </w:r>
      <w:r w:rsidR="00E0313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.1.3. В случае установления Министерством или получения от уполномоченного органа государственного финансового контроля информации о факте(ах) нарушения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работником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цели, условий и порядка предоставления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единовременного пособия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, предусмотренных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Правилами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и настоящим Соглашением, в том числе указания в документах, представленных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работником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, недостоверных сведений, направлять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работнику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письменное уведомление об обеспечении возврата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единовременного пособия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в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республиканский 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бюджет Республики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Марий Эл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.1.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Выполнять иные обязательства</w:t>
      </w:r>
      <w:r w:rsidR="00A73A69" w:rsidRPr="00A73A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3A69">
        <w:rPr>
          <w:rFonts w:ascii="Times New Roman" w:hAnsi="Times New Roman" w:cs="Times New Roman"/>
          <w:spacing w:val="-2"/>
          <w:sz w:val="24"/>
          <w:szCs w:val="24"/>
        </w:rPr>
        <w:t>в рамках настоящего Соглашения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.2. Министерство вправе: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.2.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Запрашивать у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работника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документы и информацию, необходимые для осуществления контроля за соблюдением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работником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цели, условий и порядка предоставления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единовременного пособия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, установленных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Правилами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и настоя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щим Соглашением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.3.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Работник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обязан: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.3.1.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Осуществлять трудовую деятельность у сельскохозяйственного товаропроизводителя в течение не менее пяти лет со дня заключения соглашения (без учета его нахождения в отпуске по беременности и родам и в отпуске по уходу за ребенком).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.3.2. Заблаговременно в письменном виде сообщать Министерству о намерении досрочно расторгнуть трудовой договор либо перейти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к другому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сельскохозяйственному товаропроизводителю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по переводу.</w:t>
      </w:r>
    </w:p>
    <w:p w:rsidR="00FA43D2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.3.3.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A43D2">
        <w:rPr>
          <w:rFonts w:ascii="Times New Roman" w:hAnsi="Times New Roman" w:cs="Times New Roman"/>
          <w:spacing w:val="-2"/>
          <w:sz w:val="24"/>
          <w:szCs w:val="24"/>
        </w:rPr>
        <w:t xml:space="preserve">Представлять в Министерство копию </w:t>
      </w:r>
      <w:r w:rsidR="00FA43D2" w:rsidRPr="00FA43D2">
        <w:rPr>
          <w:rFonts w:ascii="Times New Roman" w:hAnsi="Times New Roman" w:cs="Times New Roman"/>
          <w:spacing w:val="-2"/>
          <w:sz w:val="24"/>
          <w:szCs w:val="24"/>
        </w:rPr>
        <w:t>приказ</w:t>
      </w:r>
      <w:r w:rsidR="00FA43D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A43D2" w:rsidRPr="00FA43D2">
        <w:rPr>
          <w:rFonts w:ascii="Times New Roman" w:hAnsi="Times New Roman" w:cs="Times New Roman"/>
          <w:spacing w:val="-2"/>
          <w:sz w:val="24"/>
          <w:szCs w:val="24"/>
        </w:rPr>
        <w:t xml:space="preserve"> (распоряжени</w:t>
      </w:r>
      <w:r w:rsidR="00FA43D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FA43D2" w:rsidRPr="00FA43D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FA43D2">
        <w:rPr>
          <w:rFonts w:ascii="Times New Roman" w:hAnsi="Times New Roman" w:cs="Times New Roman"/>
          <w:spacing w:val="-2"/>
          <w:sz w:val="24"/>
          <w:szCs w:val="24"/>
        </w:rPr>
        <w:t xml:space="preserve"> работодателя </w:t>
      </w:r>
      <w:r w:rsidR="00D743F3">
        <w:rPr>
          <w:rFonts w:ascii="Times New Roman" w:hAnsi="Times New Roman" w:cs="Times New Roman"/>
          <w:spacing w:val="-2"/>
          <w:sz w:val="24"/>
          <w:szCs w:val="24"/>
        </w:rPr>
        <w:br/>
      </w:r>
      <w:r w:rsidR="00FA43D2" w:rsidRPr="00FA43D2">
        <w:rPr>
          <w:rFonts w:ascii="Times New Roman" w:hAnsi="Times New Roman" w:cs="Times New Roman"/>
          <w:spacing w:val="-2"/>
          <w:sz w:val="24"/>
          <w:szCs w:val="24"/>
        </w:rPr>
        <w:t>о прекращении трудового договора</w:t>
      </w:r>
      <w:r w:rsidR="00FA43D2">
        <w:rPr>
          <w:rFonts w:ascii="Times New Roman" w:hAnsi="Times New Roman" w:cs="Times New Roman"/>
          <w:spacing w:val="-2"/>
          <w:sz w:val="24"/>
          <w:szCs w:val="24"/>
        </w:rPr>
        <w:t xml:space="preserve"> в течении 7 календарных дней </w:t>
      </w:r>
      <w:r w:rsidR="00D743F3">
        <w:rPr>
          <w:rFonts w:ascii="Times New Roman" w:hAnsi="Times New Roman" w:cs="Times New Roman"/>
          <w:spacing w:val="-2"/>
          <w:sz w:val="24"/>
          <w:szCs w:val="24"/>
        </w:rPr>
        <w:t xml:space="preserve">со </w:t>
      </w:r>
      <w:r w:rsidR="0005534A">
        <w:rPr>
          <w:rFonts w:ascii="Times New Roman" w:hAnsi="Times New Roman" w:cs="Times New Roman"/>
          <w:spacing w:val="-2"/>
          <w:sz w:val="24"/>
          <w:szCs w:val="24"/>
        </w:rPr>
        <w:t xml:space="preserve">дня </w:t>
      </w:r>
      <w:r w:rsidR="00D743F3">
        <w:rPr>
          <w:rFonts w:ascii="Times New Roman" w:hAnsi="Times New Roman" w:cs="Times New Roman"/>
          <w:spacing w:val="-2"/>
          <w:sz w:val="24"/>
          <w:szCs w:val="24"/>
        </w:rPr>
        <w:t>прекращения трудового договора.</w:t>
      </w:r>
    </w:p>
    <w:p w:rsidR="008E3173" w:rsidRPr="00CA66A9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.3.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 Возвратить 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единовременное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пособие в случае выявления недостоверных сведений и документов, представленных работником, повлекших необоснованное получение единовременного пособия, 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республиканский бюджет Республики Марий Эл в полном объеме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E3173" w:rsidRPr="00CA66A9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.3.5.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случае увольнения работника, проработавшего менее пяти лет со дня заключения настоящего соглашения, по основаниям, предусмотренным Трудовым </w:t>
      </w:r>
      <w:hyperlink r:id="rId9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кодексом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Федерации, за исключением увольнения по основаниям, предусмотренным </w:t>
      </w:r>
      <w:hyperlink r:id="rId10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пунктом 8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1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статьи 77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2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пунктами 1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3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2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4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4 статьи 81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5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пунктами 1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6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2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7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5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8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6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9" w:history="1">
        <w:r w:rsidR="008E3173" w:rsidRPr="00CA66A9">
          <w:rPr>
            <w:rFonts w:ascii="Times New Roman" w:hAnsi="Times New Roman" w:cs="Times New Roman"/>
            <w:spacing w:val="-2"/>
            <w:sz w:val="24"/>
            <w:szCs w:val="24"/>
          </w:rPr>
          <w:t>7 статьи 83</w:t>
        </w:r>
      </w:hyperlink>
      <w:r w:rsidR="008E3173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Трудового кодекса Российской Федерации, возвратить единовременное пособие в республиканский бюджет Республики Марий Эл с учетом фактически отработанного времени.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.3.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 Еже</w:t>
      </w:r>
      <w:r w:rsidR="00C11E76">
        <w:rPr>
          <w:rFonts w:ascii="Times New Roman" w:hAnsi="Times New Roman" w:cs="Times New Roman"/>
          <w:spacing w:val="-2"/>
          <w:sz w:val="24"/>
          <w:szCs w:val="24"/>
        </w:rPr>
        <w:t>годно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 (н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е позднее </w:t>
      </w:r>
      <w:r w:rsidR="00C11E76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C11E76" w:rsidRPr="00C11E76">
        <w:rPr>
          <w:rFonts w:ascii="Times New Roman" w:hAnsi="Times New Roman" w:cs="Times New Roman"/>
          <w:spacing w:val="-2"/>
          <w:sz w:val="24"/>
          <w:szCs w:val="24"/>
        </w:rPr>
        <w:t xml:space="preserve"> января года, следующего за отчетным годом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представлять в Министерство справку, подтверждающую трудовые отношения 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Работника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1E76">
        <w:rPr>
          <w:rFonts w:ascii="Times New Roman" w:hAnsi="Times New Roman" w:cs="Times New Roman"/>
          <w:spacing w:val="-2"/>
          <w:sz w:val="24"/>
          <w:szCs w:val="24"/>
        </w:rPr>
        <w:br/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сельскохозяйственным товаропроизводителем</w:t>
      </w:r>
      <w:r w:rsidR="00E03132">
        <w:rPr>
          <w:rFonts w:ascii="Times New Roman" w:hAnsi="Times New Roman" w:cs="Times New Roman"/>
          <w:spacing w:val="-2"/>
          <w:sz w:val="24"/>
          <w:szCs w:val="24"/>
        </w:rPr>
        <w:t xml:space="preserve"> по форме согласно </w:t>
      </w:r>
      <w:proofErr w:type="gramStart"/>
      <w:r w:rsidR="00E03132">
        <w:rPr>
          <w:rFonts w:ascii="Times New Roman" w:hAnsi="Times New Roman" w:cs="Times New Roman"/>
          <w:spacing w:val="-2"/>
          <w:sz w:val="24"/>
          <w:szCs w:val="24"/>
        </w:rPr>
        <w:t>приложению</w:t>
      </w:r>
      <w:proofErr w:type="gramEnd"/>
      <w:r w:rsidR="00E03132">
        <w:rPr>
          <w:rFonts w:ascii="Times New Roman" w:hAnsi="Times New Roman" w:cs="Times New Roman"/>
          <w:spacing w:val="-2"/>
          <w:sz w:val="24"/>
          <w:szCs w:val="24"/>
        </w:rPr>
        <w:t xml:space="preserve"> к настоящему Соглашению.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.3.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 Предоставлять информацию, необходимую для осуществления контроля, </w:t>
      </w:r>
      <w:r w:rsidR="003D4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по запросам Министерства в сроки, указанные в запросе.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.4. 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Работник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 имеет право: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.4.1.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На получение единовременного пособия в размере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, установленном настоящим Соглашением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ar436"/>
      <w:bookmarkEnd w:id="2"/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 xml:space="preserve">.4.2. Обращаться в Министерство в целях получения разъяснений в связи </w:t>
      </w:r>
      <w:r w:rsidR="003D4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с исполнением настоящего Соглашения.</w:t>
      </w:r>
    </w:p>
    <w:p w:rsidR="00F11E45" w:rsidRPr="00F11E45" w:rsidRDefault="00CA66A9" w:rsidP="00DF25A7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11E45" w:rsidRPr="00F11E45">
        <w:rPr>
          <w:rFonts w:ascii="Times New Roman" w:hAnsi="Times New Roman" w:cs="Times New Roman"/>
          <w:spacing w:val="-2"/>
          <w:sz w:val="24"/>
          <w:szCs w:val="24"/>
        </w:rPr>
        <w:t>.4.3. Осуществлять иные права</w:t>
      </w:r>
      <w:r w:rsidR="00A73A69">
        <w:rPr>
          <w:rFonts w:ascii="Times New Roman" w:hAnsi="Times New Roman" w:cs="Times New Roman"/>
          <w:spacing w:val="-2"/>
          <w:sz w:val="24"/>
          <w:szCs w:val="24"/>
        </w:rPr>
        <w:t xml:space="preserve"> в рамках настоящего Соглашения</w:t>
      </w:r>
      <w:r w:rsidR="00B15C51" w:rsidRPr="00CA66A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15C51" w:rsidRPr="00B15C51" w:rsidRDefault="00CA66A9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</w:t>
      </w:r>
      <w:r w:rsidR="00B15C51" w:rsidRPr="00B15C5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Ответственность Сторон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r w:rsidR="003D411A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по настоящему Соглашению Стороны несут ответственность в соответствии </w:t>
      </w:r>
      <w:r w:rsidR="003D411A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 законодательством Российской Фед</w:t>
      </w:r>
      <w:r w:rsidR="00B8244A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ерации и Республики Марий Эл</w:t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.</w:t>
      </w:r>
    </w:p>
    <w:p w:rsidR="00B15C51" w:rsidRPr="00CA66A9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5.2. </w:t>
      </w:r>
      <w:r w:rsidRPr="00CA66A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Возврат единовременного пособия осуществляется работником:</w:t>
      </w:r>
    </w:p>
    <w:p w:rsidR="00B15C51" w:rsidRPr="00CA66A9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A66A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на основании требования Министерства, направленного работнику заказным почтовым отправлением с уведомлением о вручении, - не позднее 30 рабочих дней со дня получения </w:t>
      </w:r>
      <w:r w:rsidRPr="00CA66A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lastRenderedPageBreak/>
        <w:t>соответствующего требования работником;</w:t>
      </w:r>
    </w:p>
    <w:p w:rsidR="00B15C51" w:rsidRPr="00CA66A9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A66A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на основании представления или предписания органа государственного финансового контроля - в срок, установленный в соответствии с бюджетным законодательством Российской Федерации.</w:t>
      </w:r>
    </w:p>
    <w:p w:rsidR="00B15C51" w:rsidRPr="00B15C51" w:rsidRDefault="00CA66A9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B15C51" w:rsidRPr="00B15C5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Разрешение споров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6.1. Стороны настоящего Соглашения принимают все меры к разрешению споров </w:t>
      </w:r>
      <w:r w:rsidR="00881F4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и разногласий, которые могут возникнуть из настоящего Соглашения и (или) в связи с ним, путем переговоров между собой.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6.2. При </w:t>
      </w:r>
      <w:proofErr w:type="spellStart"/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недостижении</w:t>
      </w:r>
      <w:proofErr w:type="spellEnd"/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B15C51" w:rsidRPr="00B15C51" w:rsidRDefault="00CA66A9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7</w:t>
      </w:r>
      <w:r w:rsidR="00B15C51" w:rsidRPr="00B15C5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Заключительные положения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7.1. За неисполнение или ненадлежащее исполнение Сторонами обязательств </w:t>
      </w:r>
      <w:r w:rsidR="00881F4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по настоящему Соглашению Стороны несут ответственность в соответствии с действующим законодательством.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7.2. Изменения и дополнения к настоящему Соглашению совершаются в письменной форме и подписываются уполномоченными на то представителями Сторон.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7.3. Соглашение вступает в силу с момента его подписания Сторонами и действует </w:t>
      </w:r>
      <w:r w:rsidR="00881F4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в течение трех лет с момента подписания Сторонами, но не ранее момента надлежащего исполнения Сторонами обязательств по настоящему Соглашению.</w:t>
      </w:r>
    </w:p>
    <w:p w:rsidR="00B15C51" w:rsidRPr="00B15C51" w:rsidRDefault="00B15C51" w:rsidP="00DF25A7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7.4. Соглашение составлено в двух экземплярах, имеющих равную юридическую силу, </w:t>
      </w:r>
      <w:r w:rsidR="00881F4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Pr="00B15C5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по одному каждой из Сторон.</w:t>
      </w:r>
    </w:p>
    <w:p w:rsidR="007E4825" w:rsidRPr="00CA66A9" w:rsidRDefault="00CA66A9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8</w:t>
      </w:r>
      <w:r w:rsidR="007E4825"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</w:t>
      </w:r>
      <w:r w:rsidRPr="00CA66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Адрес и реквизиты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5"/>
        <w:gridCol w:w="4943"/>
      </w:tblGrid>
      <w:tr w:rsidR="00CA66A9" w:rsidRPr="00CA66A9" w:rsidTr="00881F41">
        <w:tc>
          <w:tcPr>
            <w:tcW w:w="4786" w:type="dxa"/>
          </w:tcPr>
          <w:p w:rsidR="00CA66A9" w:rsidRPr="00CA66A9" w:rsidRDefault="00CA66A9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Министерство</w:t>
            </w:r>
          </w:p>
          <w:p w:rsidR="00CA66A9" w:rsidRPr="00CA66A9" w:rsidRDefault="00CA66A9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Министерство сельского хозяйства</w:t>
            </w:r>
          </w:p>
          <w:p w:rsidR="00CA66A9" w:rsidRDefault="00CA66A9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продовольствия Республики Марий Эл</w:t>
            </w:r>
          </w:p>
          <w:p w:rsidR="00DF25A7" w:rsidRPr="00DF25A7" w:rsidRDefault="00DF25A7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CA66A9" w:rsidRPr="00CA66A9" w:rsidRDefault="00CA66A9" w:rsidP="00DF25A7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424000, Республика Марий Эл,</w:t>
            </w:r>
          </w:p>
          <w:p w:rsidR="00CA66A9" w:rsidRPr="00CA66A9" w:rsidRDefault="00CA66A9" w:rsidP="00DF25A7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</w:t>
            </w:r>
            <w:proofErr w:type="spell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Йошкар-</w:t>
            </w:r>
            <w:proofErr w:type="gram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Ола,ул</w:t>
            </w:r>
            <w:proofErr w:type="spell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Красноармейская, 41,</w:t>
            </w:r>
          </w:p>
          <w:p w:rsidR="00CA66A9" w:rsidRDefault="00CA66A9" w:rsidP="00DF25A7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 1215109137,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КПП 121501001,</w:t>
            </w:r>
          </w:p>
          <w:p w:rsidR="002A730F" w:rsidRPr="00CA66A9" w:rsidRDefault="002A730F" w:rsidP="002A730F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73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ОКТМО 88701000001 ОГРН 1061215027070</w:t>
            </w:r>
          </w:p>
          <w:p w:rsidR="000965DC" w:rsidRDefault="00CA66A9" w:rsidP="000965DC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л/</w:t>
            </w:r>
            <w:proofErr w:type="spell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сч</w:t>
            </w:r>
            <w:proofErr w:type="spell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03082А01001,</w:t>
            </w:r>
          </w:p>
          <w:p w:rsidR="000965DC" w:rsidRPr="000965DC" w:rsidRDefault="000965DC" w:rsidP="000965DC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ОТДЕЛЕНИЕ-НБ РЕСПУБЛИКА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МАРИЙ ЭЛ БАНКА РОССИИ//УФК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Республике Марий Эл г. Йошкар-Ола</w:t>
            </w:r>
            <w:r w:rsidR="008E4F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E4F07" w:rsidRPr="00CA66A9" w:rsidRDefault="008E4F07" w:rsidP="008E4F07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БИК 048860001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0965DC" w:rsidRPr="000965DC" w:rsidRDefault="000965DC" w:rsidP="000965DC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Единый казначейский счет</w:t>
            </w:r>
          </w:p>
          <w:p w:rsidR="000965DC" w:rsidRPr="000965DC" w:rsidRDefault="000965DC" w:rsidP="000965DC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40102810545370000075</w:t>
            </w:r>
            <w:r w:rsidR="008E4F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CA66A9" w:rsidRPr="00CA66A9" w:rsidRDefault="000965DC" w:rsidP="000965DC">
            <w:pPr>
              <w:spacing w:line="26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65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Казначейский счет 03221643880000000800</w:t>
            </w:r>
          </w:p>
          <w:p w:rsidR="00DF25A7" w:rsidRDefault="00DF25A7" w:rsidP="00DF25A7">
            <w:pPr>
              <w:tabs>
                <w:tab w:val="left" w:pos="1229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0F" w:rsidRDefault="002A730F" w:rsidP="00DF25A7">
            <w:pPr>
              <w:tabs>
                <w:tab w:val="left" w:pos="1229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A9" w:rsidRPr="00315C42" w:rsidRDefault="00CA66A9" w:rsidP="00DF25A7">
            <w:pPr>
              <w:tabs>
                <w:tab w:val="left" w:pos="1229"/>
              </w:tabs>
              <w:spacing w:line="26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5C42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Pr="00315C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_____________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________________</w:t>
            </w:r>
          </w:p>
          <w:p w:rsidR="00BD55A7" w:rsidRDefault="00BD55A7" w:rsidP="00DF25A7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   (</w:t>
            </w:r>
            <w:proofErr w:type="gramStart"/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(расшифровка подписи)</w:t>
            </w:r>
          </w:p>
          <w:p w:rsidR="00CA66A9" w:rsidRPr="00CA66A9" w:rsidRDefault="00DF25A7" w:rsidP="00DF25A7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CA66A9" w:rsidRPr="00CA66A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A66A9" w:rsidRPr="00CA6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A66A9" w:rsidRPr="00CA66A9" w:rsidRDefault="00CA66A9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Работник</w:t>
            </w:r>
          </w:p>
          <w:p w:rsid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(фамилия, имя, отчество (при наличии)</w:t>
            </w:r>
          </w:p>
          <w:p w:rsidR="00DF25A7" w:rsidRDefault="00DF25A7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A66A9" w:rsidRPr="00CA66A9" w:rsidRDefault="00CA66A9" w:rsidP="00DF25A7">
            <w:pPr>
              <w:spacing w:line="260" w:lineRule="exact"/>
              <w:ind w:right="-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Паспорт серии________№ 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Выдан (кем, </w:t>
            </w:r>
            <w:proofErr w:type="gram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когда)_</w:t>
            </w:r>
            <w:proofErr w:type="gram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  _</w:t>
            </w:r>
            <w:proofErr w:type="gram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регистрации в системе индивидуального (персонифицированного) учета ________________________________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Адрес </w:t>
            </w:r>
            <w:proofErr w:type="gramStart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регистрации:  _</w:t>
            </w:r>
            <w:proofErr w:type="gramEnd"/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проживания: 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</w:t>
            </w:r>
          </w:p>
          <w:p w:rsidR="00CA66A9" w:rsidRPr="00CA66A9" w:rsidRDefault="00CA66A9" w:rsidP="00DF25A7">
            <w:pPr>
              <w:spacing w:line="26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 контактного телефона: ___________</w:t>
            </w:r>
          </w:p>
          <w:p w:rsidR="00CA66A9" w:rsidRDefault="00CA66A9" w:rsidP="002A730F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A730F" w:rsidRPr="002A730F" w:rsidRDefault="002A730F" w:rsidP="002A730F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A66A9" w:rsidRPr="00315C42" w:rsidRDefault="00CA66A9" w:rsidP="00DF25A7">
            <w:pPr>
              <w:tabs>
                <w:tab w:val="left" w:pos="1229"/>
              </w:tabs>
              <w:spacing w:line="26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5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315C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____________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________________</w:t>
            </w:r>
          </w:p>
          <w:p w:rsidR="00CA66A9" w:rsidRPr="00BD55A7" w:rsidRDefault="00CA66A9" w:rsidP="00BD55A7">
            <w:pPr>
              <w:tabs>
                <w:tab w:val="left" w:pos="1229"/>
              </w:tabs>
              <w:spacing w:line="260" w:lineRule="exact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BD55A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</w:t>
            </w:r>
            <w:proofErr w:type="gramStart"/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55A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D55A7" w:rsidRPr="00BD55A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DF25A7" w:rsidRPr="00CA66A9" w:rsidTr="00881F41">
        <w:tc>
          <w:tcPr>
            <w:tcW w:w="9747" w:type="dxa"/>
            <w:gridSpan w:val="2"/>
          </w:tcPr>
          <w:p w:rsidR="00DF25A7" w:rsidRPr="008E4F07" w:rsidRDefault="00DF25A7" w:rsidP="00DF25A7">
            <w:pPr>
              <w:spacing w:line="260" w:lineRule="exact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  <w:p w:rsidR="00DF25A7" w:rsidRDefault="00DF25A7" w:rsidP="00DF25A7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ОЗНАКОМЛЕН</w:t>
            </w:r>
          </w:p>
          <w:p w:rsidR="00DF25A7" w:rsidRDefault="00DF25A7" w:rsidP="00DF25A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DF25A7" w:rsidRDefault="00DF25A7" w:rsidP="00DF25A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7650" w:rsidRDefault="00317650" w:rsidP="00DF25A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A7" w:rsidRDefault="00DF25A7" w:rsidP="00DF25A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</w:t>
            </w:r>
          </w:p>
          <w:p w:rsidR="00DF25A7" w:rsidRPr="00B91FD7" w:rsidRDefault="00BD55A7" w:rsidP="00BD55A7">
            <w:pPr>
              <w:spacing w:line="26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</w:t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ab/>
              <w:t>(подпись)</w:t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</w:t>
            </w:r>
            <w:proofErr w:type="gramStart"/>
            <w:r w:rsidR="00DF25A7" w:rsidRPr="00B91FD7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B91FD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B91FD7">
              <w:rPr>
                <w:rFonts w:ascii="Times New Roman" w:hAnsi="Times New Roman" w:cs="Times New Roman"/>
                <w:sz w:val="20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подписи</w:t>
            </w:r>
            <w:r w:rsidRPr="00B91FD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DF25A7" w:rsidRPr="00DF25A7" w:rsidRDefault="00DF25A7" w:rsidP="00DF25A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5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DF25A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F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26AB" w:rsidRDefault="00FA26AB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ectPr w:rsidR="00FA26AB" w:rsidSect="003D411A">
          <w:headerReference w:type="even" r:id="rId20"/>
          <w:headerReference w:type="default" r:id="rId21"/>
          <w:pgSz w:w="11906" w:h="16838" w:code="9"/>
          <w:pgMar w:top="907" w:right="1134" w:bottom="907" w:left="1134" w:header="567" w:footer="720" w:gutter="0"/>
          <w:pgNumType w:start="1"/>
          <w:cols w:space="720"/>
          <w:titlePg/>
          <w:docGrid w:linePitch="381"/>
        </w:sectPr>
      </w:pPr>
    </w:p>
    <w:p w:rsidR="00CA66A9" w:rsidRDefault="00CA66A9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D749C8" w:rsidRDefault="00D749C8" w:rsidP="00DF25A7">
      <w:pPr>
        <w:spacing w:after="0" w:line="260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ectPr w:rsidR="00D749C8" w:rsidSect="00FA26AB">
          <w:headerReference w:type="default" r:id="rId22"/>
          <w:type w:val="continuous"/>
          <w:pgSz w:w="11906" w:h="16838"/>
          <w:pgMar w:top="907" w:right="907" w:bottom="90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394" w:type="dxa"/>
        <w:jc w:val="right"/>
        <w:tblLook w:val="04A0" w:firstRow="1" w:lastRow="0" w:firstColumn="1" w:lastColumn="0" w:noHBand="0" w:noVBand="1"/>
      </w:tblPr>
      <w:tblGrid>
        <w:gridCol w:w="4394"/>
      </w:tblGrid>
      <w:tr w:rsidR="007E4825" w:rsidRPr="007E4825" w:rsidTr="00D749C8">
        <w:trPr>
          <w:trHeight w:val="997"/>
          <w:jc w:val="right"/>
        </w:trPr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7E4825" w:rsidRPr="007E4825" w:rsidRDefault="007E4825" w:rsidP="00D7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F25A7" w:rsidRDefault="007E4825" w:rsidP="00D74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25">
              <w:rPr>
                <w:rFonts w:ascii="Times New Roman" w:hAnsi="Times New Roman" w:cs="Times New Roman"/>
                <w:sz w:val="24"/>
                <w:szCs w:val="24"/>
              </w:rPr>
              <w:t xml:space="preserve">к Соглашению </w:t>
            </w:r>
            <w:r w:rsidRPr="007E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DF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предоставлении </w:t>
            </w:r>
          </w:p>
          <w:p w:rsidR="007E4825" w:rsidRDefault="00DF25A7" w:rsidP="00D74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</w:t>
            </w:r>
            <w:r w:rsidR="00D7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ременного пособия</w:t>
            </w:r>
          </w:p>
          <w:p w:rsidR="007E4825" w:rsidRPr="007E4825" w:rsidRDefault="00BD55A7" w:rsidP="00BD5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 ___________ 20   г. № ___________</w:t>
            </w:r>
          </w:p>
          <w:p w:rsidR="007E4825" w:rsidRPr="007E4825" w:rsidRDefault="007E4825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</w:tr>
    </w:tbl>
    <w:p w:rsidR="007E4825" w:rsidRPr="00BD55A7" w:rsidRDefault="007E4825" w:rsidP="00BD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25" w:rsidRPr="007E4825" w:rsidRDefault="00777C50" w:rsidP="007E4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E4825" w:rsidRPr="007E4825" w:rsidRDefault="007E4825" w:rsidP="007E4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825">
        <w:rPr>
          <w:rFonts w:ascii="Times New Roman" w:hAnsi="Times New Roman" w:cs="Times New Roman"/>
          <w:sz w:val="24"/>
          <w:szCs w:val="24"/>
        </w:rPr>
        <w:t xml:space="preserve">о трудовой деятельности </w:t>
      </w:r>
      <w:r w:rsidR="00DF25A7">
        <w:rPr>
          <w:rFonts w:ascii="Times New Roman" w:hAnsi="Times New Roman" w:cs="Times New Roman"/>
          <w:sz w:val="24"/>
          <w:szCs w:val="24"/>
        </w:rPr>
        <w:t>работника</w:t>
      </w:r>
      <w:r w:rsidRPr="007E4825">
        <w:rPr>
          <w:rFonts w:ascii="Times New Roman" w:hAnsi="Times New Roman" w:cs="Times New Roman"/>
          <w:sz w:val="24"/>
          <w:szCs w:val="24"/>
        </w:rPr>
        <w:t>, получивш</w:t>
      </w:r>
      <w:r w:rsidR="00DF25A7">
        <w:rPr>
          <w:rFonts w:ascii="Times New Roman" w:hAnsi="Times New Roman" w:cs="Times New Roman"/>
          <w:sz w:val="24"/>
          <w:szCs w:val="24"/>
        </w:rPr>
        <w:t>его</w:t>
      </w:r>
      <w:r w:rsidRPr="007E4825">
        <w:rPr>
          <w:rFonts w:ascii="Times New Roman" w:hAnsi="Times New Roman" w:cs="Times New Roman"/>
          <w:sz w:val="24"/>
          <w:szCs w:val="24"/>
        </w:rPr>
        <w:t xml:space="preserve"> единовременное пособие </w:t>
      </w:r>
      <w:r w:rsidRPr="007E4825">
        <w:rPr>
          <w:rFonts w:ascii="Times New Roman" w:hAnsi="Times New Roman" w:cs="Times New Roman"/>
          <w:sz w:val="24"/>
          <w:szCs w:val="24"/>
        </w:rPr>
        <w:br/>
        <w:t>по состоянию на ________________ 20____ г.</w:t>
      </w:r>
    </w:p>
    <w:p w:rsidR="007E4825" w:rsidRPr="007E4825" w:rsidRDefault="007E4825" w:rsidP="007E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4"/>
        <w:gridCol w:w="2023"/>
        <w:gridCol w:w="1810"/>
        <w:gridCol w:w="2633"/>
      </w:tblGrid>
      <w:tr w:rsidR="00FA26AB" w:rsidRPr="00DF25A7" w:rsidTr="00881F41">
        <w:trPr>
          <w:trHeight w:val="149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№</w:t>
            </w: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4" w:type="dxa"/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 xml:space="preserve">Фамилия, имя отчество </w:t>
            </w: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(при наличии) работника</w:t>
            </w:r>
          </w:p>
        </w:tc>
        <w:tc>
          <w:tcPr>
            <w:tcW w:w="2023" w:type="dxa"/>
            <w:shd w:val="clear" w:color="auto" w:fill="auto"/>
          </w:tcPr>
          <w:p w:rsidR="00FA26AB" w:rsidRPr="00DF25A7" w:rsidRDefault="00FA26AB" w:rsidP="002F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Pr="00DF25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заключения с</w:t>
            </w:r>
            <w:r w:rsidRPr="00DF25A7">
              <w:rPr>
                <w:rFonts w:ascii="Times New Roman" w:hAnsi="Times New Roman" w:cs="Times New Roman"/>
              </w:rPr>
              <w:t xml:space="preserve">оглашения </w:t>
            </w:r>
            <w:r w:rsidRPr="00DF25A7">
              <w:rPr>
                <w:rFonts w:ascii="Times New Roman" w:hAnsi="Times New Roman" w:cs="Times New Roman"/>
              </w:rPr>
              <w:br/>
              <w:t xml:space="preserve">о </w:t>
            </w:r>
            <w:r>
              <w:rPr>
                <w:rFonts w:ascii="Times New Roman" w:hAnsi="Times New Roman" w:cs="Times New Roman"/>
              </w:rPr>
              <w:t>предоставлении единовременного пособия</w:t>
            </w:r>
          </w:p>
        </w:tc>
        <w:tc>
          <w:tcPr>
            <w:tcW w:w="1810" w:type="dxa"/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2633" w:type="dxa"/>
            <w:tcBorders>
              <w:right w:val="nil"/>
            </w:tcBorders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Примечание</w:t>
            </w:r>
          </w:p>
          <w:p w:rsidR="00FA26AB" w:rsidRP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26AB">
              <w:rPr>
                <w:rFonts w:ascii="Times New Roman" w:hAnsi="Times New Roman" w:cs="Times New Roman"/>
                <w:sz w:val="20"/>
              </w:rPr>
              <w:t>(периоды нахождения</w:t>
            </w: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6AB">
              <w:rPr>
                <w:rFonts w:ascii="Times New Roman" w:hAnsi="Times New Roman" w:cs="Times New Roman"/>
                <w:sz w:val="20"/>
              </w:rPr>
              <w:t xml:space="preserve">в отпуске по беременности и родам и отпуске по уходу </w:t>
            </w:r>
            <w:r w:rsidRPr="00FA26AB">
              <w:rPr>
                <w:rFonts w:ascii="Times New Roman" w:hAnsi="Times New Roman" w:cs="Times New Roman"/>
                <w:sz w:val="20"/>
              </w:rPr>
              <w:br/>
              <w:t xml:space="preserve">за ребенком, дата </w:t>
            </w:r>
            <w:r w:rsidR="00C11E76">
              <w:rPr>
                <w:rFonts w:ascii="Times New Roman" w:hAnsi="Times New Roman" w:cs="Times New Roman"/>
                <w:sz w:val="20"/>
              </w:rPr>
              <w:br/>
            </w:r>
            <w:r w:rsidRPr="00FA26AB">
              <w:rPr>
                <w:rFonts w:ascii="Times New Roman" w:hAnsi="Times New Roman" w:cs="Times New Roman"/>
                <w:sz w:val="20"/>
              </w:rPr>
              <w:t>и основания увольнения)</w:t>
            </w:r>
          </w:p>
        </w:tc>
      </w:tr>
      <w:tr w:rsidR="00FA26AB" w:rsidRPr="00DF25A7" w:rsidTr="00881F41">
        <w:trPr>
          <w:trHeight w:val="223"/>
          <w:jc w:val="center"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bottom w:val="single" w:sz="4" w:space="0" w:color="auto"/>
              <w:right w:val="nil"/>
            </w:tcBorders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5A7">
              <w:rPr>
                <w:rFonts w:ascii="Times New Roman" w:hAnsi="Times New Roman" w:cs="Times New Roman"/>
              </w:rPr>
              <w:t>6</w:t>
            </w:r>
          </w:p>
        </w:tc>
      </w:tr>
      <w:tr w:rsidR="00FA26AB" w:rsidRPr="00DF25A7" w:rsidTr="00881F41">
        <w:trPr>
          <w:trHeight w:val="223"/>
          <w:jc w:val="center"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  <w:right w:val="nil"/>
            </w:tcBorders>
          </w:tcPr>
          <w:p w:rsidR="00FA26AB" w:rsidRPr="00DF25A7" w:rsidRDefault="00FA26AB" w:rsidP="007E4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2846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46" w:rsidRPr="00EA01FB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«____» _________ 20____ г.                        _____________    __________</w:t>
      </w:r>
      <w:r w:rsidR="00BD55A7">
        <w:rPr>
          <w:rFonts w:ascii="Times New Roman" w:hAnsi="Times New Roman" w:cs="Times New Roman"/>
          <w:sz w:val="24"/>
          <w:szCs w:val="24"/>
        </w:rPr>
        <w:t>___</w:t>
      </w:r>
      <w:r w:rsidRPr="00EA01FB">
        <w:rPr>
          <w:rFonts w:ascii="Times New Roman" w:hAnsi="Times New Roman" w:cs="Times New Roman"/>
          <w:sz w:val="24"/>
          <w:szCs w:val="24"/>
        </w:rPr>
        <w:t>_____</w:t>
      </w:r>
    </w:p>
    <w:p w:rsidR="002F2846" w:rsidRPr="00B91FD7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91FD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BD55A7">
        <w:rPr>
          <w:rFonts w:ascii="Times New Roman" w:hAnsi="Times New Roman" w:cs="Times New Roman"/>
          <w:sz w:val="20"/>
          <w:szCs w:val="24"/>
        </w:rPr>
        <w:t xml:space="preserve"> </w:t>
      </w:r>
      <w:r w:rsidRPr="00B91FD7">
        <w:rPr>
          <w:rFonts w:ascii="Times New Roman" w:hAnsi="Times New Roman" w:cs="Times New Roman"/>
          <w:sz w:val="20"/>
          <w:szCs w:val="24"/>
        </w:rPr>
        <w:t xml:space="preserve">        (</w:t>
      </w:r>
      <w:proofErr w:type="gramStart"/>
      <w:r w:rsidRPr="00B91FD7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B91FD7">
        <w:rPr>
          <w:rFonts w:ascii="Times New Roman" w:hAnsi="Times New Roman" w:cs="Times New Roman"/>
          <w:sz w:val="20"/>
          <w:szCs w:val="24"/>
        </w:rPr>
        <w:t xml:space="preserve">         </w:t>
      </w:r>
      <w:r w:rsidR="00BD55A7" w:rsidRPr="00BD55A7">
        <w:rPr>
          <w:rFonts w:ascii="Times New Roman" w:hAnsi="Times New Roman" w:cs="Times New Roman"/>
          <w:sz w:val="20"/>
          <w:szCs w:val="24"/>
        </w:rPr>
        <w:t>(расшифровка подписи)</w:t>
      </w:r>
    </w:p>
    <w:p w:rsidR="002F2846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46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2F2846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2F2846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846" w:rsidRPr="00BD55A7" w:rsidRDefault="002F2846" w:rsidP="002F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46" w:rsidRDefault="002F2846" w:rsidP="002F2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F2846" w:rsidRPr="00B91FD7" w:rsidRDefault="008E4F07" w:rsidP="008E4F0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</w:t>
      </w:r>
      <w:r w:rsidR="002F2846" w:rsidRPr="00B91FD7">
        <w:rPr>
          <w:rFonts w:ascii="Times New Roman" w:hAnsi="Times New Roman" w:cs="Times New Roman"/>
          <w:sz w:val="20"/>
          <w:szCs w:val="24"/>
        </w:rPr>
        <w:t>(должность)</w:t>
      </w:r>
      <w:r w:rsidR="002F2846" w:rsidRPr="00B91FD7">
        <w:rPr>
          <w:rFonts w:ascii="Times New Roman" w:hAnsi="Times New Roman" w:cs="Times New Roman"/>
          <w:sz w:val="20"/>
          <w:szCs w:val="24"/>
        </w:rPr>
        <w:tab/>
      </w:r>
      <w:r w:rsidR="002F2846" w:rsidRPr="00B91FD7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2F2846" w:rsidRPr="00B91FD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2F2846" w:rsidRPr="00B91FD7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="002F2846" w:rsidRPr="00B91FD7">
        <w:rPr>
          <w:rFonts w:ascii="Times New Roman" w:hAnsi="Times New Roman" w:cs="Times New Roman"/>
          <w:sz w:val="20"/>
          <w:szCs w:val="24"/>
        </w:rPr>
        <w:t>подпись)</w:t>
      </w:r>
      <w:r w:rsidR="002F2846" w:rsidRPr="00B91FD7">
        <w:rPr>
          <w:rFonts w:ascii="Times New Roman" w:hAnsi="Times New Roman" w:cs="Times New Roman"/>
          <w:sz w:val="20"/>
          <w:szCs w:val="24"/>
        </w:rPr>
        <w:tab/>
      </w:r>
      <w:r w:rsidR="002F2846" w:rsidRPr="00B91FD7">
        <w:rPr>
          <w:rFonts w:ascii="Times New Roman" w:hAnsi="Times New Roman" w:cs="Times New Roman"/>
          <w:sz w:val="20"/>
          <w:szCs w:val="24"/>
        </w:rPr>
        <w:tab/>
        <w:t xml:space="preserve">     (расшифровка</w:t>
      </w:r>
      <w:r w:rsidR="00BD55A7">
        <w:rPr>
          <w:rFonts w:ascii="Times New Roman" w:hAnsi="Times New Roman" w:cs="Times New Roman"/>
          <w:sz w:val="20"/>
          <w:szCs w:val="24"/>
        </w:rPr>
        <w:t xml:space="preserve"> подписи</w:t>
      </w:r>
      <w:r w:rsidR="002F2846" w:rsidRPr="00B91FD7">
        <w:rPr>
          <w:rFonts w:ascii="Times New Roman" w:hAnsi="Times New Roman" w:cs="Times New Roman"/>
          <w:sz w:val="20"/>
          <w:szCs w:val="24"/>
        </w:rPr>
        <w:t>)</w:t>
      </w:r>
    </w:p>
    <w:p w:rsidR="002F2846" w:rsidRPr="00DF25A7" w:rsidRDefault="002F2846" w:rsidP="002F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A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DF25A7">
        <w:rPr>
          <w:rFonts w:ascii="Times New Roman" w:hAnsi="Times New Roman" w:cs="Times New Roman"/>
          <w:sz w:val="24"/>
          <w:szCs w:val="24"/>
        </w:rPr>
        <w:t>.</w:t>
      </w:r>
    </w:p>
    <w:p w:rsidR="00FA26AB" w:rsidRPr="00D749C8" w:rsidRDefault="00FA26AB" w:rsidP="007E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AB" w:rsidRPr="00D749C8" w:rsidRDefault="00FA26AB" w:rsidP="007E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825" w:rsidRPr="00D749C8" w:rsidRDefault="007E4825" w:rsidP="00D7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C8">
        <w:rPr>
          <w:rFonts w:ascii="Times New Roman" w:hAnsi="Times New Roman" w:cs="Times New Roman"/>
          <w:sz w:val="28"/>
          <w:szCs w:val="28"/>
        </w:rPr>
        <w:t>______________</w:t>
      </w:r>
    </w:p>
    <w:sectPr w:rsidR="007E4825" w:rsidRPr="00D749C8" w:rsidSect="00D749C8">
      <w:pgSz w:w="11906" w:h="16838"/>
      <w:pgMar w:top="907" w:right="907" w:bottom="90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2B" w:rsidRDefault="00E1442B" w:rsidP="00DC6238">
      <w:pPr>
        <w:spacing w:after="0" w:line="240" w:lineRule="auto"/>
      </w:pPr>
      <w:r>
        <w:separator/>
      </w:r>
    </w:p>
  </w:endnote>
  <w:endnote w:type="continuationSeparator" w:id="0">
    <w:p w:rsidR="00E1442B" w:rsidRDefault="00E1442B" w:rsidP="00DC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2B" w:rsidRDefault="00E1442B" w:rsidP="00DC6238">
      <w:pPr>
        <w:spacing w:after="0" w:line="240" w:lineRule="auto"/>
      </w:pPr>
      <w:r>
        <w:separator/>
      </w:r>
    </w:p>
  </w:footnote>
  <w:footnote w:type="continuationSeparator" w:id="0">
    <w:p w:rsidR="00E1442B" w:rsidRDefault="00E1442B" w:rsidP="00DC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25" w:rsidRDefault="007E4825" w:rsidP="007E482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4825" w:rsidRDefault="007E4825" w:rsidP="007E48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25" w:rsidRPr="003A61B8" w:rsidRDefault="007E4825" w:rsidP="007E4825">
    <w:pPr>
      <w:pStyle w:val="a3"/>
      <w:framePr w:wrap="around" w:vAnchor="text" w:hAnchor="margin" w:xAlign="right" w:y="1"/>
      <w:rPr>
        <w:rStyle w:val="ae"/>
        <w:rFonts w:ascii="Times New Roman" w:hAnsi="Times New Roman" w:cs="Times New Roman"/>
        <w:sz w:val="28"/>
        <w:szCs w:val="28"/>
      </w:rPr>
    </w:pPr>
    <w:r w:rsidRPr="003A61B8">
      <w:rPr>
        <w:rStyle w:val="ae"/>
        <w:rFonts w:ascii="Times New Roman" w:hAnsi="Times New Roman" w:cs="Times New Roman"/>
        <w:sz w:val="28"/>
        <w:szCs w:val="28"/>
      </w:rPr>
      <w:fldChar w:fldCharType="begin"/>
    </w:r>
    <w:r w:rsidRPr="003A61B8">
      <w:rPr>
        <w:rStyle w:val="ae"/>
        <w:rFonts w:ascii="Times New Roman" w:hAnsi="Times New Roman" w:cs="Times New Roman"/>
        <w:sz w:val="28"/>
        <w:szCs w:val="28"/>
      </w:rPr>
      <w:instrText xml:space="preserve">PAGE  </w:instrText>
    </w:r>
    <w:r w:rsidRPr="003A61B8">
      <w:rPr>
        <w:rStyle w:val="ae"/>
        <w:rFonts w:ascii="Times New Roman" w:hAnsi="Times New Roman" w:cs="Times New Roman"/>
        <w:sz w:val="28"/>
        <w:szCs w:val="28"/>
      </w:rPr>
      <w:fldChar w:fldCharType="separate"/>
    </w:r>
    <w:r w:rsidR="00382D08">
      <w:rPr>
        <w:rStyle w:val="ae"/>
        <w:rFonts w:ascii="Times New Roman" w:hAnsi="Times New Roman" w:cs="Times New Roman"/>
        <w:noProof/>
        <w:sz w:val="28"/>
        <w:szCs w:val="28"/>
      </w:rPr>
      <w:t>3</w:t>
    </w:r>
    <w:r w:rsidRPr="003A61B8">
      <w:rPr>
        <w:rStyle w:val="ae"/>
        <w:rFonts w:ascii="Times New Roman" w:hAnsi="Times New Roman" w:cs="Times New Roman"/>
        <w:sz w:val="28"/>
        <w:szCs w:val="28"/>
      </w:rPr>
      <w:fldChar w:fldCharType="end"/>
    </w:r>
  </w:p>
  <w:p w:rsidR="007E4825" w:rsidRPr="003A61B8" w:rsidRDefault="007E4825" w:rsidP="007E4825">
    <w:pPr>
      <w:pStyle w:val="a3"/>
      <w:ind w:right="360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25" w:rsidRPr="005D7E28" w:rsidRDefault="007E4825" w:rsidP="005D7E28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3693"/>
    <w:multiLevelType w:val="hybridMultilevel"/>
    <w:tmpl w:val="5A62FE0C"/>
    <w:lvl w:ilvl="0" w:tplc="1306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95219"/>
    <w:multiLevelType w:val="multilevel"/>
    <w:tmpl w:val="82F2F0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2"/>
    <w:rsid w:val="000345EF"/>
    <w:rsid w:val="0005534A"/>
    <w:rsid w:val="00072E41"/>
    <w:rsid w:val="0007670B"/>
    <w:rsid w:val="000965DC"/>
    <w:rsid w:val="000D618A"/>
    <w:rsid w:val="00117C0C"/>
    <w:rsid w:val="001245D1"/>
    <w:rsid w:val="00124721"/>
    <w:rsid w:val="00137059"/>
    <w:rsid w:val="001542FE"/>
    <w:rsid w:val="001935E4"/>
    <w:rsid w:val="001967CD"/>
    <w:rsid w:val="001B573E"/>
    <w:rsid w:val="0020475A"/>
    <w:rsid w:val="002233F2"/>
    <w:rsid w:val="0024463E"/>
    <w:rsid w:val="00250FE3"/>
    <w:rsid w:val="00260CDF"/>
    <w:rsid w:val="002A0E3B"/>
    <w:rsid w:val="002A2832"/>
    <w:rsid w:val="002A730F"/>
    <w:rsid w:val="002D008C"/>
    <w:rsid w:val="002E0626"/>
    <w:rsid w:val="002F2846"/>
    <w:rsid w:val="00317650"/>
    <w:rsid w:val="00344F73"/>
    <w:rsid w:val="00352E24"/>
    <w:rsid w:val="003628CE"/>
    <w:rsid w:val="00382D08"/>
    <w:rsid w:val="003945D3"/>
    <w:rsid w:val="003A61B8"/>
    <w:rsid w:val="003B458B"/>
    <w:rsid w:val="003D0B6A"/>
    <w:rsid w:val="003D411A"/>
    <w:rsid w:val="004108F6"/>
    <w:rsid w:val="00426D5D"/>
    <w:rsid w:val="00457A17"/>
    <w:rsid w:val="00474BED"/>
    <w:rsid w:val="0047659F"/>
    <w:rsid w:val="0049077F"/>
    <w:rsid w:val="004C5555"/>
    <w:rsid w:val="00507A3D"/>
    <w:rsid w:val="0056263F"/>
    <w:rsid w:val="00583055"/>
    <w:rsid w:val="005B539A"/>
    <w:rsid w:val="005D7E28"/>
    <w:rsid w:val="006031DB"/>
    <w:rsid w:val="006521D2"/>
    <w:rsid w:val="0067704F"/>
    <w:rsid w:val="00694A21"/>
    <w:rsid w:val="006B7A6A"/>
    <w:rsid w:val="006D3A3B"/>
    <w:rsid w:val="00700240"/>
    <w:rsid w:val="00756684"/>
    <w:rsid w:val="00777C50"/>
    <w:rsid w:val="00794D40"/>
    <w:rsid w:val="007C46B0"/>
    <w:rsid w:val="007E4825"/>
    <w:rsid w:val="00820EBC"/>
    <w:rsid w:val="00824AFE"/>
    <w:rsid w:val="008554FD"/>
    <w:rsid w:val="00873E53"/>
    <w:rsid w:val="0087523E"/>
    <w:rsid w:val="00881F41"/>
    <w:rsid w:val="008956EA"/>
    <w:rsid w:val="008D090E"/>
    <w:rsid w:val="008E3173"/>
    <w:rsid w:val="008E4F07"/>
    <w:rsid w:val="008F4550"/>
    <w:rsid w:val="009A2B16"/>
    <w:rsid w:val="00A00E7C"/>
    <w:rsid w:val="00A07DEA"/>
    <w:rsid w:val="00A36BB2"/>
    <w:rsid w:val="00A50D4C"/>
    <w:rsid w:val="00A70E2A"/>
    <w:rsid w:val="00A73A69"/>
    <w:rsid w:val="00A76830"/>
    <w:rsid w:val="00AC1F75"/>
    <w:rsid w:val="00AC7078"/>
    <w:rsid w:val="00B15C51"/>
    <w:rsid w:val="00B56877"/>
    <w:rsid w:val="00B8244A"/>
    <w:rsid w:val="00B91FD7"/>
    <w:rsid w:val="00BD0F48"/>
    <w:rsid w:val="00BD55A7"/>
    <w:rsid w:val="00BE267E"/>
    <w:rsid w:val="00BE7729"/>
    <w:rsid w:val="00C11E76"/>
    <w:rsid w:val="00C21A69"/>
    <w:rsid w:val="00C248FE"/>
    <w:rsid w:val="00C56579"/>
    <w:rsid w:val="00CA66A9"/>
    <w:rsid w:val="00D01083"/>
    <w:rsid w:val="00D21044"/>
    <w:rsid w:val="00D50449"/>
    <w:rsid w:val="00D6758C"/>
    <w:rsid w:val="00D739EB"/>
    <w:rsid w:val="00D743F3"/>
    <w:rsid w:val="00D749C8"/>
    <w:rsid w:val="00D97801"/>
    <w:rsid w:val="00DB2347"/>
    <w:rsid w:val="00DB3BAE"/>
    <w:rsid w:val="00DB4185"/>
    <w:rsid w:val="00DC3A2F"/>
    <w:rsid w:val="00DC6238"/>
    <w:rsid w:val="00DD0127"/>
    <w:rsid w:val="00DF25A7"/>
    <w:rsid w:val="00E03132"/>
    <w:rsid w:val="00E1442B"/>
    <w:rsid w:val="00E20F5E"/>
    <w:rsid w:val="00E241E4"/>
    <w:rsid w:val="00E30A21"/>
    <w:rsid w:val="00E6601E"/>
    <w:rsid w:val="00E85342"/>
    <w:rsid w:val="00EA01FB"/>
    <w:rsid w:val="00ED36D9"/>
    <w:rsid w:val="00EE149D"/>
    <w:rsid w:val="00F114BC"/>
    <w:rsid w:val="00F11E45"/>
    <w:rsid w:val="00F1745B"/>
    <w:rsid w:val="00F26435"/>
    <w:rsid w:val="00F52927"/>
    <w:rsid w:val="00F612D2"/>
    <w:rsid w:val="00F86E48"/>
    <w:rsid w:val="00FA26AB"/>
    <w:rsid w:val="00F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F2ED-3E8F-475A-B906-2518110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1F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6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36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C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238"/>
  </w:style>
  <w:style w:type="paragraph" w:styleId="a5">
    <w:name w:val="footer"/>
    <w:basedOn w:val="a"/>
    <w:link w:val="a6"/>
    <w:uiPriority w:val="99"/>
    <w:unhideWhenUsed/>
    <w:rsid w:val="00DC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238"/>
  </w:style>
  <w:style w:type="paragraph" w:styleId="a7">
    <w:name w:val="Balloon Text"/>
    <w:basedOn w:val="a"/>
    <w:link w:val="a8"/>
    <w:uiPriority w:val="99"/>
    <w:semiHidden/>
    <w:unhideWhenUsed/>
    <w:rsid w:val="00B5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108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A0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A0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A01F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DD0127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7E48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4825"/>
  </w:style>
  <w:style w:type="character" w:styleId="ae">
    <w:name w:val="page number"/>
    <w:basedOn w:val="a0"/>
    <w:rsid w:val="007E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0073749E8921B5BA01ACCFAD7B3A667E3509AD860DC1F4CBAB2C9DC0FF0E3FDBE0FE963B76DA384E3B82CBCC6FA7104u9Z6F" TargetMode="External"/><Relationship Id="rId13" Type="http://schemas.openxmlformats.org/officeDocument/2006/relationships/hyperlink" Target="consultantplus://offline/ref=ABD2421060151B53693D9FF44DAE16931C5BCA3E475B4AD3297F44D5656088BE2CA0B4307D8965D21FA99406702048D95221C352BF67c8M" TargetMode="External"/><Relationship Id="rId18" Type="http://schemas.openxmlformats.org/officeDocument/2006/relationships/hyperlink" Target="consultantplus://offline/ref=ABD2421060151B53693D9FF44DAE16931C5BCA3E475B4AD3297F44D5656088BE2CA0B435748E68844AE6955A34775BD95321C151A378678860c2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2421060151B53693D9FF44DAE16931C5BCA3E475B4AD3297F44D5656088BE2CA0B4307D8865D21FA99406702048D95221C352BF67c8M" TargetMode="External"/><Relationship Id="rId17" Type="http://schemas.openxmlformats.org/officeDocument/2006/relationships/hyperlink" Target="consultantplus://offline/ref=ABD2421060151B53693D9FF44DAE16931C5BCA3E475B4AD3297F44D5656088BE2CA0B431758865D21FA99406702048D95221C352BF67c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D2421060151B53693D9FF44DAE16931C5BCA3E475B4AD3297F44D5656088BE2CA0B435748E68844EE6955A34775BD95321C151A378678860c2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D2421060151B53693D9FF44DAE16931C5BCA3E475B4AD3297F44D5656088BE2CA0B4307C8965D21FA99406702048D95221C352BF67c8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D2421060151B53693D9FF44DAE16931C5BCA3E475B4AD3297F44D5656088BE2CA0B435748E688747E6955A34775BD95321C151A378678860c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D2421060151B53693D9FF44DAE16931C5BCA3E475B4AD3297F44D5656088BE2CA0B4307C8A65D21FA99406702048D95221C352BF67c8M" TargetMode="External"/><Relationship Id="rId19" Type="http://schemas.openxmlformats.org/officeDocument/2006/relationships/hyperlink" Target="consultantplus://offline/ref=ABD2421060151B53693D9FF44DAE16931C5BCA3E475B4AD3297F44D5656088BE2CA0B435748E68844BE6955A34775BD95321C151A378678860c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2421060151B53693D9FF44DAE16931C5BCA3E475B4AD3297F44D5656088BE3EA0EC39748C70864DF3C30B7262c0M" TargetMode="External"/><Relationship Id="rId14" Type="http://schemas.openxmlformats.org/officeDocument/2006/relationships/hyperlink" Target="consultantplus://offline/ref=ABD2421060151B53693D9FF44DAE16931C5BCA3E475B4AD3297F44D5656088BE2CA0B435748E6B8F4DE6955A34775BD95321C151A378678860c2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858E-EF62-4919-9631-93501FCD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cp:lastPrinted>2022-09-15T07:03:00Z</cp:lastPrinted>
  <dcterms:created xsi:type="dcterms:W3CDTF">2022-06-16T12:57:00Z</dcterms:created>
  <dcterms:modified xsi:type="dcterms:W3CDTF">2023-03-13T07:56:00Z</dcterms:modified>
</cp:coreProperties>
</file>