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F" w:rsidRPr="00E854BF" w:rsidRDefault="00155BCF" w:rsidP="00E854BF">
      <w:pPr>
        <w:shd w:val="clear" w:color="auto" w:fill="FFFFFF"/>
        <w:jc w:val="center"/>
        <w:rPr>
          <w:b/>
          <w:sz w:val="26"/>
          <w:szCs w:val="26"/>
        </w:rPr>
      </w:pPr>
      <w:r w:rsidRPr="009E4821">
        <w:rPr>
          <w:color w:val="000000"/>
          <w:sz w:val="26"/>
          <w:szCs w:val="26"/>
        </w:rPr>
        <w:t xml:space="preserve">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   </w:t>
      </w:r>
      <w:r w:rsidRPr="009E4821">
        <w:rPr>
          <w:color w:val="000000"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</w:t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866B69" w:rsidRPr="001F431C" w:rsidTr="0054449F">
        <w:trPr>
          <w:trHeight w:val="2284"/>
        </w:trPr>
        <w:tc>
          <w:tcPr>
            <w:tcW w:w="4452" w:type="dxa"/>
          </w:tcPr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ЧУКСОЛА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866B69" w:rsidRPr="001F431C" w:rsidRDefault="00866B69" w:rsidP="0054449F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866B69" w:rsidRDefault="00866B69" w:rsidP="0054449F">
            <w:pPr>
              <w:jc w:val="center"/>
              <w:rPr>
                <w:b/>
                <w:sz w:val="28"/>
                <w:szCs w:val="28"/>
              </w:rPr>
            </w:pP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ЧУКСОЛИНСКАЯ</w:t>
            </w: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</w:p>
          <w:p w:rsidR="00866B69" w:rsidRPr="001F431C" w:rsidRDefault="00866B69" w:rsidP="0054449F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537C0" w:rsidRDefault="002537C0" w:rsidP="0095056C">
      <w:pPr>
        <w:shd w:val="clear" w:color="auto" w:fill="FFFFFF"/>
        <w:jc w:val="center"/>
        <w:rPr>
          <w:sz w:val="26"/>
          <w:szCs w:val="26"/>
        </w:rPr>
      </w:pPr>
    </w:p>
    <w:p w:rsidR="00155BCF" w:rsidRPr="001B74CF" w:rsidRDefault="00155BCF" w:rsidP="0095056C">
      <w:pPr>
        <w:shd w:val="clear" w:color="auto" w:fill="FFFFFF"/>
        <w:jc w:val="center"/>
        <w:rPr>
          <w:b/>
          <w:sz w:val="26"/>
          <w:szCs w:val="26"/>
        </w:rPr>
      </w:pPr>
      <w:r w:rsidRPr="009E4821">
        <w:rPr>
          <w:sz w:val="26"/>
          <w:szCs w:val="26"/>
        </w:rPr>
        <w:t xml:space="preserve">от </w:t>
      </w:r>
      <w:r w:rsidR="006730C4">
        <w:rPr>
          <w:sz w:val="26"/>
          <w:szCs w:val="26"/>
        </w:rPr>
        <w:t>28 марта</w:t>
      </w:r>
      <w:r>
        <w:rPr>
          <w:sz w:val="26"/>
          <w:szCs w:val="26"/>
        </w:rPr>
        <w:t xml:space="preserve"> </w:t>
      </w:r>
      <w:r w:rsidRPr="009E4821">
        <w:rPr>
          <w:sz w:val="26"/>
          <w:szCs w:val="26"/>
        </w:rPr>
        <w:t>20</w:t>
      </w:r>
      <w:r w:rsidR="00E7238C">
        <w:rPr>
          <w:sz w:val="26"/>
          <w:szCs w:val="26"/>
        </w:rPr>
        <w:t>22 г.</w:t>
      </w:r>
      <w:r w:rsidRPr="009E4821">
        <w:rPr>
          <w:sz w:val="26"/>
          <w:szCs w:val="26"/>
        </w:rPr>
        <w:t xml:space="preserve"> № </w:t>
      </w:r>
      <w:r w:rsidR="006730C4">
        <w:rPr>
          <w:sz w:val="26"/>
          <w:szCs w:val="26"/>
        </w:rPr>
        <w:t>24</w:t>
      </w:r>
    </w:p>
    <w:p w:rsidR="002537C0" w:rsidRPr="009E4821" w:rsidRDefault="002537C0" w:rsidP="00E854B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155BCF" w:rsidRPr="009E4821" w:rsidRDefault="00E7238C" w:rsidP="00664E2E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r w:rsidR="00866B69">
        <w:rPr>
          <w:sz w:val="26"/>
          <w:szCs w:val="26"/>
        </w:rPr>
        <w:t>от 07 февраля 2019 г. № 10</w:t>
      </w:r>
      <w:r w:rsidR="002537C0">
        <w:rPr>
          <w:sz w:val="26"/>
          <w:szCs w:val="26"/>
        </w:rPr>
        <w:br/>
        <w:t>"</w:t>
      </w:r>
      <w:r w:rsidR="002537C0" w:rsidRPr="009E4821">
        <w:rPr>
          <w:sz w:val="26"/>
          <w:szCs w:val="26"/>
        </w:rPr>
        <w:t>Об  утверждении Положения «Об организации и осуществлении первичного воинского учета граждан</w:t>
      </w:r>
      <w:r w:rsidR="002537C0" w:rsidRPr="009E4821">
        <w:rPr>
          <w:color w:val="000000"/>
          <w:sz w:val="26"/>
          <w:szCs w:val="26"/>
        </w:rPr>
        <w:t xml:space="preserve"> муниципального образования </w:t>
      </w:r>
      <w:r w:rsidR="002537C0">
        <w:rPr>
          <w:color w:val="000000"/>
          <w:sz w:val="26"/>
          <w:szCs w:val="26"/>
        </w:rPr>
        <w:br/>
      </w:r>
      <w:r w:rsidR="002537C0" w:rsidRPr="009E4821">
        <w:rPr>
          <w:color w:val="000000"/>
          <w:sz w:val="26"/>
          <w:szCs w:val="26"/>
        </w:rPr>
        <w:t>«</w:t>
      </w:r>
      <w:r w:rsidR="00866B69">
        <w:rPr>
          <w:color w:val="000000"/>
          <w:sz w:val="26"/>
          <w:szCs w:val="26"/>
        </w:rPr>
        <w:t>Чуксолинское сельское поселение»</w:t>
      </w:r>
    </w:p>
    <w:p w:rsidR="00155BCF" w:rsidRPr="009E4821" w:rsidRDefault="00155BCF" w:rsidP="001B74CF">
      <w:pPr>
        <w:shd w:val="clear" w:color="auto" w:fill="FFFFFF"/>
        <w:rPr>
          <w:color w:val="000000"/>
          <w:sz w:val="26"/>
          <w:szCs w:val="26"/>
        </w:rPr>
      </w:pPr>
    </w:p>
    <w:p w:rsidR="002537C0" w:rsidRDefault="00155BCF" w:rsidP="002537C0">
      <w:pPr>
        <w:jc w:val="both"/>
        <w:rPr>
          <w:color w:val="000000"/>
          <w:sz w:val="26"/>
          <w:szCs w:val="26"/>
        </w:rPr>
      </w:pPr>
      <w:r w:rsidRPr="009E4821">
        <w:rPr>
          <w:sz w:val="26"/>
          <w:szCs w:val="26"/>
        </w:rPr>
        <w:t xml:space="preserve">              </w:t>
      </w:r>
      <w:proofErr w:type="gramStart"/>
      <w:r w:rsidRPr="009E4821">
        <w:rPr>
          <w:sz w:val="26"/>
          <w:szCs w:val="26"/>
        </w:rPr>
        <w:t>В соответствии с Конституцией Российской Федерации, Федеральными  законами от 31 мая 1996 года №61-ФЗ «Об обороне», от 26 февраля 1997 года №31 – ФЗ « О мобилизационной подготовке и мобилизации в Российской Федерации», от 28 марта 1998 года №53- ФЗ « О  воинской обязанности и военной службе», от 6 октября  2003 года №131 – ФЗ «Об общих принципах организации местного самоуправления в Российской Федерации</w:t>
      </w:r>
      <w:proofErr w:type="gramEnd"/>
      <w:r w:rsidRPr="009E4821">
        <w:rPr>
          <w:sz w:val="26"/>
          <w:szCs w:val="26"/>
        </w:rPr>
        <w:t xml:space="preserve">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9E4821">
          <w:rPr>
            <w:sz w:val="26"/>
            <w:szCs w:val="26"/>
          </w:rPr>
          <w:t>2006 г</w:t>
        </w:r>
      </w:smartTag>
      <w:r w:rsidRPr="009E4821">
        <w:rPr>
          <w:sz w:val="26"/>
          <w:szCs w:val="26"/>
        </w:rPr>
        <w:t xml:space="preserve">. №719 «Об утверждении Положения о воинском учете», Уставом </w:t>
      </w:r>
      <w:r w:rsidR="00866B69">
        <w:rPr>
          <w:color w:val="000000"/>
          <w:sz w:val="26"/>
          <w:szCs w:val="26"/>
        </w:rPr>
        <w:t>Чуксолинского</w:t>
      </w:r>
      <w:r w:rsidRPr="009E4821">
        <w:rPr>
          <w:color w:val="000000"/>
          <w:sz w:val="26"/>
          <w:szCs w:val="26"/>
        </w:rPr>
        <w:t xml:space="preserve"> сельско</w:t>
      </w:r>
      <w:r w:rsidR="002537C0">
        <w:rPr>
          <w:color w:val="000000"/>
          <w:sz w:val="26"/>
          <w:szCs w:val="26"/>
        </w:rPr>
        <w:t>го поселения Новоторъяльского муниципального района Республики Марий Эл</w:t>
      </w:r>
      <w:r w:rsidRPr="009E4821">
        <w:rPr>
          <w:color w:val="000000"/>
          <w:sz w:val="26"/>
          <w:szCs w:val="26"/>
        </w:rPr>
        <w:t xml:space="preserve">, </w:t>
      </w:r>
      <w:r w:rsidR="00866B69">
        <w:rPr>
          <w:color w:val="000000"/>
          <w:sz w:val="26"/>
          <w:szCs w:val="26"/>
        </w:rPr>
        <w:t>Чуксолинская</w:t>
      </w:r>
      <w:r w:rsidR="002537C0" w:rsidRPr="009E4821">
        <w:rPr>
          <w:color w:val="000000"/>
          <w:sz w:val="26"/>
          <w:szCs w:val="26"/>
        </w:rPr>
        <w:t xml:space="preserve"> сельск</w:t>
      </w:r>
      <w:r w:rsidR="002537C0">
        <w:rPr>
          <w:color w:val="000000"/>
          <w:sz w:val="26"/>
          <w:szCs w:val="26"/>
        </w:rPr>
        <w:t>ая администрация Новоторъяльского муниципального района Республики Марий Эл</w:t>
      </w:r>
    </w:p>
    <w:p w:rsidR="009479ED" w:rsidRDefault="00155BCF" w:rsidP="009479ED">
      <w:pPr>
        <w:jc w:val="center"/>
        <w:rPr>
          <w:color w:val="000000"/>
          <w:sz w:val="26"/>
          <w:szCs w:val="26"/>
        </w:rPr>
      </w:pPr>
      <w:proofErr w:type="gramStart"/>
      <w:r w:rsidRPr="009E4821">
        <w:rPr>
          <w:color w:val="000000"/>
          <w:sz w:val="26"/>
          <w:szCs w:val="26"/>
        </w:rPr>
        <w:t>П</w:t>
      </w:r>
      <w:proofErr w:type="gramEnd"/>
      <w:r w:rsidRPr="009E4821">
        <w:rPr>
          <w:color w:val="000000"/>
          <w:sz w:val="26"/>
          <w:szCs w:val="26"/>
        </w:rPr>
        <w:t xml:space="preserve"> О С Т А Н О В Л Я Е Т:</w:t>
      </w:r>
    </w:p>
    <w:p w:rsidR="0082513A" w:rsidRPr="009479ED" w:rsidRDefault="009479ED" w:rsidP="009479E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r w:rsidR="0082513A">
        <w:rPr>
          <w:sz w:val="26"/>
          <w:szCs w:val="26"/>
        </w:rPr>
        <w:t xml:space="preserve">Внести </w:t>
      </w:r>
      <w:r w:rsidR="00155BCF" w:rsidRPr="009E4821">
        <w:rPr>
          <w:sz w:val="26"/>
          <w:szCs w:val="26"/>
        </w:rPr>
        <w:t xml:space="preserve"> </w:t>
      </w:r>
      <w:r w:rsidR="0082513A" w:rsidRPr="001B74CF">
        <w:rPr>
          <w:sz w:val="26"/>
          <w:szCs w:val="26"/>
        </w:rPr>
        <w:t xml:space="preserve">в Положение об организации и осуществлении первичного воинского учета граждан, утвержденное постановлением  </w:t>
      </w:r>
      <w:r w:rsidR="0082513A" w:rsidRPr="001B74CF">
        <w:rPr>
          <w:color w:val="000000"/>
          <w:sz w:val="26"/>
          <w:szCs w:val="26"/>
        </w:rPr>
        <w:t>Администрации муниципального образования «</w:t>
      </w:r>
      <w:r w:rsidR="00866B69">
        <w:rPr>
          <w:color w:val="000000"/>
          <w:sz w:val="26"/>
          <w:szCs w:val="26"/>
        </w:rPr>
        <w:t>Чуксолинское</w:t>
      </w:r>
      <w:r w:rsidR="0082513A" w:rsidRPr="001B74CF">
        <w:rPr>
          <w:color w:val="000000"/>
          <w:sz w:val="26"/>
          <w:szCs w:val="26"/>
        </w:rPr>
        <w:t xml:space="preserve"> сельское поселение»   </w:t>
      </w:r>
      <w:r w:rsidR="0082513A">
        <w:rPr>
          <w:color w:val="000000"/>
          <w:sz w:val="26"/>
          <w:szCs w:val="26"/>
        </w:rPr>
        <w:br/>
      </w:r>
      <w:r w:rsidR="0082513A" w:rsidRPr="001B74CF">
        <w:rPr>
          <w:color w:val="000000"/>
          <w:sz w:val="26"/>
          <w:szCs w:val="26"/>
        </w:rPr>
        <w:t xml:space="preserve"> </w:t>
      </w:r>
      <w:r w:rsidR="00866B69">
        <w:rPr>
          <w:sz w:val="26"/>
          <w:szCs w:val="26"/>
        </w:rPr>
        <w:t>от 07 февраля 2019 г. № 10</w:t>
      </w:r>
      <w:r w:rsidR="0082513A" w:rsidRPr="0082513A">
        <w:rPr>
          <w:sz w:val="26"/>
          <w:szCs w:val="26"/>
        </w:rPr>
        <w:t xml:space="preserve"> </w:t>
      </w:r>
      <w:r w:rsidR="0082513A" w:rsidRPr="003C4B2A">
        <w:rPr>
          <w:sz w:val="26"/>
          <w:szCs w:val="26"/>
        </w:rPr>
        <w:t>следующие изменения:</w:t>
      </w:r>
    </w:p>
    <w:p w:rsidR="00155BCF" w:rsidRDefault="0082513A" w:rsidP="009479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79ED">
        <w:rPr>
          <w:sz w:val="26"/>
          <w:szCs w:val="26"/>
        </w:rPr>
        <w:t>1.1.</w:t>
      </w:r>
      <w:r w:rsidR="009479ED" w:rsidRPr="009479ED">
        <w:rPr>
          <w:sz w:val="26"/>
          <w:szCs w:val="26"/>
        </w:rPr>
        <w:t xml:space="preserve"> </w:t>
      </w:r>
      <w:r w:rsidR="009479ED" w:rsidRPr="003C4B2A">
        <w:rPr>
          <w:sz w:val="26"/>
          <w:szCs w:val="26"/>
        </w:rPr>
        <w:t>абзац</w:t>
      </w:r>
      <w:r w:rsidR="009479ED">
        <w:rPr>
          <w:sz w:val="26"/>
          <w:szCs w:val="26"/>
        </w:rPr>
        <w:t xml:space="preserve"> 6 </w:t>
      </w:r>
      <w:r>
        <w:rPr>
          <w:sz w:val="26"/>
          <w:szCs w:val="26"/>
        </w:rPr>
        <w:t>пункта 3.5.</w:t>
      </w:r>
      <w:r w:rsidR="009479ED">
        <w:rPr>
          <w:sz w:val="26"/>
          <w:szCs w:val="26"/>
        </w:rPr>
        <w:t xml:space="preserve"> Положения </w:t>
      </w:r>
      <w:r w:rsidRPr="003C4B2A">
        <w:rPr>
          <w:sz w:val="26"/>
          <w:szCs w:val="26"/>
        </w:rPr>
        <w:t>изложить в следующей редакции:</w:t>
      </w:r>
    </w:p>
    <w:p w:rsidR="009479ED" w:rsidRDefault="009479ED" w:rsidP="00372269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B468C7">
        <w:rPr>
          <w:rFonts w:ascii="Times New Roman" w:hAnsi="Times New Roman"/>
          <w:sz w:val="26"/>
          <w:szCs w:val="26"/>
        </w:rPr>
        <w:t xml:space="preserve">Ежегодно, до 1 </w:t>
      </w:r>
      <w:r>
        <w:rPr>
          <w:rFonts w:ascii="Times New Roman" w:hAnsi="Times New Roman"/>
          <w:sz w:val="26"/>
          <w:szCs w:val="26"/>
        </w:rPr>
        <w:t>октября</w:t>
      </w:r>
      <w:r w:rsidRPr="00B468C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списки граждан мужского пола, достигших возраста 15 лет, и граждан мужского пола, достигших возраста 16 лет, а до 1 ноября -</w:t>
      </w:r>
      <w:r w:rsidRPr="00B468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списки граждан мужского пола</w:t>
      </w:r>
      <w:r w:rsidRPr="00B468C7">
        <w:rPr>
          <w:rFonts w:ascii="Times New Roman" w:hAnsi="Times New Roman"/>
          <w:sz w:val="26"/>
          <w:szCs w:val="26"/>
        </w:rPr>
        <w:t xml:space="preserve">, подлежащих первоначальной постановке на воинский учёт в следующем </w:t>
      </w:r>
      <w:r w:rsidRPr="00372269">
        <w:rPr>
          <w:rFonts w:ascii="Times New Roman" w:hAnsi="Times New Roman"/>
          <w:sz w:val="26"/>
          <w:szCs w:val="26"/>
        </w:rPr>
        <w:t>году</w:t>
      </w:r>
      <w:r w:rsidR="00372269" w:rsidRPr="00372269">
        <w:rPr>
          <w:rFonts w:ascii="Times New Roman" w:hAnsi="Times New Roman"/>
          <w:sz w:val="26"/>
          <w:szCs w:val="26"/>
        </w:rPr>
        <w:t xml:space="preserve">, предусмотренные приложением № 1 </w:t>
      </w:r>
      <w:r w:rsidR="00372269">
        <w:rPr>
          <w:rFonts w:ascii="Times New Roman" w:hAnsi="Times New Roman"/>
          <w:sz w:val="26"/>
          <w:szCs w:val="26"/>
        </w:rPr>
        <w:br/>
      </w:r>
      <w:r w:rsidR="00372269" w:rsidRPr="00372269">
        <w:rPr>
          <w:rFonts w:ascii="Times New Roman" w:hAnsi="Times New Roman"/>
          <w:sz w:val="26"/>
          <w:szCs w:val="26"/>
        </w:rPr>
        <w:t xml:space="preserve">к настоящему Положению. </w:t>
      </w:r>
    </w:p>
    <w:p w:rsidR="00372269" w:rsidRPr="00372269" w:rsidRDefault="00372269" w:rsidP="00372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C4B2A">
        <w:rPr>
          <w:sz w:val="26"/>
          <w:szCs w:val="26"/>
        </w:rPr>
        <w:t xml:space="preserve">Настоящее постановление обнародовать на информационных стендах </w:t>
      </w:r>
      <w:r w:rsidR="00866B69">
        <w:rPr>
          <w:sz w:val="26"/>
          <w:szCs w:val="26"/>
        </w:rPr>
        <w:t xml:space="preserve">Чуксолинского </w:t>
      </w:r>
      <w:r w:rsidRPr="003C4B2A">
        <w:rPr>
          <w:sz w:val="26"/>
          <w:szCs w:val="26"/>
        </w:rPr>
        <w:t xml:space="preserve">сельского поселения Новоторъяльского муниципального района Республики Марий Эл в установленном порядке и разместить в информационно – телекоммуникационной сети «Интернет» официального </w:t>
      </w:r>
      <w:proofErr w:type="spellStart"/>
      <w:proofErr w:type="gramStart"/>
      <w:r w:rsidRPr="003C4B2A">
        <w:rPr>
          <w:sz w:val="26"/>
          <w:szCs w:val="26"/>
        </w:rPr>
        <w:t>интернет-портала</w:t>
      </w:r>
      <w:proofErr w:type="spellEnd"/>
      <w:proofErr w:type="gramEnd"/>
      <w:r w:rsidRPr="003C4B2A">
        <w:rPr>
          <w:sz w:val="26"/>
          <w:szCs w:val="26"/>
        </w:rPr>
        <w:t xml:space="preserve"> Республики Марий Эл (адрес доступа: </w:t>
      </w:r>
      <w:hyperlink r:id="rId5" w:history="1">
        <w:r w:rsidRPr="003C4B2A">
          <w:rPr>
            <w:rStyle w:val="a7"/>
            <w:sz w:val="26"/>
            <w:szCs w:val="26"/>
          </w:rPr>
          <w:t>http://mari-el.gov.ru/toryal</w:t>
        </w:r>
      </w:hyperlink>
      <w:r w:rsidR="00866B69">
        <w:rPr>
          <w:sz w:val="26"/>
          <w:szCs w:val="26"/>
        </w:rPr>
        <w:t xml:space="preserve">) </w:t>
      </w:r>
      <w:r w:rsidRPr="003C4B2A">
        <w:rPr>
          <w:sz w:val="26"/>
          <w:szCs w:val="26"/>
        </w:rPr>
        <w:t>(по соглашению).</w:t>
      </w:r>
    </w:p>
    <w:p w:rsidR="00155BCF" w:rsidRPr="001B74CF" w:rsidRDefault="00155BCF" w:rsidP="00FB172E">
      <w:pPr>
        <w:pStyle w:val="a8"/>
        <w:ind w:left="0" w:firstLine="540"/>
        <w:jc w:val="both"/>
        <w:rPr>
          <w:color w:val="000000"/>
          <w:sz w:val="26"/>
          <w:szCs w:val="26"/>
        </w:rPr>
      </w:pPr>
      <w:r w:rsidRPr="001B74CF">
        <w:rPr>
          <w:color w:val="000000"/>
          <w:sz w:val="26"/>
          <w:szCs w:val="26"/>
        </w:rPr>
        <w:t xml:space="preserve">3. </w:t>
      </w:r>
      <w:proofErr w:type="gramStart"/>
      <w:r w:rsidRPr="001B74CF">
        <w:rPr>
          <w:color w:val="000000"/>
          <w:sz w:val="26"/>
          <w:szCs w:val="26"/>
        </w:rPr>
        <w:t>Контроль за</w:t>
      </w:r>
      <w:proofErr w:type="gramEnd"/>
      <w:r w:rsidRPr="001B74CF">
        <w:rPr>
          <w:color w:val="000000"/>
          <w:sz w:val="26"/>
          <w:szCs w:val="26"/>
        </w:rPr>
        <w:t xml:space="preserve"> исполнением настоящего постановления  оставляю за собой.</w:t>
      </w:r>
    </w:p>
    <w:p w:rsidR="00372269" w:rsidRDefault="00372269" w:rsidP="00637E4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55BCF" w:rsidRPr="00372269" w:rsidRDefault="00155BCF" w:rsidP="00372269">
      <w:pPr>
        <w:shd w:val="clear" w:color="auto" w:fill="FFFFFF"/>
        <w:tabs>
          <w:tab w:val="left" w:pos="1171"/>
        </w:tabs>
        <w:jc w:val="both"/>
        <w:rPr>
          <w:color w:val="000000"/>
          <w:sz w:val="26"/>
          <w:szCs w:val="26"/>
        </w:rPr>
        <w:sectPr w:rsidR="00155BCF" w:rsidRPr="00372269">
          <w:pgSz w:w="11909" w:h="16834"/>
          <w:pgMar w:top="284" w:right="1134" w:bottom="1134" w:left="1769" w:header="720" w:footer="720" w:gutter="0"/>
          <w:cols w:space="720"/>
        </w:sectPr>
      </w:pPr>
      <w:r w:rsidRPr="009E4821">
        <w:rPr>
          <w:color w:val="000000"/>
          <w:spacing w:val="-1"/>
          <w:sz w:val="26"/>
          <w:szCs w:val="26"/>
        </w:rPr>
        <w:t xml:space="preserve">Глава </w:t>
      </w:r>
      <w:r w:rsidR="00866B69">
        <w:rPr>
          <w:color w:val="000000"/>
          <w:sz w:val="26"/>
          <w:szCs w:val="26"/>
        </w:rPr>
        <w:t>Чуксолинской</w:t>
      </w:r>
      <w:r w:rsidRPr="009E4821">
        <w:rPr>
          <w:color w:val="000000"/>
          <w:spacing w:val="-1"/>
          <w:sz w:val="26"/>
          <w:szCs w:val="26"/>
        </w:rPr>
        <w:t xml:space="preserve"> сельско</w:t>
      </w:r>
      <w:r w:rsidR="00372269">
        <w:rPr>
          <w:color w:val="000000"/>
          <w:spacing w:val="-1"/>
          <w:sz w:val="26"/>
          <w:szCs w:val="26"/>
        </w:rPr>
        <w:t>й</w:t>
      </w:r>
      <w:r w:rsidRPr="009E4821">
        <w:rPr>
          <w:color w:val="000000"/>
          <w:spacing w:val="-1"/>
          <w:sz w:val="26"/>
          <w:szCs w:val="26"/>
        </w:rPr>
        <w:t xml:space="preserve"> </w:t>
      </w:r>
      <w:r w:rsidR="00372269">
        <w:rPr>
          <w:color w:val="000000"/>
          <w:spacing w:val="-1"/>
          <w:sz w:val="26"/>
          <w:szCs w:val="26"/>
        </w:rPr>
        <w:t xml:space="preserve">администрации                             </w:t>
      </w:r>
      <w:r w:rsidR="00C54C8F">
        <w:rPr>
          <w:color w:val="000000"/>
          <w:spacing w:val="-1"/>
          <w:sz w:val="26"/>
          <w:szCs w:val="26"/>
        </w:rPr>
        <w:t>А Ермаков</w:t>
      </w:r>
      <w:r w:rsidRPr="009E4821">
        <w:rPr>
          <w:color w:val="000000"/>
          <w:spacing w:val="-1"/>
          <w:sz w:val="26"/>
          <w:szCs w:val="26"/>
        </w:rPr>
        <w:t xml:space="preserve">   </w:t>
      </w:r>
    </w:p>
    <w:p w:rsidR="006A217E" w:rsidRPr="00947D94" w:rsidRDefault="006A217E" w:rsidP="006A217E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947D94">
        <w:rPr>
          <w:b/>
          <w:bCs/>
          <w:color w:val="22272F"/>
          <w:sz w:val="30"/>
          <w:szCs w:val="30"/>
        </w:rPr>
        <w:lastRenderedPageBreak/>
        <w:t>СПИСОК</w:t>
      </w:r>
      <w:r w:rsidRPr="00947D94">
        <w:rPr>
          <w:b/>
          <w:bCs/>
          <w:color w:val="22272F"/>
          <w:sz w:val="30"/>
          <w:szCs w:val="30"/>
        </w:rPr>
        <w:br/>
        <w:t>граждан ____ года рождения, а также граждан старших возрастов,</w:t>
      </w:r>
      <w:r w:rsidRPr="00947D94">
        <w:rPr>
          <w:b/>
          <w:bCs/>
          <w:color w:val="22272F"/>
          <w:sz w:val="30"/>
          <w:szCs w:val="30"/>
        </w:rPr>
        <w:br/>
        <w:t>не состоящих, но обязанных состоять на воинском учете, подлежащих</w:t>
      </w:r>
      <w:r w:rsidRPr="00947D94">
        <w:rPr>
          <w:b/>
          <w:bCs/>
          <w:color w:val="22272F"/>
          <w:sz w:val="30"/>
          <w:szCs w:val="30"/>
        </w:rPr>
        <w:br/>
        <w:t>первоначальной постановке на воинский учет в 202___ году</w:t>
      </w:r>
    </w:p>
    <w:p w:rsidR="006A217E" w:rsidRPr="00947D94" w:rsidRDefault="006A217E" w:rsidP="006A217E">
      <w:pPr>
        <w:shd w:val="clear" w:color="auto" w:fill="FFFFFF"/>
        <w:rPr>
          <w:color w:val="22272F"/>
          <w:sz w:val="23"/>
          <w:szCs w:val="23"/>
        </w:rPr>
      </w:pPr>
      <w:r w:rsidRPr="00947D94">
        <w:rPr>
          <w:color w:val="22272F"/>
          <w:sz w:val="23"/>
          <w:szCs w:val="23"/>
        </w:rPr>
        <w:t> </w:t>
      </w:r>
    </w:p>
    <w:p w:rsidR="006A217E" w:rsidRPr="00947D94" w:rsidRDefault="006A217E" w:rsidP="006A217E">
      <w:pPr>
        <w:shd w:val="clear" w:color="auto" w:fill="FFFFFF"/>
        <w:spacing w:after="300"/>
        <w:ind w:firstLine="680"/>
        <w:jc w:val="center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_____________________________________________________________________________________________</w:t>
      </w:r>
    </w:p>
    <w:p w:rsidR="006A217E" w:rsidRPr="00947D94" w:rsidRDefault="006A217E" w:rsidP="006A217E">
      <w:pPr>
        <w:shd w:val="clear" w:color="auto" w:fill="FFFFFF"/>
        <w:spacing w:after="300"/>
        <w:ind w:firstLine="680"/>
        <w:jc w:val="center"/>
        <w:rPr>
          <w:color w:val="464C55"/>
          <w:sz w:val="24"/>
          <w:szCs w:val="24"/>
        </w:rPr>
      </w:pPr>
      <w:proofErr w:type="gramStart"/>
      <w:r w:rsidRPr="00947D94">
        <w:rPr>
          <w:color w:val="464C55"/>
          <w:sz w:val="24"/>
          <w:szCs w:val="24"/>
        </w:rPr>
        <w:t>(наименование органа местного самоуправления, организации (образовательной организации)</w:t>
      </w:r>
      <w:proofErr w:type="gramEnd"/>
    </w:p>
    <w:p w:rsidR="006A217E" w:rsidRPr="00947D94" w:rsidRDefault="006A217E" w:rsidP="006A217E">
      <w:pPr>
        <w:shd w:val="clear" w:color="auto" w:fill="FFFFFF"/>
        <w:rPr>
          <w:color w:val="22272F"/>
          <w:sz w:val="23"/>
          <w:szCs w:val="23"/>
        </w:rPr>
      </w:pPr>
      <w:r w:rsidRPr="00947D94">
        <w:rPr>
          <w:color w:val="22272F"/>
          <w:sz w:val="23"/>
          <w:szCs w:val="23"/>
        </w:rPr>
        <w:t> 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1155"/>
        <w:gridCol w:w="695"/>
        <w:gridCol w:w="1116"/>
        <w:gridCol w:w="1153"/>
        <w:gridCol w:w="1200"/>
        <w:gridCol w:w="1020"/>
        <w:gridCol w:w="1383"/>
        <w:gridCol w:w="1391"/>
        <w:gridCol w:w="1365"/>
        <w:gridCol w:w="1488"/>
        <w:gridCol w:w="1114"/>
        <w:gridCol w:w="1568"/>
      </w:tblGrid>
      <w:tr w:rsidR="006A217E" w:rsidRPr="00947D94" w:rsidTr="00AB25DB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N</w:t>
            </w:r>
          </w:p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proofErr w:type="spellStart"/>
            <w:proofErr w:type="gramStart"/>
            <w:r w:rsidRPr="00947D94">
              <w:rPr>
                <w:color w:val="464C55"/>
                <w:sz w:val="24"/>
                <w:szCs w:val="24"/>
              </w:rPr>
              <w:t>п</w:t>
            </w:r>
            <w:proofErr w:type="spellEnd"/>
            <w:proofErr w:type="gramEnd"/>
            <w:r w:rsidRPr="00947D94">
              <w:rPr>
                <w:color w:val="464C55"/>
                <w:sz w:val="24"/>
                <w:szCs w:val="24"/>
              </w:rPr>
              <w:t>/</w:t>
            </w:r>
            <w:proofErr w:type="spellStart"/>
            <w:r w:rsidRPr="00947D94">
              <w:rPr>
                <w:color w:val="464C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Фамилия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Имя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Отчество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Серия и номер паспорта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Место работы (учебы)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Занимаемая должность (курс, класс)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Сведения о регистрации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Фактическое место проживания</w:t>
            </w:r>
          </w:p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(при наличии)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Номер телефона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Отметка военного комиссариата о включении гражданина</w:t>
            </w:r>
          </w:p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в сводный список</w:t>
            </w:r>
          </w:p>
        </w:tc>
      </w:tr>
      <w:tr w:rsidR="006A217E" w:rsidRPr="00947D94" w:rsidTr="00AB25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по месту пребывания</w:t>
            </w:r>
          </w:p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(при наличии)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по месту жительства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217E" w:rsidRPr="00947D94" w:rsidRDefault="006A217E" w:rsidP="00AB25DB">
            <w:pPr>
              <w:rPr>
                <w:color w:val="464C55"/>
                <w:sz w:val="24"/>
                <w:szCs w:val="24"/>
              </w:rPr>
            </w:pPr>
          </w:p>
        </w:tc>
      </w:tr>
      <w:tr w:rsidR="006A217E" w:rsidRPr="00947D94" w:rsidTr="00AB25D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13</w:t>
            </w:r>
          </w:p>
        </w:tc>
      </w:tr>
      <w:tr w:rsidR="006A217E" w:rsidRPr="00947D94" w:rsidTr="00AB25D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</w:tr>
      <w:tr w:rsidR="006A217E" w:rsidRPr="00947D94" w:rsidTr="00AB25D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</w:tr>
      <w:tr w:rsidR="006A217E" w:rsidRPr="00947D94" w:rsidTr="00AB25DB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</w:tr>
    </w:tbl>
    <w:p w:rsidR="006A217E" w:rsidRPr="00947D94" w:rsidRDefault="006A217E" w:rsidP="006A217E">
      <w:pPr>
        <w:shd w:val="clear" w:color="auto" w:fill="FFFFFF"/>
        <w:rPr>
          <w:color w:val="22272F"/>
          <w:sz w:val="23"/>
          <w:szCs w:val="23"/>
        </w:rPr>
      </w:pPr>
      <w:r w:rsidRPr="00947D94">
        <w:rPr>
          <w:color w:val="22272F"/>
          <w:sz w:val="23"/>
          <w:szCs w:val="23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0"/>
      </w:tblGrid>
      <w:tr w:rsidR="006A217E" w:rsidRPr="00947D94" w:rsidTr="00AB25DB">
        <w:tc>
          <w:tcPr>
            <w:tcW w:w="152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</w:tr>
      <w:tr w:rsidR="006A217E" w:rsidRPr="00947D94" w:rsidTr="00AB25DB">
        <w:tc>
          <w:tcPr>
            <w:tcW w:w="15210" w:type="dxa"/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(должность, подпись, инициал имени, фамилия должностного лица)</w:t>
            </w:r>
          </w:p>
        </w:tc>
      </w:tr>
    </w:tbl>
    <w:p w:rsidR="006A217E" w:rsidRPr="00947D94" w:rsidRDefault="006A217E" w:rsidP="006A217E">
      <w:pPr>
        <w:shd w:val="clear" w:color="auto" w:fill="FFFFFF"/>
        <w:rPr>
          <w:color w:val="22272F"/>
          <w:sz w:val="23"/>
          <w:szCs w:val="23"/>
        </w:rPr>
      </w:pPr>
      <w:r w:rsidRPr="00947D94">
        <w:rPr>
          <w:color w:val="22272F"/>
          <w:sz w:val="23"/>
          <w:szCs w:val="23"/>
        </w:rPr>
        <w:t> </w:t>
      </w:r>
    </w:p>
    <w:tbl>
      <w:tblPr>
        <w:tblW w:w="4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3357"/>
      </w:tblGrid>
      <w:tr w:rsidR="006A217E" w:rsidRPr="00947D94" w:rsidTr="00AB25DB">
        <w:tc>
          <w:tcPr>
            <w:tcW w:w="825" w:type="dxa"/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М.П.</w:t>
            </w:r>
          </w:p>
        </w:tc>
      </w:tr>
      <w:tr w:rsidR="006A217E" w:rsidRPr="00947D94" w:rsidTr="00AB25DB">
        <w:tc>
          <w:tcPr>
            <w:tcW w:w="825" w:type="dxa"/>
            <w:shd w:val="clear" w:color="auto" w:fill="FFFFFF"/>
            <w:hideMark/>
          </w:tcPr>
          <w:p w:rsidR="006A217E" w:rsidRPr="00947D94" w:rsidRDefault="006A217E" w:rsidP="00AB25DB">
            <w:pPr>
              <w:rPr>
                <w:sz w:val="24"/>
                <w:szCs w:val="24"/>
              </w:rPr>
            </w:pPr>
            <w:r w:rsidRPr="00947D94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6A217E" w:rsidRPr="00947D94" w:rsidRDefault="006A217E" w:rsidP="00AB25DB">
            <w:pPr>
              <w:spacing w:before="75" w:after="75"/>
              <w:ind w:left="75" w:right="75"/>
              <w:rPr>
                <w:color w:val="464C55"/>
                <w:sz w:val="24"/>
                <w:szCs w:val="24"/>
              </w:rPr>
            </w:pPr>
            <w:r w:rsidRPr="00947D94">
              <w:rPr>
                <w:color w:val="464C55"/>
                <w:sz w:val="24"/>
                <w:szCs w:val="24"/>
              </w:rPr>
              <w:t>"___" __________ 20___ г.</w:t>
            </w:r>
          </w:p>
        </w:tc>
      </w:tr>
    </w:tbl>
    <w:p w:rsidR="006A217E" w:rsidRPr="00947D94" w:rsidRDefault="006A217E" w:rsidP="006A217E">
      <w:pPr>
        <w:shd w:val="clear" w:color="auto" w:fill="FFFFFF"/>
        <w:rPr>
          <w:color w:val="22272F"/>
          <w:sz w:val="23"/>
          <w:szCs w:val="23"/>
        </w:rPr>
      </w:pPr>
      <w:r w:rsidRPr="00947D94">
        <w:rPr>
          <w:color w:val="22272F"/>
          <w:sz w:val="23"/>
          <w:szCs w:val="23"/>
        </w:rPr>
        <w:t> </w:t>
      </w:r>
    </w:p>
    <w:p w:rsidR="006A217E" w:rsidRPr="00947D94" w:rsidRDefault="006A217E" w:rsidP="006A217E">
      <w:pPr>
        <w:shd w:val="clear" w:color="auto" w:fill="FFFFFF"/>
        <w:spacing w:after="300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В список включаются только граждане Российской Федерации.</w:t>
      </w:r>
    </w:p>
    <w:p w:rsidR="006A217E" w:rsidRPr="00947D94" w:rsidRDefault="006A217E" w:rsidP="006A217E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947D94">
        <w:rPr>
          <w:b/>
          <w:bCs/>
          <w:color w:val="22272F"/>
          <w:sz w:val="30"/>
          <w:szCs w:val="30"/>
        </w:rPr>
        <w:lastRenderedPageBreak/>
        <w:t>ПОЯСНЕНИЯ</w:t>
      </w:r>
      <w:r w:rsidRPr="00947D94">
        <w:rPr>
          <w:b/>
          <w:bCs/>
          <w:color w:val="22272F"/>
          <w:sz w:val="30"/>
          <w:szCs w:val="30"/>
        </w:rPr>
        <w:br/>
        <w:t>по заполнению списка</w:t>
      </w:r>
    </w:p>
    <w:p w:rsidR="006A217E" w:rsidRPr="00947D94" w:rsidRDefault="006A217E" w:rsidP="006A217E">
      <w:pPr>
        <w:shd w:val="clear" w:color="auto" w:fill="FFFFFF"/>
        <w:rPr>
          <w:color w:val="22272F"/>
          <w:sz w:val="23"/>
          <w:szCs w:val="23"/>
        </w:rPr>
      </w:pPr>
      <w:r w:rsidRPr="00947D94">
        <w:rPr>
          <w:color w:val="22272F"/>
          <w:sz w:val="23"/>
          <w:szCs w:val="23"/>
        </w:rPr>
        <w:t> </w:t>
      </w:r>
    </w:p>
    <w:p w:rsidR="006A217E" w:rsidRPr="00947D94" w:rsidRDefault="006A217E" w:rsidP="006A217E">
      <w:pPr>
        <w:shd w:val="clear" w:color="auto" w:fill="FFFFFF"/>
        <w:spacing w:after="300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Органы местного самоуправления, на которые возложено ведение первичного воинского учета, организации и образовательные организации формируют и представляют список в военный комиссариат на бумажном носителе и в электронном виде. Кроме того, орган местного самоуправления, на который возложено ведение первичного воинского учета граждан, представляет в электронном виде карты первичного воинского учета призывников на всех граждан, включенных в список.</w:t>
      </w:r>
    </w:p>
    <w:p w:rsidR="006A217E" w:rsidRPr="00947D94" w:rsidRDefault="006A217E" w:rsidP="006A217E">
      <w:pPr>
        <w:shd w:val="clear" w:color="auto" w:fill="FFFFFF"/>
        <w:jc w:val="both"/>
        <w:rPr>
          <w:color w:val="464C55"/>
          <w:sz w:val="24"/>
          <w:szCs w:val="24"/>
        </w:rPr>
      </w:pPr>
      <w:hyperlink r:id="rId6" w:anchor="block_6000" w:history="1">
        <w:r w:rsidRPr="00947D94">
          <w:rPr>
            <w:color w:val="3272C0"/>
            <w:sz w:val="24"/>
            <w:szCs w:val="24"/>
          </w:rPr>
          <w:t>Список</w:t>
        </w:r>
      </w:hyperlink>
      <w:r w:rsidRPr="00947D94">
        <w:rPr>
          <w:color w:val="464C55"/>
          <w:sz w:val="24"/>
          <w:szCs w:val="24"/>
        </w:rPr>
        <w:t> заполняется без сокращений в алфавитном порядке. В список включаются все граждане, которым в год первоначальной постановки на воинский учет исполняется 17 лет, независимо от отбывания наказания в местах лишения свободы, состояния здоровья, места постоянного или временного проживания.</w:t>
      </w:r>
    </w:p>
    <w:p w:rsidR="006A217E" w:rsidRPr="00947D94" w:rsidRDefault="006A217E" w:rsidP="006A217E">
      <w:pPr>
        <w:shd w:val="clear" w:color="auto" w:fill="FFFFFF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В список также включаются (отдельным разделом в конце списка) граждане старших возрастов, не поставленные ранее на воинский учет. Их год рождения указывается в </w:t>
      </w:r>
      <w:hyperlink r:id="rId7" w:anchor="block_6001" w:history="1">
        <w:r w:rsidRPr="00947D94">
          <w:rPr>
            <w:color w:val="3272C0"/>
            <w:sz w:val="24"/>
            <w:szCs w:val="24"/>
          </w:rPr>
          <w:t>графе 6</w:t>
        </w:r>
      </w:hyperlink>
      <w:r w:rsidRPr="00947D94">
        <w:rPr>
          <w:color w:val="464C55"/>
          <w:sz w:val="24"/>
          <w:szCs w:val="24"/>
        </w:rPr>
        <w:t>.</w:t>
      </w:r>
    </w:p>
    <w:p w:rsidR="006A217E" w:rsidRPr="00947D94" w:rsidRDefault="006A217E" w:rsidP="006A217E">
      <w:pPr>
        <w:shd w:val="clear" w:color="auto" w:fill="FFFFFF"/>
        <w:spacing w:after="300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Список подписывается уполномоченным должностным лицом органа местного самоуправления, руководителем организации (образовательной организации) и заверяется соответствующей печатью.</w:t>
      </w:r>
    </w:p>
    <w:p w:rsidR="006A217E" w:rsidRPr="00947D94" w:rsidRDefault="006A217E" w:rsidP="006A217E">
      <w:pPr>
        <w:shd w:val="clear" w:color="auto" w:fill="FFFFFF"/>
        <w:spacing w:after="300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Все исправления в списках должны быть заверены должностным лицом, подписавшим список, и печатью.</w:t>
      </w:r>
    </w:p>
    <w:p w:rsidR="006A217E" w:rsidRPr="00947D94" w:rsidRDefault="006A217E" w:rsidP="006A217E">
      <w:pPr>
        <w:shd w:val="clear" w:color="auto" w:fill="FFFFFF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Приложением к списку руководители организаций (образовательных организаций) представляют в военный комиссариат заполненные </w:t>
      </w:r>
      <w:hyperlink r:id="rId8" w:anchor="block_7000" w:history="1">
        <w:r w:rsidRPr="00947D94">
          <w:rPr>
            <w:color w:val="3272C0"/>
            <w:sz w:val="24"/>
            <w:szCs w:val="24"/>
          </w:rPr>
          <w:t>анкеты</w:t>
        </w:r>
      </w:hyperlink>
      <w:r w:rsidRPr="00947D94">
        <w:rPr>
          <w:color w:val="464C55"/>
          <w:sz w:val="24"/>
          <w:szCs w:val="24"/>
        </w:rPr>
        <w:t> на этих граждан.</w:t>
      </w:r>
    </w:p>
    <w:p w:rsidR="006A217E" w:rsidRPr="00947D94" w:rsidRDefault="006A217E" w:rsidP="006A217E">
      <w:pPr>
        <w:shd w:val="clear" w:color="auto" w:fill="FFFFFF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В </w:t>
      </w:r>
      <w:hyperlink r:id="rId9" w:anchor="block_6001" w:history="1">
        <w:r w:rsidRPr="00947D94">
          <w:rPr>
            <w:color w:val="3272C0"/>
            <w:sz w:val="24"/>
            <w:szCs w:val="24"/>
          </w:rPr>
          <w:t>графе 13</w:t>
        </w:r>
      </w:hyperlink>
      <w:r w:rsidRPr="00947D94">
        <w:rPr>
          <w:color w:val="464C55"/>
          <w:sz w:val="24"/>
          <w:szCs w:val="24"/>
        </w:rPr>
        <w:t> в списке, полученном от организации (образовательной организации), проставляется порядковый номер гражданина, номер и дата входящего документа, за которым зарегистрирован список, полученный от органа местного самоуправления.</w:t>
      </w:r>
    </w:p>
    <w:p w:rsidR="006A217E" w:rsidRPr="00947D94" w:rsidRDefault="006A217E" w:rsidP="006A217E">
      <w:pPr>
        <w:shd w:val="clear" w:color="auto" w:fill="FFFFFF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В </w:t>
      </w:r>
      <w:hyperlink r:id="rId10" w:anchor="block_6001" w:history="1">
        <w:r w:rsidRPr="00947D94">
          <w:rPr>
            <w:color w:val="3272C0"/>
            <w:sz w:val="24"/>
            <w:szCs w:val="24"/>
          </w:rPr>
          <w:t>графе 13</w:t>
        </w:r>
      </w:hyperlink>
      <w:r w:rsidRPr="00947D94">
        <w:rPr>
          <w:color w:val="464C55"/>
          <w:sz w:val="24"/>
          <w:szCs w:val="24"/>
        </w:rPr>
        <w:t> списка, полученного от органа местного самоуправления, указывается порядковый номер сводного списка.</w:t>
      </w:r>
    </w:p>
    <w:p w:rsidR="006A217E" w:rsidRPr="00947D94" w:rsidRDefault="006A217E" w:rsidP="006A217E">
      <w:pPr>
        <w:shd w:val="clear" w:color="auto" w:fill="FFFFFF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В случае если гражданин внесен в список, полученный от организации (образовательной организации), и не имеет регистрации по месту жительства (месту пребывания), в </w:t>
      </w:r>
      <w:hyperlink r:id="rId11" w:anchor="block_6001" w:history="1">
        <w:r w:rsidRPr="00947D94">
          <w:rPr>
            <w:color w:val="3272C0"/>
            <w:sz w:val="24"/>
            <w:szCs w:val="24"/>
          </w:rPr>
          <w:t>графе 13</w:t>
        </w:r>
      </w:hyperlink>
      <w:r w:rsidRPr="00947D94">
        <w:rPr>
          <w:color w:val="464C55"/>
          <w:sz w:val="24"/>
          <w:szCs w:val="24"/>
        </w:rPr>
        <w:t> списка указывается порядковый номер сводного списка.</w:t>
      </w:r>
    </w:p>
    <w:p w:rsidR="006A217E" w:rsidRPr="00947D94" w:rsidRDefault="006A217E" w:rsidP="006A217E">
      <w:pPr>
        <w:shd w:val="clear" w:color="auto" w:fill="FFFFFF"/>
        <w:spacing w:after="300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Списки в военном комиссариате должны быть зарегистрированы, пронумерованы, сформированы в отдельное дело.</w:t>
      </w:r>
    </w:p>
    <w:p w:rsidR="006A217E" w:rsidRPr="00947D94" w:rsidRDefault="006A217E" w:rsidP="006A217E">
      <w:pPr>
        <w:shd w:val="clear" w:color="auto" w:fill="FFFFFF"/>
        <w:spacing w:after="300"/>
        <w:jc w:val="both"/>
        <w:rPr>
          <w:color w:val="464C55"/>
          <w:sz w:val="24"/>
          <w:szCs w:val="24"/>
        </w:rPr>
      </w:pPr>
      <w:r w:rsidRPr="00947D94">
        <w:rPr>
          <w:color w:val="464C55"/>
          <w:sz w:val="24"/>
          <w:szCs w:val="24"/>
        </w:rPr>
        <w:t>Срок хранения списков - 3 года.</w:t>
      </w:r>
    </w:p>
    <w:p w:rsidR="006A217E" w:rsidRPr="00947D94" w:rsidRDefault="006A217E" w:rsidP="006A217E">
      <w:pPr>
        <w:shd w:val="clear" w:color="auto" w:fill="FFFFFF"/>
        <w:rPr>
          <w:color w:val="22272F"/>
          <w:sz w:val="23"/>
          <w:szCs w:val="23"/>
        </w:rPr>
      </w:pPr>
      <w:r w:rsidRPr="00947D94">
        <w:rPr>
          <w:color w:val="22272F"/>
          <w:sz w:val="23"/>
          <w:szCs w:val="23"/>
        </w:rPr>
        <w:t> </w:t>
      </w:r>
    </w:p>
    <w:p w:rsidR="006A217E" w:rsidRDefault="006A217E" w:rsidP="006A217E"/>
    <w:p w:rsidR="00155BCF" w:rsidRDefault="00155BCF" w:rsidP="00372269">
      <w:pPr>
        <w:shd w:val="clear" w:color="auto" w:fill="FFFFFF"/>
        <w:jc w:val="right"/>
      </w:pPr>
    </w:p>
    <w:sectPr w:rsidR="00155BCF" w:rsidSect="00947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3178"/>
    <w:multiLevelType w:val="hybridMultilevel"/>
    <w:tmpl w:val="102EF284"/>
    <w:lvl w:ilvl="0" w:tplc="9A3C746E">
      <w:start w:val="1"/>
      <w:numFmt w:val="decimal"/>
      <w:lvlText w:val="%1."/>
      <w:lvlJc w:val="left"/>
      <w:pPr>
        <w:ind w:left="11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6F"/>
    <w:rsid w:val="00022623"/>
    <w:rsid w:val="00027432"/>
    <w:rsid w:val="00084AB8"/>
    <w:rsid w:val="00096986"/>
    <w:rsid w:val="000B27B2"/>
    <w:rsid w:val="000C408A"/>
    <w:rsid w:val="001237A3"/>
    <w:rsid w:val="001250E7"/>
    <w:rsid w:val="00131DFE"/>
    <w:rsid w:val="00155BCF"/>
    <w:rsid w:val="0018057A"/>
    <w:rsid w:val="001934D7"/>
    <w:rsid w:val="001B6DB3"/>
    <w:rsid w:val="001B74CF"/>
    <w:rsid w:val="001C0D36"/>
    <w:rsid w:val="00223C52"/>
    <w:rsid w:val="00244840"/>
    <w:rsid w:val="002537C0"/>
    <w:rsid w:val="002552A3"/>
    <w:rsid w:val="00262997"/>
    <w:rsid w:val="00274935"/>
    <w:rsid w:val="002D6A53"/>
    <w:rsid w:val="002E4EA2"/>
    <w:rsid w:val="002F0AD4"/>
    <w:rsid w:val="00372269"/>
    <w:rsid w:val="0042123B"/>
    <w:rsid w:val="00440659"/>
    <w:rsid w:val="004460FE"/>
    <w:rsid w:val="00446D30"/>
    <w:rsid w:val="00490E0D"/>
    <w:rsid w:val="004A2481"/>
    <w:rsid w:val="004E21C2"/>
    <w:rsid w:val="004F50E7"/>
    <w:rsid w:val="005C39E6"/>
    <w:rsid w:val="005E6954"/>
    <w:rsid w:val="00626F71"/>
    <w:rsid w:val="00637E46"/>
    <w:rsid w:val="00664E2E"/>
    <w:rsid w:val="006730C4"/>
    <w:rsid w:val="006A217E"/>
    <w:rsid w:val="006F1B46"/>
    <w:rsid w:val="007715FB"/>
    <w:rsid w:val="00783E96"/>
    <w:rsid w:val="007A17B8"/>
    <w:rsid w:val="007D5FD5"/>
    <w:rsid w:val="0082513A"/>
    <w:rsid w:val="00847A0E"/>
    <w:rsid w:val="00866B69"/>
    <w:rsid w:val="008C3C50"/>
    <w:rsid w:val="008D72FD"/>
    <w:rsid w:val="0093261A"/>
    <w:rsid w:val="009479ED"/>
    <w:rsid w:val="0095056C"/>
    <w:rsid w:val="00973A52"/>
    <w:rsid w:val="009B040B"/>
    <w:rsid w:val="009B128A"/>
    <w:rsid w:val="009B3AC9"/>
    <w:rsid w:val="009B49F6"/>
    <w:rsid w:val="009C2F40"/>
    <w:rsid w:val="009E4821"/>
    <w:rsid w:val="00A23E2F"/>
    <w:rsid w:val="00A35538"/>
    <w:rsid w:val="00A42781"/>
    <w:rsid w:val="00A67D33"/>
    <w:rsid w:val="00A713C7"/>
    <w:rsid w:val="00A71D00"/>
    <w:rsid w:val="00AA4320"/>
    <w:rsid w:val="00B2661A"/>
    <w:rsid w:val="00B67EA9"/>
    <w:rsid w:val="00B8274B"/>
    <w:rsid w:val="00BA191F"/>
    <w:rsid w:val="00C1376F"/>
    <w:rsid w:val="00C54C8F"/>
    <w:rsid w:val="00C8002D"/>
    <w:rsid w:val="00CE665F"/>
    <w:rsid w:val="00D240C9"/>
    <w:rsid w:val="00D75407"/>
    <w:rsid w:val="00DE5139"/>
    <w:rsid w:val="00E07AE5"/>
    <w:rsid w:val="00E51BDD"/>
    <w:rsid w:val="00E711BE"/>
    <w:rsid w:val="00E7238C"/>
    <w:rsid w:val="00E854BF"/>
    <w:rsid w:val="00FB172E"/>
    <w:rsid w:val="00FB681D"/>
    <w:rsid w:val="00FC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37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72FD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1C0D36"/>
    <w:rPr>
      <w:b/>
      <w:color w:val="auto"/>
    </w:rPr>
  </w:style>
  <w:style w:type="character" w:customStyle="1" w:styleId="blk">
    <w:name w:val="blk"/>
    <w:uiPriority w:val="99"/>
    <w:rsid w:val="001C0D36"/>
  </w:style>
  <w:style w:type="character" w:styleId="a7">
    <w:name w:val="Hyperlink"/>
    <w:basedOn w:val="a0"/>
    <w:uiPriority w:val="99"/>
    <w:rsid w:val="001C0D36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37E46"/>
    <w:pPr>
      <w:ind w:left="720"/>
    </w:pPr>
  </w:style>
  <w:style w:type="paragraph" w:styleId="a9">
    <w:name w:val="No Spacing"/>
    <w:uiPriority w:val="1"/>
    <w:qFormat/>
    <w:rsid w:val="009479E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0272/bd57182c2c3ed6faa35d95a4071e5ea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0272/bd57182c2c3ed6faa35d95a4071e5eaf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0272/bd57182c2c3ed6faa35d95a4071e5eaf/" TargetMode="External"/><Relationship Id="rId11" Type="http://schemas.openxmlformats.org/officeDocument/2006/relationships/hyperlink" Target="https://base.garant.ru/190272/bd57182c2c3ed6faa35d95a4071e5eaf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base.garant.ru/190272/bd57182c2c3ed6faa35d95a4071e5ea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90272/bd57182c2c3ed6faa35d95a4071e5eaf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8359090d2e0285a1ceab6575572223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c64c50bcfcc438d74c8f60a337f5f052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XXJ7TYMEEKJ2-7826-161</_dlc_DocId>
    <_x041e__x043f__x0438__x0441__x0430__x043d__x0438__x0435_ xmlns="6d7c22ec-c6a4-4777-88aa-bc3c76ac660e">О внесении изменений в постановление от 07 февраля 2019 г. № 10
"Об  утверждении Положения «Об организации и осуществлении первичного воинского учета граждан муниципального образования 
«Чуксолинское сельское поселение»
</_x041e__x043f__x0438__x0441__x0430__x043d__x0438__x0435_>
    <_dlc_DocIdUrl xmlns="57504d04-691e-4fc4-8f09-4f19fdbe90f6">
      <Url>https://vip.gov.mari.ru/toryal/_layouts/DocIdRedir.aspx?ID=XXJ7TYMEEKJ2-7826-161</Url>
      <Description>XXJ7TYMEEKJ2-7826-161</Description>
    </_dlc_DocIdUrl>
    <_x041f__x0430__x043f__x043a__x0430_ xmlns="a77fc577-9ec8-4e02-aa82-76cd424d4dda">2022 год</_x041f__x0430__x043f__x043a__x0430_>
  </documentManagement>
</p:properties>
</file>

<file path=customXml/itemProps1.xml><?xml version="1.0" encoding="utf-8"?>
<ds:datastoreItem xmlns:ds="http://schemas.openxmlformats.org/officeDocument/2006/customXml" ds:itemID="{CCB81607-15CF-457A-BFFC-6DF233DF40CA}"/>
</file>

<file path=customXml/itemProps2.xml><?xml version="1.0" encoding="utf-8"?>
<ds:datastoreItem xmlns:ds="http://schemas.openxmlformats.org/officeDocument/2006/customXml" ds:itemID="{A6D9422E-88DC-4015-91CB-6328604F3EE4}"/>
</file>

<file path=customXml/itemProps3.xml><?xml version="1.0" encoding="utf-8"?>
<ds:datastoreItem xmlns:ds="http://schemas.openxmlformats.org/officeDocument/2006/customXml" ds:itemID="{394777D8-3900-4E12-8349-D978C003249B}"/>
</file>

<file path=customXml/itemProps4.xml><?xml version="1.0" encoding="utf-8"?>
<ds:datastoreItem xmlns:ds="http://schemas.openxmlformats.org/officeDocument/2006/customXml" ds:itemID="{B1DB761D-9625-4B87-A49C-62486E562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1Post2019_10</vt:lpstr>
    </vt:vector>
  </TitlesOfParts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марта 2022 г. №24</dc:title>
  <dc:subject/>
  <dc:creator>11</dc:creator>
  <cp:keywords/>
  <dc:description/>
  <cp:lastModifiedBy>SuperUser</cp:lastModifiedBy>
  <cp:revision>19</cp:revision>
  <cp:lastPrinted>2022-03-29T05:15:00Z</cp:lastPrinted>
  <dcterms:created xsi:type="dcterms:W3CDTF">2019-02-07T08:10:00Z</dcterms:created>
  <dcterms:modified xsi:type="dcterms:W3CDTF">2022-03-29T05:24:00Z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8471e62e-c393-4a9b-b3fb-6cc58dcdf9a0</vt:lpwstr>
  </property>
  <property fmtid="{D5CDD505-2E9C-101B-9397-08002B2CF9AE}" pid="4" name="Описание">
    <vt:lpwstr/>
  </property>
  <property fmtid="{D5CDD505-2E9C-101B-9397-08002B2CF9AE}" pid="5" name="_dlc_DocId">
    <vt:lpwstr>XXJ7TYMEEKJ2-7826-66</vt:lpwstr>
  </property>
  <property fmtid="{D5CDD505-2E9C-101B-9397-08002B2CF9AE}" pid="6" name="_dlc_DocIdUrl">
    <vt:lpwstr>https://vip.gov.mari.ru/toryal/_layouts/DocIdRedir.aspx?ID=XXJ7TYMEEKJ2-7826-66, XXJ7TYMEEKJ2-7826-66</vt:lpwstr>
  </property>
</Properties>
</file>