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0D" w:rsidRDefault="00C35D0D"/>
    <w:tbl>
      <w:tblPr>
        <w:tblpPr w:leftFromText="180" w:rightFromText="180" w:vertAnchor="text" w:horzAnchor="margin" w:tblpXSpec="center" w:tblpY="-2632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C35D0D" w:rsidRPr="00C35D0D" w:rsidTr="00BE53A6">
        <w:trPr>
          <w:trHeight w:val="1402"/>
        </w:trPr>
        <w:tc>
          <w:tcPr>
            <w:tcW w:w="4490" w:type="dxa"/>
            <w:hideMark/>
          </w:tcPr>
          <w:p w:rsid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МАРИЙ ЭЛ РЕСПУБЛИК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МОРКО МУНИЦИПАЛЬНЫЙ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РАЙОН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ОКТЯБРЬСКИЙ ЯЛЫСЕ АДМИНИСТРАЦИЙ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041" w:type="dxa"/>
            <w:hideMark/>
          </w:tcPr>
          <w:p w:rsidR="00C35D0D" w:rsidRDefault="00C35D0D" w:rsidP="00C35D0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ОКТЯБРЬСКАЯ </w:t>
            </w:r>
            <w:proofErr w:type="gramStart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СЕЛЬСКАЯ  АДМИНИСТРАЦИЯ</w:t>
            </w:r>
            <w:proofErr w:type="gramEnd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МОРКИНСКОГО 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МУНИЦИПАЛЬНОГО РАЙОНА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РЕСПУБЛИКИ МАРИЙ ЭЛ</w:t>
            </w: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C35D0D" w:rsidRPr="00C35D0D" w:rsidRDefault="00C35D0D" w:rsidP="00C3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</w:t>
            </w:r>
          </w:p>
        </w:tc>
      </w:tr>
    </w:tbl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D">
        <w:rPr>
          <w:rFonts w:ascii="Times New Roman" w:hAnsi="Times New Roman" w:cs="Times New Roman"/>
          <w:b/>
          <w:sz w:val="28"/>
          <w:szCs w:val="28"/>
        </w:rPr>
        <w:t xml:space="preserve"> 12 января</w:t>
      </w:r>
      <w:r w:rsidR="00025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35D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025FFD">
        <w:rPr>
          <w:rFonts w:ascii="Times New Roman" w:hAnsi="Times New Roman" w:cs="Times New Roman"/>
          <w:b/>
          <w:sz w:val="28"/>
          <w:szCs w:val="28"/>
        </w:rPr>
        <w:t>1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  </w:t>
      </w:r>
      <w:r w:rsidR="00C3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35D0D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</w:p>
    <w:p w:rsidR="00D03CD9" w:rsidRPr="00D03CD9" w:rsidRDefault="00C35D0D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025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А.С.Микша</w:t>
      </w:r>
      <w:proofErr w:type="spellEnd"/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0D" w:rsidRDefault="00C35D0D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50" w:rsidRDefault="00E03A50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50" w:rsidRPr="00D03CD9" w:rsidRDefault="00E03A50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C35D0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C35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</w:t>
      </w:r>
      <w:proofErr w:type="gramEnd"/>
      <w:r w:rsidR="00C35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января2023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№ </w:t>
      </w:r>
      <w:r w:rsidR="00025FF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</w:t>
      </w:r>
      <w:proofErr w:type="gramStart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 на</w:t>
      </w:r>
      <w:proofErr w:type="gramEnd"/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</w:t>
      </w:r>
      <w:r w:rsidR="00C3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  контроля  на территории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 рисков причинения вреда (ущерба) охраняемым законом ценностям администрацией  в 2022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 </w:t>
      </w:r>
      <w:r w:rsidR="00C35D0D">
        <w:rPr>
          <w:rFonts w:ascii="Times New Roman" w:eastAsia="SimSun" w:hAnsi="Times New Roman" w:cs="Times New Roman"/>
          <w:sz w:val="28"/>
          <w:szCs w:val="28"/>
        </w:rPr>
        <w:t xml:space="preserve">на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страниц</w:t>
      </w:r>
      <w:r w:rsidR="00C35D0D">
        <w:rPr>
          <w:rFonts w:ascii="Times New Roman" w:eastAsia="SimSun" w:hAnsi="Times New Roman" w:cs="Times New Roman"/>
          <w:sz w:val="28"/>
          <w:szCs w:val="28"/>
        </w:rPr>
        <w:t>е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35D0D">
        <w:rPr>
          <w:rFonts w:ascii="Times New Roman" w:eastAsia="SimSun" w:hAnsi="Times New Roman" w:cs="Times New Roman"/>
          <w:sz w:val="28"/>
          <w:szCs w:val="28"/>
        </w:rPr>
        <w:t>Октябрьской сельской администрации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контроля</w:t>
      </w:r>
      <w:proofErr w:type="gramEnd"/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  2022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Октябрьской сельской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4382"/>
        <w:gridCol w:w="4575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0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4"/>
    <w:rsid w:val="00025FFD"/>
    <w:rsid w:val="000963C2"/>
    <w:rsid w:val="001A0964"/>
    <w:rsid w:val="001D29AA"/>
    <w:rsid w:val="00524B81"/>
    <w:rsid w:val="0065723C"/>
    <w:rsid w:val="00836A6E"/>
    <w:rsid w:val="00BD2B0F"/>
    <w:rsid w:val="00C35D0D"/>
    <w:rsid w:val="00CB6BA0"/>
    <w:rsid w:val="00D03CD9"/>
    <w:rsid w:val="00E03A50"/>
    <w:rsid w:val="00F5703C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89D4"/>
  <w15:docId w15:val="{ADDCCA57-F345-44BC-8CBC-B4A4B58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4</cp:revision>
  <cp:lastPrinted>2022-12-20T12:49:00Z</cp:lastPrinted>
  <dcterms:created xsi:type="dcterms:W3CDTF">2023-01-25T13:02:00Z</dcterms:created>
  <dcterms:modified xsi:type="dcterms:W3CDTF">2023-02-02T08:01:00Z</dcterms:modified>
</cp:coreProperties>
</file>