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15" w:type="dxa"/>
        <w:jc w:val="center"/>
        <w:tblLayout w:type="fixed"/>
        <w:tblCellMar>
          <w:left w:w="70" w:type="dxa"/>
          <w:right w:w="70" w:type="dxa"/>
        </w:tblCellMar>
        <w:tblLook w:val="04A0"/>
      </w:tblPr>
      <w:tblGrid>
        <w:gridCol w:w="3947"/>
        <w:gridCol w:w="1442"/>
        <w:gridCol w:w="3926"/>
      </w:tblGrid>
      <w:tr w:rsidR="003D3CE5" w:rsidTr="004931AE">
        <w:trPr>
          <w:cantSplit/>
          <w:trHeight w:val="2025"/>
          <w:jc w:val="center"/>
        </w:trPr>
        <w:tc>
          <w:tcPr>
            <w:tcW w:w="3946" w:type="dxa"/>
          </w:tcPr>
          <w:p w:rsidR="003D3CE5" w:rsidRDefault="003D3CE5" w:rsidP="004931AE">
            <w:pPr>
              <w:pStyle w:val="a3"/>
              <w:spacing w:line="345" w:lineRule="atLeast"/>
              <w:jc w:val="center"/>
              <w:rPr>
                <w:b/>
                <w:sz w:val="28"/>
                <w:szCs w:val="28"/>
                <w:lang w:val="ru-RU"/>
              </w:rPr>
            </w:pPr>
            <w:r>
              <w:rPr>
                <w:b/>
                <w:sz w:val="28"/>
                <w:szCs w:val="28"/>
                <w:lang w:val="ru-RU"/>
              </w:rPr>
              <w:t>МАРИЙ ЭЛ РЕСПУБЛИКЫСЕ</w:t>
            </w:r>
          </w:p>
          <w:p w:rsidR="003D3CE5" w:rsidRDefault="003D3CE5" w:rsidP="004931AE">
            <w:pPr>
              <w:pStyle w:val="a3"/>
              <w:spacing w:line="345" w:lineRule="atLeast"/>
              <w:jc w:val="center"/>
              <w:rPr>
                <w:b/>
                <w:sz w:val="28"/>
                <w:szCs w:val="28"/>
                <w:lang w:val="ru-RU"/>
              </w:rPr>
            </w:pPr>
            <w:r>
              <w:rPr>
                <w:b/>
                <w:sz w:val="28"/>
                <w:szCs w:val="28"/>
                <w:lang w:val="ru-RU"/>
              </w:rPr>
              <w:t>МАРИ-ТУРЕК МУНИЦИПАЛ РАЙОНЫН</w:t>
            </w:r>
          </w:p>
          <w:p w:rsidR="003D3CE5" w:rsidRDefault="003D3CE5" w:rsidP="004931AE">
            <w:pPr>
              <w:pStyle w:val="a3"/>
              <w:spacing w:line="345" w:lineRule="atLeast"/>
              <w:jc w:val="center"/>
              <w:rPr>
                <w:b/>
                <w:sz w:val="28"/>
                <w:szCs w:val="28"/>
              </w:rPr>
            </w:pPr>
            <w:r>
              <w:rPr>
                <w:b/>
                <w:sz w:val="28"/>
                <w:szCs w:val="28"/>
              </w:rPr>
              <w:t>МАРИЕЦ ЯЛ</w:t>
            </w:r>
          </w:p>
          <w:p w:rsidR="003D3CE5" w:rsidRDefault="003D3CE5" w:rsidP="004931AE">
            <w:pPr>
              <w:pStyle w:val="a3"/>
              <w:spacing w:line="345" w:lineRule="atLeast"/>
              <w:jc w:val="center"/>
              <w:rPr>
                <w:b/>
                <w:sz w:val="28"/>
                <w:szCs w:val="28"/>
              </w:rPr>
            </w:pPr>
            <w:r>
              <w:rPr>
                <w:b/>
                <w:sz w:val="28"/>
                <w:szCs w:val="28"/>
              </w:rPr>
              <w:t>КУНДЕМЖЫН ДЕПУТАТ ПОГЫНЖО</w:t>
            </w:r>
          </w:p>
          <w:p w:rsidR="003D3CE5" w:rsidRDefault="003D3CE5" w:rsidP="004931AE">
            <w:pPr>
              <w:pStyle w:val="a3"/>
              <w:spacing w:line="345" w:lineRule="atLeast"/>
              <w:jc w:val="center"/>
              <w:rPr>
                <w:b/>
                <w:sz w:val="28"/>
                <w:szCs w:val="28"/>
              </w:rPr>
            </w:pPr>
          </w:p>
        </w:tc>
        <w:tc>
          <w:tcPr>
            <w:tcW w:w="1441" w:type="dxa"/>
          </w:tcPr>
          <w:p w:rsidR="003D3CE5" w:rsidRDefault="003D3CE5" w:rsidP="004931AE">
            <w:pPr>
              <w:pStyle w:val="a3"/>
              <w:spacing w:line="345" w:lineRule="atLeast"/>
              <w:rPr>
                <w:b/>
                <w:sz w:val="28"/>
                <w:szCs w:val="28"/>
              </w:rPr>
            </w:pPr>
          </w:p>
        </w:tc>
        <w:tc>
          <w:tcPr>
            <w:tcW w:w="3924" w:type="dxa"/>
          </w:tcPr>
          <w:p w:rsidR="003D3CE5" w:rsidRDefault="003D3CE5" w:rsidP="004931AE">
            <w:pPr>
              <w:pStyle w:val="a3"/>
              <w:spacing w:line="345" w:lineRule="atLeast"/>
              <w:jc w:val="center"/>
              <w:rPr>
                <w:b/>
                <w:sz w:val="28"/>
                <w:szCs w:val="28"/>
                <w:lang w:val="ru-RU"/>
              </w:rPr>
            </w:pPr>
            <w:r>
              <w:rPr>
                <w:b/>
                <w:sz w:val="28"/>
                <w:szCs w:val="28"/>
                <w:lang w:val="ru-RU"/>
              </w:rPr>
              <w:t>СОБРАНИЕ ДЕПУТАТОВ</w:t>
            </w:r>
          </w:p>
          <w:p w:rsidR="003D3CE5" w:rsidRDefault="003D3CE5" w:rsidP="004931AE">
            <w:pPr>
              <w:pStyle w:val="a3"/>
              <w:spacing w:line="345" w:lineRule="atLeast"/>
              <w:jc w:val="center"/>
              <w:rPr>
                <w:b/>
                <w:sz w:val="28"/>
                <w:szCs w:val="28"/>
                <w:lang w:val="ru-RU"/>
              </w:rPr>
            </w:pPr>
            <w:r>
              <w:rPr>
                <w:b/>
                <w:sz w:val="28"/>
                <w:szCs w:val="28"/>
                <w:lang w:val="ru-RU"/>
              </w:rPr>
              <w:t>МАРИЙСКОГО СЕЛЬСКОГО ПОСЕЛЕНИЯ МАРИ-ТУРЕКСКОГО МУНИЦИПАЛЬНОГО РАЙОНА</w:t>
            </w:r>
          </w:p>
          <w:p w:rsidR="003D3CE5" w:rsidRDefault="003D3CE5" w:rsidP="004931AE">
            <w:pPr>
              <w:pStyle w:val="a3"/>
              <w:spacing w:line="345" w:lineRule="atLeast"/>
              <w:jc w:val="center"/>
              <w:rPr>
                <w:b/>
                <w:sz w:val="28"/>
                <w:szCs w:val="28"/>
              </w:rPr>
            </w:pPr>
            <w:r>
              <w:rPr>
                <w:b/>
                <w:sz w:val="28"/>
                <w:szCs w:val="28"/>
              </w:rPr>
              <w:t>РЕСПУБЛИКИ МАРИЙ ЭЛ</w:t>
            </w:r>
          </w:p>
          <w:p w:rsidR="003D3CE5" w:rsidRDefault="003D3CE5" w:rsidP="004931AE">
            <w:pPr>
              <w:pStyle w:val="a3"/>
              <w:spacing w:line="345" w:lineRule="atLeast"/>
              <w:jc w:val="center"/>
              <w:rPr>
                <w:b/>
                <w:sz w:val="28"/>
                <w:szCs w:val="28"/>
              </w:rPr>
            </w:pPr>
          </w:p>
        </w:tc>
      </w:tr>
      <w:tr w:rsidR="003D3CE5" w:rsidTr="004931AE">
        <w:trPr>
          <w:cantSplit/>
          <w:trHeight w:val="507"/>
          <w:jc w:val="center"/>
        </w:trPr>
        <w:tc>
          <w:tcPr>
            <w:tcW w:w="3946" w:type="dxa"/>
            <w:hideMark/>
          </w:tcPr>
          <w:p w:rsidR="003D3CE5" w:rsidRDefault="003D3CE5" w:rsidP="004931AE">
            <w:pPr>
              <w:pStyle w:val="a3"/>
              <w:spacing w:line="345" w:lineRule="atLeast"/>
              <w:jc w:val="center"/>
              <w:rPr>
                <w:b/>
                <w:sz w:val="28"/>
                <w:szCs w:val="28"/>
              </w:rPr>
            </w:pPr>
            <w:r>
              <w:rPr>
                <w:b/>
                <w:sz w:val="28"/>
                <w:szCs w:val="28"/>
              </w:rPr>
              <w:t>ПУНЧАЛ</w:t>
            </w:r>
          </w:p>
        </w:tc>
        <w:tc>
          <w:tcPr>
            <w:tcW w:w="1441" w:type="dxa"/>
          </w:tcPr>
          <w:p w:rsidR="003D3CE5" w:rsidRDefault="003D3CE5" w:rsidP="004931AE">
            <w:pPr>
              <w:pStyle w:val="a3"/>
              <w:spacing w:line="345" w:lineRule="atLeast"/>
              <w:rPr>
                <w:b/>
                <w:sz w:val="28"/>
                <w:szCs w:val="28"/>
              </w:rPr>
            </w:pPr>
          </w:p>
        </w:tc>
        <w:tc>
          <w:tcPr>
            <w:tcW w:w="3924" w:type="dxa"/>
          </w:tcPr>
          <w:p w:rsidR="003D3CE5" w:rsidRDefault="003D3CE5" w:rsidP="004931AE">
            <w:pPr>
              <w:pStyle w:val="a3"/>
              <w:spacing w:line="345" w:lineRule="atLeast"/>
              <w:jc w:val="center"/>
              <w:rPr>
                <w:b/>
                <w:sz w:val="28"/>
                <w:szCs w:val="28"/>
              </w:rPr>
            </w:pPr>
            <w:r>
              <w:rPr>
                <w:b/>
                <w:sz w:val="28"/>
                <w:szCs w:val="28"/>
              </w:rPr>
              <w:t>РЕШЕНИЕ</w:t>
            </w:r>
          </w:p>
          <w:p w:rsidR="003D3CE5" w:rsidRDefault="003D3CE5" w:rsidP="004931AE">
            <w:pPr>
              <w:pStyle w:val="a3"/>
              <w:spacing w:line="345" w:lineRule="atLeast"/>
              <w:jc w:val="center"/>
              <w:rPr>
                <w:b/>
                <w:sz w:val="28"/>
                <w:szCs w:val="28"/>
              </w:rPr>
            </w:pPr>
          </w:p>
        </w:tc>
      </w:tr>
    </w:tbl>
    <w:p w:rsidR="003D3CE5" w:rsidRDefault="003D3CE5" w:rsidP="003D3CE5">
      <w:pPr>
        <w:rPr>
          <w:b/>
          <w:bCs/>
          <w:sz w:val="28"/>
          <w:szCs w:val="28"/>
        </w:rPr>
      </w:pPr>
    </w:p>
    <w:p w:rsidR="003D3CE5" w:rsidRDefault="003D3CE5" w:rsidP="003D3CE5">
      <w:pPr>
        <w:rPr>
          <w:b/>
          <w:bCs/>
          <w:sz w:val="28"/>
          <w:szCs w:val="28"/>
        </w:rPr>
      </w:pPr>
      <w:r>
        <w:rPr>
          <w:b/>
          <w:bCs/>
          <w:sz w:val="28"/>
          <w:szCs w:val="28"/>
        </w:rPr>
        <w:t>Четвертый созыв</w:t>
      </w:r>
    </w:p>
    <w:p w:rsidR="003D3CE5" w:rsidRDefault="003D3CE5" w:rsidP="003D3CE5">
      <w:pPr>
        <w:rPr>
          <w:b/>
          <w:bCs/>
          <w:sz w:val="28"/>
          <w:szCs w:val="28"/>
        </w:rPr>
      </w:pPr>
    </w:p>
    <w:p w:rsidR="003D3CE5" w:rsidRDefault="003D3CE5" w:rsidP="003D3CE5">
      <w:pPr>
        <w:rPr>
          <w:b/>
          <w:bCs/>
          <w:sz w:val="28"/>
          <w:szCs w:val="28"/>
        </w:rPr>
      </w:pPr>
    </w:p>
    <w:p w:rsidR="003D3CE5" w:rsidRDefault="003D3CE5" w:rsidP="003D3CE5">
      <w:pPr>
        <w:jc w:val="left"/>
        <w:rPr>
          <w:b/>
          <w:sz w:val="28"/>
          <w:szCs w:val="28"/>
        </w:rPr>
      </w:pPr>
      <w:r>
        <w:rPr>
          <w:b/>
          <w:sz w:val="28"/>
          <w:szCs w:val="28"/>
          <w:lang w:val="en-US"/>
        </w:rPr>
        <w:t>XXX</w:t>
      </w:r>
      <w:r>
        <w:rPr>
          <w:b/>
          <w:sz w:val="28"/>
          <w:szCs w:val="28"/>
        </w:rPr>
        <w:t xml:space="preserve"> (очередная</w:t>
      </w:r>
      <w:proofErr w:type="gramStart"/>
      <w:r>
        <w:rPr>
          <w:b/>
          <w:sz w:val="28"/>
          <w:szCs w:val="28"/>
        </w:rPr>
        <w:t>)  сессия</w:t>
      </w:r>
      <w:proofErr w:type="gramEnd"/>
      <w:r>
        <w:rPr>
          <w:b/>
          <w:sz w:val="28"/>
          <w:szCs w:val="28"/>
        </w:rPr>
        <w:t xml:space="preserve"> </w:t>
      </w:r>
    </w:p>
    <w:p w:rsidR="003D3CE5" w:rsidRDefault="003D3CE5" w:rsidP="003D3CE5">
      <w:pPr>
        <w:rPr>
          <w:b/>
          <w:sz w:val="28"/>
          <w:szCs w:val="28"/>
        </w:rPr>
      </w:pPr>
    </w:p>
    <w:p w:rsidR="003D3CE5" w:rsidRDefault="003D3CE5" w:rsidP="003D3CE5">
      <w:pPr>
        <w:rPr>
          <w:b/>
          <w:bCs/>
          <w:sz w:val="28"/>
          <w:szCs w:val="28"/>
        </w:rPr>
      </w:pPr>
    </w:p>
    <w:p w:rsidR="003D3CE5" w:rsidRDefault="003D3CE5" w:rsidP="003D3CE5">
      <w:r>
        <w:rPr>
          <w:b/>
          <w:bCs/>
          <w:sz w:val="28"/>
          <w:szCs w:val="28"/>
        </w:rPr>
        <w:t>от 30</w:t>
      </w:r>
      <w:r>
        <w:rPr>
          <w:b/>
          <w:bCs/>
          <w:sz w:val="28"/>
          <w:szCs w:val="28"/>
          <w:lang w:val="en-US"/>
        </w:rPr>
        <w:t xml:space="preserve"> </w:t>
      </w:r>
      <w:r>
        <w:rPr>
          <w:b/>
          <w:bCs/>
          <w:sz w:val="28"/>
          <w:szCs w:val="28"/>
        </w:rPr>
        <w:t>мая 2023 года № 230</w:t>
      </w:r>
    </w:p>
    <w:p w:rsidR="002A4644" w:rsidRPr="00161FCC" w:rsidRDefault="002A4644" w:rsidP="0019741B">
      <w:pPr>
        <w:rPr>
          <w:b/>
        </w:rPr>
      </w:pPr>
    </w:p>
    <w:p w:rsidR="002A4644" w:rsidRPr="00161FCC" w:rsidRDefault="002A4644" w:rsidP="0019741B">
      <w:pPr>
        <w:rPr>
          <w:b/>
        </w:rPr>
      </w:pPr>
    </w:p>
    <w:p w:rsidR="002A4644" w:rsidRPr="00161FCC" w:rsidRDefault="002A4644" w:rsidP="0019741B">
      <w:pPr>
        <w:rPr>
          <w:b/>
        </w:rPr>
      </w:pPr>
    </w:p>
    <w:p w:rsidR="0019741B" w:rsidRPr="003D3CE5" w:rsidRDefault="0019741B" w:rsidP="0019741B">
      <w:pPr>
        <w:rPr>
          <w:b/>
          <w:sz w:val="28"/>
          <w:szCs w:val="28"/>
        </w:rPr>
      </w:pPr>
      <w:r w:rsidRPr="003D3CE5">
        <w:rPr>
          <w:b/>
          <w:sz w:val="28"/>
          <w:szCs w:val="28"/>
        </w:rPr>
        <w:t>О внесении изменений в решение Собрания депутатов Марийского сельского поселения № 59 от 09.07.2020 «Об имущественной поддержке субъектов малого и среднего предпринимательства при предоставлении муниципального имущества Марийского сельского поселения»</w:t>
      </w:r>
    </w:p>
    <w:p w:rsidR="0019741B" w:rsidRPr="003D3CE5" w:rsidRDefault="0019741B" w:rsidP="0019741B">
      <w:pPr>
        <w:rPr>
          <w:sz w:val="28"/>
          <w:szCs w:val="28"/>
        </w:rPr>
      </w:pPr>
    </w:p>
    <w:p w:rsidR="0019741B" w:rsidRPr="003D3CE5" w:rsidRDefault="0019741B" w:rsidP="0019741B">
      <w:pPr>
        <w:rPr>
          <w:sz w:val="28"/>
          <w:szCs w:val="28"/>
        </w:rPr>
      </w:pPr>
    </w:p>
    <w:p w:rsidR="0019741B" w:rsidRPr="003D3CE5" w:rsidRDefault="0019741B" w:rsidP="0019741B">
      <w:pPr>
        <w:rPr>
          <w:sz w:val="28"/>
          <w:szCs w:val="28"/>
        </w:rPr>
      </w:pPr>
    </w:p>
    <w:p w:rsidR="000625D1" w:rsidRPr="003D3CE5" w:rsidRDefault="0019741B" w:rsidP="0019741B">
      <w:pPr>
        <w:ind w:firstLine="709"/>
        <w:jc w:val="both"/>
        <w:rPr>
          <w:sz w:val="28"/>
          <w:szCs w:val="28"/>
        </w:rPr>
      </w:pPr>
      <w:r w:rsidRPr="003D3CE5">
        <w:rPr>
          <w:sz w:val="28"/>
          <w:szCs w:val="28"/>
        </w:rPr>
        <w:t xml:space="preserve">В соответствии с пунктом 25 статьи 15 Федерального закона от 06.10.2003 года  № 131-ФЗ «Об общих принципах организации местного самоуправления в Российской Федерации», Федеральным законом от 24.07.2007 года № 209-ФЗ «О развитии малого и среднего предпринимательства в Российской Федерации», Собрание депутатов Марийского сельского поселения </w:t>
      </w:r>
      <w:proofErr w:type="spellStart"/>
      <w:proofErr w:type="gramStart"/>
      <w:r w:rsidRPr="003D3CE5">
        <w:rPr>
          <w:sz w:val="28"/>
          <w:szCs w:val="28"/>
        </w:rPr>
        <w:t>р</w:t>
      </w:r>
      <w:proofErr w:type="spellEnd"/>
      <w:proofErr w:type="gramEnd"/>
      <w:r w:rsidRPr="003D3CE5">
        <w:rPr>
          <w:sz w:val="28"/>
          <w:szCs w:val="28"/>
        </w:rPr>
        <w:t xml:space="preserve"> е </w:t>
      </w:r>
      <w:proofErr w:type="spellStart"/>
      <w:r w:rsidRPr="003D3CE5">
        <w:rPr>
          <w:sz w:val="28"/>
          <w:szCs w:val="28"/>
        </w:rPr>
        <w:t>ш</w:t>
      </w:r>
      <w:proofErr w:type="spellEnd"/>
      <w:r w:rsidRPr="003D3CE5">
        <w:rPr>
          <w:sz w:val="28"/>
          <w:szCs w:val="28"/>
        </w:rPr>
        <w:t xml:space="preserve"> и л о:</w:t>
      </w:r>
    </w:p>
    <w:p w:rsidR="00DA7806" w:rsidRPr="003D3CE5" w:rsidRDefault="0019741B" w:rsidP="00DA7806">
      <w:pPr>
        <w:ind w:firstLine="709"/>
        <w:jc w:val="both"/>
        <w:rPr>
          <w:sz w:val="28"/>
          <w:szCs w:val="28"/>
        </w:rPr>
      </w:pPr>
      <w:r w:rsidRPr="003D3CE5">
        <w:rPr>
          <w:sz w:val="28"/>
          <w:szCs w:val="28"/>
        </w:rPr>
        <w:t xml:space="preserve">1. </w:t>
      </w:r>
      <w:r w:rsidR="00DA7806" w:rsidRPr="003D3CE5">
        <w:rPr>
          <w:sz w:val="28"/>
          <w:szCs w:val="28"/>
        </w:rPr>
        <w:t>Внести изменения в решение Собрания депутатов Марийского сельского поселения № 59 от 09.07.2020 «Об имущественной поддержке субъектов малого и среднего предпринимательства при предоставлении муниципального имущества Марийского сельского поселения»:</w:t>
      </w:r>
    </w:p>
    <w:p w:rsidR="003562D4" w:rsidRPr="003D3CE5" w:rsidRDefault="003562D4" w:rsidP="00DA7806">
      <w:pPr>
        <w:ind w:firstLine="709"/>
        <w:jc w:val="both"/>
        <w:rPr>
          <w:sz w:val="28"/>
          <w:szCs w:val="28"/>
        </w:rPr>
      </w:pPr>
      <w:r w:rsidRPr="003D3CE5">
        <w:rPr>
          <w:sz w:val="28"/>
          <w:szCs w:val="28"/>
        </w:rPr>
        <w:t>1.1.</w:t>
      </w:r>
      <w:r w:rsidR="002A4644" w:rsidRPr="003D3CE5">
        <w:rPr>
          <w:sz w:val="28"/>
          <w:szCs w:val="28"/>
        </w:rPr>
        <w:t xml:space="preserve"> в п.п.3 п.2.3. Положения о порядке и условиях предоставления имущества слова «малого и среднего» </w:t>
      </w:r>
      <w:proofErr w:type="gramStart"/>
      <w:r w:rsidR="002A4644" w:rsidRPr="003D3CE5">
        <w:rPr>
          <w:sz w:val="28"/>
          <w:szCs w:val="28"/>
        </w:rPr>
        <w:t>заменить на слова</w:t>
      </w:r>
      <w:proofErr w:type="gramEnd"/>
      <w:r w:rsidR="002A4644" w:rsidRPr="003D3CE5">
        <w:rPr>
          <w:sz w:val="28"/>
          <w:szCs w:val="28"/>
        </w:rPr>
        <w:t xml:space="preserve"> «малого или среднего»;</w:t>
      </w:r>
    </w:p>
    <w:p w:rsidR="0019741B" w:rsidRPr="003D3CE5" w:rsidRDefault="00DA7806" w:rsidP="00DA7806">
      <w:pPr>
        <w:ind w:firstLine="709"/>
        <w:jc w:val="both"/>
        <w:rPr>
          <w:sz w:val="28"/>
          <w:szCs w:val="28"/>
        </w:rPr>
      </w:pPr>
      <w:r w:rsidRPr="003D3CE5">
        <w:rPr>
          <w:sz w:val="28"/>
          <w:szCs w:val="28"/>
        </w:rPr>
        <w:t>1.</w:t>
      </w:r>
      <w:r w:rsidR="00336509" w:rsidRPr="003D3CE5">
        <w:rPr>
          <w:sz w:val="28"/>
          <w:szCs w:val="28"/>
        </w:rPr>
        <w:t>2</w:t>
      </w:r>
      <w:r w:rsidRPr="003D3CE5">
        <w:rPr>
          <w:sz w:val="28"/>
          <w:szCs w:val="28"/>
        </w:rPr>
        <w:t xml:space="preserve">. </w:t>
      </w:r>
      <w:r w:rsidR="007B32F9" w:rsidRPr="003D3CE5">
        <w:rPr>
          <w:sz w:val="28"/>
          <w:szCs w:val="28"/>
        </w:rPr>
        <w:t>п.п.4 п.2.3. Положения о порядке и условиях предоставления имущества изложить в новой редакции:</w:t>
      </w:r>
    </w:p>
    <w:p w:rsidR="007B32F9" w:rsidRPr="003D3CE5" w:rsidRDefault="007B32F9" w:rsidP="00DA7806">
      <w:pPr>
        <w:ind w:firstLine="709"/>
        <w:jc w:val="both"/>
        <w:rPr>
          <w:color w:val="000000"/>
          <w:sz w:val="28"/>
          <w:szCs w:val="28"/>
          <w:shd w:val="clear" w:color="auto" w:fill="FFFFFF"/>
        </w:rPr>
      </w:pPr>
      <w:proofErr w:type="gramStart"/>
      <w:r w:rsidRPr="003D3CE5">
        <w:rPr>
          <w:sz w:val="28"/>
          <w:szCs w:val="28"/>
        </w:rPr>
        <w:lastRenderedPageBreak/>
        <w:t xml:space="preserve">«4. </w:t>
      </w:r>
      <w:r w:rsidRPr="003D3CE5">
        <w:rPr>
          <w:color w:val="000000"/>
          <w:sz w:val="28"/>
          <w:szCs w:val="28"/>
          <w:shd w:val="clear" w:color="auto" w:fill="FFFFFF"/>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w:t>
      </w:r>
      <w:proofErr w:type="gramEnd"/>
      <w:r w:rsidRPr="003D3CE5">
        <w:rPr>
          <w:color w:val="000000"/>
          <w:sz w:val="28"/>
          <w:szCs w:val="28"/>
          <w:shd w:val="clear" w:color="auto" w:fill="FFFFFF"/>
        </w:rPr>
        <w:t xml:space="preserve"> использованием средств поддержки или представлением недостоверных сведений и документов, </w:t>
      </w:r>
      <w:proofErr w:type="gramStart"/>
      <w:r w:rsidRPr="003D3CE5">
        <w:rPr>
          <w:color w:val="000000"/>
          <w:sz w:val="28"/>
          <w:szCs w:val="28"/>
          <w:shd w:val="clear" w:color="auto" w:fill="FFFFFF"/>
        </w:rPr>
        <w:t>с даты признания</w:t>
      </w:r>
      <w:proofErr w:type="gramEnd"/>
      <w:r w:rsidRPr="003D3CE5">
        <w:rPr>
          <w:color w:val="000000"/>
          <w:sz w:val="28"/>
          <w:szCs w:val="28"/>
          <w:shd w:val="clear" w:color="auto" w:fill="FFFFFF"/>
        </w:rPr>
        <w:t xml:space="preserve">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w:t>
      </w:r>
      <w:proofErr w:type="gramStart"/>
      <w:r w:rsidRPr="003D3CE5">
        <w:rPr>
          <w:color w:val="000000"/>
          <w:sz w:val="28"/>
          <w:szCs w:val="28"/>
          <w:shd w:val="clear" w:color="auto" w:fill="FFFFFF"/>
        </w:rPr>
        <w:t>оказавшими</w:t>
      </w:r>
      <w:proofErr w:type="gramEnd"/>
      <w:r w:rsidRPr="003D3CE5">
        <w:rPr>
          <w:color w:val="000000"/>
          <w:sz w:val="28"/>
          <w:szCs w:val="28"/>
          <w:shd w:val="clear" w:color="auto" w:fill="FFFFFF"/>
        </w:rPr>
        <w:t xml:space="preserve"> поддержку, выявлены нарушения субъектом малого или среднего предпринимательства порядка и условий оказания поддержки.».</w:t>
      </w:r>
    </w:p>
    <w:p w:rsidR="002A4644" w:rsidRPr="003D3CE5" w:rsidRDefault="002A4644" w:rsidP="002A4644">
      <w:pPr>
        <w:ind w:firstLine="709"/>
        <w:jc w:val="both"/>
        <w:rPr>
          <w:sz w:val="28"/>
          <w:szCs w:val="28"/>
        </w:rPr>
      </w:pPr>
      <w:r w:rsidRPr="003D3CE5">
        <w:rPr>
          <w:color w:val="000000"/>
          <w:sz w:val="28"/>
          <w:szCs w:val="28"/>
          <w:shd w:val="clear" w:color="auto" w:fill="FFFFFF"/>
        </w:rPr>
        <w:t xml:space="preserve">2. </w:t>
      </w:r>
      <w:r w:rsidRPr="003D3CE5">
        <w:rPr>
          <w:color w:val="000000"/>
          <w:sz w:val="28"/>
          <w:szCs w:val="28"/>
        </w:rPr>
        <w:t xml:space="preserve">Настоящее решение вступает в силу со дня его официального опубликования (обнародования) и подлежит размещению </w:t>
      </w:r>
      <w:r w:rsidRPr="003D3CE5">
        <w:rPr>
          <w:sz w:val="28"/>
          <w:szCs w:val="28"/>
        </w:rPr>
        <w:t>на странице Марийского сельского поселения официального сайта Мари-Турекского муниципального района Республики Марий Эл в информационно-телекоммуникационной сети «Интернет».</w:t>
      </w:r>
    </w:p>
    <w:p w:rsidR="002A4644" w:rsidRPr="003D3CE5" w:rsidRDefault="002A4644" w:rsidP="002A4644">
      <w:pPr>
        <w:jc w:val="both"/>
        <w:rPr>
          <w:sz w:val="28"/>
          <w:szCs w:val="28"/>
        </w:rPr>
      </w:pPr>
    </w:p>
    <w:p w:rsidR="002A4644" w:rsidRPr="003D3CE5" w:rsidRDefault="002A4644" w:rsidP="002A4644">
      <w:pPr>
        <w:jc w:val="both"/>
        <w:rPr>
          <w:sz w:val="28"/>
          <w:szCs w:val="28"/>
        </w:rPr>
      </w:pPr>
    </w:p>
    <w:p w:rsidR="002A4644" w:rsidRPr="003D3CE5" w:rsidRDefault="002A4644" w:rsidP="002A4644">
      <w:pPr>
        <w:jc w:val="both"/>
        <w:rPr>
          <w:sz w:val="28"/>
          <w:szCs w:val="28"/>
        </w:rPr>
      </w:pPr>
    </w:p>
    <w:p w:rsidR="002A4644" w:rsidRPr="003D3CE5" w:rsidRDefault="003D3CE5" w:rsidP="002A4644">
      <w:pPr>
        <w:jc w:val="both"/>
        <w:rPr>
          <w:sz w:val="28"/>
          <w:szCs w:val="28"/>
        </w:rPr>
      </w:pPr>
      <w:r>
        <w:rPr>
          <w:sz w:val="28"/>
          <w:szCs w:val="28"/>
        </w:rPr>
        <w:t>Председатель Собрания депутатов</w:t>
      </w:r>
      <w:r w:rsidR="002A4644" w:rsidRPr="003D3CE5">
        <w:rPr>
          <w:sz w:val="28"/>
          <w:szCs w:val="28"/>
        </w:rPr>
        <w:t xml:space="preserve">             </w:t>
      </w:r>
      <w:r w:rsidR="00161FCC" w:rsidRPr="003D3CE5">
        <w:rPr>
          <w:sz w:val="28"/>
          <w:szCs w:val="28"/>
        </w:rPr>
        <w:t xml:space="preserve">       </w:t>
      </w:r>
      <w:r w:rsidR="002A4644" w:rsidRPr="003D3CE5">
        <w:rPr>
          <w:sz w:val="28"/>
          <w:szCs w:val="28"/>
        </w:rPr>
        <w:t xml:space="preserve">                           </w:t>
      </w:r>
      <w:proofErr w:type="spellStart"/>
      <w:r w:rsidR="002A4644" w:rsidRPr="003D3CE5">
        <w:rPr>
          <w:sz w:val="28"/>
          <w:szCs w:val="28"/>
        </w:rPr>
        <w:t>И.З.Халитов</w:t>
      </w:r>
      <w:proofErr w:type="spellEnd"/>
    </w:p>
    <w:p w:rsidR="002A4644" w:rsidRPr="003D3CE5" w:rsidRDefault="002A4644" w:rsidP="00DA7806">
      <w:pPr>
        <w:ind w:firstLine="709"/>
        <w:jc w:val="both"/>
        <w:rPr>
          <w:sz w:val="28"/>
          <w:szCs w:val="28"/>
        </w:rPr>
      </w:pPr>
    </w:p>
    <w:sectPr w:rsidR="002A4644" w:rsidRPr="003D3CE5" w:rsidSect="000625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741B"/>
    <w:rsid w:val="000625D1"/>
    <w:rsid w:val="000C0094"/>
    <w:rsid w:val="00161FCC"/>
    <w:rsid w:val="0019741B"/>
    <w:rsid w:val="002A4644"/>
    <w:rsid w:val="00336509"/>
    <w:rsid w:val="003562D4"/>
    <w:rsid w:val="003D3CE5"/>
    <w:rsid w:val="007B32F9"/>
    <w:rsid w:val="00981E38"/>
    <w:rsid w:val="00DA78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9741B"/>
    <w:pPr>
      <w:spacing w:after="0" w:line="240" w:lineRule="auto"/>
      <w:jc w:val="center"/>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3D3CE5"/>
    <w:pPr>
      <w:jc w:val="left"/>
    </w:pPr>
    <w:rPr>
      <w:rFonts w:eastAsia="Calibri"/>
      <w:szCs w:val="32"/>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2023-05-30T12:16:00Z</cp:lastPrinted>
  <dcterms:created xsi:type="dcterms:W3CDTF">2023-05-30T12:29:00Z</dcterms:created>
  <dcterms:modified xsi:type="dcterms:W3CDTF">2023-05-30T12:29:00Z</dcterms:modified>
</cp:coreProperties>
</file>