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A6258" w14:textId="77777777" w:rsidR="00D65EA1" w:rsidRDefault="00D65EA1" w:rsidP="00D65EA1">
      <w:pPr>
        <w:tabs>
          <w:tab w:val="left" w:pos="4253"/>
        </w:tabs>
      </w:pPr>
      <w:bookmarkStart w:id="0" w:name="sub_100"/>
    </w:p>
    <w:p w14:paraId="6680369B" w14:textId="77777777" w:rsidR="00D65EA1" w:rsidRDefault="00D65EA1" w:rsidP="00D65EA1">
      <w:pPr>
        <w:jc w:val="center"/>
      </w:pPr>
      <w:r>
        <w:rPr>
          <w:noProof/>
        </w:rPr>
        <w:drawing>
          <wp:inline distT="0" distB="0" distL="0" distR="0" wp14:anchorId="7F8DC8D4" wp14:editId="7D5E73BC">
            <wp:extent cx="793750" cy="819785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BD882" w14:textId="77777777" w:rsidR="00D65EA1" w:rsidRDefault="00D65EA1" w:rsidP="00D65EA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83"/>
        <w:tblW w:w="90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4860"/>
      </w:tblGrid>
      <w:tr w:rsidR="00D65EA1" w14:paraId="2F3D204E" w14:textId="77777777" w:rsidTr="00E51A2C">
        <w:tc>
          <w:tcPr>
            <w:tcW w:w="4210" w:type="dxa"/>
          </w:tcPr>
          <w:p w14:paraId="446DEB43" w14:textId="77777777" w:rsidR="00D65EA1" w:rsidRPr="00E90514" w:rsidRDefault="00D65EA1" w:rsidP="00E51A2C">
            <w:pPr>
              <w:jc w:val="center"/>
              <w:rPr>
                <w:b/>
                <w:color w:val="0000FF"/>
              </w:rPr>
            </w:pPr>
            <w:r w:rsidRPr="00E90514">
              <w:rPr>
                <w:b/>
                <w:color w:val="0000FF"/>
              </w:rPr>
              <w:t>МОРКО</w:t>
            </w:r>
          </w:p>
          <w:p w14:paraId="47E742BB" w14:textId="77777777" w:rsidR="00D65EA1" w:rsidRPr="00E90514" w:rsidRDefault="00D65EA1" w:rsidP="00E51A2C">
            <w:pPr>
              <w:jc w:val="center"/>
              <w:rPr>
                <w:b/>
                <w:color w:val="0000FF"/>
              </w:rPr>
            </w:pPr>
            <w:r w:rsidRPr="00E90514">
              <w:rPr>
                <w:b/>
                <w:color w:val="0000FF"/>
              </w:rPr>
              <w:t xml:space="preserve"> МУНИЦИПАЛЬНЫЙ РАЙОН  АДМИНИСТРАЦИЙ</w:t>
            </w:r>
          </w:p>
          <w:p w14:paraId="0DF7CE2A" w14:textId="77777777" w:rsidR="00D65EA1" w:rsidRPr="00E90514" w:rsidRDefault="00D65EA1" w:rsidP="00E51A2C">
            <w:pPr>
              <w:jc w:val="center"/>
              <w:rPr>
                <w:b/>
                <w:color w:val="0000FF"/>
              </w:rPr>
            </w:pPr>
          </w:p>
          <w:p w14:paraId="76ACC6A5" w14:textId="77777777" w:rsidR="00D65EA1" w:rsidRPr="00E90514" w:rsidRDefault="00D65EA1" w:rsidP="00E51A2C">
            <w:pPr>
              <w:jc w:val="center"/>
              <w:rPr>
                <w:b/>
                <w:color w:val="0000FF"/>
              </w:rPr>
            </w:pPr>
            <w:r w:rsidRPr="00E90514">
              <w:rPr>
                <w:b/>
                <w:color w:val="0000FF"/>
              </w:rPr>
              <w:t>ПУНЧАЛ</w:t>
            </w:r>
          </w:p>
          <w:p w14:paraId="5D4D9A48" w14:textId="77777777" w:rsidR="00D65EA1" w:rsidRPr="00E90514" w:rsidRDefault="00D65EA1" w:rsidP="00E51A2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860" w:type="dxa"/>
          </w:tcPr>
          <w:p w14:paraId="05249D31" w14:textId="77777777" w:rsidR="00D65EA1" w:rsidRPr="00E90514" w:rsidRDefault="00D65EA1" w:rsidP="00E51A2C">
            <w:pPr>
              <w:jc w:val="center"/>
              <w:rPr>
                <w:b/>
                <w:color w:val="0000FF"/>
              </w:rPr>
            </w:pPr>
            <w:r w:rsidRPr="00E90514">
              <w:rPr>
                <w:b/>
                <w:color w:val="0000FF"/>
              </w:rPr>
              <w:t>АДМИНИСТРАЦИЯ</w:t>
            </w:r>
          </w:p>
          <w:p w14:paraId="68AF1CE4" w14:textId="77777777" w:rsidR="00D65EA1" w:rsidRPr="00E90514" w:rsidRDefault="00D65EA1" w:rsidP="00E51A2C">
            <w:pPr>
              <w:jc w:val="center"/>
              <w:rPr>
                <w:b/>
                <w:color w:val="0000FF"/>
              </w:rPr>
            </w:pPr>
            <w:r w:rsidRPr="00E90514">
              <w:rPr>
                <w:b/>
                <w:color w:val="0000FF"/>
              </w:rPr>
              <w:t>МОРКИНСКОГО МУНИЦИПАЛЬНОГО  РАЙОНА</w:t>
            </w:r>
          </w:p>
          <w:p w14:paraId="20F44A98" w14:textId="77777777" w:rsidR="00D65EA1" w:rsidRPr="00E90514" w:rsidRDefault="00D65EA1" w:rsidP="00E51A2C">
            <w:pPr>
              <w:jc w:val="center"/>
              <w:rPr>
                <w:b/>
                <w:color w:val="0000FF"/>
              </w:rPr>
            </w:pPr>
          </w:p>
          <w:p w14:paraId="56DE750C" w14:textId="77777777" w:rsidR="00D65EA1" w:rsidRPr="00E90514" w:rsidRDefault="00D65EA1" w:rsidP="00E51A2C">
            <w:pPr>
              <w:jc w:val="center"/>
              <w:rPr>
                <w:b/>
                <w:color w:val="0000FF"/>
              </w:rPr>
            </w:pPr>
            <w:r w:rsidRPr="00E90514">
              <w:rPr>
                <w:b/>
                <w:color w:val="0000FF"/>
              </w:rPr>
              <w:t>ПОСТАНОВЛЕНИЕ</w:t>
            </w:r>
          </w:p>
        </w:tc>
      </w:tr>
    </w:tbl>
    <w:p w14:paraId="570D2D19" w14:textId="479A4375" w:rsidR="00D65EA1" w:rsidRPr="000B6B85" w:rsidRDefault="007D1EDA" w:rsidP="00D65EA1">
      <w:pPr>
        <w:jc w:val="center"/>
      </w:pPr>
      <w:r>
        <w:t>о</w:t>
      </w:r>
      <w:r w:rsidR="00D65EA1" w:rsidRPr="000B6B85">
        <w:t>т</w:t>
      </w:r>
      <w:r>
        <w:t xml:space="preserve"> 13 </w:t>
      </w:r>
      <w:r w:rsidR="00094A51">
        <w:t>ок</w:t>
      </w:r>
      <w:r w:rsidR="00D65EA1">
        <w:t>тября</w:t>
      </w:r>
      <w:r w:rsidR="00D65EA1" w:rsidRPr="000B6B85">
        <w:t xml:space="preserve"> 20</w:t>
      </w:r>
      <w:r w:rsidR="00D65EA1">
        <w:t>23</w:t>
      </w:r>
      <w:r w:rsidR="00D65EA1" w:rsidRPr="000B6B85">
        <w:t xml:space="preserve"> г. №</w:t>
      </w:r>
      <w:r w:rsidR="00D65EA1">
        <w:t xml:space="preserve"> </w:t>
      </w:r>
      <w:r>
        <w:t>751</w:t>
      </w:r>
    </w:p>
    <w:p w14:paraId="2F87ECFA" w14:textId="77777777" w:rsidR="00D65EA1" w:rsidRPr="000B6B85" w:rsidRDefault="00D65EA1" w:rsidP="00D65EA1">
      <w:pPr>
        <w:pStyle w:val="afffff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0C9B04F2" w14:textId="511B3C8B" w:rsidR="00D65EA1" w:rsidRDefault="00D65EA1" w:rsidP="00D65EA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4767E">
        <w:rPr>
          <w:rFonts w:eastAsia="Calibri"/>
          <w:b/>
          <w:bCs/>
        </w:rPr>
        <w:t>О внесении изменений в</w:t>
      </w:r>
      <w:r>
        <w:rPr>
          <w:rFonts w:eastAsia="Calibri"/>
          <w:b/>
          <w:bCs/>
        </w:rPr>
        <w:t xml:space="preserve"> постановление Администрации Моркинского муниципального района</w:t>
      </w:r>
      <w:r w:rsidRPr="00B4767E">
        <w:t xml:space="preserve"> </w:t>
      </w:r>
      <w:r w:rsidRPr="00B4767E">
        <w:rPr>
          <w:rFonts w:eastAsia="Calibri"/>
          <w:b/>
          <w:bCs/>
        </w:rPr>
        <w:t>от 3</w:t>
      </w:r>
      <w:r>
        <w:rPr>
          <w:rFonts w:eastAsia="Calibri"/>
          <w:b/>
          <w:bCs/>
        </w:rPr>
        <w:t xml:space="preserve">1 октября </w:t>
      </w:r>
      <w:r w:rsidRPr="00B4767E">
        <w:rPr>
          <w:rFonts w:eastAsia="Calibri"/>
          <w:b/>
          <w:bCs/>
        </w:rPr>
        <w:t>2013 г. № 10</w:t>
      </w:r>
      <w:r>
        <w:rPr>
          <w:rFonts w:eastAsia="Calibri"/>
          <w:b/>
          <w:bCs/>
        </w:rPr>
        <w:t>24</w:t>
      </w:r>
    </w:p>
    <w:p w14:paraId="32196E63" w14:textId="77777777" w:rsidR="00D65EA1" w:rsidRDefault="00D65EA1" w:rsidP="00D65EA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4767E">
        <w:rPr>
          <w:rFonts w:eastAsia="Calibri"/>
          <w:b/>
          <w:bCs/>
        </w:rPr>
        <w:t xml:space="preserve"> </w:t>
      </w:r>
    </w:p>
    <w:p w14:paraId="14ACA7D4" w14:textId="77777777" w:rsidR="00D65EA1" w:rsidRPr="000B6B85" w:rsidRDefault="00D65EA1" w:rsidP="00D65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AF3E04" w14:textId="77777777" w:rsidR="00D65EA1" w:rsidRPr="000B6B85" w:rsidRDefault="00D65EA1" w:rsidP="00D65E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B6B85">
        <w:rPr>
          <w:rFonts w:ascii="Times New Roman" w:hAnsi="Times New Roman" w:cs="Times New Roman"/>
          <w:sz w:val="28"/>
          <w:szCs w:val="28"/>
        </w:rPr>
        <w:t xml:space="preserve">Администрация Моркинского муниципального района </w:t>
      </w:r>
      <w:r w:rsidRPr="000B6B85">
        <w:rPr>
          <w:rFonts w:ascii="Times New Roman" w:hAnsi="Times New Roman" w:cs="Times New Roman"/>
          <w:spacing w:val="-20"/>
          <w:sz w:val="28"/>
          <w:szCs w:val="28"/>
        </w:rPr>
        <w:t>п о с т а н о в л я е т</w:t>
      </w:r>
      <w:r w:rsidRPr="000B6B85">
        <w:rPr>
          <w:rFonts w:ascii="Times New Roman" w:hAnsi="Times New Roman" w:cs="Times New Roman"/>
          <w:sz w:val="28"/>
          <w:szCs w:val="28"/>
        </w:rPr>
        <w:t>:</w:t>
      </w:r>
    </w:p>
    <w:p w14:paraId="63EAFCA9" w14:textId="34D1195F" w:rsidR="00D65EA1" w:rsidRPr="00B4767E" w:rsidRDefault="00D65EA1" w:rsidP="00D65EA1">
      <w:pPr>
        <w:widowControl w:val="0"/>
        <w:autoSpaceDE w:val="0"/>
        <w:autoSpaceDN w:val="0"/>
        <w:adjustRightInd w:val="0"/>
        <w:ind w:firstLine="709"/>
      </w:pPr>
      <w:r w:rsidRPr="00B4767E">
        <w:t xml:space="preserve">1. Внести в постановление </w:t>
      </w:r>
      <w:r w:rsidRPr="00B4767E">
        <w:rPr>
          <w:bCs/>
        </w:rPr>
        <w:t>Администрации Моркинского муниципального района</w:t>
      </w:r>
      <w:r w:rsidRPr="00B4767E">
        <w:t xml:space="preserve"> </w:t>
      </w:r>
      <w:r w:rsidRPr="00B4767E">
        <w:rPr>
          <w:bCs/>
        </w:rPr>
        <w:t>от 3</w:t>
      </w:r>
      <w:r>
        <w:rPr>
          <w:bCs/>
        </w:rPr>
        <w:t>1</w:t>
      </w:r>
      <w:r w:rsidRPr="00B4767E">
        <w:rPr>
          <w:bCs/>
        </w:rPr>
        <w:t xml:space="preserve"> октября 2013 г. № 10</w:t>
      </w:r>
      <w:r>
        <w:rPr>
          <w:bCs/>
        </w:rPr>
        <w:t>24</w:t>
      </w:r>
      <w:r w:rsidR="003F5140">
        <w:t xml:space="preserve"> </w:t>
      </w:r>
      <w:r w:rsidR="00176CB2">
        <w:t>«</w:t>
      </w:r>
      <w:r w:rsidRPr="00B4767E">
        <w:rPr>
          <w:bCs/>
        </w:rPr>
        <w:t>Об утверждении муниципальной программы</w:t>
      </w:r>
      <w:r>
        <w:rPr>
          <w:bCs/>
        </w:rPr>
        <w:t xml:space="preserve"> </w:t>
      </w:r>
      <w:r w:rsidR="003F5140">
        <w:rPr>
          <w:bCs/>
        </w:rPr>
        <w:t>«Развитие культуры, спорта, туризма и средств массовой информации</w:t>
      </w:r>
      <w:r w:rsidR="003F5140" w:rsidRPr="00B4767E">
        <w:rPr>
          <w:bCs/>
        </w:rPr>
        <w:t xml:space="preserve"> </w:t>
      </w:r>
      <w:r w:rsidR="003F5140">
        <w:rPr>
          <w:bCs/>
        </w:rPr>
        <w:t xml:space="preserve">в </w:t>
      </w:r>
      <w:r w:rsidRPr="00B4767E">
        <w:rPr>
          <w:bCs/>
        </w:rPr>
        <w:t>Моркинск</w:t>
      </w:r>
      <w:r>
        <w:rPr>
          <w:bCs/>
        </w:rPr>
        <w:t>о</w:t>
      </w:r>
      <w:r w:rsidR="003F5140">
        <w:rPr>
          <w:bCs/>
        </w:rPr>
        <w:t>м</w:t>
      </w:r>
      <w:r w:rsidRPr="00B4767E">
        <w:rPr>
          <w:bCs/>
        </w:rPr>
        <w:t xml:space="preserve"> муниципальн</w:t>
      </w:r>
      <w:r>
        <w:rPr>
          <w:bCs/>
        </w:rPr>
        <w:t>о</w:t>
      </w:r>
      <w:r w:rsidR="003F5140">
        <w:rPr>
          <w:bCs/>
        </w:rPr>
        <w:t>м</w:t>
      </w:r>
      <w:r w:rsidRPr="00B4767E">
        <w:rPr>
          <w:bCs/>
        </w:rPr>
        <w:t xml:space="preserve"> райо</w:t>
      </w:r>
      <w:r>
        <w:rPr>
          <w:bCs/>
        </w:rPr>
        <w:t>н</w:t>
      </w:r>
      <w:r w:rsidR="003F5140">
        <w:rPr>
          <w:bCs/>
        </w:rPr>
        <w:t>е</w:t>
      </w:r>
      <w:r w:rsidR="00AD243B">
        <w:rPr>
          <w:bCs/>
        </w:rPr>
        <w:t xml:space="preserve"> </w:t>
      </w:r>
      <w:r w:rsidR="00057DF3">
        <w:rPr>
          <w:bCs/>
        </w:rPr>
        <w:t xml:space="preserve">                            </w:t>
      </w:r>
      <w:r w:rsidRPr="00B4767E">
        <w:rPr>
          <w:bCs/>
        </w:rPr>
        <w:t>на 201</w:t>
      </w:r>
      <w:r>
        <w:rPr>
          <w:bCs/>
        </w:rPr>
        <w:t>8</w:t>
      </w:r>
      <w:r w:rsidRPr="00B4767E">
        <w:rPr>
          <w:bCs/>
        </w:rPr>
        <w:t>-20</w:t>
      </w:r>
      <w:r>
        <w:rPr>
          <w:bCs/>
        </w:rPr>
        <w:t>25</w:t>
      </w:r>
      <w:r w:rsidRPr="00B4767E">
        <w:rPr>
          <w:bCs/>
        </w:rPr>
        <w:t xml:space="preserve"> годы»</w:t>
      </w:r>
      <w:r w:rsidRPr="00B4767E">
        <w:t xml:space="preserve"> следующие изменения:</w:t>
      </w:r>
    </w:p>
    <w:p w14:paraId="48EBDE19" w14:textId="77777777" w:rsidR="00D65EA1" w:rsidRPr="00B4767E" w:rsidRDefault="00D65EA1" w:rsidP="00D65E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67E">
        <w:rPr>
          <w:rFonts w:ascii="Times New Roman" w:hAnsi="Times New Roman" w:cs="Times New Roman"/>
          <w:sz w:val="28"/>
          <w:szCs w:val="28"/>
        </w:rPr>
        <w:t>а) в наименовании и пункте 1 слова «на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767E">
        <w:rPr>
          <w:rFonts w:ascii="Times New Roman" w:hAnsi="Times New Roman" w:cs="Times New Roman"/>
          <w:sz w:val="28"/>
          <w:szCs w:val="28"/>
        </w:rPr>
        <w:t xml:space="preserve"> - 2025 годы» заменить словами «на 2014 - 2030 годы»;</w:t>
      </w:r>
    </w:p>
    <w:p w14:paraId="1BB444D8" w14:textId="5610AE57" w:rsidR="00D65EA1" w:rsidRDefault="00D65EA1" w:rsidP="00D65E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4767E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4767E">
        <w:rPr>
          <w:rFonts w:ascii="Times New Roman" w:hAnsi="Times New Roman" w:cs="Times New Roman"/>
          <w:sz w:val="28"/>
          <w:szCs w:val="28"/>
        </w:rPr>
        <w:t xml:space="preserve">ную программу </w:t>
      </w:r>
      <w:r w:rsidR="00504575" w:rsidRPr="00504575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культуры, спорта, туризма и средств массовой информации в Моркинском муниципальном районе </w:t>
      </w:r>
      <w:r w:rsidR="0086064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504575" w:rsidRPr="00504575">
        <w:rPr>
          <w:rFonts w:ascii="Times New Roman" w:hAnsi="Times New Roman" w:cs="Times New Roman"/>
          <w:bCs/>
          <w:sz w:val="28"/>
          <w:szCs w:val="28"/>
        </w:rPr>
        <w:t>на 2018-2025 годы»</w:t>
      </w:r>
      <w:r w:rsidRPr="00504575">
        <w:rPr>
          <w:rFonts w:ascii="Times New Roman" w:hAnsi="Times New Roman" w:cs="Times New Roman"/>
          <w:sz w:val="28"/>
          <w:szCs w:val="28"/>
        </w:rPr>
        <w:t>,</w:t>
      </w:r>
      <w:r w:rsidRPr="00B4767E">
        <w:rPr>
          <w:rFonts w:ascii="Times New Roman" w:hAnsi="Times New Roman" w:cs="Times New Roman"/>
          <w:sz w:val="28"/>
          <w:szCs w:val="28"/>
        </w:rPr>
        <w:t xml:space="preserve"> утвержденную указанным выше постановлением, изложить в новой редакции (прилагается).</w:t>
      </w:r>
    </w:p>
    <w:p w14:paraId="217BAAFF" w14:textId="738E1CB2" w:rsidR="00AA0A5C" w:rsidRDefault="00AA0A5C" w:rsidP="00D65E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057DF3">
        <w:rPr>
          <w:rFonts w:ascii="Times New Roman" w:hAnsi="Times New Roman" w:cs="Times New Roman"/>
          <w:sz w:val="28"/>
          <w:szCs w:val="28"/>
        </w:rPr>
        <w:t xml:space="preserve"> следующие постановления Администрации Моркинского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6137CAA" w14:textId="6462D67F" w:rsidR="00E13D26" w:rsidRDefault="00057DF3" w:rsidP="00C87E38">
      <w:pPr>
        <w:spacing w:line="300" w:lineRule="auto"/>
        <w:ind w:firstLine="709"/>
      </w:pPr>
      <w:r>
        <w:t>- от 25.03.2015</w:t>
      </w:r>
      <w:r w:rsidR="00E13D26">
        <w:t xml:space="preserve"> №251 «О внесении изменений</w:t>
      </w:r>
      <w:r w:rsidR="00E13D26" w:rsidRPr="00E13D26">
        <w:rPr>
          <w:b/>
        </w:rPr>
        <w:t xml:space="preserve"> </w:t>
      </w:r>
      <w:r w:rsidR="00E13D26" w:rsidRPr="00C87E38">
        <w:t>в</w:t>
      </w:r>
      <w:r w:rsidR="00C87E38" w:rsidRPr="00C87E38">
        <w:t xml:space="preserve"> </w:t>
      </w:r>
      <w:r w:rsidR="00E13D26" w:rsidRPr="00C87E38">
        <w:t>муниципальную программу «Развитие культуры, спорта, туризма и</w:t>
      </w:r>
      <w:r w:rsidR="00C87E38" w:rsidRPr="00C87E38">
        <w:t xml:space="preserve"> </w:t>
      </w:r>
      <w:r w:rsidR="00E13D26" w:rsidRPr="00C87E38">
        <w:t>средств массовой информации муниципального образования</w:t>
      </w:r>
      <w:r w:rsidR="00C87E38" w:rsidRPr="00C87E38">
        <w:t xml:space="preserve"> </w:t>
      </w:r>
      <w:r w:rsidR="00E13D26" w:rsidRPr="00C87E38">
        <w:t>«Моркинский муниципальный район» на 2014-2018 год</w:t>
      </w:r>
      <w:r w:rsidR="00C87E38">
        <w:t>»;</w:t>
      </w:r>
    </w:p>
    <w:p w14:paraId="67E69287" w14:textId="6438C3E8" w:rsidR="002D3517" w:rsidRDefault="00057DF3" w:rsidP="002D3517">
      <w:pPr>
        <w:spacing w:line="300" w:lineRule="auto"/>
        <w:ind w:firstLine="709"/>
      </w:pPr>
      <w:r>
        <w:t>- от 22.12.2015</w:t>
      </w:r>
      <w:r w:rsidR="002D3517">
        <w:t xml:space="preserve"> №977 «О внесении изменений</w:t>
      </w:r>
      <w:r w:rsidR="002D3517" w:rsidRPr="00E13D26">
        <w:rPr>
          <w:b/>
        </w:rPr>
        <w:t xml:space="preserve"> </w:t>
      </w:r>
      <w:r w:rsidR="002D3517" w:rsidRPr="00C87E38">
        <w:t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на 2014-2018 год</w:t>
      </w:r>
      <w:r w:rsidR="002D3517">
        <w:t>»;</w:t>
      </w:r>
    </w:p>
    <w:p w14:paraId="6DAABA78" w14:textId="0EB6A0B8" w:rsidR="00035CF5" w:rsidRPr="00C87E38" w:rsidRDefault="00057DF3" w:rsidP="00035CF5">
      <w:pPr>
        <w:spacing w:line="300" w:lineRule="auto"/>
        <w:ind w:firstLine="709"/>
      </w:pPr>
      <w:r>
        <w:t xml:space="preserve">- от 11.05.2016 </w:t>
      </w:r>
      <w:r w:rsidR="00035CF5">
        <w:t>№269 «О внесении изменений</w:t>
      </w:r>
      <w:r w:rsidR="00035CF5" w:rsidRPr="00E13D26">
        <w:rPr>
          <w:b/>
        </w:rPr>
        <w:t xml:space="preserve"> </w:t>
      </w:r>
      <w:r w:rsidR="00035CF5" w:rsidRPr="00C87E38">
        <w:t xml:space="preserve">в муниципальную программу «Развитие культуры, спорта, туризма и средств массовой </w:t>
      </w:r>
      <w:r w:rsidR="00035CF5" w:rsidRPr="00C87E38">
        <w:lastRenderedPageBreak/>
        <w:t>информации муниципального образования «Моркинский муниципальный район» на 2014-2018 год</w:t>
      </w:r>
      <w:r w:rsidR="00035CF5">
        <w:t>»;</w:t>
      </w:r>
    </w:p>
    <w:p w14:paraId="606EA585" w14:textId="4A9ACA5B" w:rsidR="00035CF5" w:rsidRPr="00C87E38" w:rsidRDefault="00057DF3" w:rsidP="00035CF5">
      <w:pPr>
        <w:spacing w:line="300" w:lineRule="auto"/>
        <w:ind w:firstLine="709"/>
      </w:pPr>
      <w:r>
        <w:t>- от 30.12.2016</w:t>
      </w:r>
      <w:r w:rsidR="00035CF5">
        <w:t xml:space="preserve"> №672 «О внесении изменений</w:t>
      </w:r>
      <w:r w:rsidR="00035CF5" w:rsidRPr="00E13D26">
        <w:rPr>
          <w:b/>
        </w:rPr>
        <w:t xml:space="preserve"> </w:t>
      </w:r>
      <w:r w:rsidR="00035CF5" w:rsidRPr="00C87E38">
        <w:t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на 2014-2018 год</w:t>
      </w:r>
      <w:r w:rsidR="00035CF5">
        <w:t>»;</w:t>
      </w:r>
    </w:p>
    <w:p w14:paraId="7BBAAB5F" w14:textId="27EB3A6E" w:rsidR="00035CF5" w:rsidRPr="00C87E38" w:rsidRDefault="00057DF3" w:rsidP="00035CF5">
      <w:pPr>
        <w:spacing w:line="300" w:lineRule="auto"/>
        <w:ind w:firstLine="709"/>
      </w:pPr>
      <w:r>
        <w:t>- от 13.02.2017</w:t>
      </w:r>
      <w:r w:rsidR="00035CF5">
        <w:t xml:space="preserve"> №71 «О внесении изменений</w:t>
      </w:r>
      <w:r w:rsidR="00035CF5" w:rsidRPr="00E13D26">
        <w:rPr>
          <w:b/>
        </w:rPr>
        <w:t xml:space="preserve"> </w:t>
      </w:r>
      <w:r w:rsidR="00035CF5" w:rsidRPr="00C87E38">
        <w:t xml:space="preserve"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</w:t>
      </w:r>
      <w:r w:rsidR="00653C5F">
        <w:t xml:space="preserve">                </w:t>
      </w:r>
      <w:r w:rsidR="00035CF5" w:rsidRPr="00C87E38">
        <w:t>на 2014-2018 год</w:t>
      </w:r>
      <w:r w:rsidR="00035CF5">
        <w:t>»;</w:t>
      </w:r>
    </w:p>
    <w:p w14:paraId="76FAC657" w14:textId="027F4472" w:rsidR="008F752A" w:rsidRPr="00C87E38" w:rsidRDefault="00057DF3" w:rsidP="008F752A">
      <w:pPr>
        <w:spacing w:line="300" w:lineRule="auto"/>
        <w:ind w:firstLine="709"/>
      </w:pPr>
      <w:r>
        <w:t>- от 15.05.2017</w:t>
      </w:r>
      <w:r w:rsidR="008F752A">
        <w:t xml:space="preserve"> №231 «О внесении изменений</w:t>
      </w:r>
      <w:r w:rsidR="008F752A" w:rsidRPr="00E13D26">
        <w:rPr>
          <w:b/>
        </w:rPr>
        <w:t xml:space="preserve"> </w:t>
      </w:r>
      <w:r w:rsidR="008F752A" w:rsidRPr="00C87E38">
        <w:t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на 2014-2018 год</w:t>
      </w:r>
      <w:r w:rsidR="008F752A">
        <w:t>»;</w:t>
      </w:r>
    </w:p>
    <w:p w14:paraId="7A2A418A" w14:textId="0DA7A273" w:rsidR="00B858F2" w:rsidRPr="00C87E38" w:rsidRDefault="00057DF3" w:rsidP="00B858F2">
      <w:pPr>
        <w:spacing w:line="300" w:lineRule="auto"/>
        <w:ind w:firstLine="709"/>
      </w:pPr>
      <w:r>
        <w:t xml:space="preserve">- </w:t>
      </w:r>
      <w:r w:rsidR="00B858F2">
        <w:t>от 06.06.20</w:t>
      </w:r>
      <w:r>
        <w:t>17</w:t>
      </w:r>
      <w:r w:rsidR="00B858F2">
        <w:t xml:space="preserve"> №292 «О внесении изменений</w:t>
      </w:r>
      <w:r w:rsidR="00B858F2" w:rsidRPr="00E13D26">
        <w:rPr>
          <w:b/>
        </w:rPr>
        <w:t xml:space="preserve"> </w:t>
      </w:r>
      <w:r w:rsidR="00B858F2" w:rsidRPr="00C87E38">
        <w:t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на 2014-2018 год</w:t>
      </w:r>
      <w:r w:rsidR="00B858F2">
        <w:t>»;</w:t>
      </w:r>
    </w:p>
    <w:p w14:paraId="3E0A02E3" w14:textId="33892A72" w:rsidR="00B858F2" w:rsidRPr="00C87E38" w:rsidRDefault="00057DF3" w:rsidP="00B858F2">
      <w:pPr>
        <w:spacing w:line="300" w:lineRule="auto"/>
        <w:ind w:firstLine="709"/>
      </w:pPr>
      <w:r>
        <w:t>- от 27.11.2017</w:t>
      </w:r>
      <w:r w:rsidR="00B858F2">
        <w:t xml:space="preserve"> №615 «О внесении изменений</w:t>
      </w:r>
      <w:r w:rsidR="00B858F2" w:rsidRPr="00E13D26">
        <w:rPr>
          <w:b/>
        </w:rPr>
        <w:t xml:space="preserve"> </w:t>
      </w:r>
      <w:r w:rsidR="00B858F2" w:rsidRPr="00C87E38">
        <w:t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на 2014-2018 год</w:t>
      </w:r>
      <w:r w:rsidR="00B858F2">
        <w:t>ы»;</w:t>
      </w:r>
    </w:p>
    <w:p w14:paraId="5E859AF0" w14:textId="64357FF4" w:rsidR="000211EF" w:rsidRPr="00C87E38" w:rsidRDefault="00057DF3" w:rsidP="000211EF">
      <w:pPr>
        <w:spacing w:line="300" w:lineRule="auto"/>
        <w:ind w:firstLine="709"/>
      </w:pPr>
      <w:r>
        <w:t xml:space="preserve">- от 19.01.2018 </w:t>
      </w:r>
      <w:r w:rsidR="000211EF">
        <w:t xml:space="preserve">№12 </w:t>
      </w:r>
      <w:r w:rsidR="00653C5F">
        <w:t xml:space="preserve"> </w:t>
      </w:r>
      <w:r w:rsidR="000211EF">
        <w:t>«О внесении изменений</w:t>
      </w:r>
      <w:r w:rsidR="000211EF" w:rsidRPr="00E13D26">
        <w:rPr>
          <w:b/>
        </w:rPr>
        <w:t xml:space="preserve"> </w:t>
      </w:r>
      <w:r w:rsidR="000211EF" w:rsidRPr="00C87E38">
        <w:t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на 201</w:t>
      </w:r>
      <w:r w:rsidR="000211EF">
        <w:t>8</w:t>
      </w:r>
      <w:r w:rsidR="000211EF" w:rsidRPr="00C87E38">
        <w:t>-20</w:t>
      </w:r>
      <w:r w:rsidR="000211EF">
        <w:t>25</w:t>
      </w:r>
      <w:r w:rsidR="000211EF" w:rsidRPr="00C87E38">
        <w:t xml:space="preserve"> год</w:t>
      </w:r>
      <w:r w:rsidR="000211EF">
        <w:t>ы»;</w:t>
      </w:r>
    </w:p>
    <w:p w14:paraId="39428297" w14:textId="366784CE" w:rsidR="00D17621" w:rsidRPr="00C87E38" w:rsidRDefault="00057DF3" w:rsidP="00D17621">
      <w:pPr>
        <w:spacing w:line="300" w:lineRule="auto"/>
        <w:ind w:firstLine="709"/>
      </w:pPr>
      <w:r>
        <w:t>- от 28.03.2018</w:t>
      </w:r>
      <w:r w:rsidR="00D17621">
        <w:t xml:space="preserve"> №139 «О внесении изменений</w:t>
      </w:r>
      <w:r w:rsidR="00D17621" w:rsidRPr="00E13D26">
        <w:rPr>
          <w:b/>
        </w:rPr>
        <w:t xml:space="preserve"> </w:t>
      </w:r>
      <w:r w:rsidR="00D17621" w:rsidRPr="00C87E38">
        <w:t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на 201</w:t>
      </w:r>
      <w:r w:rsidR="00D17621">
        <w:t>8</w:t>
      </w:r>
      <w:r w:rsidR="00D17621" w:rsidRPr="00C87E38">
        <w:t>-20</w:t>
      </w:r>
      <w:r w:rsidR="00D17621">
        <w:t>25</w:t>
      </w:r>
      <w:r w:rsidR="00D17621" w:rsidRPr="00C87E38">
        <w:t xml:space="preserve"> год</w:t>
      </w:r>
      <w:r w:rsidR="00D17621">
        <w:t>ы»;</w:t>
      </w:r>
    </w:p>
    <w:p w14:paraId="1893DBE8" w14:textId="2B6BA2C3" w:rsidR="00D17621" w:rsidRPr="00C87E38" w:rsidRDefault="00057DF3" w:rsidP="00D17621">
      <w:pPr>
        <w:spacing w:line="300" w:lineRule="auto"/>
        <w:ind w:firstLine="709"/>
      </w:pPr>
      <w:r>
        <w:t>- от 24.09.2018</w:t>
      </w:r>
      <w:r w:rsidR="00D17621">
        <w:t xml:space="preserve"> №453 «О внесении изменений</w:t>
      </w:r>
      <w:r w:rsidR="00D17621" w:rsidRPr="00E13D26">
        <w:rPr>
          <w:b/>
        </w:rPr>
        <w:t xml:space="preserve"> </w:t>
      </w:r>
      <w:r w:rsidR="00D17621" w:rsidRPr="00C87E38">
        <w:t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на 201</w:t>
      </w:r>
      <w:r w:rsidR="00D17621">
        <w:t>8</w:t>
      </w:r>
      <w:r w:rsidR="00D17621" w:rsidRPr="00C87E38">
        <w:t>-20</w:t>
      </w:r>
      <w:r w:rsidR="00D17621">
        <w:t>25</w:t>
      </w:r>
      <w:r w:rsidR="00D17621" w:rsidRPr="00C87E38">
        <w:t xml:space="preserve"> год</w:t>
      </w:r>
      <w:r w:rsidR="00D17621">
        <w:t>ы»;</w:t>
      </w:r>
    </w:p>
    <w:p w14:paraId="3A65A3F3" w14:textId="7BEB1A8C" w:rsidR="00A51FB2" w:rsidRPr="00C87E38" w:rsidRDefault="00653C5F" w:rsidP="00A51FB2">
      <w:pPr>
        <w:spacing w:line="300" w:lineRule="auto"/>
        <w:ind w:firstLine="709"/>
      </w:pPr>
      <w:r>
        <w:t>- от 25.12.2018</w:t>
      </w:r>
      <w:r w:rsidR="00A51FB2">
        <w:t xml:space="preserve"> №599 «О внесении изменений</w:t>
      </w:r>
      <w:r w:rsidR="00A51FB2" w:rsidRPr="00E13D26">
        <w:rPr>
          <w:b/>
        </w:rPr>
        <w:t xml:space="preserve"> </w:t>
      </w:r>
      <w:r w:rsidR="00A51FB2" w:rsidRPr="00C87E38">
        <w:t xml:space="preserve">в муниципальную программу «Развитие культуры, спорта, туризма и средств массовой </w:t>
      </w:r>
      <w:r w:rsidR="00A51FB2" w:rsidRPr="00C87E38">
        <w:lastRenderedPageBreak/>
        <w:t>информации муниципального образования «Моркинский муниципальный район» на 201</w:t>
      </w:r>
      <w:r w:rsidR="00A51FB2">
        <w:t>8</w:t>
      </w:r>
      <w:r w:rsidR="00A51FB2" w:rsidRPr="00C87E38">
        <w:t>-20</w:t>
      </w:r>
      <w:r w:rsidR="00A51FB2">
        <w:t>25</w:t>
      </w:r>
      <w:r w:rsidR="00A51FB2" w:rsidRPr="00C87E38">
        <w:t xml:space="preserve"> год</w:t>
      </w:r>
      <w:r w:rsidR="00A51FB2">
        <w:t>ы»;</w:t>
      </w:r>
    </w:p>
    <w:p w14:paraId="64DA2E11" w14:textId="5958160F" w:rsidR="001350CB" w:rsidRPr="00C87E38" w:rsidRDefault="00653C5F" w:rsidP="001350CB">
      <w:pPr>
        <w:spacing w:line="300" w:lineRule="auto"/>
        <w:ind w:firstLine="709"/>
      </w:pPr>
      <w:r>
        <w:t>- от 19.02.2019</w:t>
      </w:r>
      <w:r w:rsidR="001350CB">
        <w:t xml:space="preserve"> №78 </w:t>
      </w:r>
      <w:r>
        <w:t xml:space="preserve"> </w:t>
      </w:r>
      <w:r w:rsidR="001350CB">
        <w:t>«О внесении изменений</w:t>
      </w:r>
      <w:r w:rsidR="001350CB" w:rsidRPr="00E13D26">
        <w:rPr>
          <w:b/>
        </w:rPr>
        <w:t xml:space="preserve"> </w:t>
      </w:r>
      <w:r w:rsidR="001350CB" w:rsidRPr="00C87E38">
        <w:t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на 201</w:t>
      </w:r>
      <w:r w:rsidR="001350CB">
        <w:t>8</w:t>
      </w:r>
      <w:r w:rsidR="001350CB" w:rsidRPr="00C87E38">
        <w:t>-20</w:t>
      </w:r>
      <w:r w:rsidR="001350CB">
        <w:t>25</w:t>
      </w:r>
      <w:r w:rsidR="001350CB" w:rsidRPr="00C87E38">
        <w:t xml:space="preserve"> год</w:t>
      </w:r>
      <w:r w:rsidR="001350CB">
        <w:t>ы»;</w:t>
      </w:r>
    </w:p>
    <w:p w14:paraId="1AA0D8BC" w14:textId="36C3EAF5" w:rsidR="004F6696" w:rsidRPr="00C87E38" w:rsidRDefault="00653C5F" w:rsidP="004F6696">
      <w:pPr>
        <w:spacing w:line="300" w:lineRule="auto"/>
        <w:ind w:firstLine="709"/>
      </w:pPr>
      <w:r>
        <w:t>- от 02.04.2019</w:t>
      </w:r>
      <w:r w:rsidR="004F6696">
        <w:t xml:space="preserve"> №154 «О внесении изменений</w:t>
      </w:r>
      <w:r w:rsidR="004F6696" w:rsidRPr="00E13D26">
        <w:rPr>
          <w:b/>
        </w:rPr>
        <w:t xml:space="preserve"> </w:t>
      </w:r>
      <w:r w:rsidR="004F6696" w:rsidRPr="00C87E38">
        <w:t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на 201</w:t>
      </w:r>
      <w:r w:rsidR="004F6696">
        <w:t>8</w:t>
      </w:r>
      <w:r w:rsidR="004F6696" w:rsidRPr="00C87E38">
        <w:t>-20</w:t>
      </w:r>
      <w:r w:rsidR="004F6696">
        <w:t>25</w:t>
      </w:r>
      <w:r w:rsidR="004F6696" w:rsidRPr="00C87E38">
        <w:t xml:space="preserve"> год</w:t>
      </w:r>
      <w:r w:rsidR="004F6696">
        <w:t>ы»;</w:t>
      </w:r>
    </w:p>
    <w:p w14:paraId="35AE8AD8" w14:textId="086B935E" w:rsidR="00595D95" w:rsidRPr="00C87E38" w:rsidRDefault="00653C5F" w:rsidP="00595D95">
      <w:pPr>
        <w:spacing w:line="300" w:lineRule="auto"/>
        <w:ind w:firstLine="709"/>
      </w:pPr>
      <w:r>
        <w:t>- от 16.12.2019</w:t>
      </w:r>
      <w:r w:rsidR="00595D95">
        <w:t xml:space="preserve"> №517 «О внесении изменений</w:t>
      </w:r>
      <w:r w:rsidR="00595D95" w:rsidRPr="00E13D26">
        <w:rPr>
          <w:b/>
        </w:rPr>
        <w:t xml:space="preserve"> </w:t>
      </w:r>
      <w:r w:rsidR="00595D95" w:rsidRPr="00C87E38">
        <w:t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на 201</w:t>
      </w:r>
      <w:r w:rsidR="00595D95">
        <w:t>8</w:t>
      </w:r>
      <w:r w:rsidR="00595D95" w:rsidRPr="00C87E38">
        <w:t>-20</w:t>
      </w:r>
      <w:r w:rsidR="00595D95">
        <w:t>25</w:t>
      </w:r>
      <w:r w:rsidR="00595D95" w:rsidRPr="00C87E38">
        <w:t xml:space="preserve"> год</w:t>
      </w:r>
      <w:r w:rsidR="00595D95">
        <w:t>ы»;</w:t>
      </w:r>
    </w:p>
    <w:p w14:paraId="64DC3EE5" w14:textId="07420728" w:rsidR="00581894" w:rsidRPr="00C87E38" w:rsidRDefault="00653C5F" w:rsidP="00581894">
      <w:pPr>
        <w:spacing w:line="300" w:lineRule="auto"/>
        <w:ind w:firstLine="709"/>
      </w:pPr>
      <w:r>
        <w:t>- от 30.01.2020</w:t>
      </w:r>
      <w:r w:rsidR="00581894">
        <w:t xml:space="preserve"> №29 </w:t>
      </w:r>
      <w:r>
        <w:t xml:space="preserve"> </w:t>
      </w:r>
      <w:r w:rsidR="00581894">
        <w:t>«О внесении изменений</w:t>
      </w:r>
      <w:r w:rsidR="00581894" w:rsidRPr="00E13D26">
        <w:rPr>
          <w:b/>
        </w:rPr>
        <w:t xml:space="preserve"> </w:t>
      </w:r>
      <w:r w:rsidR="00581894" w:rsidRPr="00C87E38">
        <w:t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на 201</w:t>
      </w:r>
      <w:r w:rsidR="00581894">
        <w:t>8</w:t>
      </w:r>
      <w:r w:rsidR="00581894" w:rsidRPr="00C87E38">
        <w:t>-20</w:t>
      </w:r>
      <w:r w:rsidR="00581894">
        <w:t>25</w:t>
      </w:r>
      <w:r w:rsidR="00581894" w:rsidRPr="00C87E38">
        <w:t xml:space="preserve"> год</w:t>
      </w:r>
      <w:r w:rsidR="00581894">
        <w:t>ы»;</w:t>
      </w:r>
    </w:p>
    <w:p w14:paraId="3A657382" w14:textId="7735130C" w:rsidR="004C2400" w:rsidRPr="00C87E38" w:rsidRDefault="00653C5F" w:rsidP="004C2400">
      <w:pPr>
        <w:spacing w:line="300" w:lineRule="auto"/>
        <w:ind w:firstLine="709"/>
      </w:pPr>
      <w:r>
        <w:t xml:space="preserve">- от 11.11.2020 </w:t>
      </w:r>
      <w:r w:rsidR="004C2400">
        <w:t>№461 «О внесении изменений</w:t>
      </w:r>
      <w:r w:rsidR="004C2400" w:rsidRPr="00E13D26">
        <w:rPr>
          <w:b/>
        </w:rPr>
        <w:t xml:space="preserve"> </w:t>
      </w:r>
      <w:r w:rsidR="004C2400" w:rsidRPr="00C87E38">
        <w:t>в муниципальную программу «Развитие культуры, спорта, туризма и средств массовой информации муниципального образования «Моркинский муниципальный район» на 201</w:t>
      </w:r>
      <w:r w:rsidR="004C2400">
        <w:t>8</w:t>
      </w:r>
      <w:r w:rsidR="004C2400" w:rsidRPr="00C87E38">
        <w:t>-20</w:t>
      </w:r>
      <w:r w:rsidR="004C2400">
        <w:t>25</w:t>
      </w:r>
      <w:r w:rsidR="004C2400" w:rsidRPr="00C87E38">
        <w:t xml:space="preserve"> год</w:t>
      </w:r>
      <w:r w:rsidR="004C2400">
        <w:t>ы»;</w:t>
      </w:r>
    </w:p>
    <w:p w14:paraId="360D5BEC" w14:textId="107C6C0C" w:rsidR="004C2400" w:rsidRPr="00C87E38" w:rsidRDefault="00860648" w:rsidP="004C2400">
      <w:pPr>
        <w:spacing w:line="300" w:lineRule="auto"/>
        <w:ind w:firstLine="709"/>
      </w:pPr>
      <w:r>
        <w:t>- от 15.12.2020</w:t>
      </w:r>
      <w:r w:rsidR="004C2400">
        <w:t xml:space="preserve"> №562 «О внесении изменений</w:t>
      </w:r>
      <w:r w:rsidR="004C2400" w:rsidRPr="00E13D26">
        <w:rPr>
          <w:b/>
        </w:rPr>
        <w:t xml:space="preserve"> </w:t>
      </w:r>
      <w:r w:rsidR="004C2400" w:rsidRPr="00C87E38">
        <w:t xml:space="preserve">в муниципальную программу «Развитие культуры, спорта, туризма и средств массовой информации </w:t>
      </w:r>
      <w:r w:rsidR="004C2400">
        <w:t>в Моркинском муниципальном</w:t>
      </w:r>
      <w:r w:rsidR="004C2400" w:rsidRPr="00C87E38">
        <w:t xml:space="preserve"> район</w:t>
      </w:r>
      <w:r w:rsidR="004C2400">
        <w:t>е</w:t>
      </w:r>
      <w:r w:rsidR="00C331C3">
        <w:t xml:space="preserve"> Республики Марий Эл</w:t>
      </w:r>
      <w:r w:rsidR="004C2400" w:rsidRPr="00C87E38">
        <w:t xml:space="preserve"> </w:t>
      </w:r>
      <w:r>
        <w:t xml:space="preserve">     </w:t>
      </w:r>
      <w:r w:rsidR="004C2400" w:rsidRPr="00C87E38">
        <w:t>на 201</w:t>
      </w:r>
      <w:r w:rsidR="004C2400">
        <w:t>8</w:t>
      </w:r>
      <w:r w:rsidR="004C2400" w:rsidRPr="00C87E38">
        <w:t>-20</w:t>
      </w:r>
      <w:r w:rsidR="004C2400">
        <w:t>25</w:t>
      </w:r>
      <w:r w:rsidR="004C2400" w:rsidRPr="00C87E38">
        <w:t xml:space="preserve"> год</w:t>
      </w:r>
      <w:r w:rsidR="004C2400">
        <w:t>ы»;</w:t>
      </w:r>
    </w:p>
    <w:p w14:paraId="4B6B5BD8" w14:textId="0AD4ADB0" w:rsidR="00DB421E" w:rsidRPr="00C87E38" w:rsidRDefault="00860648" w:rsidP="00DB421E">
      <w:pPr>
        <w:spacing w:line="300" w:lineRule="auto"/>
        <w:ind w:firstLine="709"/>
      </w:pPr>
      <w:r>
        <w:t xml:space="preserve">- </w:t>
      </w:r>
      <w:r w:rsidR="00DB421E">
        <w:t>от 09.02</w:t>
      </w:r>
      <w:r>
        <w:t>.2021</w:t>
      </w:r>
      <w:r w:rsidR="00DB421E">
        <w:t xml:space="preserve"> №47 </w:t>
      </w:r>
      <w:r>
        <w:t xml:space="preserve"> </w:t>
      </w:r>
      <w:r w:rsidR="00DB421E">
        <w:t>«О внесении изменений</w:t>
      </w:r>
      <w:r w:rsidR="00DB421E" w:rsidRPr="00E13D26">
        <w:rPr>
          <w:b/>
        </w:rPr>
        <w:t xml:space="preserve"> </w:t>
      </w:r>
      <w:r w:rsidR="00DB421E" w:rsidRPr="00C87E38">
        <w:t xml:space="preserve">в муниципальную программу «Развитие культуры, спорта, туризма и средств массовой информации </w:t>
      </w:r>
      <w:r w:rsidR="00DB421E">
        <w:t>в Моркинском муниципальном</w:t>
      </w:r>
      <w:r w:rsidR="00DB421E" w:rsidRPr="00C87E38">
        <w:t xml:space="preserve"> район</w:t>
      </w:r>
      <w:r w:rsidR="00DB421E">
        <w:t>е Республики Марий Эл</w:t>
      </w:r>
      <w:r w:rsidR="00DB421E" w:rsidRPr="00C87E38">
        <w:t xml:space="preserve"> </w:t>
      </w:r>
      <w:r>
        <w:t xml:space="preserve">       </w:t>
      </w:r>
      <w:r w:rsidR="00DB421E" w:rsidRPr="00C87E38">
        <w:t>на 201</w:t>
      </w:r>
      <w:r w:rsidR="00DB421E">
        <w:t>8</w:t>
      </w:r>
      <w:r w:rsidR="00DB421E" w:rsidRPr="00C87E38">
        <w:t>-20</w:t>
      </w:r>
      <w:r w:rsidR="00DB421E">
        <w:t>25</w:t>
      </w:r>
      <w:r w:rsidR="00DB421E" w:rsidRPr="00C87E38">
        <w:t xml:space="preserve"> год</w:t>
      </w:r>
      <w:r w:rsidR="00DB421E">
        <w:t>ы»;</w:t>
      </w:r>
    </w:p>
    <w:p w14:paraId="6D18D8EB" w14:textId="71AFE143" w:rsidR="00C776AA" w:rsidRPr="00C87E38" w:rsidRDefault="00860648" w:rsidP="00C776AA">
      <w:pPr>
        <w:spacing w:line="300" w:lineRule="auto"/>
        <w:ind w:firstLine="709"/>
      </w:pPr>
      <w:r>
        <w:t>- от 07.10.2021</w:t>
      </w:r>
      <w:r w:rsidR="00C776AA">
        <w:t xml:space="preserve"> №513 «О внесении изменений</w:t>
      </w:r>
      <w:r w:rsidR="00C776AA" w:rsidRPr="00E13D26">
        <w:rPr>
          <w:b/>
        </w:rPr>
        <w:t xml:space="preserve"> </w:t>
      </w:r>
      <w:r w:rsidR="00C776AA" w:rsidRPr="00C87E38">
        <w:t xml:space="preserve">в муниципальную программу «Развитие культуры, спорта, туризма и средств массовой информации </w:t>
      </w:r>
      <w:r w:rsidR="00C776AA">
        <w:t>в Моркинском муниципальном</w:t>
      </w:r>
      <w:r w:rsidR="00C776AA" w:rsidRPr="00C87E38">
        <w:t xml:space="preserve"> район</w:t>
      </w:r>
      <w:r w:rsidR="00C776AA">
        <w:t>е Республики Марий Эл</w:t>
      </w:r>
      <w:r w:rsidR="00C776AA" w:rsidRPr="00C87E38">
        <w:t xml:space="preserve"> </w:t>
      </w:r>
      <w:r>
        <w:t xml:space="preserve">      </w:t>
      </w:r>
      <w:r w:rsidR="00C776AA" w:rsidRPr="00C87E38">
        <w:t>на 201</w:t>
      </w:r>
      <w:r w:rsidR="00C776AA">
        <w:t>8</w:t>
      </w:r>
      <w:r w:rsidR="00C776AA" w:rsidRPr="00C87E38">
        <w:t>-20</w:t>
      </w:r>
      <w:r w:rsidR="00C776AA">
        <w:t>25</w:t>
      </w:r>
      <w:r w:rsidR="00C776AA" w:rsidRPr="00C87E38">
        <w:t xml:space="preserve"> год</w:t>
      </w:r>
      <w:r w:rsidR="00C776AA">
        <w:t>ы»;</w:t>
      </w:r>
    </w:p>
    <w:p w14:paraId="0CB8089C" w14:textId="141263E5" w:rsidR="00C776AA" w:rsidRPr="00C87E38" w:rsidRDefault="00860648" w:rsidP="00C776AA">
      <w:pPr>
        <w:spacing w:line="300" w:lineRule="auto"/>
        <w:ind w:firstLine="709"/>
      </w:pPr>
      <w:r>
        <w:t>- от 14.10.2021</w:t>
      </w:r>
      <w:r w:rsidR="00C776AA">
        <w:t xml:space="preserve"> №526 «О внесении изменений</w:t>
      </w:r>
      <w:r w:rsidR="00C776AA" w:rsidRPr="00E13D26">
        <w:rPr>
          <w:b/>
        </w:rPr>
        <w:t xml:space="preserve"> </w:t>
      </w:r>
      <w:r w:rsidR="00C776AA" w:rsidRPr="00C87E38">
        <w:t xml:space="preserve">в муниципальную программу «Развитие культуры, спорта, туризма и средств массовой </w:t>
      </w:r>
      <w:r w:rsidR="00C776AA" w:rsidRPr="00C87E38">
        <w:lastRenderedPageBreak/>
        <w:t xml:space="preserve">информации </w:t>
      </w:r>
      <w:r w:rsidR="00C776AA">
        <w:t>в Моркинском муниципальном</w:t>
      </w:r>
      <w:r w:rsidR="00C776AA" w:rsidRPr="00C87E38">
        <w:t xml:space="preserve"> район</w:t>
      </w:r>
      <w:r w:rsidR="00C776AA">
        <w:t>е Республики Марий Эл</w:t>
      </w:r>
      <w:r w:rsidR="00C776AA" w:rsidRPr="00C87E38">
        <w:t xml:space="preserve"> </w:t>
      </w:r>
      <w:r>
        <w:t xml:space="preserve">     </w:t>
      </w:r>
      <w:r w:rsidR="00C776AA" w:rsidRPr="00C87E38">
        <w:t>на 201</w:t>
      </w:r>
      <w:r w:rsidR="00C776AA">
        <w:t>8</w:t>
      </w:r>
      <w:r w:rsidR="00C776AA" w:rsidRPr="00C87E38">
        <w:t>-20</w:t>
      </w:r>
      <w:r w:rsidR="00C776AA">
        <w:t>25</w:t>
      </w:r>
      <w:r w:rsidR="00C776AA" w:rsidRPr="00C87E38">
        <w:t xml:space="preserve"> год</w:t>
      </w:r>
      <w:r w:rsidR="00C776AA">
        <w:t>ы»;</w:t>
      </w:r>
    </w:p>
    <w:p w14:paraId="22F62D4D" w14:textId="7CC20E1C" w:rsidR="007E7EB6" w:rsidRPr="00C87E38" w:rsidRDefault="00860648" w:rsidP="007E7EB6">
      <w:pPr>
        <w:spacing w:line="300" w:lineRule="auto"/>
        <w:ind w:firstLine="709"/>
      </w:pPr>
      <w:r>
        <w:t>- от 08.02.2022</w:t>
      </w:r>
      <w:r w:rsidR="007E7EB6">
        <w:t xml:space="preserve"> №54 </w:t>
      </w:r>
      <w:r>
        <w:t xml:space="preserve"> </w:t>
      </w:r>
      <w:r w:rsidR="007E7EB6">
        <w:t>«О внесении изменений</w:t>
      </w:r>
      <w:r w:rsidR="007E7EB6" w:rsidRPr="00E13D26">
        <w:rPr>
          <w:b/>
        </w:rPr>
        <w:t xml:space="preserve"> </w:t>
      </w:r>
      <w:r w:rsidR="007E7EB6" w:rsidRPr="00C87E38">
        <w:t xml:space="preserve">в муниципальную программу «Развитие культуры, спорта, туризма и средств массовой информации </w:t>
      </w:r>
      <w:r w:rsidR="007E7EB6">
        <w:t>в Моркинском муниципальном</w:t>
      </w:r>
      <w:r w:rsidR="007E7EB6" w:rsidRPr="00C87E38">
        <w:t xml:space="preserve"> район</w:t>
      </w:r>
      <w:r w:rsidR="007E7EB6">
        <w:t>е Республики Марий Эл</w:t>
      </w:r>
      <w:r w:rsidR="007E7EB6" w:rsidRPr="00C87E38">
        <w:t xml:space="preserve"> </w:t>
      </w:r>
      <w:r>
        <w:t xml:space="preserve">     </w:t>
      </w:r>
      <w:r w:rsidR="007E7EB6" w:rsidRPr="00C87E38">
        <w:t>на 201</w:t>
      </w:r>
      <w:r w:rsidR="007E7EB6">
        <w:t>8</w:t>
      </w:r>
      <w:r w:rsidR="007E7EB6" w:rsidRPr="00C87E38">
        <w:t>-20</w:t>
      </w:r>
      <w:r w:rsidR="007E7EB6">
        <w:t>25</w:t>
      </w:r>
      <w:r w:rsidR="007E7EB6" w:rsidRPr="00C87E38">
        <w:t xml:space="preserve"> год</w:t>
      </w:r>
      <w:r w:rsidR="007E7EB6">
        <w:t>ы»;</w:t>
      </w:r>
    </w:p>
    <w:p w14:paraId="67BCD338" w14:textId="09C543A2" w:rsidR="007E7EB6" w:rsidRPr="00C87E38" w:rsidRDefault="00860648" w:rsidP="007E7EB6">
      <w:pPr>
        <w:spacing w:line="300" w:lineRule="auto"/>
        <w:ind w:firstLine="709"/>
      </w:pPr>
      <w:r>
        <w:t>- от 13.01.2023</w:t>
      </w:r>
      <w:r w:rsidR="007E7EB6">
        <w:t xml:space="preserve"> №11 </w:t>
      </w:r>
      <w:r>
        <w:t xml:space="preserve"> </w:t>
      </w:r>
      <w:r w:rsidR="007E7EB6">
        <w:t>«О внесении изменений</w:t>
      </w:r>
      <w:r w:rsidR="007E7EB6" w:rsidRPr="00E13D26">
        <w:rPr>
          <w:b/>
        </w:rPr>
        <w:t xml:space="preserve"> </w:t>
      </w:r>
      <w:r w:rsidR="007E7EB6" w:rsidRPr="00C87E38">
        <w:t xml:space="preserve">в муниципальную программу «Развитие культуры, спорта, туризма и средств массовой информации </w:t>
      </w:r>
      <w:r w:rsidR="007E7EB6">
        <w:t>в Моркинском муниципальном</w:t>
      </w:r>
      <w:r w:rsidR="007E7EB6" w:rsidRPr="00C87E38">
        <w:t xml:space="preserve"> район</w:t>
      </w:r>
      <w:r w:rsidR="007E7EB6">
        <w:t>е Республики Марий Эл</w:t>
      </w:r>
      <w:r w:rsidR="007E7EB6" w:rsidRPr="00C87E38">
        <w:t xml:space="preserve"> </w:t>
      </w:r>
      <w:r>
        <w:t xml:space="preserve">     </w:t>
      </w:r>
      <w:r w:rsidR="007E7EB6" w:rsidRPr="00C87E38">
        <w:t>на 201</w:t>
      </w:r>
      <w:r w:rsidR="007E7EB6">
        <w:t>8</w:t>
      </w:r>
      <w:r w:rsidR="007E7EB6" w:rsidRPr="00C87E38">
        <w:t>-20</w:t>
      </w:r>
      <w:r w:rsidR="007E7EB6">
        <w:t>25</w:t>
      </w:r>
      <w:r w:rsidR="007E7EB6" w:rsidRPr="00C87E38">
        <w:t xml:space="preserve"> год</w:t>
      </w:r>
      <w:r w:rsidR="007E7EB6">
        <w:t>ы»;</w:t>
      </w:r>
    </w:p>
    <w:p w14:paraId="5B50C6DA" w14:textId="5DC7B30C" w:rsidR="007E7EB6" w:rsidRPr="00C87E38" w:rsidRDefault="00860648" w:rsidP="007E7EB6">
      <w:pPr>
        <w:spacing w:line="300" w:lineRule="auto"/>
        <w:ind w:firstLine="709"/>
      </w:pPr>
      <w:r>
        <w:t>- от 23.01.2023</w:t>
      </w:r>
      <w:r w:rsidR="007E7EB6">
        <w:t xml:space="preserve"> №22 </w:t>
      </w:r>
      <w:r>
        <w:t xml:space="preserve"> </w:t>
      </w:r>
      <w:r w:rsidR="007E7EB6">
        <w:t>«О внесении изменений</w:t>
      </w:r>
      <w:r w:rsidR="007E7EB6" w:rsidRPr="00E13D26">
        <w:rPr>
          <w:b/>
        </w:rPr>
        <w:t xml:space="preserve"> </w:t>
      </w:r>
      <w:r w:rsidR="007E7EB6" w:rsidRPr="00C87E38">
        <w:t xml:space="preserve">в муниципальную программу «Развитие культуры, спорта, туризма и средств массовой информации </w:t>
      </w:r>
      <w:r w:rsidR="007E7EB6">
        <w:t>в Моркинском муниципальном</w:t>
      </w:r>
      <w:r w:rsidR="007E7EB6" w:rsidRPr="00C87E38">
        <w:t xml:space="preserve"> район</w:t>
      </w:r>
      <w:r w:rsidR="007E7EB6">
        <w:t>е Республики Марий Эл</w:t>
      </w:r>
      <w:r w:rsidR="007E7EB6" w:rsidRPr="00C87E38">
        <w:t xml:space="preserve"> </w:t>
      </w:r>
      <w:r>
        <w:t xml:space="preserve">     </w:t>
      </w:r>
      <w:r w:rsidR="007E7EB6" w:rsidRPr="00C87E38">
        <w:t>на 201</w:t>
      </w:r>
      <w:r w:rsidR="007E7EB6">
        <w:t>8</w:t>
      </w:r>
      <w:r w:rsidR="007E7EB6" w:rsidRPr="00C87E38">
        <w:t>-20</w:t>
      </w:r>
      <w:r w:rsidR="007E7EB6">
        <w:t>25</w:t>
      </w:r>
      <w:r w:rsidR="007E7EB6" w:rsidRPr="00C87E38">
        <w:t xml:space="preserve"> год</w:t>
      </w:r>
      <w:r w:rsidR="007E7EB6">
        <w:t>ы»;</w:t>
      </w:r>
    </w:p>
    <w:p w14:paraId="5F5802B7" w14:textId="60CA8119" w:rsidR="002D3517" w:rsidRPr="00C87E38" w:rsidRDefault="00860648" w:rsidP="00E254AF">
      <w:pPr>
        <w:spacing w:line="300" w:lineRule="auto"/>
        <w:ind w:firstLine="709"/>
      </w:pPr>
      <w:r>
        <w:t>- от 07.02.2023</w:t>
      </w:r>
      <w:r w:rsidR="007E7EB6">
        <w:t xml:space="preserve"> №51 </w:t>
      </w:r>
      <w:r>
        <w:t xml:space="preserve"> </w:t>
      </w:r>
      <w:r w:rsidR="007E7EB6">
        <w:t>«О внесении изменений</w:t>
      </w:r>
      <w:r w:rsidR="007E7EB6" w:rsidRPr="00E13D26">
        <w:rPr>
          <w:b/>
        </w:rPr>
        <w:t xml:space="preserve"> </w:t>
      </w:r>
      <w:r w:rsidR="007E7EB6" w:rsidRPr="00C87E38">
        <w:t xml:space="preserve">в муниципальную программу «Развитие культуры, спорта, туризма и средств массовой информации </w:t>
      </w:r>
      <w:r w:rsidR="007E7EB6">
        <w:t>в Моркинском муниципальном</w:t>
      </w:r>
      <w:r w:rsidR="007E7EB6" w:rsidRPr="00C87E38">
        <w:t xml:space="preserve"> район</w:t>
      </w:r>
      <w:r w:rsidR="007E7EB6">
        <w:t>е Республики Марий Эл</w:t>
      </w:r>
      <w:r w:rsidR="007E7EB6" w:rsidRPr="00C87E38">
        <w:t xml:space="preserve"> </w:t>
      </w:r>
      <w:r>
        <w:t xml:space="preserve">     </w:t>
      </w:r>
      <w:r w:rsidR="007E7EB6" w:rsidRPr="00C87E38">
        <w:t>на 201</w:t>
      </w:r>
      <w:r w:rsidR="007E7EB6">
        <w:t>8</w:t>
      </w:r>
      <w:r w:rsidR="007E7EB6" w:rsidRPr="00C87E38">
        <w:t>-20</w:t>
      </w:r>
      <w:r w:rsidR="007E7EB6">
        <w:t>25</w:t>
      </w:r>
      <w:r w:rsidR="007E7EB6" w:rsidRPr="00C87E38">
        <w:t xml:space="preserve"> год</w:t>
      </w:r>
      <w:r>
        <w:t>ы».</w:t>
      </w:r>
    </w:p>
    <w:p w14:paraId="6DC1CB30" w14:textId="3B8DEC21" w:rsidR="00D65EA1" w:rsidRDefault="00AA0A5C" w:rsidP="00D65E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EA1" w:rsidRPr="00B4767E">
        <w:rPr>
          <w:rFonts w:ascii="Times New Roman" w:hAnsi="Times New Roman" w:cs="Times New Roman"/>
          <w:sz w:val="28"/>
          <w:szCs w:val="28"/>
        </w:rPr>
        <w:t>. </w:t>
      </w:r>
      <w:r w:rsidR="00874DC9">
        <w:rPr>
          <w:rFonts w:ascii="Times New Roman" w:hAnsi="Times New Roman" w:cs="Times New Roman"/>
          <w:sz w:val="28"/>
          <w:szCs w:val="28"/>
        </w:rPr>
        <w:t xml:space="preserve">  </w:t>
      </w:r>
      <w:r w:rsidR="00D65EA1" w:rsidRPr="00B476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2024 г.</w:t>
      </w:r>
    </w:p>
    <w:p w14:paraId="193A6096" w14:textId="01528DB1" w:rsidR="00E254AF" w:rsidRDefault="00874DC9" w:rsidP="00874DC9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A13C1">
        <w:rPr>
          <w:rFonts w:ascii="Times New Roman" w:hAnsi="Times New Roman"/>
          <w:sz w:val="28"/>
          <w:szCs w:val="28"/>
        </w:rPr>
        <w:t>Разместить настоящее постановление на официальном интернет</w:t>
      </w:r>
      <w:r>
        <w:rPr>
          <w:rFonts w:ascii="Times New Roman" w:hAnsi="Times New Roman"/>
          <w:sz w:val="28"/>
          <w:szCs w:val="28"/>
        </w:rPr>
        <w:t>-</w:t>
      </w:r>
      <w:r w:rsidRPr="00BA13C1">
        <w:rPr>
          <w:rFonts w:ascii="Times New Roman" w:hAnsi="Times New Roman"/>
          <w:sz w:val="28"/>
          <w:szCs w:val="28"/>
        </w:rPr>
        <w:t xml:space="preserve"> портале Республики Марий Эл.</w:t>
      </w:r>
    </w:p>
    <w:p w14:paraId="571270D4" w14:textId="090DDA58" w:rsidR="00874DC9" w:rsidRPr="00B4767E" w:rsidRDefault="00874DC9" w:rsidP="00874DC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BA13C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</w:t>
      </w:r>
      <w:r w:rsidRPr="00BA13C1">
        <w:rPr>
          <w:rFonts w:ascii="Times New Roman" w:hAnsi="Times New Roman"/>
          <w:sz w:val="28"/>
          <w:szCs w:val="28"/>
        </w:rPr>
        <w:t xml:space="preserve">дминистрации Моркинского муниципального района </w:t>
      </w:r>
      <w:r>
        <w:rPr>
          <w:rFonts w:ascii="Times New Roman" w:hAnsi="Times New Roman"/>
          <w:sz w:val="28"/>
          <w:szCs w:val="28"/>
        </w:rPr>
        <w:t>Васильева А.Г.</w:t>
      </w:r>
    </w:p>
    <w:p w14:paraId="3E9CDD89" w14:textId="77777777" w:rsidR="00D65EA1" w:rsidRDefault="00D65EA1" w:rsidP="00D65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EB963B" w14:textId="77777777" w:rsidR="00D65EA1" w:rsidRDefault="00D65EA1" w:rsidP="00D65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2EF1785" w14:textId="77777777" w:rsidR="00D65EA1" w:rsidRPr="000B6B85" w:rsidRDefault="00D65EA1" w:rsidP="00D65E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9662B18" w14:textId="77777777" w:rsidR="00D65EA1" w:rsidRPr="000B6B85" w:rsidRDefault="00D65EA1" w:rsidP="00D65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6B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6B85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B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0F90397F" w14:textId="77777777" w:rsidR="00D65EA1" w:rsidRDefault="00D65EA1" w:rsidP="00D65EA1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0B6B85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6B85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Голубков</w:t>
      </w:r>
    </w:p>
    <w:p w14:paraId="2AFA87B1" w14:textId="77777777" w:rsidR="00D65EA1" w:rsidRDefault="00D65EA1" w:rsidP="00D65EA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14:paraId="683460DF" w14:textId="308407EE" w:rsidR="00D65EA1" w:rsidRDefault="00D65EA1" w:rsidP="00D65EA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14:paraId="5430F0F4" w14:textId="7498A305" w:rsidR="00984489" w:rsidRDefault="00984489" w:rsidP="00D65EA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14:paraId="1EB2E39D" w14:textId="4FD2CDFC" w:rsidR="00984489" w:rsidRDefault="00984489" w:rsidP="00D65EA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14:paraId="65350F1E" w14:textId="16F7C362" w:rsidR="00984489" w:rsidRDefault="00984489" w:rsidP="00D65EA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14:paraId="3A0F3A4E" w14:textId="753C828C" w:rsidR="00984489" w:rsidRDefault="00984489" w:rsidP="00D65EA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14:paraId="2D692840" w14:textId="3639EE9A" w:rsidR="00984489" w:rsidRDefault="00984489" w:rsidP="00D65EA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14:paraId="67834B21" w14:textId="32E6323E" w:rsidR="00984489" w:rsidRDefault="00984489" w:rsidP="00D65EA1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14:paraId="6B7E608A" w14:textId="072E8D7F" w:rsidR="00984489" w:rsidRDefault="00984489" w:rsidP="00D65EA1">
      <w:pPr>
        <w:pStyle w:val="ConsPlusNonformat"/>
        <w:rPr>
          <w:rFonts w:ascii="Times New Roman" w:hAnsi="Times New Roman" w:cs="Times New Roman"/>
          <w:sz w:val="27"/>
          <w:szCs w:val="27"/>
        </w:rPr>
        <w:sectPr w:rsidR="00984489" w:rsidSect="00D56F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92" w:type="dxa"/>
        <w:tblInd w:w="-601" w:type="dxa"/>
        <w:tblLook w:val="01E0" w:firstRow="1" w:lastRow="1" w:firstColumn="1" w:lastColumn="1" w:noHBand="0" w:noVBand="0"/>
      </w:tblPr>
      <w:tblGrid>
        <w:gridCol w:w="3544"/>
        <w:gridCol w:w="2136"/>
        <w:gridCol w:w="2400"/>
        <w:gridCol w:w="2012"/>
      </w:tblGrid>
      <w:tr w:rsidR="00984489" w:rsidRPr="00911394" w14:paraId="0743CE1B" w14:textId="77777777" w:rsidTr="00004AAE">
        <w:tc>
          <w:tcPr>
            <w:tcW w:w="3544" w:type="dxa"/>
          </w:tcPr>
          <w:p w14:paraId="36EE1767" w14:textId="77777777" w:rsidR="00984489" w:rsidRPr="00911394" w:rsidRDefault="00984489" w:rsidP="00E51A2C">
            <w:pPr>
              <w:rPr>
                <w:b/>
                <w:bCs/>
                <w:sz w:val="20"/>
                <w:szCs w:val="20"/>
              </w:rPr>
            </w:pPr>
            <w:r w:rsidRPr="00911394">
              <w:rPr>
                <w:b/>
                <w:bCs/>
                <w:sz w:val="20"/>
                <w:szCs w:val="20"/>
              </w:rPr>
              <w:lastRenderedPageBreak/>
              <w:t>Согласовано:</w:t>
            </w:r>
          </w:p>
          <w:p w14:paraId="6704A89A" w14:textId="77777777" w:rsidR="00984489" w:rsidRPr="00911394" w:rsidRDefault="00984489" w:rsidP="00E51A2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</w:t>
            </w:r>
            <w:r w:rsidRPr="00911394">
              <w:rPr>
                <w:sz w:val="20"/>
                <w:szCs w:val="20"/>
              </w:rPr>
              <w:t>дминистрации Моркинск</w:t>
            </w:r>
            <w:r>
              <w:rPr>
                <w:sz w:val="20"/>
                <w:szCs w:val="20"/>
              </w:rPr>
              <w:t>ого</w:t>
            </w:r>
            <w:r w:rsidRPr="00911394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Pr="00911394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36" w:type="dxa"/>
          </w:tcPr>
          <w:p w14:paraId="38C50226" w14:textId="77777777" w:rsidR="00984489" w:rsidRPr="00911394" w:rsidRDefault="00984489" w:rsidP="00E51A2C">
            <w:pPr>
              <w:rPr>
                <w:sz w:val="20"/>
                <w:szCs w:val="20"/>
              </w:rPr>
            </w:pPr>
          </w:p>
          <w:p w14:paraId="78F03C59" w14:textId="77777777" w:rsidR="00984489" w:rsidRPr="00911394" w:rsidRDefault="00984489" w:rsidP="00E51A2C">
            <w:pPr>
              <w:rPr>
                <w:sz w:val="20"/>
                <w:szCs w:val="20"/>
              </w:rPr>
            </w:pPr>
          </w:p>
          <w:p w14:paraId="33482CA7" w14:textId="77777777" w:rsidR="00984489" w:rsidRPr="00911394" w:rsidRDefault="00984489" w:rsidP="00E51A2C">
            <w:pPr>
              <w:rPr>
                <w:sz w:val="20"/>
                <w:szCs w:val="20"/>
              </w:rPr>
            </w:pPr>
            <w:r w:rsidRPr="00911394">
              <w:rPr>
                <w:sz w:val="20"/>
                <w:szCs w:val="20"/>
              </w:rPr>
              <w:t>_________________</w:t>
            </w:r>
          </w:p>
        </w:tc>
        <w:tc>
          <w:tcPr>
            <w:tcW w:w="2400" w:type="dxa"/>
          </w:tcPr>
          <w:p w14:paraId="72E5C221" w14:textId="77777777" w:rsidR="00984489" w:rsidRPr="00911394" w:rsidRDefault="00984489" w:rsidP="00E51A2C">
            <w:pPr>
              <w:rPr>
                <w:sz w:val="20"/>
                <w:szCs w:val="20"/>
              </w:rPr>
            </w:pPr>
          </w:p>
          <w:p w14:paraId="7355666B" w14:textId="77777777" w:rsidR="00984489" w:rsidRPr="00911394" w:rsidRDefault="00984489" w:rsidP="00E51A2C">
            <w:pPr>
              <w:rPr>
                <w:sz w:val="20"/>
                <w:szCs w:val="20"/>
              </w:rPr>
            </w:pPr>
          </w:p>
          <w:p w14:paraId="2E470F95" w14:textId="77777777" w:rsidR="00984489" w:rsidRPr="00911394" w:rsidRDefault="00984489" w:rsidP="00E51A2C">
            <w:pPr>
              <w:rPr>
                <w:sz w:val="20"/>
                <w:szCs w:val="20"/>
              </w:rPr>
            </w:pPr>
            <w:r w:rsidRPr="0091139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А.Г. Васильев</w:t>
            </w:r>
          </w:p>
        </w:tc>
        <w:tc>
          <w:tcPr>
            <w:tcW w:w="2012" w:type="dxa"/>
          </w:tcPr>
          <w:p w14:paraId="772D9294" w14:textId="77777777" w:rsidR="00984489" w:rsidRPr="00911394" w:rsidRDefault="00984489" w:rsidP="00E51A2C">
            <w:pPr>
              <w:rPr>
                <w:sz w:val="20"/>
                <w:szCs w:val="20"/>
              </w:rPr>
            </w:pPr>
          </w:p>
          <w:p w14:paraId="2A5D3499" w14:textId="77777777" w:rsidR="00984489" w:rsidRPr="00911394" w:rsidRDefault="00984489" w:rsidP="00E51A2C">
            <w:pPr>
              <w:rPr>
                <w:sz w:val="20"/>
                <w:szCs w:val="20"/>
              </w:rPr>
            </w:pPr>
          </w:p>
          <w:p w14:paraId="2304B942" w14:textId="0B6EEECE" w:rsidR="00984489" w:rsidRPr="002E1BF5" w:rsidRDefault="00984489" w:rsidP="003C00FF">
            <w:pPr>
              <w:rPr>
                <w:sz w:val="20"/>
                <w:szCs w:val="20"/>
              </w:rPr>
            </w:pPr>
            <w:r w:rsidRPr="00911394">
              <w:rPr>
                <w:sz w:val="20"/>
                <w:szCs w:val="20"/>
              </w:rPr>
              <w:t xml:space="preserve">    </w:t>
            </w:r>
            <w:r w:rsidR="00076C52">
              <w:rPr>
                <w:sz w:val="20"/>
                <w:szCs w:val="20"/>
              </w:rPr>
              <w:t xml:space="preserve">    .10</w:t>
            </w:r>
            <w:r w:rsidR="002E1BF5" w:rsidRPr="002E1BF5">
              <w:rPr>
                <w:sz w:val="20"/>
                <w:szCs w:val="20"/>
              </w:rPr>
              <w:t>.2023 г.</w:t>
            </w:r>
          </w:p>
        </w:tc>
      </w:tr>
      <w:tr w:rsidR="00984489" w:rsidRPr="00911394" w14:paraId="047D9BC8" w14:textId="77777777" w:rsidTr="00004AAE">
        <w:tc>
          <w:tcPr>
            <w:tcW w:w="3544" w:type="dxa"/>
          </w:tcPr>
          <w:p w14:paraId="4F468CF7" w14:textId="77777777" w:rsidR="00984489" w:rsidRPr="00911394" w:rsidRDefault="00984489" w:rsidP="00E51A2C">
            <w:pPr>
              <w:rPr>
                <w:b/>
                <w:bCs/>
                <w:sz w:val="20"/>
                <w:szCs w:val="20"/>
              </w:rPr>
            </w:pPr>
            <w:r w:rsidRPr="00B952EB">
              <w:rPr>
                <w:color w:val="FFFFFF"/>
                <w:sz w:val="20"/>
                <w:szCs w:val="20"/>
              </w:rPr>
              <w:t>Заместитель главы администрации</w:t>
            </w:r>
            <w:r w:rsidRPr="00911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Заместитель главы А</w:t>
            </w:r>
            <w:r w:rsidRPr="00911394">
              <w:rPr>
                <w:sz w:val="20"/>
                <w:szCs w:val="20"/>
              </w:rPr>
              <w:t>дминистрации Моркинск</w:t>
            </w:r>
            <w:r>
              <w:rPr>
                <w:sz w:val="20"/>
                <w:szCs w:val="20"/>
              </w:rPr>
              <w:t>ого</w:t>
            </w:r>
            <w:r w:rsidRPr="00911394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Pr="00911394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36" w:type="dxa"/>
          </w:tcPr>
          <w:p w14:paraId="609AD18B" w14:textId="130E62A5" w:rsidR="00984489" w:rsidRDefault="00984489" w:rsidP="00E51A2C">
            <w:pPr>
              <w:rPr>
                <w:sz w:val="20"/>
                <w:szCs w:val="20"/>
              </w:rPr>
            </w:pPr>
          </w:p>
          <w:p w14:paraId="29EB0AA4" w14:textId="77777777" w:rsidR="00004AAE" w:rsidRPr="00911394" w:rsidRDefault="00004AAE" w:rsidP="00E51A2C">
            <w:pPr>
              <w:rPr>
                <w:sz w:val="20"/>
                <w:szCs w:val="20"/>
              </w:rPr>
            </w:pPr>
          </w:p>
          <w:p w14:paraId="2E65BE54" w14:textId="77777777" w:rsidR="00984489" w:rsidRPr="00911394" w:rsidRDefault="00984489" w:rsidP="00E51A2C">
            <w:pPr>
              <w:rPr>
                <w:sz w:val="20"/>
                <w:szCs w:val="20"/>
              </w:rPr>
            </w:pPr>
            <w:r w:rsidRPr="00911394">
              <w:rPr>
                <w:sz w:val="20"/>
                <w:szCs w:val="20"/>
              </w:rPr>
              <w:t>_________________</w:t>
            </w:r>
          </w:p>
        </w:tc>
        <w:tc>
          <w:tcPr>
            <w:tcW w:w="2400" w:type="dxa"/>
          </w:tcPr>
          <w:p w14:paraId="10436786" w14:textId="6F9F7202" w:rsidR="00984489" w:rsidRDefault="00984489" w:rsidP="00E51A2C">
            <w:pPr>
              <w:rPr>
                <w:sz w:val="20"/>
                <w:szCs w:val="20"/>
              </w:rPr>
            </w:pPr>
          </w:p>
          <w:p w14:paraId="52E5B834" w14:textId="77777777" w:rsidR="00004AAE" w:rsidRPr="00911394" w:rsidRDefault="00004AAE" w:rsidP="00E51A2C">
            <w:pPr>
              <w:rPr>
                <w:sz w:val="20"/>
                <w:szCs w:val="20"/>
              </w:rPr>
            </w:pPr>
          </w:p>
          <w:p w14:paraId="04E72C57" w14:textId="77777777" w:rsidR="00984489" w:rsidRPr="00911394" w:rsidRDefault="00984489" w:rsidP="00E51A2C">
            <w:pPr>
              <w:rPr>
                <w:sz w:val="20"/>
                <w:szCs w:val="20"/>
              </w:rPr>
            </w:pPr>
            <w:r w:rsidRPr="0091139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А.М. Тихонова</w:t>
            </w:r>
          </w:p>
        </w:tc>
        <w:tc>
          <w:tcPr>
            <w:tcW w:w="2012" w:type="dxa"/>
          </w:tcPr>
          <w:p w14:paraId="339CC2F9" w14:textId="34136021" w:rsidR="00984489" w:rsidRDefault="00984489" w:rsidP="00E51A2C">
            <w:pPr>
              <w:rPr>
                <w:sz w:val="20"/>
                <w:szCs w:val="20"/>
              </w:rPr>
            </w:pPr>
          </w:p>
          <w:p w14:paraId="665B9353" w14:textId="77777777" w:rsidR="00004AAE" w:rsidRPr="00911394" w:rsidRDefault="00004AAE" w:rsidP="00E51A2C">
            <w:pPr>
              <w:rPr>
                <w:sz w:val="20"/>
                <w:szCs w:val="20"/>
              </w:rPr>
            </w:pPr>
          </w:p>
          <w:p w14:paraId="1FF09B3B" w14:textId="7F6E1A54" w:rsidR="00984489" w:rsidRPr="00911394" w:rsidRDefault="00984489" w:rsidP="00E51A2C">
            <w:pPr>
              <w:rPr>
                <w:sz w:val="20"/>
                <w:szCs w:val="20"/>
              </w:rPr>
            </w:pPr>
            <w:r w:rsidRPr="00911394">
              <w:rPr>
                <w:sz w:val="20"/>
                <w:szCs w:val="20"/>
              </w:rPr>
              <w:t xml:space="preserve">  </w:t>
            </w:r>
            <w:r w:rsidR="00076C52" w:rsidRPr="00911394">
              <w:rPr>
                <w:sz w:val="20"/>
                <w:szCs w:val="20"/>
              </w:rPr>
              <w:t xml:space="preserve">  </w:t>
            </w:r>
            <w:r w:rsidR="00076C52">
              <w:rPr>
                <w:sz w:val="20"/>
                <w:szCs w:val="20"/>
              </w:rPr>
              <w:t xml:space="preserve">    .10</w:t>
            </w:r>
            <w:r w:rsidR="00076C52" w:rsidRPr="002E1BF5">
              <w:rPr>
                <w:sz w:val="20"/>
                <w:szCs w:val="20"/>
              </w:rPr>
              <w:t>.2023 г.</w:t>
            </w:r>
          </w:p>
          <w:p w14:paraId="6C7FF8ED" w14:textId="77777777" w:rsidR="00984489" w:rsidRPr="00911394" w:rsidRDefault="00984489" w:rsidP="00E51A2C">
            <w:pPr>
              <w:rPr>
                <w:sz w:val="20"/>
                <w:szCs w:val="20"/>
              </w:rPr>
            </w:pPr>
          </w:p>
        </w:tc>
      </w:tr>
      <w:tr w:rsidR="00984489" w:rsidRPr="00911394" w14:paraId="6FF25842" w14:textId="77777777" w:rsidTr="00004AAE">
        <w:tc>
          <w:tcPr>
            <w:tcW w:w="3544" w:type="dxa"/>
          </w:tcPr>
          <w:p w14:paraId="5D859AAF" w14:textId="77777777" w:rsidR="00984489" w:rsidRPr="00911394" w:rsidRDefault="00984489" w:rsidP="00E51A2C">
            <w:pPr>
              <w:rPr>
                <w:sz w:val="20"/>
                <w:szCs w:val="20"/>
              </w:rPr>
            </w:pPr>
          </w:p>
          <w:p w14:paraId="698C0842" w14:textId="77777777" w:rsidR="00984489" w:rsidRPr="000451BE" w:rsidRDefault="00984489" w:rsidP="00E51A2C">
            <w:pPr>
              <w:rPr>
                <w:sz w:val="20"/>
                <w:szCs w:val="20"/>
              </w:rPr>
            </w:pPr>
            <w:r w:rsidRPr="000451BE">
              <w:rPr>
                <w:sz w:val="20"/>
                <w:szCs w:val="20"/>
              </w:rPr>
              <w:t>Руководитель отдела по правовым вопросам, муниципальной службе и кадрам Администрации Моркинского муниципального района</w:t>
            </w:r>
          </w:p>
        </w:tc>
        <w:tc>
          <w:tcPr>
            <w:tcW w:w="2136" w:type="dxa"/>
            <w:vAlign w:val="bottom"/>
          </w:tcPr>
          <w:p w14:paraId="3C25C044" w14:textId="77777777" w:rsidR="00984489" w:rsidRPr="00911394" w:rsidRDefault="00984489" w:rsidP="00E51A2C">
            <w:pPr>
              <w:jc w:val="center"/>
              <w:rPr>
                <w:sz w:val="20"/>
                <w:szCs w:val="20"/>
              </w:rPr>
            </w:pPr>
            <w:r w:rsidRPr="00911394">
              <w:rPr>
                <w:sz w:val="20"/>
                <w:szCs w:val="20"/>
              </w:rPr>
              <w:t>______________</w:t>
            </w:r>
          </w:p>
        </w:tc>
        <w:tc>
          <w:tcPr>
            <w:tcW w:w="2400" w:type="dxa"/>
            <w:vAlign w:val="bottom"/>
          </w:tcPr>
          <w:p w14:paraId="0F4DC6F3" w14:textId="77777777" w:rsidR="00984489" w:rsidRPr="000451BE" w:rsidRDefault="00984489" w:rsidP="00E51A2C">
            <w:pPr>
              <w:jc w:val="center"/>
              <w:rPr>
                <w:sz w:val="20"/>
                <w:szCs w:val="20"/>
              </w:rPr>
            </w:pPr>
            <w:r w:rsidRPr="000451BE">
              <w:rPr>
                <w:sz w:val="20"/>
                <w:szCs w:val="20"/>
              </w:rPr>
              <w:t>А.С. Александрова</w:t>
            </w:r>
          </w:p>
        </w:tc>
        <w:tc>
          <w:tcPr>
            <w:tcW w:w="2012" w:type="dxa"/>
            <w:vAlign w:val="bottom"/>
          </w:tcPr>
          <w:p w14:paraId="35D60E60" w14:textId="28C94196" w:rsidR="00984489" w:rsidRPr="00911394" w:rsidRDefault="002E1BF5" w:rsidP="002E1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76C52">
              <w:rPr>
                <w:sz w:val="20"/>
                <w:szCs w:val="20"/>
              </w:rPr>
              <w:t xml:space="preserve">     .10</w:t>
            </w:r>
            <w:r w:rsidR="00076C52" w:rsidRPr="002E1BF5">
              <w:rPr>
                <w:sz w:val="20"/>
                <w:szCs w:val="20"/>
              </w:rPr>
              <w:t>.2023 г.</w:t>
            </w:r>
          </w:p>
        </w:tc>
      </w:tr>
    </w:tbl>
    <w:p w14:paraId="4E811535" w14:textId="7576C09C" w:rsidR="00D65EA1" w:rsidRDefault="00D65EA1" w:rsidP="00004AAE">
      <w:pPr>
        <w:tabs>
          <w:tab w:val="left" w:pos="4253"/>
        </w:tabs>
      </w:pPr>
    </w:p>
    <w:tbl>
      <w:tblPr>
        <w:tblW w:w="10092" w:type="dxa"/>
        <w:tblInd w:w="-601" w:type="dxa"/>
        <w:tblLook w:val="01E0" w:firstRow="1" w:lastRow="1" w:firstColumn="1" w:lastColumn="1" w:noHBand="0" w:noVBand="0"/>
      </w:tblPr>
      <w:tblGrid>
        <w:gridCol w:w="3544"/>
        <w:gridCol w:w="2136"/>
        <w:gridCol w:w="2400"/>
        <w:gridCol w:w="2012"/>
      </w:tblGrid>
      <w:tr w:rsidR="00004AAE" w:rsidRPr="00911394" w14:paraId="3FB17B49" w14:textId="77777777" w:rsidTr="00004AAE">
        <w:tc>
          <w:tcPr>
            <w:tcW w:w="3544" w:type="dxa"/>
          </w:tcPr>
          <w:p w14:paraId="45AEE77C" w14:textId="77777777" w:rsidR="00004AAE" w:rsidRPr="00911394" w:rsidRDefault="00004AAE" w:rsidP="00E51A2C">
            <w:pPr>
              <w:rPr>
                <w:b/>
                <w:bCs/>
                <w:sz w:val="20"/>
                <w:szCs w:val="20"/>
              </w:rPr>
            </w:pPr>
            <w:r w:rsidRPr="00911394">
              <w:rPr>
                <w:b/>
                <w:bCs/>
                <w:sz w:val="20"/>
                <w:szCs w:val="20"/>
              </w:rPr>
              <w:t>Исполнитель:</w:t>
            </w:r>
          </w:p>
          <w:p w14:paraId="61F351F1" w14:textId="77777777" w:rsidR="00004AAE" w:rsidRPr="00911394" w:rsidRDefault="00004AAE" w:rsidP="00E51A2C">
            <w:pPr>
              <w:rPr>
                <w:b/>
                <w:bCs/>
                <w:sz w:val="20"/>
                <w:szCs w:val="20"/>
              </w:rPr>
            </w:pPr>
            <w:r w:rsidRPr="00911394">
              <w:rPr>
                <w:sz w:val="20"/>
                <w:szCs w:val="20"/>
              </w:rPr>
              <w:t>Начальник планово-экономического отдела Отдел</w:t>
            </w:r>
            <w:r>
              <w:rPr>
                <w:sz w:val="20"/>
                <w:szCs w:val="20"/>
              </w:rPr>
              <w:t>а</w:t>
            </w:r>
            <w:r w:rsidRPr="00911394">
              <w:rPr>
                <w:sz w:val="20"/>
                <w:szCs w:val="20"/>
              </w:rPr>
              <w:t xml:space="preserve"> культуры, спорта и туризма </w:t>
            </w:r>
            <w:r>
              <w:rPr>
                <w:sz w:val="20"/>
                <w:szCs w:val="20"/>
              </w:rPr>
              <w:t>Администрации</w:t>
            </w:r>
            <w:r w:rsidRPr="009113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Моркинского</w:t>
            </w:r>
            <w:r w:rsidRPr="00911394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Pr="00911394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36" w:type="dxa"/>
          </w:tcPr>
          <w:p w14:paraId="4E9B78D8" w14:textId="77777777" w:rsidR="00004AAE" w:rsidRDefault="00004AAE" w:rsidP="00E51A2C">
            <w:pPr>
              <w:rPr>
                <w:sz w:val="20"/>
                <w:szCs w:val="20"/>
              </w:rPr>
            </w:pPr>
          </w:p>
          <w:p w14:paraId="3D77DEB2" w14:textId="77777777" w:rsidR="00004AAE" w:rsidRPr="00911394" w:rsidRDefault="00004AAE" w:rsidP="00E51A2C">
            <w:pPr>
              <w:rPr>
                <w:sz w:val="20"/>
                <w:szCs w:val="20"/>
              </w:rPr>
            </w:pPr>
          </w:p>
          <w:p w14:paraId="3AA71F8B" w14:textId="77777777" w:rsidR="00004AAE" w:rsidRPr="00911394" w:rsidRDefault="00004AAE" w:rsidP="00E51A2C">
            <w:pPr>
              <w:rPr>
                <w:sz w:val="20"/>
                <w:szCs w:val="20"/>
              </w:rPr>
            </w:pPr>
          </w:p>
          <w:p w14:paraId="3871D8E9" w14:textId="77777777" w:rsidR="00004AAE" w:rsidRPr="00911394" w:rsidRDefault="00004AAE" w:rsidP="00E51A2C">
            <w:pPr>
              <w:rPr>
                <w:sz w:val="20"/>
                <w:szCs w:val="20"/>
              </w:rPr>
            </w:pPr>
            <w:r w:rsidRPr="00911394">
              <w:rPr>
                <w:sz w:val="20"/>
                <w:szCs w:val="20"/>
              </w:rPr>
              <w:t>_________________</w:t>
            </w:r>
          </w:p>
        </w:tc>
        <w:tc>
          <w:tcPr>
            <w:tcW w:w="2400" w:type="dxa"/>
          </w:tcPr>
          <w:p w14:paraId="029B2C14" w14:textId="77777777" w:rsidR="00004AAE" w:rsidRDefault="00004AAE" w:rsidP="00E51A2C">
            <w:pPr>
              <w:rPr>
                <w:sz w:val="20"/>
                <w:szCs w:val="20"/>
              </w:rPr>
            </w:pPr>
          </w:p>
          <w:p w14:paraId="15F6AF0B" w14:textId="77777777" w:rsidR="00004AAE" w:rsidRPr="00911394" w:rsidRDefault="00004AAE" w:rsidP="00E51A2C">
            <w:pPr>
              <w:rPr>
                <w:sz w:val="20"/>
                <w:szCs w:val="20"/>
              </w:rPr>
            </w:pPr>
          </w:p>
          <w:p w14:paraId="33A6002E" w14:textId="77777777" w:rsidR="00004AAE" w:rsidRPr="00911394" w:rsidRDefault="00004AAE" w:rsidP="00E51A2C">
            <w:pPr>
              <w:rPr>
                <w:sz w:val="20"/>
                <w:szCs w:val="20"/>
              </w:rPr>
            </w:pPr>
          </w:p>
          <w:p w14:paraId="0261C4A0" w14:textId="77777777" w:rsidR="00004AAE" w:rsidRPr="00911394" w:rsidRDefault="00004AAE" w:rsidP="00E51A2C">
            <w:pPr>
              <w:rPr>
                <w:sz w:val="20"/>
                <w:szCs w:val="20"/>
              </w:rPr>
            </w:pPr>
            <w:r w:rsidRPr="00911394">
              <w:rPr>
                <w:sz w:val="20"/>
                <w:szCs w:val="20"/>
              </w:rPr>
              <w:t xml:space="preserve">      А.В.</w:t>
            </w:r>
            <w:r>
              <w:rPr>
                <w:sz w:val="20"/>
                <w:szCs w:val="20"/>
              </w:rPr>
              <w:t xml:space="preserve"> </w:t>
            </w:r>
            <w:r w:rsidRPr="00911394">
              <w:rPr>
                <w:sz w:val="20"/>
                <w:szCs w:val="20"/>
              </w:rPr>
              <w:t>Васильев</w:t>
            </w:r>
          </w:p>
        </w:tc>
        <w:tc>
          <w:tcPr>
            <w:tcW w:w="2012" w:type="dxa"/>
          </w:tcPr>
          <w:p w14:paraId="7BC0CE6A" w14:textId="77777777" w:rsidR="00004AAE" w:rsidRPr="00911394" w:rsidRDefault="00004AAE" w:rsidP="00E51A2C">
            <w:pPr>
              <w:rPr>
                <w:sz w:val="20"/>
                <w:szCs w:val="20"/>
              </w:rPr>
            </w:pPr>
          </w:p>
          <w:p w14:paraId="2EBBC3BA" w14:textId="77777777" w:rsidR="00004AAE" w:rsidRDefault="00004AAE" w:rsidP="00E51A2C">
            <w:pPr>
              <w:rPr>
                <w:sz w:val="20"/>
                <w:szCs w:val="20"/>
              </w:rPr>
            </w:pPr>
          </w:p>
          <w:p w14:paraId="745093DA" w14:textId="77777777" w:rsidR="00004AAE" w:rsidRPr="00911394" w:rsidRDefault="00004AAE" w:rsidP="00E51A2C">
            <w:pPr>
              <w:rPr>
                <w:sz w:val="20"/>
                <w:szCs w:val="20"/>
              </w:rPr>
            </w:pPr>
          </w:p>
          <w:p w14:paraId="524517DE" w14:textId="62439764" w:rsidR="00004AAE" w:rsidRPr="00911394" w:rsidRDefault="00004AAE" w:rsidP="00E51A2C">
            <w:pPr>
              <w:rPr>
                <w:sz w:val="20"/>
                <w:szCs w:val="20"/>
              </w:rPr>
            </w:pPr>
            <w:r w:rsidRPr="00911394">
              <w:rPr>
                <w:sz w:val="20"/>
                <w:szCs w:val="20"/>
              </w:rPr>
              <w:t xml:space="preserve">    </w:t>
            </w:r>
            <w:r w:rsidR="00076C52">
              <w:rPr>
                <w:sz w:val="20"/>
                <w:szCs w:val="20"/>
              </w:rPr>
              <w:t xml:space="preserve">     .10</w:t>
            </w:r>
            <w:r w:rsidR="00076C52" w:rsidRPr="002E1BF5">
              <w:rPr>
                <w:sz w:val="20"/>
                <w:szCs w:val="20"/>
              </w:rPr>
              <w:t>.2023 г.</w:t>
            </w:r>
          </w:p>
        </w:tc>
      </w:tr>
    </w:tbl>
    <w:p w14:paraId="023261DA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7F42985B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64BF735D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2D3038D3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6D854363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704C5C20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46143DF1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2FC9E7B4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31D38F14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675D89EF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236BF582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0EA0D7EA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385015CE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7589B83F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0216EA37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3059D709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3C94EAEA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30F652D9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2DE29E8D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34D6A72E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4A534CE6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213F25BA" w14:textId="009B9128" w:rsidR="00D65EA1" w:rsidRDefault="00D65EA1" w:rsidP="00037A06">
      <w:pPr>
        <w:tabs>
          <w:tab w:val="left" w:pos="4253"/>
        </w:tabs>
        <w:ind w:left="4253"/>
        <w:jc w:val="center"/>
      </w:pPr>
    </w:p>
    <w:p w14:paraId="6B1C5A0F" w14:textId="3B2ABC2F" w:rsidR="00FB6F2F" w:rsidRDefault="00FB6F2F" w:rsidP="00037A06">
      <w:pPr>
        <w:tabs>
          <w:tab w:val="left" w:pos="4253"/>
        </w:tabs>
        <w:ind w:left="4253"/>
        <w:jc w:val="center"/>
      </w:pPr>
    </w:p>
    <w:p w14:paraId="7182193C" w14:textId="77777777" w:rsidR="00FB6F2F" w:rsidRDefault="00FB6F2F" w:rsidP="00037A06">
      <w:pPr>
        <w:tabs>
          <w:tab w:val="left" w:pos="4253"/>
        </w:tabs>
        <w:ind w:left="4253"/>
        <w:jc w:val="center"/>
      </w:pPr>
    </w:p>
    <w:p w14:paraId="17B8E080" w14:textId="25C43DA5" w:rsidR="00D65EA1" w:rsidRDefault="00D65EA1" w:rsidP="00037A06">
      <w:pPr>
        <w:tabs>
          <w:tab w:val="left" w:pos="4253"/>
        </w:tabs>
        <w:ind w:left="4253"/>
        <w:jc w:val="center"/>
      </w:pPr>
    </w:p>
    <w:p w14:paraId="747DB090" w14:textId="3761FA54" w:rsidR="002E1BF5" w:rsidRDefault="002E1BF5" w:rsidP="00037A06">
      <w:pPr>
        <w:tabs>
          <w:tab w:val="left" w:pos="4253"/>
        </w:tabs>
        <w:ind w:left="4253"/>
        <w:jc w:val="center"/>
      </w:pPr>
    </w:p>
    <w:p w14:paraId="44CD2EB9" w14:textId="1EED8A41" w:rsidR="002E1BF5" w:rsidRDefault="002E1BF5" w:rsidP="00037A06">
      <w:pPr>
        <w:tabs>
          <w:tab w:val="left" w:pos="4253"/>
        </w:tabs>
        <w:ind w:left="4253"/>
        <w:jc w:val="center"/>
      </w:pPr>
    </w:p>
    <w:p w14:paraId="19DDAD51" w14:textId="44B5BA05" w:rsidR="002E1BF5" w:rsidRDefault="002E1BF5" w:rsidP="00037A06">
      <w:pPr>
        <w:tabs>
          <w:tab w:val="left" w:pos="4253"/>
        </w:tabs>
        <w:ind w:left="4253"/>
        <w:jc w:val="center"/>
      </w:pPr>
    </w:p>
    <w:p w14:paraId="0AAE18A1" w14:textId="77777777" w:rsidR="002E1BF5" w:rsidRDefault="002E1BF5" w:rsidP="00037A06">
      <w:pPr>
        <w:tabs>
          <w:tab w:val="left" w:pos="4253"/>
        </w:tabs>
        <w:ind w:left="4253"/>
        <w:jc w:val="center"/>
      </w:pPr>
    </w:p>
    <w:p w14:paraId="77455402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0F0BA09A" w14:textId="77777777" w:rsidR="00D65EA1" w:rsidRDefault="00D65EA1" w:rsidP="00037A06">
      <w:pPr>
        <w:tabs>
          <w:tab w:val="left" w:pos="4253"/>
        </w:tabs>
        <w:ind w:left="4253"/>
        <w:jc w:val="center"/>
      </w:pPr>
    </w:p>
    <w:p w14:paraId="4C97D531" w14:textId="780C0BCD" w:rsidR="000F0473" w:rsidRPr="001E5426" w:rsidRDefault="009451AC" w:rsidP="009451AC">
      <w:pPr>
        <w:tabs>
          <w:tab w:val="left" w:pos="4253"/>
        </w:tabs>
        <w:ind w:left="4253"/>
      </w:pPr>
      <w:r>
        <w:lastRenderedPageBreak/>
        <w:t xml:space="preserve">              </w:t>
      </w:r>
      <w:r w:rsidR="000F0473" w:rsidRPr="001E5426">
        <w:t>УТВЕРЖДЕНА</w:t>
      </w:r>
    </w:p>
    <w:p w14:paraId="087729C4" w14:textId="5C34554E" w:rsidR="009451AC" w:rsidRDefault="009451AC" w:rsidP="009451A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 Администрации</w:t>
      </w:r>
    </w:p>
    <w:p w14:paraId="5E8A03E4" w14:textId="787080AF" w:rsidR="009451AC" w:rsidRDefault="009451AC" w:rsidP="0094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C237F">
        <w:rPr>
          <w:rFonts w:ascii="Times New Roman" w:hAnsi="Times New Roman" w:cs="Times New Roman"/>
          <w:sz w:val="28"/>
          <w:szCs w:val="28"/>
        </w:rPr>
        <w:t xml:space="preserve">    Моркинского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14:paraId="6FC42ACD" w14:textId="3A7232E1" w:rsidR="009451AC" w:rsidRDefault="009451AC" w:rsidP="009451AC">
      <w:pPr>
        <w:pStyle w:val="ConsPlusNonformat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4767E">
        <w:rPr>
          <w:rFonts w:ascii="Times New Roman" w:hAnsi="Times New Roman" w:cs="Times New Roman"/>
          <w:bCs/>
          <w:sz w:val="28"/>
          <w:szCs w:val="28"/>
        </w:rPr>
        <w:t>от 3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4767E">
        <w:rPr>
          <w:rFonts w:ascii="Times New Roman" w:hAnsi="Times New Roman" w:cs="Times New Roman"/>
          <w:bCs/>
          <w:sz w:val="28"/>
          <w:szCs w:val="28"/>
        </w:rPr>
        <w:t xml:space="preserve"> октября 2013 г. № 10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</w:p>
    <w:p w14:paraId="53AAE6AB" w14:textId="2637E9B5" w:rsidR="009451AC" w:rsidRDefault="009451AC" w:rsidP="0094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(в редакции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14:paraId="5E60130C" w14:textId="7D97B8C0" w:rsidR="009451AC" w:rsidRDefault="009451AC" w:rsidP="009451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C237F">
        <w:rPr>
          <w:rFonts w:ascii="Times New Roman" w:hAnsi="Times New Roman" w:cs="Times New Roman"/>
          <w:sz w:val="28"/>
          <w:szCs w:val="28"/>
        </w:rPr>
        <w:t xml:space="preserve">    Моркинского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14:paraId="26C7A6E7" w14:textId="124E7C3C" w:rsidR="009451AC" w:rsidRPr="00FB39CE" w:rsidRDefault="007D1EDA" w:rsidP="009451AC">
      <w:pPr>
        <w:pStyle w:val="ConsPlusNonformat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451AC" w:rsidRPr="00B4767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13 </w:t>
      </w:r>
      <w:r w:rsidR="00786068">
        <w:rPr>
          <w:rFonts w:ascii="Times New Roman" w:hAnsi="Times New Roman" w:cs="Times New Roman"/>
          <w:bCs/>
          <w:sz w:val="28"/>
          <w:szCs w:val="28"/>
        </w:rPr>
        <w:t>ок</w:t>
      </w:r>
      <w:r w:rsidR="009451AC">
        <w:rPr>
          <w:rFonts w:ascii="Times New Roman" w:hAnsi="Times New Roman" w:cs="Times New Roman"/>
          <w:bCs/>
          <w:sz w:val="28"/>
          <w:szCs w:val="28"/>
        </w:rPr>
        <w:t>тября</w:t>
      </w:r>
      <w:r w:rsidR="009451AC" w:rsidRPr="00B4767E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451A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 г. № 751</w:t>
      </w:r>
      <w:bookmarkStart w:id="1" w:name="_GoBack"/>
      <w:bookmarkEnd w:id="1"/>
      <w:r w:rsidR="009451AC">
        <w:rPr>
          <w:rFonts w:ascii="Times New Roman" w:hAnsi="Times New Roman" w:cs="Times New Roman"/>
          <w:bCs/>
          <w:sz w:val="28"/>
          <w:szCs w:val="28"/>
        </w:rPr>
        <w:t>)</w:t>
      </w:r>
    </w:p>
    <w:p w14:paraId="1F5F0FCB" w14:textId="77777777" w:rsidR="000F0473" w:rsidRPr="001E5426" w:rsidRDefault="000F0473" w:rsidP="003F552F">
      <w:pPr>
        <w:ind w:left="4536"/>
      </w:pPr>
    </w:p>
    <w:p w14:paraId="1CED94B2" w14:textId="77777777" w:rsidR="000F0473" w:rsidRPr="001E5426" w:rsidRDefault="000F0473" w:rsidP="000332A8"/>
    <w:p w14:paraId="616E421C" w14:textId="77777777" w:rsidR="000F0473" w:rsidRPr="001E5426" w:rsidRDefault="000F0473" w:rsidP="000332A8"/>
    <w:p w14:paraId="5DEB1705" w14:textId="77777777" w:rsidR="000F0473" w:rsidRPr="001E5426" w:rsidRDefault="000F0473" w:rsidP="000332A8"/>
    <w:p w14:paraId="1EDEF568" w14:textId="77777777" w:rsidR="000F0473" w:rsidRPr="001E5426" w:rsidRDefault="000F0473" w:rsidP="000332A8"/>
    <w:p w14:paraId="6A796168" w14:textId="77777777" w:rsidR="000F0473" w:rsidRPr="001E5426" w:rsidRDefault="000F0473" w:rsidP="000332A8"/>
    <w:p w14:paraId="4D9ACFB0" w14:textId="77777777" w:rsidR="000F0473" w:rsidRPr="001E5426" w:rsidRDefault="000F0473" w:rsidP="000332A8"/>
    <w:p w14:paraId="471E64E9" w14:textId="77777777" w:rsidR="000F0473" w:rsidRPr="001E5426" w:rsidRDefault="000F0473" w:rsidP="000332A8"/>
    <w:p w14:paraId="74120D8B" w14:textId="77777777" w:rsidR="000F0473" w:rsidRPr="001E5426" w:rsidRDefault="000F0473" w:rsidP="000332A8"/>
    <w:p w14:paraId="739E7199" w14:textId="77777777" w:rsidR="000F0473" w:rsidRPr="001E5426" w:rsidRDefault="000F0473" w:rsidP="000332A8"/>
    <w:p w14:paraId="2078EE33" w14:textId="77777777" w:rsidR="000F0473" w:rsidRPr="001E5426" w:rsidRDefault="000F0473" w:rsidP="000332A8"/>
    <w:p w14:paraId="5A56D87E" w14:textId="08E4EA6B" w:rsidR="000F0473" w:rsidRPr="001E5426" w:rsidRDefault="009451AC" w:rsidP="0003348C">
      <w:pPr>
        <w:tabs>
          <w:tab w:val="left" w:pos="1260"/>
        </w:tabs>
        <w:jc w:val="center"/>
        <w:rPr>
          <w:b/>
          <w:bCs/>
        </w:rPr>
      </w:pPr>
      <w:r>
        <w:rPr>
          <w:b/>
          <w:bCs/>
        </w:rPr>
        <w:t>МУНИЦИПАЛЬ</w:t>
      </w:r>
      <w:r w:rsidR="000F0473" w:rsidRPr="001E5426">
        <w:rPr>
          <w:b/>
          <w:bCs/>
        </w:rPr>
        <w:t>НАЯ ПРОГРАММА</w:t>
      </w:r>
    </w:p>
    <w:p w14:paraId="50BC3BEE" w14:textId="798BB019" w:rsidR="000F0473" w:rsidRDefault="003C00FF" w:rsidP="0003348C">
      <w:pPr>
        <w:jc w:val="center"/>
        <w:rPr>
          <w:b/>
          <w:bCs/>
        </w:rPr>
      </w:pPr>
      <w:r>
        <w:rPr>
          <w:b/>
          <w:bCs/>
        </w:rPr>
        <w:t>«</w:t>
      </w:r>
      <w:r w:rsidR="009451AC">
        <w:rPr>
          <w:b/>
          <w:bCs/>
        </w:rPr>
        <w:t>РАЗВИТИЕ КУЛЬТУРЫ, СПОРТА, ТУРИЗМА</w:t>
      </w:r>
    </w:p>
    <w:p w14:paraId="25A5399E" w14:textId="33045446" w:rsidR="00AD243B" w:rsidRDefault="00AD243B" w:rsidP="0003348C">
      <w:pPr>
        <w:jc w:val="center"/>
        <w:rPr>
          <w:b/>
          <w:bCs/>
        </w:rPr>
      </w:pPr>
      <w:r>
        <w:rPr>
          <w:b/>
          <w:bCs/>
        </w:rPr>
        <w:t>И СРЕДСТВ МАССОВОЙ ИНФОРМАЦИИ</w:t>
      </w:r>
    </w:p>
    <w:p w14:paraId="345D236E" w14:textId="77777777" w:rsidR="00AD243B" w:rsidRDefault="00AD243B" w:rsidP="00AD243B">
      <w:pPr>
        <w:jc w:val="center"/>
        <w:rPr>
          <w:b/>
          <w:bCs/>
        </w:rPr>
      </w:pPr>
      <w:r>
        <w:rPr>
          <w:b/>
          <w:bCs/>
        </w:rPr>
        <w:t xml:space="preserve">В МОРКИНСКОМ МУНИЦИПАЛЬНОМ РАЙОНЕ </w:t>
      </w:r>
    </w:p>
    <w:p w14:paraId="6053F15A" w14:textId="51CE6543" w:rsidR="000F0473" w:rsidRPr="001E5426" w:rsidRDefault="000F0473" w:rsidP="00AD243B">
      <w:pPr>
        <w:jc w:val="center"/>
        <w:rPr>
          <w:b/>
          <w:bCs/>
        </w:rPr>
      </w:pPr>
      <w:r w:rsidRPr="001E5426">
        <w:rPr>
          <w:b/>
          <w:bCs/>
        </w:rPr>
        <w:t>НА 20</w:t>
      </w:r>
      <w:r w:rsidR="002D7984">
        <w:rPr>
          <w:b/>
          <w:bCs/>
        </w:rPr>
        <w:t>1</w:t>
      </w:r>
      <w:r w:rsidR="00AD243B">
        <w:rPr>
          <w:b/>
          <w:bCs/>
        </w:rPr>
        <w:t>4</w:t>
      </w:r>
      <w:r w:rsidRPr="001E5426">
        <w:rPr>
          <w:b/>
          <w:bCs/>
        </w:rPr>
        <w:t> - 20</w:t>
      </w:r>
      <w:r w:rsidR="00B20201">
        <w:rPr>
          <w:b/>
          <w:bCs/>
        </w:rPr>
        <w:t>30</w:t>
      </w:r>
      <w:r w:rsidRPr="001E5426">
        <w:rPr>
          <w:b/>
          <w:bCs/>
        </w:rPr>
        <w:t> ГОДЫ»</w:t>
      </w:r>
    </w:p>
    <w:p w14:paraId="0F5EE603" w14:textId="77777777" w:rsidR="000F0473" w:rsidRPr="001E5426" w:rsidRDefault="000F0473" w:rsidP="000332A8">
      <w:pPr>
        <w:jc w:val="center"/>
      </w:pPr>
    </w:p>
    <w:p w14:paraId="46AAAC2C" w14:textId="77777777" w:rsidR="00AA3D91" w:rsidRDefault="00AA3D91" w:rsidP="002E5F6F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  <w:sectPr w:rsidR="00AA3D91" w:rsidSect="00AA3D91">
          <w:headerReference w:type="default" r:id="rId9"/>
          <w:pgSz w:w="11907" w:h="16840" w:code="9"/>
          <w:pgMar w:top="1418" w:right="1134" w:bottom="1134" w:left="1985" w:header="720" w:footer="720" w:gutter="0"/>
          <w:cols w:space="720"/>
          <w:noEndnote/>
          <w:titlePg/>
          <w:docGrid w:linePitch="381"/>
        </w:sectPr>
      </w:pPr>
    </w:p>
    <w:bookmarkEnd w:id="0"/>
    <w:p w14:paraId="5A46FF81" w14:textId="23B25930" w:rsidR="00125F68" w:rsidRDefault="00B20201" w:rsidP="00F01448">
      <w:pPr>
        <w:jc w:val="center"/>
        <w:textAlignment w:val="baseline"/>
        <w:outlineLvl w:val="3"/>
        <w:rPr>
          <w:b/>
        </w:rPr>
      </w:pPr>
      <w:r w:rsidRPr="00640127">
        <w:rPr>
          <w:b/>
          <w:bCs/>
        </w:rPr>
        <w:lastRenderedPageBreak/>
        <w:t xml:space="preserve">Стратегические приоритеты </w:t>
      </w:r>
      <w:r w:rsidR="00125F68">
        <w:rPr>
          <w:b/>
          <w:bCs/>
        </w:rPr>
        <w:t>муниципальной</w:t>
      </w:r>
      <w:r w:rsidRPr="00640127">
        <w:rPr>
          <w:b/>
          <w:bCs/>
        </w:rPr>
        <w:t xml:space="preserve"> программы </w:t>
      </w:r>
      <w:r w:rsidR="00935F5F">
        <w:rPr>
          <w:b/>
          <w:bCs/>
        </w:rPr>
        <w:br/>
      </w:r>
      <w:r w:rsidR="00125F68">
        <w:rPr>
          <w:b/>
        </w:rPr>
        <w:t>«</w:t>
      </w:r>
      <w:r w:rsidR="002C237F">
        <w:rPr>
          <w:b/>
        </w:rPr>
        <w:t xml:space="preserve">Развитие культуры, спорта, туризма и </w:t>
      </w:r>
      <w:r w:rsidR="00125F68" w:rsidRPr="00125F68">
        <w:rPr>
          <w:b/>
        </w:rPr>
        <w:t xml:space="preserve">средств массовой информации в Моркинском муниципальном районе </w:t>
      </w:r>
    </w:p>
    <w:p w14:paraId="0C4346A5" w14:textId="6949B44E" w:rsidR="00B20201" w:rsidRPr="00640127" w:rsidRDefault="00125F68" w:rsidP="00F01448">
      <w:pPr>
        <w:jc w:val="center"/>
        <w:textAlignment w:val="baseline"/>
        <w:outlineLvl w:val="3"/>
        <w:rPr>
          <w:b/>
          <w:bCs/>
        </w:rPr>
      </w:pPr>
      <w:r w:rsidRPr="00125F68">
        <w:rPr>
          <w:b/>
        </w:rPr>
        <w:t>на 2014-2030 годы</w:t>
      </w:r>
      <w:r>
        <w:rPr>
          <w:b/>
        </w:rPr>
        <w:t>»</w:t>
      </w:r>
    </w:p>
    <w:p w14:paraId="0BF9DA39" w14:textId="77777777" w:rsidR="00B20201" w:rsidRPr="00AD5E60" w:rsidRDefault="00B20201" w:rsidP="00B20201">
      <w:pPr>
        <w:jc w:val="center"/>
        <w:textAlignment w:val="baseline"/>
        <w:outlineLvl w:val="3"/>
        <w:rPr>
          <w:b/>
          <w:bCs/>
          <w:sz w:val="16"/>
          <w:szCs w:val="16"/>
        </w:rPr>
      </w:pPr>
    </w:p>
    <w:p w14:paraId="4F4E14E1" w14:textId="77777777" w:rsidR="00125F68" w:rsidRDefault="00B20201" w:rsidP="007D3E32">
      <w:pPr>
        <w:jc w:val="center"/>
        <w:textAlignment w:val="baseline"/>
        <w:outlineLvl w:val="3"/>
        <w:rPr>
          <w:b/>
          <w:bCs/>
        </w:rPr>
      </w:pPr>
      <w:r>
        <w:rPr>
          <w:b/>
          <w:bCs/>
        </w:rPr>
        <w:t>1. </w:t>
      </w:r>
      <w:r w:rsidRPr="00B20201">
        <w:rPr>
          <w:b/>
          <w:bCs/>
        </w:rPr>
        <w:t xml:space="preserve">Оценка текущего состояния </w:t>
      </w:r>
      <w:r w:rsidR="007D3E32">
        <w:rPr>
          <w:b/>
          <w:bCs/>
        </w:rPr>
        <w:t>культуры</w:t>
      </w:r>
      <w:r w:rsidRPr="00B20201">
        <w:rPr>
          <w:b/>
          <w:bCs/>
        </w:rPr>
        <w:t xml:space="preserve"> </w:t>
      </w:r>
    </w:p>
    <w:p w14:paraId="0B356B9E" w14:textId="6729F2A2" w:rsidR="00B20201" w:rsidRPr="00B20201" w:rsidRDefault="00B20201" w:rsidP="007D3E32">
      <w:pPr>
        <w:jc w:val="center"/>
        <w:textAlignment w:val="baseline"/>
        <w:outlineLvl w:val="3"/>
        <w:rPr>
          <w:b/>
          <w:bCs/>
        </w:rPr>
      </w:pPr>
      <w:r>
        <w:rPr>
          <w:b/>
          <w:bCs/>
        </w:rPr>
        <w:t xml:space="preserve">в </w:t>
      </w:r>
      <w:r w:rsidR="00125F68" w:rsidRPr="00125F68">
        <w:rPr>
          <w:b/>
        </w:rPr>
        <w:t>Моркинском муниципальном районе</w:t>
      </w:r>
    </w:p>
    <w:p w14:paraId="1B6E34A3" w14:textId="77777777" w:rsidR="00B20201" w:rsidRPr="00AD5E60" w:rsidRDefault="00B20201" w:rsidP="00B20201">
      <w:pPr>
        <w:textAlignment w:val="baseline"/>
        <w:rPr>
          <w:rFonts w:ascii="Arial" w:hAnsi="Arial" w:cs="Arial"/>
          <w:color w:val="444444"/>
          <w:sz w:val="16"/>
          <w:szCs w:val="16"/>
        </w:rPr>
      </w:pPr>
    </w:p>
    <w:p w14:paraId="3F732659" w14:textId="490A4C86" w:rsidR="00E77062" w:rsidRPr="00117CFC" w:rsidRDefault="00E77062" w:rsidP="00AA09C4">
      <w:pPr>
        <w:ind w:right="283" w:firstLine="709"/>
        <w:textAlignment w:val="baseline"/>
      </w:pPr>
      <w:r w:rsidRPr="00117CFC">
        <w:t xml:space="preserve">Культура в </w:t>
      </w:r>
      <w:r w:rsidR="00125F68" w:rsidRPr="00125F68">
        <w:t>Моркинском муниципальном районе</w:t>
      </w:r>
      <w:r w:rsidRPr="00117CFC">
        <w:t xml:space="preserve"> является одним </w:t>
      </w:r>
      <w:r>
        <w:br/>
      </w:r>
      <w:r w:rsidRPr="00117CFC">
        <w:t xml:space="preserve">из национальных приоритетов и признана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</w:t>
      </w:r>
      <w:r w:rsidR="007D3E32" w:rsidRPr="00A2733F">
        <w:t xml:space="preserve">народов Российской Федерации, проживающих в </w:t>
      </w:r>
      <w:r w:rsidR="00125F68" w:rsidRPr="00125F68">
        <w:t>Моркинском муниципальном районе</w:t>
      </w:r>
      <w:r w:rsidRPr="00117CFC">
        <w:t>.</w:t>
      </w:r>
    </w:p>
    <w:p w14:paraId="7EF5A357" w14:textId="01A475C0" w:rsidR="009017C9" w:rsidRPr="00117CFC" w:rsidRDefault="003C00FF" w:rsidP="009017C9">
      <w:pPr>
        <w:ind w:right="283" w:firstLine="709"/>
        <w:textAlignment w:val="baseline"/>
      </w:pPr>
      <w:r>
        <w:t>Муниципальная</w:t>
      </w:r>
      <w:r w:rsidR="009017C9" w:rsidRPr="00117CFC">
        <w:t xml:space="preserve"> политика </w:t>
      </w:r>
      <w:r w:rsidR="009017C9">
        <w:t>в</w:t>
      </w:r>
      <w:r>
        <w:t xml:space="preserve"> сфере культуры в</w:t>
      </w:r>
      <w:r w:rsidR="009017C9">
        <w:t xml:space="preserve"> </w:t>
      </w:r>
      <w:r w:rsidR="00486321" w:rsidRPr="00125F68">
        <w:t>Моркинском муниципальном районе</w:t>
      </w:r>
      <w:r w:rsidR="00486321">
        <w:t xml:space="preserve"> </w:t>
      </w:r>
      <w:r w:rsidR="009017C9" w:rsidRPr="00117CFC">
        <w:t>с 2013 года</w:t>
      </w:r>
      <w:r w:rsidR="009017C9">
        <w:t xml:space="preserve">, реализуемая </w:t>
      </w:r>
      <w:r w:rsidR="00486321">
        <w:t>муниципальной</w:t>
      </w:r>
      <w:r w:rsidR="009017C9" w:rsidRPr="005879FB">
        <w:t xml:space="preserve"> программ</w:t>
      </w:r>
      <w:r w:rsidR="009017C9">
        <w:t>ой</w:t>
      </w:r>
      <w:r w:rsidR="009017C9" w:rsidRPr="005879FB">
        <w:t xml:space="preserve"> </w:t>
      </w:r>
      <w:r w:rsidR="00486321" w:rsidRPr="00486321">
        <w:t xml:space="preserve">«Развитие культуры,  спорта, туризма и  средств массовой информации в Моркинском муниципальном районе </w:t>
      </w:r>
      <w:r>
        <w:t xml:space="preserve">                            </w:t>
      </w:r>
      <w:r w:rsidR="00486321" w:rsidRPr="00486321">
        <w:t>на 2014-2030</w:t>
      </w:r>
      <w:r w:rsidR="00486321">
        <w:t xml:space="preserve"> </w:t>
      </w:r>
      <w:r w:rsidR="00486321" w:rsidRPr="00486321">
        <w:t>годы</w:t>
      </w:r>
      <w:r w:rsidR="009017C9" w:rsidRPr="00486321">
        <w:t>»,</w:t>
      </w:r>
      <w:r w:rsidR="009017C9" w:rsidRPr="00117CFC">
        <w:t xml:space="preserve"> в том числе в рамках национального </w:t>
      </w:r>
      <w:hyperlink r:id="rId10" w:history="1">
        <w:r w:rsidR="009017C9" w:rsidRPr="009017C9">
          <w:t>проекта</w:t>
        </w:r>
      </w:hyperlink>
      <w:r w:rsidR="009017C9" w:rsidRPr="00117CFC">
        <w:t xml:space="preserve"> </w:t>
      </w:r>
      <w:r w:rsidR="009017C9">
        <w:t>«</w:t>
      </w:r>
      <w:r w:rsidR="009017C9" w:rsidRPr="00117CFC">
        <w:t>Культура</w:t>
      </w:r>
      <w:r w:rsidR="009017C9">
        <w:t>»</w:t>
      </w:r>
      <w:r w:rsidR="009017C9" w:rsidRPr="00117CFC">
        <w:t xml:space="preserve"> с 2019 года, нацелена на реализацию стратегической роли культуры как духовно-нравственного основания для формирования гармонично развитой личности, укрепление единства российского общества и российской гражданской идентичности, увеличение количества граждан, вовлеченных в культурную деятельность</w:t>
      </w:r>
      <w:r w:rsidR="006C6FA0">
        <w:t xml:space="preserve">, </w:t>
      </w:r>
      <w:r w:rsidR="006C6FA0" w:rsidRPr="00A74A15">
        <w:t>обеспечени</w:t>
      </w:r>
      <w:r w:rsidR="006C6FA0">
        <w:t>е</w:t>
      </w:r>
      <w:r w:rsidR="006C6FA0" w:rsidRPr="00A74A15">
        <w:t xml:space="preserve"> доступности для населения услуг в сфере культуры</w:t>
      </w:r>
      <w:r w:rsidR="00F01581">
        <w:t xml:space="preserve">, </w:t>
      </w:r>
      <w:r w:rsidR="006C6FA0" w:rsidRPr="00A74A15">
        <w:t>повышение творческой активности населения</w:t>
      </w:r>
      <w:r w:rsidR="009017C9" w:rsidRPr="00117CFC">
        <w:t xml:space="preserve"> и повышение востребованности цифровых ресурсов в сфере культуры. Достижение указанных целей обеспечивалось в том числе за счет модернизации инфраструктуры культуры, широкой поддержки творческих инициатив граждан и организаций, культурно-просветительских проектов, переподготовки специалистов сферы культуры, развития волонтерского движения и внедрения информационных технологий.</w:t>
      </w:r>
    </w:p>
    <w:p w14:paraId="16B5C34B" w14:textId="2A5D70F0" w:rsidR="006C6FA0" w:rsidRPr="00A74A15" w:rsidRDefault="006C6FA0" w:rsidP="00FF56D7">
      <w:pPr>
        <w:pStyle w:val="130"/>
        <w:tabs>
          <w:tab w:val="left" w:pos="1294"/>
        </w:tabs>
        <w:spacing w:after="0" w:line="240" w:lineRule="auto"/>
        <w:ind w:right="282" w:firstLine="709"/>
        <w:rPr>
          <w:rFonts w:eastAsia="Arial Unicode MS"/>
          <w:spacing w:val="0"/>
          <w:sz w:val="28"/>
          <w:szCs w:val="28"/>
        </w:rPr>
      </w:pPr>
      <w:r w:rsidRPr="00A74A15">
        <w:rPr>
          <w:rFonts w:eastAsia="Arial Unicode MS"/>
          <w:spacing w:val="0"/>
          <w:sz w:val="28"/>
          <w:szCs w:val="28"/>
        </w:rPr>
        <w:t xml:space="preserve">Анализ хода реализации в </w:t>
      </w:r>
      <w:r w:rsidR="0004443F" w:rsidRPr="00486321">
        <w:rPr>
          <w:sz w:val="28"/>
          <w:szCs w:val="28"/>
        </w:rPr>
        <w:t>Моркинском муниципальном районе</w:t>
      </w:r>
      <w:r w:rsidRPr="00A74A15">
        <w:rPr>
          <w:rFonts w:eastAsia="Arial Unicode MS"/>
          <w:spacing w:val="0"/>
          <w:sz w:val="28"/>
          <w:szCs w:val="28"/>
        </w:rPr>
        <w:t xml:space="preserve"> региональных проектов «Культурная среда», «Творческие люди» и «Цифровая культура» в рамках соответствующих федеральных проектов национального проекта «Культура» позволяет констатировать достижение проектных целей и показателей </w:t>
      </w:r>
      <w:r>
        <w:rPr>
          <w:rFonts w:eastAsia="Arial Unicode MS"/>
          <w:spacing w:val="0"/>
          <w:sz w:val="28"/>
          <w:szCs w:val="28"/>
        </w:rPr>
        <w:t>к 2023</w:t>
      </w:r>
      <w:r w:rsidRPr="00A74A15">
        <w:rPr>
          <w:rFonts w:eastAsia="Arial Unicode MS"/>
          <w:spacing w:val="0"/>
          <w:sz w:val="28"/>
          <w:szCs w:val="28"/>
        </w:rPr>
        <w:t xml:space="preserve"> году, отсутствие отклонений и рисков, положительное влияние результатов данных проектов на информационно-культурную среду в </w:t>
      </w:r>
      <w:r w:rsidR="0004443F" w:rsidRPr="00486321">
        <w:rPr>
          <w:sz w:val="28"/>
          <w:szCs w:val="28"/>
        </w:rPr>
        <w:t>Моркинском муниципальном районе</w:t>
      </w:r>
      <w:r w:rsidRPr="00A74A15">
        <w:rPr>
          <w:rFonts w:eastAsia="Arial Unicode MS"/>
          <w:spacing w:val="0"/>
          <w:sz w:val="28"/>
          <w:szCs w:val="28"/>
        </w:rPr>
        <w:t>.</w:t>
      </w:r>
    </w:p>
    <w:p w14:paraId="2545C16E" w14:textId="6F5CB4B1" w:rsidR="006C6FA0" w:rsidRPr="006C6FA0" w:rsidRDefault="006C6FA0" w:rsidP="00FF56D7">
      <w:pPr>
        <w:pStyle w:val="130"/>
        <w:tabs>
          <w:tab w:val="left" w:pos="1294"/>
        </w:tabs>
        <w:spacing w:after="0" w:line="240" w:lineRule="auto"/>
        <w:ind w:right="282" w:firstLine="709"/>
        <w:rPr>
          <w:rFonts w:eastAsia="Arial Unicode MS"/>
          <w:spacing w:val="0"/>
          <w:sz w:val="28"/>
          <w:szCs w:val="28"/>
        </w:rPr>
      </w:pPr>
      <w:r w:rsidRPr="006C6FA0">
        <w:rPr>
          <w:rFonts w:eastAsia="Arial Unicode MS"/>
          <w:spacing w:val="0"/>
          <w:sz w:val="28"/>
          <w:szCs w:val="28"/>
        </w:rPr>
        <w:t xml:space="preserve">Всероссийская программа «Пушкинская карта» </w:t>
      </w:r>
      <w:r w:rsidR="00533865">
        <w:rPr>
          <w:rFonts w:eastAsia="Arial Unicode MS"/>
          <w:spacing w:val="0"/>
          <w:sz w:val="28"/>
          <w:szCs w:val="28"/>
        </w:rPr>
        <w:t>с 2021 года позволила</w:t>
      </w:r>
      <w:r w:rsidRPr="006C6FA0">
        <w:rPr>
          <w:rFonts w:eastAsia="Arial Unicode MS"/>
          <w:spacing w:val="0"/>
          <w:sz w:val="28"/>
          <w:szCs w:val="28"/>
        </w:rPr>
        <w:t xml:space="preserve"> молоды</w:t>
      </w:r>
      <w:r w:rsidR="00533865">
        <w:rPr>
          <w:rFonts w:eastAsia="Arial Unicode MS"/>
          <w:spacing w:val="0"/>
          <w:sz w:val="28"/>
          <w:szCs w:val="28"/>
        </w:rPr>
        <w:t>м</w:t>
      </w:r>
      <w:r w:rsidRPr="006C6FA0">
        <w:rPr>
          <w:rFonts w:eastAsia="Arial Unicode MS"/>
          <w:spacing w:val="0"/>
          <w:sz w:val="28"/>
          <w:szCs w:val="28"/>
        </w:rPr>
        <w:t xml:space="preserve"> люд</w:t>
      </w:r>
      <w:r w:rsidR="00533865">
        <w:rPr>
          <w:rFonts w:eastAsia="Arial Unicode MS"/>
          <w:spacing w:val="0"/>
          <w:sz w:val="28"/>
          <w:szCs w:val="28"/>
        </w:rPr>
        <w:t>ям</w:t>
      </w:r>
      <w:r w:rsidRPr="006C6FA0">
        <w:rPr>
          <w:rFonts w:eastAsia="Arial Unicode MS"/>
          <w:spacing w:val="0"/>
          <w:sz w:val="28"/>
          <w:szCs w:val="28"/>
        </w:rPr>
        <w:t xml:space="preserve"> в возрасте</w:t>
      </w:r>
      <w:r w:rsidR="00533865">
        <w:rPr>
          <w:rFonts w:eastAsia="Arial Unicode MS"/>
          <w:spacing w:val="0"/>
          <w:sz w:val="28"/>
          <w:szCs w:val="28"/>
        </w:rPr>
        <w:t xml:space="preserve"> </w:t>
      </w:r>
      <w:r w:rsidRPr="006C6FA0">
        <w:rPr>
          <w:rFonts w:eastAsia="Arial Unicode MS"/>
          <w:spacing w:val="0"/>
          <w:sz w:val="28"/>
          <w:szCs w:val="28"/>
        </w:rPr>
        <w:t xml:space="preserve">от 14 до 22 лет оплачивать </w:t>
      </w:r>
      <w:r w:rsidR="00533865">
        <w:rPr>
          <w:rFonts w:eastAsia="Arial Unicode MS"/>
          <w:spacing w:val="0"/>
          <w:sz w:val="28"/>
          <w:szCs w:val="28"/>
        </w:rPr>
        <w:t>посещения</w:t>
      </w:r>
      <w:r w:rsidRPr="006C6FA0">
        <w:rPr>
          <w:rFonts w:eastAsia="Arial Unicode MS"/>
          <w:spacing w:val="0"/>
          <w:sz w:val="28"/>
          <w:szCs w:val="28"/>
        </w:rPr>
        <w:t xml:space="preserve"> учреждени</w:t>
      </w:r>
      <w:r w:rsidR="00E223C7">
        <w:rPr>
          <w:rFonts w:eastAsia="Arial Unicode MS"/>
          <w:spacing w:val="0"/>
          <w:sz w:val="28"/>
          <w:szCs w:val="28"/>
        </w:rPr>
        <w:t>й</w:t>
      </w:r>
      <w:r w:rsidRPr="006C6FA0">
        <w:rPr>
          <w:rFonts w:eastAsia="Arial Unicode MS"/>
          <w:spacing w:val="0"/>
          <w:sz w:val="28"/>
          <w:szCs w:val="28"/>
        </w:rPr>
        <w:t xml:space="preserve"> культуры </w:t>
      </w:r>
      <w:r w:rsidR="00533865">
        <w:rPr>
          <w:rFonts w:eastAsia="Arial Unicode MS"/>
          <w:spacing w:val="0"/>
          <w:sz w:val="28"/>
          <w:szCs w:val="28"/>
        </w:rPr>
        <w:t>в сумме до</w:t>
      </w:r>
      <w:r w:rsidR="006A03EB">
        <w:rPr>
          <w:rFonts w:eastAsia="Arial Unicode MS"/>
          <w:spacing w:val="0"/>
          <w:sz w:val="28"/>
          <w:szCs w:val="28"/>
        </w:rPr>
        <w:t xml:space="preserve"> 5 тысяч</w:t>
      </w:r>
      <w:r w:rsidRPr="006C6FA0">
        <w:rPr>
          <w:rFonts w:eastAsia="Arial Unicode MS"/>
          <w:spacing w:val="0"/>
          <w:sz w:val="28"/>
          <w:szCs w:val="28"/>
        </w:rPr>
        <w:t xml:space="preserve"> рублей в год. </w:t>
      </w:r>
    </w:p>
    <w:p w14:paraId="496D51C2" w14:textId="48C44462" w:rsidR="006C6FA0" w:rsidRPr="006C6FA0" w:rsidRDefault="00533865" w:rsidP="00FF56D7">
      <w:pPr>
        <w:pStyle w:val="130"/>
        <w:tabs>
          <w:tab w:val="left" w:pos="1294"/>
        </w:tabs>
        <w:spacing w:after="0" w:line="240" w:lineRule="auto"/>
        <w:ind w:right="282" w:firstLine="709"/>
        <w:rPr>
          <w:rFonts w:eastAsia="Arial Unicode MS"/>
          <w:spacing w:val="0"/>
          <w:sz w:val="28"/>
          <w:szCs w:val="28"/>
        </w:rPr>
      </w:pPr>
      <w:r>
        <w:rPr>
          <w:rFonts w:eastAsia="Arial Unicode MS"/>
          <w:spacing w:val="0"/>
          <w:sz w:val="28"/>
          <w:szCs w:val="28"/>
        </w:rPr>
        <w:t>В</w:t>
      </w:r>
      <w:r w:rsidR="00AD5E60">
        <w:rPr>
          <w:rFonts w:eastAsia="Arial Unicode MS"/>
          <w:spacing w:val="0"/>
          <w:sz w:val="28"/>
          <w:szCs w:val="28"/>
        </w:rPr>
        <w:t xml:space="preserve"> программе участвуют дворец</w:t>
      </w:r>
      <w:r w:rsidR="006C6FA0" w:rsidRPr="006C6FA0">
        <w:rPr>
          <w:rFonts w:eastAsia="Arial Unicode MS"/>
          <w:spacing w:val="0"/>
          <w:sz w:val="28"/>
          <w:szCs w:val="28"/>
        </w:rPr>
        <w:t xml:space="preserve"> культуры</w:t>
      </w:r>
      <w:r>
        <w:rPr>
          <w:rFonts w:eastAsia="Arial Unicode MS"/>
          <w:spacing w:val="0"/>
          <w:sz w:val="28"/>
          <w:szCs w:val="28"/>
        </w:rPr>
        <w:t xml:space="preserve">, </w:t>
      </w:r>
      <w:r w:rsidR="006C6FA0" w:rsidRPr="006C6FA0">
        <w:rPr>
          <w:rFonts w:eastAsia="Arial Unicode MS"/>
          <w:spacing w:val="0"/>
          <w:sz w:val="28"/>
          <w:szCs w:val="28"/>
        </w:rPr>
        <w:t>клуб</w:t>
      </w:r>
      <w:r>
        <w:rPr>
          <w:rFonts w:eastAsia="Arial Unicode MS"/>
          <w:spacing w:val="0"/>
          <w:sz w:val="28"/>
          <w:szCs w:val="28"/>
        </w:rPr>
        <w:t xml:space="preserve">ы и </w:t>
      </w:r>
      <w:r w:rsidR="006C6FA0" w:rsidRPr="006C6FA0">
        <w:rPr>
          <w:rFonts w:eastAsia="Arial Unicode MS"/>
          <w:spacing w:val="0"/>
          <w:sz w:val="28"/>
          <w:szCs w:val="28"/>
        </w:rPr>
        <w:t>музе</w:t>
      </w:r>
      <w:r>
        <w:rPr>
          <w:rFonts w:eastAsia="Arial Unicode MS"/>
          <w:spacing w:val="0"/>
          <w:sz w:val="28"/>
          <w:szCs w:val="28"/>
        </w:rPr>
        <w:t>и</w:t>
      </w:r>
      <w:r w:rsidR="006C6FA0" w:rsidRPr="006C6FA0">
        <w:rPr>
          <w:rFonts w:eastAsia="Arial Unicode MS"/>
          <w:spacing w:val="0"/>
          <w:sz w:val="28"/>
          <w:szCs w:val="28"/>
        </w:rPr>
        <w:t>.</w:t>
      </w:r>
    </w:p>
    <w:p w14:paraId="334D7DB5" w14:textId="29AEA2A1" w:rsidR="002974F0" w:rsidRPr="001238B7" w:rsidRDefault="002974F0" w:rsidP="00FF56D7">
      <w:pPr>
        <w:pStyle w:val="130"/>
        <w:tabs>
          <w:tab w:val="left" w:pos="1294"/>
        </w:tabs>
        <w:spacing w:after="0" w:line="240" w:lineRule="auto"/>
        <w:ind w:right="282" w:firstLine="709"/>
        <w:rPr>
          <w:rFonts w:eastAsia="Arial Unicode MS"/>
          <w:spacing w:val="0"/>
          <w:sz w:val="28"/>
          <w:szCs w:val="28"/>
        </w:rPr>
      </w:pPr>
      <w:r w:rsidRPr="001238B7">
        <w:rPr>
          <w:rFonts w:eastAsia="Arial Unicode MS"/>
          <w:spacing w:val="0"/>
          <w:sz w:val="28"/>
          <w:szCs w:val="28"/>
        </w:rPr>
        <w:lastRenderedPageBreak/>
        <w:t xml:space="preserve">В </w:t>
      </w:r>
      <w:r w:rsidR="00195C53" w:rsidRPr="001238B7">
        <w:rPr>
          <w:sz w:val="28"/>
          <w:szCs w:val="28"/>
        </w:rPr>
        <w:t>Моркинском муниципальном районе</w:t>
      </w:r>
      <w:r w:rsidRPr="001238B7">
        <w:rPr>
          <w:rFonts w:eastAsia="Arial Unicode MS"/>
          <w:spacing w:val="0"/>
          <w:sz w:val="28"/>
          <w:szCs w:val="28"/>
        </w:rPr>
        <w:t xml:space="preserve"> функционируют </w:t>
      </w:r>
      <w:r w:rsidR="001238B7" w:rsidRPr="001238B7">
        <w:rPr>
          <w:rFonts w:eastAsia="Arial Unicode MS"/>
          <w:spacing w:val="0"/>
          <w:sz w:val="28"/>
          <w:szCs w:val="28"/>
        </w:rPr>
        <w:t>25</w:t>
      </w:r>
      <w:r w:rsidRPr="001238B7">
        <w:rPr>
          <w:rFonts w:eastAsia="Arial Unicode MS"/>
          <w:spacing w:val="0"/>
          <w:sz w:val="28"/>
          <w:szCs w:val="28"/>
        </w:rPr>
        <w:t xml:space="preserve"> культурно-досуговых учреждений. </w:t>
      </w:r>
    </w:p>
    <w:p w14:paraId="3EDC66B7" w14:textId="4877EE20" w:rsidR="002974F0" w:rsidRPr="001238B7" w:rsidRDefault="002974F0" w:rsidP="00FF56D7">
      <w:pPr>
        <w:pStyle w:val="130"/>
        <w:tabs>
          <w:tab w:val="left" w:pos="1294"/>
        </w:tabs>
        <w:spacing w:after="0" w:line="240" w:lineRule="auto"/>
        <w:ind w:right="282" w:firstLine="709"/>
        <w:rPr>
          <w:rFonts w:eastAsia="Arial Unicode MS"/>
          <w:spacing w:val="0"/>
          <w:sz w:val="28"/>
          <w:szCs w:val="28"/>
        </w:rPr>
      </w:pPr>
      <w:r w:rsidRPr="001238B7">
        <w:rPr>
          <w:rFonts w:eastAsia="Arial Unicode MS"/>
          <w:spacing w:val="0"/>
          <w:sz w:val="28"/>
          <w:szCs w:val="28"/>
        </w:rPr>
        <w:t xml:space="preserve">Приоритетными направлениями деятельности культурно-досуговых учреждений является сохранение и развитие народного художественного творчества, нематериального культурного наследия народов республики, обеспечение максимальной доступности культурных благ для граждан, повышения качества и разнообразия услуг, совершенствование культурно-досуговой деятельности. </w:t>
      </w:r>
    </w:p>
    <w:p w14:paraId="285D4BC8" w14:textId="6F6DC38E" w:rsidR="002974F0" w:rsidRPr="00F01581" w:rsidRDefault="002974F0" w:rsidP="00FF56D7">
      <w:pPr>
        <w:pStyle w:val="130"/>
        <w:tabs>
          <w:tab w:val="left" w:pos="1294"/>
        </w:tabs>
        <w:spacing w:after="0" w:line="240" w:lineRule="auto"/>
        <w:ind w:right="282" w:firstLine="709"/>
        <w:rPr>
          <w:rFonts w:eastAsia="Arial Unicode MS"/>
          <w:spacing w:val="0"/>
          <w:sz w:val="28"/>
          <w:szCs w:val="28"/>
        </w:rPr>
      </w:pPr>
      <w:r w:rsidRPr="001238B7">
        <w:rPr>
          <w:rFonts w:eastAsia="Arial Unicode MS"/>
          <w:spacing w:val="0"/>
          <w:sz w:val="28"/>
          <w:szCs w:val="28"/>
        </w:rPr>
        <w:t>Ежегодно в клубных</w:t>
      </w:r>
      <w:r w:rsidR="001238B7" w:rsidRPr="001238B7">
        <w:rPr>
          <w:rFonts w:eastAsia="Arial Unicode MS"/>
          <w:spacing w:val="0"/>
          <w:sz w:val="28"/>
          <w:szCs w:val="28"/>
        </w:rPr>
        <w:t xml:space="preserve"> учреждениях проводится более 5</w:t>
      </w:r>
      <w:r w:rsidRPr="001238B7">
        <w:rPr>
          <w:rFonts w:eastAsia="Arial Unicode MS"/>
          <w:spacing w:val="0"/>
          <w:sz w:val="28"/>
          <w:szCs w:val="28"/>
        </w:rPr>
        <w:t xml:space="preserve"> тысяч культурно-массовых мероприятий, </w:t>
      </w:r>
      <w:r w:rsidRPr="00D841D0">
        <w:rPr>
          <w:rFonts w:eastAsia="Arial Unicode MS"/>
          <w:spacing w:val="0"/>
          <w:sz w:val="28"/>
          <w:szCs w:val="28"/>
        </w:rPr>
        <w:t xml:space="preserve">которые посещают более </w:t>
      </w:r>
      <w:r w:rsidRPr="00D841D0">
        <w:rPr>
          <w:rFonts w:eastAsia="Arial Unicode MS"/>
          <w:spacing w:val="0"/>
          <w:sz w:val="28"/>
          <w:szCs w:val="28"/>
        </w:rPr>
        <w:br/>
      </w:r>
      <w:r w:rsidR="001238B7" w:rsidRPr="00D841D0">
        <w:rPr>
          <w:rFonts w:eastAsia="Arial Unicode MS"/>
          <w:spacing w:val="0"/>
          <w:sz w:val="28"/>
          <w:szCs w:val="28"/>
        </w:rPr>
        <w:t>300</w:t>
      </w:r>
      <w:r w:rsidRPr="00D841D0">
        <w:rPr>
          <w:rFonts w:eastAsia="Arial Unicode MS"/>
          <w:spacing w:val="0"/>
          <w:sz w:val="28"/>
          <w:szCs w:val="28"/>
        </w:rPr>
        <w:t xml:space="preserve"> </w:t>
      </w:r>
      <w:r w:rsidR="001238B7" w:rsidRPr="00D841D0">
        <w:rPr>
          <w:rFonts w:eastAsia="Arial Unicode MS"/>
          <w:spacing w:val="0"/>
          <w:sz w:val="28"/>
          <w:szCs w:val="28"/>
        </w:rPr>
        <w:t>тысяч</w:t>
      </w:r>
      <w:r w:rsidRPr="00D841D0">
        <w:rPr>
          <w:rFonts w:eastAsia="Arial Unicode MS"/>
          <w:spacing w:val="0"/>
          <w:sz w:val="28"/>
          <w:szCs w:val="28"/>
        </w:rPr>
        <w:t xml:space="preserve"> человек. На базе культурно-досуговы</w:t>
      </w:r>
      <w:r w:rsidR="00D841D0" w:rsidRPr="00D841D0">
        <w:rPr>
          <w:rFonts w:eastAsia="Arial Unicode MS"/>
          <w:spacing w:val="0"/>
          <w:sz w:val="28"/>
          <w:szCs w:val="28"/>
        </w:rPr>
        <w:t>х учреждений функционируют 222</w:t>
      </w:r>
      <w:r w:rsidRPr="00D841D0">
        <w:rPr>
          <w:rFonts w:eastAsia="Arial Unicode MS"/>
          <w:spacing w:val="0"/>
          <w:sz w:val="28"/>
          <w:szCs w:val="28"/>
        </w:rPr>
        <w:t xml:space="preserve"> клубных формирования </w:t>
      </w:r>
      <w:r w:rsidR="00D841D0" w:rsidRPr="00D841D0">
        <w:rPr>
          <w:rFonts w:eastAsia="Arial Unicode MS"/>
          <w:spacing w:val="0"/>
          <w:sz w:val="28"/>
          <w:szCs w:val="28"/>
        </w:rPr>
        <w:t xml:space="preserve">с числом участников </w:t>
      </w:r>
      <w:r w:rsidR="00D841D0" w:rsidRPr="00D841D0">
        <w:rPr>
          <w:rFonts w:eastAsia="Arial Unicode MS"/>
          <w:spacing w:val="0"/>
          <w:sz w:val="28"/>
          <w:szCs w:val="28"/>
        </w:rPr>
        <w:br/>
      </w:r>
      <w:r w:rsidR="00D841D0" w:rsidRPr="00876433">
        <w:rPr>
          <w:rFonts w:eastAsia="Arial Unicode MS"/>
          <w:spacing w:val="0"/>
          <w:sz w:val="28"/>
          <w:szCs w:val="28"/>
        </w:rPr>
        <w:t>в них 2 103</w:t>
      </w:r>
      <w:r w:rsidRPr="00876433">
        <w:rPr>
          <w:rFonts w:eastAsia="Arial Unicode MS"/>
          <w:spacing w:val="0"/>
          <w:sz w:val="28"/>
          <w:szCs w:val="28"/>
        </w:rPr>
        <w:t xml:space="preserve"> человек</w:t>
      </w:r>
      <w:r w:rsidR="00D841D0" w:rsidRPr="00876433">
        <w:rPr>
          <w:rFonts w:eastAsia="Arial Unicode MS"/>
          <w:spacing w:val="0"/>
          <w:sz w:val="28"/>
          <w:szCs w:val="28"/>
        </w:rPr>
        <w:t>а</w:t>
      </w:r>
      <w:r w:rsidRPr="00876433">
        <w:rPr>
          <w:rFonts w:eastAsia="Arial Unicode MS"/>
          <w:spacing w:val="0"/>
          <w:sz w:val="28"/>
          <w:szCs w:val="28"/>
        </w:rPr>
        <w:t xml:space="preserve">. Активную творческую деятельность ведут </w:t>
      </w:r>
      <w:r w:rsidRPr="00876433">
        <w:rPr>
          <w:rFonts w:eastAsia="Arial Unicode MS"/>
          <w:spacing w:val="0"/>
          <w:sz w:val="28"/>
          <w:szCs w:val="28"/>
        </w:rPr>
        <w:br/>
        <w:t>1</w:t>
      </w:r>
      <w:r w:rsidR="00876433" w:rsidRPr="00876433">
        <w:rPr>
          <w:rFonts w:eastAsia="Arial Unicode MS"/>
          <w:spacing w:val="0"/>
          <w:sz w:val="28"/>
          <w:szCs w:val="28"/>
        </w:rPr>
        <w:t>44</w:t>
      </w:r>
      <w:r w:rsidRPr="00876433">
        <w:rPr>
          <w:rFonts w:eastAsia="Arial Unicode MS"/>
          <w:spacing w:val="0"/>
          <w:sz w:val="28"/>
          <w:szCs w:val="28"/>
        </w:rPr>
        <w:t xml:space="preserve"> коллектива </w:t>
      </w:r>
      <w:r w:rsidR="00876433" w:rsidRPr="00876433">
        <w:rPr>
          <w:rFonts w:eastAsia="Arial Unicode MS"/>
          <w:spacing w:val="0"/>
          <w:sz w:val="28"/>
          <w:szCs w:val="28"/>
        </w:rPr>
        <w:t>самодеятельного-художественного</w:t>
      </w:r>
      <w:r w:rsidRPr="00876433">
        <w:rPr>
          <w:rFonts w:eastAsia="Arial Unicode MS"/>
          <w:spacing w:val="0"/>
          <w:sz w:val="28"/>
          <w:szCs w:val="28"/>
        </w:rPr>
        <w:t xml:space="preserve"> тв</w:t>
      </w:r>
      <w:r w:rsidR="00876433" w:rsidRPr="00876433">
        <w:rPr>
          <w:rFonts w:eastAsia="Arial Unicode MS"/>
          <w:spacing w:val="0"/>
          <w:sz w:val="28"/>
          <w:szCs w:val="28"/>
        </w:rPr>
        <w:t>орчества, в которых занимаются 1 336 человек, из них 13</w:t>
      </w:r>
      <w:r w:rsidRPr="00876433">
        <w:rPr>
          <w:rFonts w:eastAsia="Arial Unicode MS"/>
          <w:spacing w:val="0"/>
          <w:sz w:val="28"/>
          <w:szCs w:val="28"/>
        </w:rPr>
        <w:t xml:space="preserve"> народных и образцовых коллектива.</w:t>
      </w:r>
      <w:r w:rsidRPr="00F01581">
        <w:rPr>
          <w:rFonts w:eastAsia="Arial Unicode MS"/>
          <w:spacing w:val="0"/>
          <w:sz w:val="28"/>
          <w:szCs w:val="28"/>
        </w:rPr>
        <w:t xml:space="preserve"> </w:t>
      </w:r>
    </w:p>
    <w:p w14:paraId="1E30EE35" w14:textId="4B138B7C" w:rsidR="002974F0" w:rsidRPr="00F01581" w:rsidRDefault="002974F0" w:rsidP="00FF56D7">
      <w:pPr>
        <w:pStyle w:val="130"/>
        <w:tabs>
          <w:tab w:val="left" w:pos="1294"/>
        </w:tabs>
        <w:spacing w:after="0" w:line="240" w:lineRule="auto"/>
        <w:ind w:right="282" w:firstLine="709"/>
        <w:rPr>
          <w:rFonts w:eastAsia="Arial Unicode MS"/>
          <w:spacing w:val="0"/>
          <w:sz w:val="28"/>
          <w:szCs w:val="28"/>
        </w:rPr>
      </w:pPr>
      <w:r w:rsidRPr="0087776F">
        <w:rPr>
          <w:rFonts w:eastAsia="Arial Unicode MS"/>
          <w:spacing w:val="0"/>
          <w:sz w:val="28"/>
          <w:szCs w:val="28"/>
        </w:rPr>
        <w:t xml:space="preserve">Одной из приоритетных задач культурно-досуговых учреждений </w:t>
      </w:r>
      <w:r w:rsidR="007D117F" w:rsidRPr="0087776F">
        <w:rPr>
          <w:rFonts w:eastAsia="Arial Unicode MS"/>
          <w:spacing w:val="0"/>
          <w:sz w:val="28"/>
          <w:szCs w:val="28"/>
        </w:rPr>
        <w:t>района</w:t>
      </w:r>
      <w:r w:rsidRPr="0087776F">
        <w:rPr>
          <w:rFonts w:eastAsia="Arial Unicode MS"/>
          <w:spacing w:val="0"/>
          <w:sz w:val="28"/>
          <w:szCs w:val="28"/>
        </w:rPr>
        <w:t xml:space="preserve"> является развитие деко</w:t>
      </w:r>
      <w:r w:rsidR="007D117F" w:rsidRPr="0087776F">
        <w:rPr>
          <w:rFonts w:eastAsia="Arial Unicode MS"/>
          <w:spacing w:val="0"/>
          <w:sz w:val="28"/>
          <w:szCs w:val="28"/>
        </w:rPr>
        <w:t>ративно-прикладного творчества.</w:t>
      </w:r>
      <w:r w:rsidRPr="0087776F">
        <w:rPr>
          <w:rFonts w:eastAsia="Arial Unicode MS"/>
          <w:spacing w:val="0"/>
          <w:sz w:val="28"/>
          <w:szCs w:val="28"/>
        </w:rPr>
        <w:t xml:space="preserve"> Сохранением и</w:t>
      </w:r>
      <w:r w:rsidR="0087776F" w:rsidRPr="0087776F">
        <w:rPr>
          <w:rFonts w:eastAsia="Arial Unicode MS"/>
          <w:spacing w:val="0"/>
          <w:sz w:val="28"/>
          <w:szCs w:val="28"/>
        </w:rPr>
        <w:t xml:space="preserve"> развитием национальной</w:t>
      </w:r>
      <w:r w:rsidR="007D117F" w:rsidRPr="0087776F">
        <w:rPr>
          <w:rFonts w:eastAsia="Arial Unicode MS"/>
          <w:spacing w:val="0"/>
          <w:sz w:val="28"/>
          <w:szCs w:val="28"/>
        </w:rPr>
        <w:t xml:space="preserve"> </w:t>
      </w:r>
      <w:r w:rsidR="0087776F" w:rsidRPr="0087776F">
        <w:rPr>
          <w:rFonts w:eastAsia="Arial Unicode MS"/>
          <w:spacing w:val="0"/>
          <w:sz w:val="28"/>
          <w:szCs w:val="28"/>
        </w:rPr>
        <w:t>вышивки</w:t>
      </w:r>
      <w:r w:rsidR="007D117F" w:rsidRPr="0087776F">
        <w:rPr>
          <w:rFonts w:eastAsia="Arial Unicode MS"/>
          <w:spacing w:val="0"/>
          <w:sz w:val="28"/>
          <w:szCs w:val="28"/>
        </w:rPr>
        <w:t xml:space="preserve"> </w:t>
      </w:r>
      <w:r w:rsidRPr="0087776F">
        <w:rPr>
          <w:rFonts w:eastAsia="Arial Unicode MS"/>
          <w:spacing w:val="0"/>
          <w:sz w:val="28"/>
          <w:szCs w:val="28"/>
        </w:rPr>
        <w:t xml:space="preserve">занимаются </w:t>
      </w:r>
      <w:r w:rsidR="0087776F" w:rsidRPr="0087776F">
        <w:rPr>
          <w:rFonts w:eastAsia="Arial Unicode MS"/>
          <w:spacing w:val="0"/>
          <w:sz w:val="28"/>
          <w:szCs w:val="28"/>
        </w:rPr>
        <w:t>в 4</w:t>
      </w:r>
      <w:r w:rsidRPr="0087776F">
        <w:rPr>
          <w:rFonts w:eastAsia="Arial Unicode MS"/>
          <w:spacing w:val="0"/>
          <w:sz w:val="28"/>
          <w:szCs w:val="28"/>
        </w:rPr>
        <w:t xml:space="preserve"> </w:t>
      </w:r>
      <w:r w:rsidR="0087776F" w:rsidRPr="0087776F">
        <w:rPr>
          <w:rFonts w:eastAsia="Arial Unicode MS"/>
          <w:spacing w:val="0"/>
          <w:sz w:val="28"/>
          <w:szCs w:val="28"/>
        </w:rPr>
        <w:t>студиях и творческих мастерских.</w:t>
      </w:r>
    </w:p>
    <w:p w14:paraId="697A3A16" w14:textId="70EABEC2" w:rsidR="002974F0" w:rsidRDefault="007D117F" w:rsidP="00FF56D7">
      <w:pPr>
        <w:ind w:right="282" w:firstLine="567"/>
      </w:pPr>
      <w:r w:rsidRPr="003C7EAB">
        <w:t>Моркинский муниципальный район</w:t>
      </w:r>
      <w:r w:rsidR="002974F0" w:rsidRPr="003C7EAB">
        <w:t xml:space="preserve"> обладает высоким культурным потенциалом и самобытной культурой. Сохранению, развитию и </w:t>
      </w:r>
      <w:r w:rsidR="003C7EAB" w:rsidRPr="003C7EAB">
        <w:t>популяризации</w:t>
      </w:r>
      <w:r w:rsidR="006A03EB">
        <w:t xml:space="preserve"> народной традиционной культуры</w:t>
      </w:r>
      <w:r w:rsidR="002974F0" w:rsidRPr="003C7EAB">
        <w:t xml:space="preserve"> и совершенствованию культурно-досуговой деятельности способствуют фестивали, конкурсы регионального, межрегионального и всероссийского значений.</w:t>
      </w:r>
    </w:p>
    <w:p w14:paraId="4D844F9F" w14:textId="3D0615DC" w:rsidR="00EE26ED" w:rsidRDefault="00EE26ED" w:rsidP="00EE26ED">
      <w:pPr>
        <w:ind w:right="283" w:firstLine="709"/>
        <w:textAlignment w:val="baseline"/>
      </w:pPr>
      <w:r>
        <w:t>Учреждения культуры музейного и библиотечного типа</w:t>
      </w:r>
      <w:r w:rsidRPr="00301549">
        <w:t xml:space="preserve"> </w:t>
      </w:r>
      <w:r w:rsidR="001532E1" w:rsidRPr="001532E1">
        <w:t>Моркинского муниципального района</w:t>
      </w:r>
      <w:r w:rsidRPr="00301549">
        <w:t xml:space="preserve"> являются ключевым звеном в создании единого информационного и культурного пространства </w:t>
      </w:r>
      <w:r w:rsidR="001532E1">
        <w:t>района</w:t>
      </w:r>
      <w:r w:rsidRPr="00301549">
        <w:t>, сохранении и развитии культурных</w:t>
      </w:r>
      <w:r>
        <w:t xml:space="preserve">, </w:t>
      </w:r>
      <w:r w:rsidRPr="00301549">
        <w:t>духовных ценностей, удовлетворении конституционных прав граждан на доступ к информации и знаниям.</w:t>
      </w:r>
    </w:p>
    <w:p w14:paraId="66B2B619" w14:textId="46BD309D" w:rsidR="00EE26ED" w:rsidRDefault="00EE26ED" w:rsidP="00EE26ED">
      <w:pPr>
        <w:ind w:right="283" w:firstLine="709"/>
        <w:textAlignment w:val="baseline"/>
      </w:pPr>
      <w:r>
        <w:t>Музейные и книжные ф</w:t>
      </w:r>
      <w:r w:rsidRPr="00301549">
        <w:t xml:space="preserve">онды </w:t>
      </w:r>
      <w:r>
        <w:t>учреждений культуры</w:t>
      </w:r>
      <w:r w:rsidRPr="00301549">
        <w:t xml:space="preserve"> составляют часть общенационального культурного наследия </w:t>
      </w:r>
      <w:r w:rsidR="00A73E09">
        <w:t>района</w:t>
      </w:r>
      <w:r w:rsidRPr="00301549">
        <w:t xml:space="preserve">, являются ценнейшим историческим источником, информационным ресурсом </w:t>
      </w:r>
      <w:r w:rsidR="00A73E09">
        <w:t>республики</w:t>
      </w:r>
      <w:r w:rsidRPr="00301549">
        <w:t>.</w:t>
      </w:r>
    </w:p>
    <w:p w14:paraId="440606F1" w14:textId="08495E31" w:rsidR="00EE26ED" w:rsidRPr="00301549" w:rsidRDefault="00EE26ED" w:rsidP="00EE26ED">
      <w:pPr>
        <w:ind w:right="283" w:firstLine="709"/>
        <w:textAlignment w:val="baseline"/>
      </w:pPr>
      <w:r>
        <w:t xml:space="preserve">Данные учреждения культуры </w:t>
      </w:r>
      <w:r w:rsidRPr="00301549">
        <w:t xml:space="preserve">проводят большое количество </w:t>
      </w:r>
      <w:r>
        <w:t xml:space="preserve">социально значимых, </w:t>
      </w:r>
      <w:r w:rsidRPr="00301549">
        <w:t>культурно-просветительских и образовательных мероприятий. Работают клубы</w:t>
      </w:r>
      <w:r>
        <w:t xml:space="preserve">, </w:t>
      </w:r>
      <w:r w:rsidRPr="00301549">
        <w:t xml:space="preserve">любительские объединения краеведческой, экологической, патриотической, художественной </w:t>
      </w:r>
      <w:r w:rsidR="00A85A6D">
        <w:br/>
      </w:r>
      <w:r w:rsidRPr="00301549">
        <w:t xml:space="preserve">и эстетической направленности. Реализуются культурно-просветительские проекты по поддержке и развитию чтения, работе </w:t>
      </w:r>
      <w:r w:rsidR="00A85A6D">
        <w:br/>
      </w:r>
      <w:r w:rsidRPr="00301549">
        <w:t xml:space="preserve">с социально незащищенными категориями населения, сохранению историко-культурных традиций, патриотическому воспитанию. </w:t>
      </w:r>
    </w:p>
    <w:p w14:paraId="1E6F5BDB" w14:textId="77938505" w:rsidR="00AA18F3" w:rsidRPr="00A85A6D" w:rsidRDefault="00AA18F3" w:rsidP="00A85A6D">
      <w:pPr>
        <w:ind w:right="283" w:firstLine="709"/>
        <w:textAlignment w:val="baseline"/>
      </w:pPr>
      <w:r w:rsidRPr="00A85A6D">
        <w:lastRenderedPageBreak/>
        <w:t xml:space="preserve">Сеть художественного образования отрасли культуры </w:t>
      </w:r>
      <w:r w:rsidR="0008415A" w:rsidRPr="001532E1">
        <w:t>Моркинского муниципального района</w:t>
      </w:r>
      <w:r w:rsidRPr="00A85A6D">
        <w:t xml:space="preserve"> представлена </w:t>
      </w:r>
      <w:r w:rsidR="0008415A">
        <w:t>1</w:t>
      </w:r>
      <w:r w:rsidRPr="00A85A6D">
        <w:t xml:space="preserve"> детск</w:t>
      </w:r>
      <w:r w:rsidR="0008415A">
        <w:t>ой</w:t>
      </w:r>
      <w:r w:rsidRPr="00A85A6D">
        <w:t xml:space="preserve"> школ</w:t>
      </w:r>
      <w:r w:rsidR="0008415A">
        <w:t>ой</w:t>
      </w:r>
      <w:r w:rsidRPr="00A85A6D">
        <w:t xml:space="preserve"> искусств. </w:t>
      </w:r>
    </w:p>
    <w:p w14:paraId="458C3E54" w14:textId="686A8236" w:rsidR="005259DC" w:rsidRPr="00A85A6D" w:rsidRDefault="005259DC" w:rsidP="00A85A6D">
      <w:pPr>
        <w:ind w:right="283" w:firstLine="709"/>
        <w:textAlignment w:val="baseline"/>
      </w:pPr>
      <w:r w:rsidRPr="00F267CD">
        <w:t>В детск</w:t>
      </w:r>
      <w:r w:rsidR="00B8052F" w:rsidRPr="00F267CD">
        <w:t>ой</w:t>
      </w:r>
      <w:r w:rsidRPr="00F267CD">
        <w:t xml:space="preserve"> школ</w:t>
      </w:r>
      <w:r w:rsidR="00B8052F" w:rsidRPr="00F267CD">
        <w:t>е</w:t>
      </w:r>
      <w:r w:rsidRPr="00F267CD">
        <w:t xml:space="preserve"> искусств на 1 января 2023 года обучается </w:t>
      </w:r>
      <w:r w:rsidR="00F267CD" w:rsidRPr="00F267CD">
        <w:t>252</w:t>
      </w:r>
      <w:r w:rsidRPr="00F267CD">
        <w:t xml:space="preserve"> человек</w:t>
      </w:r>
      <w:r w:rsidR="00F267CD" w:rsidRPr="00F267CD">
        <w:t>а</w:t>
      </w:r>
      <w:r w:rsidRPr="00F267CD">
        <w:t xml:space="preserve"> (в том числе </w:t>
      </w:r>
      <w:r w:rsidR="00F267CD" w:rsidRPr="00F267CD">
        <w:t>194</w:t>
      </w:r>
      <w:r w:rsidRPr="00F267CD">
        <w:t xml:space="preserve"> на предпрофессиональных программах</w:t>
      </w:r>
      <w:r w:rsidR="00F267CD" w:rsidRPr="00F267CD">
        <w:t>).</w:t>
      </w:r>
    </w:p>
    <w:p w14:paraId="3EA3A399" w14:textId="2B8C412F" w:rsidR="004627D6" w:rsidRPr="007B1457" w:rsidRDefault="004627D6" w:rsidP="004627D6">
      <w:pPr>
        <w:ind w:right="283" w:firstLine="709"/>
        <w:textAlignment w:val="baseline"/>
      </w:pPr>
      <w:r w:rsidRPr="007B1457">
        <w:t xml:space="preserve">Вместе с тем многие проблемы в сфере культуры остаются нерешенными и </w:t>
      </w:r>
      <w:r w:rsidR="006A03EB">
        <w:t xml:space="preserve">существует </w:t>
      </w:r>
      <w:r w:rsidRPr="007B1457">
        <w:t>необходимо</w:t>
      </w:r>
      <w:r w:rsidR="006A03EB">
        <w:t>сть решения</w:t>
      </w:r>
      <w:r w:rsidRPr="007B1457">
        <w:t xml:space="preserve"> ряд</w:t>
      </w:r>
      <w:r w:rsidR="006A03EB">
        <w:t>а</w:t>
      </w:r>
      <w:r w:rsidRPr="007B1457">
        <w:t xml:space="preserve"> вопросов, в том числе:</w:t>
      </w:r>
    </w:p>
    <w:p w14:paraId="18AA848B" w14:textId="2AB108B8" w:rsidR="004627D6" w:rsidRPr="007B1457" w:rsidRDefault="006A03EB" w:rsidP="004627D6">
      <w:pPr>
        <w:ind w:right="283" w:firstLine="709"/>
        <w:textAlignment w:val="baseline"/>
      </w:pPr>
      <w:r>
        <w:t xml:space="preserve">осуществить </w:t>
      </w:r>
      <w:r w:rsidR="004627D6" w:rsidRPr="007B1457">
        <w:t>ремон</w:t>
      </w:r>
      <w:r w:rsidR="007B1457" w:rsidRPr="007B1457">
        <w:t>т и реконструкци</w:t>
      </w:r>
      <w:r>
        <w:t>ю</w:t>
      </w:r>
      <w:r w:rsidR="007B1457" w:rsidRPr="007B1457">
        <w:t xml:space="preserve"> фондохранилищ </w:t>
      </w:r>
      <w:r w:rsidR="004627D6" w:rsidRPr="007B1457">
        <w:t>музеев, посредством включени</w:t>
      </w:r>
      <w:r w:rsidR="00F01581" w:rsidRPr="007B1457">
        <w:t>я</w:t>
      </w:r>
      <w:r w:rsidR="004627D6" w:rsidRPr="007B1457">
        <w:t xml:space="preserve"> в национальный проект «Культура» </w:t>
      </w:r>
      <w:r w:rsidR="00F01581" w:rsidRPr="007B1457">
        <w:t>необходимых</w:t>
      </w:r>
      <w:r w:rsidR="004627D6" w:rsidRPr="007B1457">
        <w:t xml:space="preserve"> </w:t>
      </w:r>
      <w:r w:rsidR="004B1BC8" w:rsidRPr="007B1457">
        <w:t>целей для достижения показателей национального проекта</w:t>
      </w:r>
      <w:r w:rsidR="004627D6" w:rsidRPr="007B1457">
        <w:t>;</w:t>
      </w:r>
    </w:p>
    <w:p w14:paraId="499FD067" w14:textId="411A3462" w:rsidR="007B1457" w:rsidRPr="007B1457" w:rsidRDefault="006A03EB" w:rsidP="007B1457">
      <w:pPr>
        <w:ind w:right="283" w:firstLine="709"/>
        <w:textAlignment w:val="baseline"/>
      </w:pPr>
      <w:r>
        <w:t>оснастить</w:t>
      </w:r>
      <w:r w:rsidR="004627D6" w:rsidRPr="007B1457">
        <w:t xml:space="preserve"> фондохранилищ</w:t>
      </w:r>
      <w:r>
        <w:t>а</w:t>
      </w:r>
      <w:r w:rsidR="004627D6" w:rsidRPr="007B1457">
        <w:t xml:space="preserve"> музеев специализированным оборудованием (специализированное оборудование для хранения экспонатов, система климат-контроля, система газового пожаротушения);</w:t>
      </w:r>
    </w:p>
    <w:p w14:paraId="1F455B50" w14:textId="5AF3DB88" w:rsidR="004627D6" w:rsidRPr="007B1457" w:rsidRDefault="004627D6" w:rsidP="004627D6">
      <w:pPr>
        <w:ind w:right="283" w:firstLine="709"/>
        <w:textAlignment w:val="baseline"/>
      </w:pPr>
      <w:r w:rsidRPr="007B1457">
        <w:t xml:space="preserve">предусмотреть целевое федеральное финансирование </w:t>
      </w:r>
      <w:r w:rsidR="007B1457" w:rsidRPr="007B1457">
        <w:t xml:space="preserve">на </w:t>
      </w:r>
      <w:r w:rsidRPr="007B1457">
        <w:t>комплектование библиотек</w:t>
      </w:r>
      <w:r w:rsidR="007B1457" w:rsidRPr="007B1457">
        <w:t xml:space="preserve"> и музеев</w:t>
      </w:r>
      <w:r w:rsidRPr="007B1457">
        <w:t xml:space="preserve"> в рамках Государственной программы;</w:t>
      </w:r>
    </w:p>
    <w:p w14:paraId="42CCDB30" w14:textId="690E667B" w:rsidR="004627D6" w:rsidRPr="00B67772" w:rsidRDefault="006A03EB" w:rsidP="004627D6">
      <w:pPr>
        <w:ind w:right="283" w:firstLine="709"/>
        <w:textAlignment w:val="baseline"/>
      </w:pPr>
      <w:r>
        <w:t>включить</w:t>
      </w:r>
      <w:r w:rsidR="004627D6" w:rsidRPr="007B1457">
        <w:t xml:space="preserve"> в национальный проект «Культура», помимо раздела «Сельские дома культуры»</w:t>
      </w:r>
      <w:r>
        <w:t>,</w:t>
      </w:r>
      <w:r w:rsidR="004627D6" w:rsidRPr="007B1457">
        <w:t xml:space="preserve"> муниципальны</w:t>
      </w:r>
      <w:r>
        <w:t>е</w:t>
      </w:r>
      <w:r w:rsidR="004627D6" w:rsidRPr="007B1457">
        <w:t xml:space="preserve"> дом</w:t>
      </w:r>
      <w:r>
        <w:t>а</w:t>
      </w:r>
      <w:r w:rsidR="004627D6" w:rsidRPr="007B1457">
        <w:t xml:space="preserve"> культуры и </w:t>
      </w:r>
      <w:r>
        <w:t>дома</w:t>
      </w:r>
      <w:r w:rsidR="004B1BC8" w:rsidRPr="007B1457">
        <w:t xml:space="preserve"> культуры поселков</w:t>
      </w:r>
      <w:r w:rsidR="004627D6" w:rsidRPr="007B1457">
        <w:t>.</w:t>
      </w:r>
    </w:p>
    <w:p w14:paraId="239CE2E6" w14:textId="25B7FFCC" w:rsidR="00B8052F" w:rsidRPr="00AA09C4" w:rsidRDefault="00B8052F" w:rsidP="00F267CD">
      <w:pPr>
        <w:ind w:right="283"/>
        <w:textAlignment w:val="baseline"/>
      </w:pPr>
    </w:p>
    <w:p w14:paraId="1BDE5256" w14:textId="77777777" w:rsidR="006245E0" w:rsidRDefault="00B20201" w:rsidP="00AA09C4">
      <w:pPr>
        <w:ind w:right="283"/>
        <w:jc w:val="center"/>
        <w:textAlignment w:val="baseline"/>
        <w:outlineLvl w:val="3"/>
        <w:rPr>
          <w:b/>
          <w:bCs/>
        </w:rPr>
      </w:pPr>
      <w:r w:rsidRPr="00640127">
        <w:rPr>
          <w:b/>
          <w:bCs/>
        </w:rPr>
        <w:t>2</w:t>
      </w:r>
      <w:r w:rsidRPr="00640127">
        <w:rPr>
          <w:rFonts w:ascii="Arial" w:hAnsi="Arial" w:cs="Arial"/>
          <w:b/>
          <w:bCs/>
          <w:sz w:val="24"/>
          <w:szCs w:val="24"/>
        </w:rPr>
        <w:t xml:space="preserve">. </w:t>
      </w:r>
      <w:r w:rsidR="004B1BC8">
        <w:rPr>
          <w:b/>
          <w:bCs/>
        </w:rPr>
        <w:t>П</w:t>
      </w:r>
      <w:r w:rsidRPr="00640127">
        <w:rPr>
          <w:b/>
          <w:bCs/>
        </w:rPr>
        <w:t>риоритет</w:t>
      </w:r>
      <w:r w:rsidR="004B1BC8">
        <w:rPr>
          <w:b/>
          <w:bCs/>
        </w:rPr>
        <w:t>ы</w:t>
      </w:r>
      <w:r w:rsidRPr="00640127">
        <w:rPr>
          <w:b/>
          <w:bCs/>
        </w:rPr>
        <w:t xml:space="preserve"> и цел</w:t>
      </w:r>
      <w:r w:rsidR="004B1BC8">
        <w:rPr>
          <w:b/>
          <w:bCs/>
        </w:rPr>
        <w:t>и</w:t>
      </w:r>
      <w:r w:rsidRPr="00640127">
        <w:rPr>
          <w:b/>
          <w:bCs/>
        </w:rPr>
        <w:t xml:space="preserve"> </w:t>
      </w:r>
      <w:r w:rsidR="006245E0">
        <w:rPr>
          <w:b/>
          <w:bCs/>
        </w:rPr>
        <w:t>муниципальной</w:t>
      </w:r>
      <w:r w:rsidRPr="00640127">
        <w:rPr>
          <w:b/>
          <w:bCs/>
        </w:rPr>
        <w:t xml:space="preserve"> политики </w:t>
      </w:r>
      <w:r w:rsidR="007624FD">
        <w:rPr>
          <w:b/>
          <w:bCs/>
        </w:rPr>
        <w:br/>
      </w:r>
      <w:r w:rsidRPr="00640127">
        <w:rPr>
          <w:b/>
          <w:bCs/>
        </w:rPr>
        <w:t xml:space="preserve">в сфере реализации </w:t>
      </w:r>
      <w:r w:rsidR="007D3E32">
        <w:rPr>
          <w:b/>
          <w:bCs/>
        </w:rPr>
        <w:t xml:space="preserve">культуры </w:t>
      </w:r>
    </w:p>
    <w:p w14:paraId="3BA454A8" w14:textId="5546E57A" w:rsidR="00B20201" w:rsidRPr="00640127" w:rsidRDefault="007D3E32" w:rsidP="00AA09C4">
      <w:pPr>
        <w:ind w:right="283"/>
        <w:jc w:val="center"/>
        <w:textAlignment w:val="baseline"/>
        <w:outlineLvl w:val="3"/>
        <w:rPr>
          <w:b/>
          <w:bCs/>
        </w:rPr>
      </w:pPr>
      <w:r>
        <w:rPr>
          <w:b/>
          <w:bCs/>
        </w:rPr>
        <w:t>в</w:t>
      </w:r>
      <w:r w:rsidR="00B20201">
        <w:rPr>
          <w:b/>
          <w:bCs/>
        </w:rPr>
        <w:t xml:space="preserve"> </w:t>
      </w:r>
      <w:r w:rsidR="006245E0">
        <w:rPr>
          <w:b/>
          <w:bCs/>
        </w:rPr>
        <w:t>Моркинском муниципальном районе</w:t>
      </w:r>
    </w:p>
    <w:p w14:paraId="2A5090B7" w14:textId="77777777" w:rsidR="00B20201" w:rsidRPr="007624FD" w:rsidRDefault="00B20201" w:rsidP="000D012E">
      <w:pPr>
        <w:ind w:left="284" w:right="283" w:firstLine="709"/>
        <w:textAlignment w:val="baseline"/>
        <w:rPr>
          <w:color w:val="444444"/>
        </w:rPr>
      </w:pPr>
    </w:p>
    <w:p w14:paraId="6FCC9498" w14:textId="15C038A3" w:rsidR="00B20201" w:rsidRPr="00807106" w:rsidRDefault="00B20201" w:rsidP="00AA09C4">
      <w:pPr>
        <w:ind w:right="283" w:firstLine="709"/>
        <w:textAlignment w:val="baseline"/>
      </w:pPr>
      <w:r w:rsidRPr="00807106">
        <w:t xml:space="preserve">Приоритеты и цели </w:t>
      </w:r>
      <w:r w:rsidR="00A13C3D">
        <w:t>муниципальной</w:t>
      </w:r>
      <w:r w:rsidRPr="00807106">
        <w:t xml:space="preserve"> политики </w:t>
      </w:r>
      <w:r w:rsidR="00FA168B">
        <w:t>в сфере культуры</w:t>
      </w:r>
      <w:r w:rsidR="00ED1FAC" w:rsidRPr="00ED1FAC">
        <w:t xml:space="preserve"> </w:t>
      </w:r>
      <w:r w:rsidR="00FA168B">
        <w:t xml:space="preserve">в </w:t>
      </w:r>
      <w:r w:rsidR="00A13C3D">
        <w:t>Моркинском муниципальном районе</w:t>
      </w:r>
      <w:r w:rsidRPr="00807106">
        <w:t xml:space="preserve"> определены в соответствии </w:t>
      </w:r>
      <w:r w:rsidR="00A85A6D">
        <w:br/>
      </w:r>
      <w:r w:rsidRPr="00807106">
        <w:t>с положениями следующих стратегических документов:</w:t>
      </w:r>
    </w:p>
    <w:p w14:paraId="3E8ACB02" w14:textId="2BEEE69A" w:rsidR="000D012E" w:rsidRDefault="00934B30" w:rsidP="00AA09C4">
      <w:pPr>
        <w:ind w:right="283" w:firstLine="709"/>
        <w:textAlignment w:val="baseline"/>
      </w:pPr>
      <w:r>
        <w:t>Закон Российской Федерации от 9 октября 1992 г. № </w:t>
      </w:r>
      <w:r w:rsidR="000D012E">
        <w:t>3612-1 «Основы законодательства Российской Федерации о культуре»;</w:t>
      </w:r>
    </w:p>
    <w:p w14:paraId="5721E301" w14:textId="28CA1F53" w:rsidR="00ED1FAC" w:rsidRPr="00ED1FAC" w:rsidRDefault="00ED1FAC" w:rsidP="00ED1FAC">
      <w:pPr>
        <w:ind w:right="283" w:firstLine="709"/>
        <w:textAlignment w:val="baseline"/>
      </w:pPr>
      <w:r w:rsidRPr="00ED1FAC">
        <w:t>Федеральный закон от 29</w:t>
      </w:r>
      <w:r>
        <w:t xml:space="preserve"> декабря </w:t>
      </w:r>
      <w:r w:rsidRPr="00ED1FAC">
        <w:t>1994</w:t>
      </w:r>
      <w:r>
        <w:t> г.</w:t>
      </w:r>
      <w:r w:rsidRPr="00ED1FAC">
        <w:t xml:space="preserve"> </w:t>
      </w:r>
      <w:r>
        <w:t>№ </w:t>
      </w:r>
      <w:r w:rsidRPr="00ED1FAC">
        <w:t xml:space="preserve">78-ФЗ </w:t>
      </w:r>
      <w:r>
        <w:br/>
        <w:t>«</w:t>
      </w:r>
      <w:r w:rsidRPr="00ED1FAC">
        <w:t>О библиотечном деле</w:t>
      </w:r>
      <w:r>
        <w:t>»;</w:t>
      </w:r>
    </w:p>
    <w:p w14:paraId="2E8DBF95" w14:textId="47AF5223" w:rsidR="00ED1FAC" w:rsidRPr="00ED1FAC" w:rsidRDefault="00ED1FAC" w:rsidP="00ED1FAC">
      <w:pPr>
        <w:ind w:right="283" w:firstLine="709"/>
        <w:textAlignment w:val="baseline"/>
      </w:pPr>
      <w:r w:rsidRPr="00ED1FAC">
        <w:t>Федеральн</w:t>
      </w:r>
      <w:r>
        <w:t>ый</w:t>
      </w:r>
      <w:r w:rsidRPr="00ED1FAC">
        <w:t xml:space="preserve"> закон от 26 мая 1996 г.</w:t>
      </w:r>
      <w:r>
        <w:t>№ </w:t>
      </w:r>
      <w:r w:rsidRPr="00ED1FAC">
        <w:t xml:space="preserve">54-ФЗ </w:t>
      </w:r>
      <w:r>
        <w:t>«</w:t>
      </w:r>
      <w:r w:rsidRPr="00ED1FAC">
        <w:t>О Музейном фонде Российской Федерации и музеях в Российской Федерации</w:t>
      </w:r>
      <w:r>
        <w:t>»;</w:t>
      </w:r>
    </w:p>
    <w:p w14:paraId="72F80E40" w14:textId="77777777" w:rsidR="00D475CF" w:rsidRDefault="00D475CF" w:rsidP="00AA09C4">
      <w:pPr>
        <w:ind w:right="283" w:firstLine="709"/>
        <w:textAlignment w:val="baseline"/>
      </w:pPr>
      <w:r>
        <w:t>Федеральный закон от 6 января 1999 г. № 7-ФЗ «О народных художественных промыслах»;</w:t>
      </w:r>
    </w:p>
    <w:p w14:paraId="3147927B" w14:textId="77777777" w:rsidR="00D475CF" w:rsidRDefault="00D475CF" w:rsidP="00AA09C4">
      <w:pPr>
        <w:ind w:right="283" w:firstLine="709"/>
        <w:textAlignment w:val="baseline"/>
      </w:pPr>
      <w:r>
        <w:t>Федеральный закон от 25 июня 2002 г. № 73-ФЗ «Об объектах культурного наследия (памятниках истории и культуры) народов Российской Федерации»;</w:t>
      </w:r>
    </w:p>
    <w:p w14:paraId="21CB3B72" w14:textId="0433C98D" w:rsidR="00D475CF" w:rsidRDefault="00D475CF" w:rsidP="00AA09C4">
      <w:pPr>
        <w:ind w:right="283" w:firstLine="709"/>
        <w:textAlignment w:val="baseline"/>
      </w:pPr>
      <w:r>
        <w:t>Федеральн</w:t>
      </w:r>
      <w:r w:rsidR="004B1BC8">
        <w:t>ый</w:t>
      </w:r>
      <w:r>
        <w:t xml:space="preserve"> закон от 6 октября 2003 г. № 131-ФЗ «Об общих принципах организации местного самоуправления в Российской Федерации»;</w:t>
      </w:r>
    </w:p>
    <w:p w14:paraId="0CB45830" w14:textId="77777777" w:rsidR="00D475CF" w:rsidRDefault="00D475CF" w:rsidP="00AA09C4">
      <w:pPr>
        <w:ind w:right="283" w:firstLine="709"/>
        <w:textAlignment w:val="baseline"/>
      </w:pPr>
      <w:r>
        <w:lastRenderedPageBreak/>
        <w:t>Федеральный закон от 2 мая 2006 г. № 59-ФЗ «О порядке рассмотрения обращений граждан Российской Федерации»;</w:t>
      </w:r>
    </w:p>
    <w:p w14:paraId="7DA7DFC2" w14:textId="77777777" w:rsidR="00D475CF" w:rsidRDefault="00D475CF" w:rsidP="00AA09C4">
      <w:pPr>
        <w:ind w:right="283" w:firstLine="709"/>
        <w:textAlignment w:val="baseline"/>
      </w:pPr>
      <w:r>
        <w:t xml:space="preserve">Федеральный закон от 27 июля 2006 г. № 152-ФЗ </w:t>
      </w:r>
      <w:r>
        <w:br/>
        <w:t>«О персональных данных»;</w:t>
      </w:r>
    </w:p>
    <w:p w14:paraId="2C4009C4" w14:textId="76853135" w:rsidR="00D475CF" w:rsidRDefault="00D475CF" w:rsidP="00AA09C4">
      <w:pPr>
        <w:ind w:right="283" w:firstLine="709"/>
        <w:textAlignment w:val="baseline"/>
      </w:pPr>
      <w:r>
        <w:t xml:space="preserve">Федеральный закон от 9 февраля 2009 г. № 8-ФЗ </w:t>
      </w:r>
      <w:r w:rsidR="00B11C45">
        <w:br/>
      </w:r>
      <w:r>
        <w:t>«Об обеспечении доступа к информации о деятельности государственных органов и органов местного самоуправления»;</w:t>
      </w:r>
    </w:p>
    <w:p w14:paraId="1F79EE2F" w14:textId="777B9791" w:rsidR="007E29E8" w:rsidRPr="00117CFC" w:rsidRDefault="00D475CF" w:rsidP="00AA09C4">
      <w:pPr>
        <w:ind w:right="283" w:firstLine="709"/>
        <w:textAlignment w:val="baseline"/>
      </w:pPr>
      <w:r>
        <w:t xml:space="preserve">Указ </w:t>
      </w:r>
      <w:r w:rsidR="007E29E8" w:rsidRPr="00117CFC">
        <w:t>Президента Российской Федерации от 24 декабря 2014</w:t>
      </w:r>
      <w:r w:rsidR="007E29E8">
        <w:t> </w:t>
      </w:r>
      <w:r w:rsidR="007E29E8" w:rsidRPr="00117CFC">
        <w:t xml:space="preserve">г. </w:t>
      </w:r>
      <w:r w:rsidR="007E29E8">
        <w:t>№ </w:t>
      </w:r>
      <w:r w:rsidR="007E29E8" w:rsidRPr="00117CFC">
        <w:t xml:space="preserve">808 </w:t>
      </w:r>
      <w:r w:rsidR="007E29E8">
        <w:t>«</w:t>
      </w:r>
      <w:r w:rsidR="007E29E8" w:rsidRPr="00117CFC">
        <w:t>Об утверждении Основ государственной культурной политики</w:t>
      </w:r>
      <w:r w:rsidR="007E29E8">
        <w:t>»</w:t>
      </w:r>
      <w:r w:rsidR="007E29E8" w:rsidRPr="00117CFC">
        <w:t>;</w:t>
      </w:r>
    </w:p>
    <w:p w14:paraId="23B3330E" w14:textId="755E3D5D" w:rsidR="007E29E8" w:rsidRPr="00117CFC" w:rsidRDefault="00D475CF" w:rsidP="00AA09C4">
      <w:pPr>
        <w:ind w:right="283" w:firstLine="709"/>
        <w:textAlignment w:val="baseline"/>
      </w:pPr>
      <w:r>
        <w:t>Указ</w:t>
      </w:r>
      <w:r w:rsidRPr="00117CFC">
        <w:t xml:space="preserve"> </w:t>
      </w:r>
      <w:r w:rsidR="007E29E8" w:rsidRPr="00117CFC">
        <w:t>Президента Российской Федерации от 21</w:t>
      </w:r>
      <w:r w:rsidR="007E29E8">
        <w:t> </w:t>
      </w:r>
      <w:r w:rsidR="007E29E8" w:rsidRPr="00117CFC">
        <w:t>июля 2020</w:t>
      </w:r>
      <w:r w:rsidR="007E29E8">
        <w:t> </w:t>
      </w:r>
      <w:r w:rsidR="007E29E8" w:rsidRPr="00117CFC">
        <w:t xml:space="preserve">г. </w:t>
      </w:r>
      <w:r w:rsidR="007E29E8">
        <w:t>№ </w:t>
      </w:r>
      <w:r w:rsidR="007E29E8" w:rsidRPr="00117CFC">
        <w:t xml:space="preserve">474 </w:t>
      </w:r>
      <w:r w:rsidR="007E29E8">
        <w:t>«</w:t>
      </w:r>
      <w:r w:rsidR="007E29E8" w:rsidRPr="00117CFC">
        <w:t xml:space="preserve">О национальных целях развития Российской Федерации </w:t>
      </w:r>
      <w:r w:rsidR="00B11C45">
        <w:br/>
      </w:r>
      <w:r w:rsidR="007E29E8" w:rsidRPr="00117CFC">
        <w:t>на период до 2030 года</w:t>
      </w:r>
      <w:r w:rsidR="007E29E8">
        <w:t>»</w:t>
      </w:r>
      <w:r w:rsidR="007E29E8" w:rsidRPr="00117CFC">
        <w:t>;</w:t>
      </w:r>
    </w:p>
    <w:p w14:paraId="2CBA597C" w14:textId="693E3523" w:rsidR="007E29E8" w:rsidRPr="00117CFC" w:rsidRDefault="00D475CF" w:rsidP="00AA09C4">
      <w:pPr>
        <w:ind w:right="283" w:firstLine="709"/>
        <w:textAlignment w:val="baseline"/>
      </w:pPr>
      <w:r>
        <w:t>Указ</w:t>
      </w:r>
      <w:r w:rsidR="007E29E8" w:rsidRPr="00117CFC">
        <w:t xml:space="preserve"> Президента Российской Федерации от 2</w:t>
      </w:r>
      <w:r w:rsidR="007E29E8">
        <w:t> </w:t>
      </w:r>
      <w:r w:rsidR="007E29E8" w:rsidRPr="00117CFC">
        <w:t>июля 2021</w:t>
      </w:r>
      <w:r w:rsidR="007E29E8">
        <w:t> </w:t>
      </w:r>
      <w:r w:rsidR="007E29E8" w:rsidRPr="00117CFC">
        <w:t xml:space="preserve">г. </w:t>
      </w:r>
      <w:r w:rsidR="007E29E8">
        <w:t>№ </w:t>
      </w:r>
      <w:r w:rsidR="007E29E8" w:rsidRPr="00117CFC">
        <w:t xml:space="preserve">400 </w:t>
      </w:r>
      <w:r w:rsidR="007E29E8">
        <w:t>«</w:t>
      </w:r>
      <w:r w:rsidR="007E29E8" w:rsidRPr="00117CFC">
        <w:t>О Стратегии национальной безопасности Российской Федерации</w:t>
      </w:r>
      <w:r w:rsidR="007E29E8">
        <w:t>»</w:t>
      </w:r>
      <w:r w:rsidR="007E29E8" w:rsidRPr="00117CFC">
        <w:t>;</w:t>
      </w:r>
    </w:p>
    <w:p w14:paraId="0407A2C6" w14:textId="79C3E789" w:rsidR="007E29E8" w:rsidRPr="00117CFC" w:rsidRDefault="00D475CF" w:rsidP="00AA09C4">
      <w:pPr>
        <w:ind w:right="283" w:firstLine="709"/>
        <w:textAlignment w:val="baseline"/>
      </w:pPr>
      <w:r>
        <w:t xml:space="preserve">Стратегия </w:t>
      </w:r>
      <w:r w:rsidR="007E29E8" w:rsidRPr="00117CFC">
        <w:t xml:space="preserve">государственной культурной политики на период </w:t>
      </w:r>
      <w:r w:rsidR="007E29E8">
        <w:br/>
      </w:r>
      <w:r w:rsidR="007E29E8" w:rsidRPr="00117CFC">
        <w:t>до 2030 года, утвержденн</w:t>
      </w:r>
      <w:r>
        <w:t>ая</w:t>
      </w:r>
      <w:r w:rsidR="007E29E8" w:rsidRPr="00117CFC">
        <w:t xml:space="preserve"> распоряжением Правительства Российской Федерации от 29</w:t>
      </w:r>
      <w:r w:rsidR="007E29E8">
        <w:t> </w:t>
      </w:r>
      <w:r w:rsidR="007E29E8" w:rsidRPr="00117CFC">
        <w:t>февраля 201</w:t>
      </w:r>
      <w:r w:rsidR="007E29E8">
        <w:t>6 </w:t>
      </w:r>
      <w:r w:rsidR="007E29E8" w:rsidRPr="00117CFC">
        <w:t xml:space="preserve">г. </w:t>
      </w:r>
      <w:r w:rsidR="007E29E8">
        <w:t>№</w:t>
      </w:r>
      <w:r w:rsidR="007E29E8" w:rsidRPr="00117CFC">
        <w:t xml:space="preserve"> 326-р</w:t>
      </w:r>
      <w:r w:rsidR="004B1BC8">
        <w:t>;</w:t>
      </w:r>
    </w:p>
    <w:p w14:paraId="310677AE" w14:textId="252E79E0" w:rsidR="00F2511F" w:rsidRDefault="00F2511F" w:rsidP="00AA09C4">
      <w:pPr>
        <w:ind w:right="283" w:firstLine="709"/>
        <w:textAlignment w:val="baseline"/>
      </w:pPr>
      <w:r>
        <w:t>Закон Республики Марий Эл от 31</w:t>
      </w:r>
      <w:r w:rsidR="002739DC">
        <w:t> </w:t>
      </w:r>
      <w:r>
        <w:t>мая 1994</w:t>
      </w:r>
      <w:r w:rsidR="002739DC">
        <w:t> г. № </w:t>
      </w:r>
      <w:r>
        <w:t xml:space="preserve">85-III </w:t>
      </w:r>
      <w:r>
        <w:br/>
        <w:t>«О культуре»</w:t>
      </w:r>
      <w:r w:rsidR="00436E0D">
        <w:t>;</w:t>
      </w:r>
    </w:p>
    <w:p w14:paraId="688E4C85" w14:textId="24DFC416" w:rsidR="00F2511F" w:rsidRDefault="002739DC" w:rsidP="00AA09C4">
      <w:pPr>
        <w:ind w:right="283" w:firstLine="709"/>
        <w:textAlignment w:val="baseline"/>
      </w:pPr>
      <w:r>
        <w:t>Закон Республики Марий Эл от 4 </w:t>
      </w:r>
      <w:r w:rsidR="00F2511F">
        <w:t>декабря 2003</w:t>
      </w:r>
      <w:r>
        <w:t> г. № </w:t>
      </w:r>
      <w:r w:rsidR="00F2511F">
        <w:t xml:space="preserve">50-З </w:t>
      </w:r>
      <w:r w:rsidR="00F2511F">
        <w:br/>
        <w:t xml:space="preserve">«О сохранении объектов культурного наследия (памятников истории </w:t>
      </w:r>
      <w:r>
        <w:br/>
      </w:r>
      <w:r w:rsidR="00F2511F">
        <w:t>и культуры) народов Российской Федерации в Республике Марий Эл»</w:t>
      </w:r>
      <w:r w:rsidR="00436E0D">
        <w:t>;</w:t>
      </w:r>
    </w:p>
    <w:p w14:paraId="361A7BFC" w14:textId="37725856" w:rsidR="00F2511F" w:rsidRDefault="00F2511F" w:rsidP="00AA09C4">
      <w:pPr>
        <w:ind w:right="283" w:firstLine="709"/>
        <w:textAlignment w:val="baseline"/>
      </w:pPr>
      <w:r>
        <w:t>Закон Республики Марий Эл от 1</w:t>
      </w:r>
      <w:r w:rsidR="002739DC">
        <w:t> </w:t>
      </w:r>
      <w:r>
        <w:t>августа 2013</w:t>
      </w:r>
      <w:r w:rsidR="002739DC">
        <w:t> </w:t>
      </w:r>
      <w:r>
        <w:t>г. №</w:t>
      </w:r>
      <w:r w:rsidR="002739DC">
        <w:t> </w:t>
      </w:r>
      <w:r>
        <w:t xml:space="preserve">29-З </w:t>
      </w:r>
      <w:r>
        <w:br/>
        <w:t>«Об образовании в Республике Марий Эл»</w:t>
      </w:r>
      <w:r w:rsidR="00436E0D">
        <w:t>;</w:t>
      </w:r>
    </w:p>
    <w:p w14:paraId="49CE4183" w14:textId="297A41F1" w:rsidR="00F2511F" w:rsidRDefault="002739DC" w:rsidP="00AA09C4">
      <w:pPr>
        <w:ind w:right="283" w:firstLine="709"/>
        <w:textAlignment w:val="baseline"/>
      </w:pPr>
      <w:r>
        <w:t>Закон Республики Марий Эл от 5 </w:t>
      </w:r>
      <w:r w:rsidR="00F2511F">
        <w:t>июля 2022</w:t>
      </w:r>
      <w:r>
        <w:t> </w:t>
      </w:r>
      <w:r w:rsidR="00F2511F">
        <w:t>г</w:t>
      </w:r>
      <w:r>
        <w:t>. № </w:t>
      </w:r>
      <w:r w:rsidR="00F2511F">
        <w:t xml:space="preserve">21-З </w:t>
      </w:r>
      <w:r w:rsidR="00F2511F">
        <w:br/>
        <w:t>«О праздничных днях и памятных датах Республики Марий Эл»</w:t>
      </w:r>
      <w:r w:rsidR="00436E0D">
        <w:t>;</w:t>
      </w:r>
    </w:p>
    <w:p w14:paraId="167B956D" w14:textId="5B5F686A" w:rsidR="00E811B8" w:rsidRPr="00E811B8" w:rsidRDefault="00E811B8" w:rsidP="00AA09C4">
      <w:pPr>
        <w:ind w:right="283" w:firstLine="709"/>
        <w:textAlignment w:val="baseline"/>
      </w:pPr>
      <w:r w:rsidRPr="00E811B8">
        <w:t>Указ Главы Республики Марий Эл от 20</w:t>
      </w:r>
      <w:r>
        <w:t xml:space="preserve"> апреля </w:t>
      </w:r>
      <w:r w:rsidRPr="00E811B8">
        <w:t>2021</w:t>
      </w:r>
      <w:r>
        <w:t> г.</w:t>
      </w:r>
      <w:r w:rsidRPr="00E811B8">
        <w:t xml:space="preserve"> </w:t>
      </w:r>
      <w:r>
        <w:t>№ </w:t>
      </w:r>
      <w:r w:rsidRPr="00E811B8">
        <w:t xml:space="preserve">47 </w:t>
      </w:r>
      <w:r>
        <w:br/>
        <w:t>«</w:t>
      </w:r>
      <w:r w:rsidRPr="00E811B8">
        <w:t>Об утверждении перечня Государственных премий Республики Марий</w:t>
      </w:r>
      <w:r>
        <w:t> </w:t>
      </w:r>
      <w:r w:rsidRPr="00E811B8">
        <w:t>Эл за выдающиеся достижения в области литературы, искусства, архитектуры, науки и техники, суммы которых, получаемые налогоплательщиками, не подлежат налогообложению</w:t>
      </w:r>
      <w:r>
        <w:t>»;</w:t>
      </w:r>
    </w:p>
    <w:p w14:paraId="3E8BFF76" w14:textId="40E107FB" w:rsidR="00F2511F" w:rsidRDefault="00D475CF" w:rsidP="00AA09C4">
      <w:pPr>
        <w:ind w:right="283" w:firstLine="709"/>
        <w:textAlignment w:val="baseline"/>
      </w:pPr>
      <w:r>
        <w:t>п</w:t>
      </w:r>
      <w:r w:rsidR="00F2511F">
        <w:t>остановление Правите</w:t>
      </w:r>
      <w:r w:rsidR="002739DC">
        <w:t xml:space="preserve">льства Республики Марий Эл </w:t>
      </w:r>
      <w:r w:rsidR="00B11C45">
        <w:br/>
      </w:r>
      <w:r w:rsidR="002739DC">
        <w:t xml:space="preserve">от </w:t>
      </w:r>
      <w:r>
        <w:t>16 ноября</w:t>
      </w:r>
      <w:r w:rsidR="002739DC">
        <w:t xml:space="preserve"> 2012 </w:t>
      </w:r>
      <w:r w:rsidR="00F2511F">
        <w:t>г. №</w:t>
      </w:r>
      <w:r w:rsidR="002739DC">
        <w:t> </w:t>
      </w:r>
      <w:r>
        <w:t>42</w:t>
      </w:r>
      <w:r w:rsidR="00F2511F">
        <w:t xml:space="preserve">7 «О государственной программе Республики Марий Эл </w:t>
      </w:r>
      <w:r>
        <w:t>«</w:t>
      </w:r>
      <w:r w:rsidRPr="00F9537B">
        <w:t>Культура Марий Эл на 2013 - 20</w:t>
      </w:r>
      <w:r w:rsidR="00133E21">
        <w:t>25</w:t>
      </w:r>
      <w:r w:rsidRPr="00F9537B">
        <w:t> годы</w:t>
      </w:r>
      <w:r>
        <w:t>»</w:t>
      </w:r>
      <w:r w:rsidR="00436E0D">
        <w:t>;</w:t>
      </w:r>
    </w:p>
    <w:p w14:paraId="488009C2" w14:textId="3B830C25" w:rsidR="004F1B8B" w:rsidRPr="00C24E49" w:rsidRDefault="004F1B8B" w:rsidP="00AA09C4">
      <w:pPr>
        <w:ind w:right="283" w:firstLine="709"/>
        <w:textAlignment w:val="baseline"/>
      </w:pPr>
      <w:r w:rsidRPr="00C24E49">
        <w:t xml:space="preserve">постановление Правительства Республики Марий Эл </w:t>
      </w:r>
      <w:r w:rsidR="00B11C45">
        <w:br/>
      </w:r>
      <w:r w:rsidRPr="00C24E49">
        <w:t>от 13</w:t>
      </w:r>
      <w:r>
        <w:t> </w:t>
      </w:r>
      <w:r w:rsidRPr="00C24E49">
        <w:t xml:space="preserve">ноября 2021 г. № 478 </w:t>
      </w:r>
      <w:r>
        <w:t xml:space="preserve">«Об </w:t>
      </w:r>
      <w:r w:rsidRPr="00C24E49">
        <w:t>утвержден</w:t>
      </w:r>
      <w:r>
        <w:t>ии</w:t>
      </w:r>
      <w:r w:rsidRPr="00C24E49">
        <w:t xml:space="preserve"> </w:t>
      </w:r>
      <w:r w:rsidRPr="004F1B8B">
        <w:t xml:space="preserve">региональной </w:t>
      </w:r>
      <w:r w:rsidRPr="00C24E49">
        <w:t>программ</w:t>
      </w:r>
      <w:r>
        <w:t>ы</w:t>
      </w:r>
      <w:r w:rsidRPr="00C24E49">
        <w:t xml:space="preserve"> «Развитие и популяризация филармонической музыки </w:t>
      </w:r>
      <w:r w:rsidR="00B11C45">
        <w:br/>
      </w:r>
      <w:r w:rsidRPr="00C24E49">
        <w:t>в Республике Марий Эл» на 2021 -2024 годы</w:t>
      </w:r>
      <w:r>
        <w:t>»;</w:t>
      </w:r>
    </w:p>
    <w:p w14:paraId="6932FCA3" w14:textId="3EE99B11" w:rsidR="00D475CF" w:rsidRDefault="004F1B8B" w:rsidP="00AA09C4">
      <w:pPr>
        <w:ind w:right="283" w:firstLine="709"/>
        <w:textAlignment w:val="baseline"/>
      </w:pPr>
      <w:r w:rsidRPr="00C24E49">
        <w:t xml:space="preserve">постановление Правительства Республики Марий Эл </w:t>
      </w:r>
      <w:r w:rsidR="00B11C45">
        <w:br/>
      </w:r>
      <w:r w:rsidRPr="00C24E49">
        <w:t>от 15</w:t>
      </w:r>
      <w:r>
        <w:t> </w:t>
      </w:r>
      <w:r w:rsidRPr="00C24E49">
        <w:t xml:space="preserve">ноября 2021 г. № 482 </w:t>
      </w:r>
      <w:r>
        <w:t xml:space="preserve">«Об </w:t>
      </w:r>
      <w:r w:rsidRPr="00C24E49">
        <w:t>утвержден</w:t>
      </w:r>
      <w:r>
        <w:t>ии</w:t>
      </w:r>
      <w:r w:rsidRPr="00C24E49">
        <w:t xml:space="preserve"> </w:t>
      </w:r>
      <w:r w:rsidRPr="004F1B8B">
        <w:t xml:space="preserve">региональной </w:t>
      </w:r>
      <w:r w:rsidRPr="00C24E49">
        <w:t>программ</w:t>
      </w:r>
      <w:r>
        <w:t>ы</w:t>
      </w:r>
      <w:r w:rsidRPr="00C24E49">
        <w:t xml:space="preserve"> «Создание и перспективное развитие модельных </w:t>
      </w:r>
      <w:r w:rsidRPr="00C24E49">
        <w:lastRenderedPageBreak/>
        <w:t xml:space="preserve">муниципальных библиотек в Республике Марий Эл» </w:t>
      </w:r>
      <w:r w:rsidR="00364940">
        <w:t xml:space="preserve">                            </w:t>
      </w:r>
      <w:r w:rsidRPr="00C24E49">
        <w:t>на 2021 - 2027 годы</w:t>
      </w:r>
      <w:r>
        <w:t>».</w:t>
      </w:r>
    </w:p>
    <w:p w14:paraId="26F94D5E" w14:textId="79EB92D9" w:rsidR="00B20201" w:rsidRPr="00B11C45" w:rsidRDefault="00B20201" w:rsidP="00AA09C4">
      <w:pPr>
        <w:ind w:right="283" w:firstLine="709"/>
        <w:textAlignment w:val="baseline"/>
      </w:pPr>
      <w:r w:rsidRPr="00807106">
        <w:t>С учетом основных положений вышеуказанных стратегических документов</w:t>
      </w:r>
      <w:r w:rsidR="00745C11">
        <w:t>,</w:t>
      </w:r>
      <w:r w:rsidRPr="00807106">
        <w:t xml:space="preserve"> </w:t>
      </w:r>
      <w:r w:rsidRPr="00B11C45">
        <w:t xml:space="preserve">приоритетами </w:t>
      </w:r>
      <w:r w:rsidR="007E5C3C" w:rsidRPr="00B11C45">
        <w:t xml:space="preserve">реализации </w:t>
      </w:r>
      <w:r w:rsidR="00745C11">
        <w:t>муниципальной</w:t>
      </w:r>
      <w:r w:rsidR="00745C11" w:rsidRPr="005879FB">
        <w:t xml:space="preserve"> программ</w:t>
      </w:r>
      <w:r w:rsidR="00364940">
        <w:t>ы</w:t>
      </w:r>
      <w:r w:rsidR="00745C11" w:rsidRPr="005879FB">
        <w:t xml:space="preserve"> </w:t>
      </w:r>
      <w:r w:rsidR="00745C11" w:rsidRPr="00486321">
        <w:t>«Развитие культуры, спорта</w:t>
      </w:r>
      <w:r w:rsidR="00745C11">
        <w:t>, туризма и</w:t>
      </w:r>
      <w:r w:rsidR="00745C11" w:rsidRPr="00486321">
        <w:t xml:space="preserve"> средств массовой информации в Моркинском муниципальном районе на 2014-2030</w:t>
      </w:r>
      <w:r w:rsidR="00745C11">
        <w:t xml:space="preserve"> </w:t>
      </w:r>
      <w:r w:rsidR="00745C11" w:rsidRPr="00486321">
        <w:t>годы»</w:t>
      </w:r>
      <w:r w:rsidRPr="00B11C45">
        <w:t xml:space="preserve"> </w:t>
      </w:r>
      <w:r w:rsidR="00715269" w:rsidRPr="00B11C45">
        <w:t xml:space="preserve">(далее – </w:t>
      </w:r>
      <w:r w:rsidR="00745C11">
        <w:t>муниципальная</w:t>
      </w:r>
      <w:r w:rsidR="00715269" w:rsidRPr="00B11C45">
        <w:t xml:space="preserve"> программа) </w:t>
      </w:r>
      <w:r w:rsidRPr="00B11C45">
        <w:t>являются:</w:t>
      </w:r>
    </w:p>
    <w:p w14:paraId="19FFDDF2" w14:textId="16FBB05E" w:rsidR="00697D32" w:rsidRPr="00B11C45" w:rsidRDefault="00697D32" w:rsidP="00B11C45">
      <w:pPr>
        <w:ind w:right="283" w:firstLine="709"/>
        <w:textAlignment w:val="baseline"/>
      </w:pPr>
      <w:r w:rsidRPr="00B11C45">
        <w:t>увеличение числа посещений культурно-досуговых учреждений;</w:t>
      </w:r>
    </w:p>
    <w:p w14:paraId="07F244E4" w14:textId="77777777" w:rsidR="00697D32" w:rsidRPr="00B11C45" w:rsidRDefault="00697D32" w:rsidP="00B11C45">
      <w:pPr>
        <w:ind w:right="283" w:firstLine="709"/>
        <w:textAlignment w:val="baseline"/>
      </w:pPr>
      <w:r w:rsidRPr="00B11C45">
        <w:t>сохранение, поддержка и развитие народного художественного творчества и нематериального культурного наследия народов, проживающих в Республике Марий Эл;</w:t>
      </w:r>
    </w:p>
    <w:p w14:paraId="7449863D" w14:textId="77777777" w:rsidR="00697D32" w:rsidRPr="00B11C45" w:rsidRDefault="00697D32" w:rsidP="00B11C45">
      <w:pPr>
        <w:ind w:right="283" w:firstLine="709"/>
        <w:textAlignment w:val="baseline"/>
      </w:pPr>
      <w:r w:rsidRPr="00B11C45">
        <w:t>совершенствование культурно-досуговой деятельности;</w:t>
      </w:r>
    </w:p>
    <w:p w14:paraId="43AFC0D4" w14:textId="77777777" w:rsidR="00697D32" w:rsidRPr="00B11C45" w:rsidRDefault="00697D32" w:rsidP="00B11C45">
      <w:pPr>
        <w:ind w:right="283" w:firstLine="709"/>
        <w:textAlignment w:val="baseline"/>
      </w:pPr>
      <w:r w:rsidRPr="00B11C45">
        <w:t>обеспечение преемственности развития художественного творчества, традиционной культуры;</w:t>
      </w:r>
    </w:p>
    <w:p w14:paraId="488569CB" w14:textId="781C63D2" w:rsidR="00697D32" w:rsidRPr="00B11C45" w:rsidRDefault="00697D32" w:rsidP="00B11C45">
      <w:pPr>
        <w:ind w:right="283" w:firstLine="709"/>
        <w:textAlignment w:val="baseline"/>
      </w:pPr>
      <w:r w:rsidRPr="00B11C45">
        <w:t>приобщение различных социально-возрастных категорий населения к культурным ценностям</w:t>
      </w:r>
      <w:r w:rsidR="004B1BC8">
        <w:t>;</w:t>
      </w:r>
    </w:p>
    <w:p w14:paraId="0590CBBB" w14:textId="5E0720BF" w:rsidR="007E5C3C" w:rsidRPr="00B11C45" w:rsidRDefault="007E5C3C" w:rsidP="00AA09C4">
      <w:pPr>
        <w:ind w:right="283" w:firstLine="709"/>
        <w:textAlignment w:val="baseline"/>
      </w:pPr>
      <w:r w:rsidRPr="00B11C45">
        <w:t xml:space="preserve">обеспечение реализации региональных проектов «Культурная среда», «Творческие люди» и «Цифровая культура» национального проекта </w:t>
      </w:r>
      <w:r w:rsidR="006B3867" w:rsidRPr="00B11C45">
        <w:t>«</w:t>
      </w:r>
      <w:r w:rsidRPr="00B11C45">
        <w:t>Культура</w:t>
      </w:r>
      <w:r w:rsidR="006B3867" w:rsidRPr="00B11C45">
        <w:t>»</w:t>
      </w:r>
      <w:r w:rsidRPr="00B11C45">
        <w:t>;</w:t>
      </w:r>
    </w:p>
    <w:p w14:paraId="79971253" w14:textId="77777777" w:rsidR="003F2E46" w:rsidRPr="00B11C45" w:rsidRDefault="003F2E46" w:rsidP="003F2E46">
      <w:pPr>
        <w:ind w:right="283" w:firstLine="709"/>
        <w:textAlignment w:val="baseline"/>
      </w:pPr>
      <w:r w:rsidRPr="00B11C45">
        <w:t>комплексное развитие музеев и библиотек для осуществления ими социокультурных функций;</w:t>
      </w:r>
    </w:p>
    <w:p w14:paraId="28945EBC" w14:textId="77777777" w:rsidR="003F2E46" w:rsidRDefault="003F2E46" w:rsidP="003F2E46">
      <w:pPr>
        <w:ind w:right="283" w:firstLine="709"/>
        <w:textAlignment w:val="baseline"/>
      </w:pPr>
      <w:r w:rsidRPr="00B11C45">
        <w:t>сохранение национального культурного наследия, хранящегося в музейно-библиотечных фондах</w:t>
      </w:r>
      <w:r>
        <w:t>;</w:t>
      </w:r>
    </w:p>
    <w:p w14:paraId="2285565A" w14:textId="3FD8E36F" w:rsidR="007E5C3C" w:rsidRDefault="007E5C3C" w:rsidP="00AA09C4">
      <w:pPr>
        <w:ind w:right="283" w:firstLine="709"/>
        <w:textAlignment w:val="baseline"/>
      </w:pPr>
      <w:r w:rsidRPr="007E5C3C">
        <w:t xml:space="preserve">выявление, охрана и популяризация объектов культурного наследия (памятников истории и культуры) народов Российской Федерации в </w:t>
      </w:r>
      <w:r w:rsidR="001C79A9" w:rsidRPr="00486321">
        <w:t>Моркинском муниципальном районе</w:t>
      </w:r>
      <w:r w:rsidR="004D1F62">
        <w:t>, в том числе:</w:t>
      </w:r>
    </w:p>
    <w:p w14:paraId="08400FA0" w14:textId="77777777" w:rsidR="004D1F62" w:rsidRPr="00A85A6D" w:rsidRDefault="004D1F62" w:rsidP="00B11C45">
      <w:pPr>
        <w:ind w:right="283" w:firstLine="709"/>
        <w:textAlignment w:val="baseline"/>
      </w:pPr>
      <w:r w:rsidRPr="00A85A6D">
        <w:t>проведение работ по сохранению объектов культурного наследия;</w:t>
      </w:r>
    </w:p>
    <w:p w14:paraId="1CA42A45" w14:textId="58EA4989" w:rsidR="004D1F62" w:rsidRDefault="004D1F62" w:rsidP="00B11C45">
      <w:pPr>
        <w:ind w:right="283" w:firstLine="709"/>
        <w:textAlignment w:val="baseline"/>
      </w:pPr>
      <w:r>
        <w:t xml:space="preserve">установление границ территорий, предметов охраны объектов культурного наследия, с последующим внесением сведений </w:t>
      </w:r>
      <w:r w:rsidR="00B11C45">
        <w:br/>
      </w:r>
      <w:r>
        <w:t>о границах территорий в единый государственный реестр объектов недвижимости;</w:t>
      </w:r>
    </w:p>
    <w:p w14:paraId="60F654EF" w14:textId="01EEC62B" w:rsidR="004D1F62" w:rsidRPr="001E6262" w:rsidRDefault="004D1F62" w:rsidP="00B11C45">
      <w:pPr>
        <w:ind w:right="283" w:firstLine="709"/>
        <w:textAlignment w:val="baseline"/>
      </w:pPr>
      <w:r w:rsidRPr="001E6262">
        <w:t xml:space="preserve">разработка проектов зон охраны объектов культурного наследия </w:t>
      </w:r>
      <w:r w:rsidR="00B11C45">
        <w:br/>
      </w:r>
      <w:r w:rsidRPr="001E6262">
        <w:t>с целью их сохранения в исторически сложившейся среде, создание возможности для освоения территорий населенных пунктов с учетом требовани</w:t>
      </w:r>
      <w:r>
        <w:t>й</w:t>
      </w:r>
      <w:r w:rsidRPr="001E6262">
        <w:t xml:space="preserve"> к градостроительным регламентам</w:t>
      </w:r>
      <w:r>
        <w:t xml:space="preserve"> </w:t>
      </w:r>
      <w:r w:rsidRPr="001E6262">
        <w:t xml:space="preserve">в границах территорий зон </w:t>
      </w:r>
      <w:r w:rsidRPr="00B11C45">
        <w:t xml:space="preserve">охраны объектов культурного наследия (памятника истории </w:t>
      </w:r>
      <w:r w:rsidR="00B11C45">
        <w:br/>
      </w:r>
      <w:r w:rsidRPr="00B11C45">
        <w:t>и культуры) народов Российской Федерации;</w:t>
      </w:r>
    </w:p>
    <w:p w14:paraId="704E9222" w14:textId="0596E626" w:rsidR="007E5C3C" w:rsidRDefault="007E5C3C" w:rsidP="00AA09C4">
      <w:pPr>
        <w:ind w:right="283" w:firstLine="709"/>
        <w:textAlignment w:val="baseline"/>
      </w:pPr>
      <w:r w:rsidRPr="007E5C3C">
        <w:t>создание благоприятных условий для развития средств массовой информации и книгоиздания;</w:t>
      </w:r>
    </w:p>
    <w:p w14:paraId="0E9C1AC2" w14:textId="06F3C41A" w:rsidR="0090230B" w:rsidRPr="0042585F" w:rsidRDefault="0090230B" w:rsidP="00AA09C4">
      <w:pPr>
        <w:ind w:right="283" w:firstLine="709"/>
        <w:textAlignment w:val="baseline"/>
      </w:pPr>
      <w:r w:rsidRPr="0042585F">
        <w:t xml:space="preserve">популяризация культурного наследия в контексте исторических событий, традиционного быта и уклада народов Российской Федерации, проживающих на территории </w:t>
      </w:r>
      <w:r w:rsidR="001C79A9">
        <w:t xml:space="preserve">Моркинского </w:t>
      </w:r>
      <w:r w:rsidR="001C79A9">
        <w:lastRenderedPageBreak/>
        <w:t>муниципального района</w:t>
      </w:r>
      <w:r w:rsidRPr="0042585F">
        <w:t>, музейными средствами</w:t>
      </w:r>
      <w:r>
        <w:t xml:space="preserve"> и книжными изданиями</w:t>
      </w:r>
      <w:r w:rsidRPr="0042585F">
        <w:t>;</w:t>
      </w:r>
    </w:p>
    <w:p w14:paraId="49222B8A" w14:textId="27F41BA3" w:rsidR="0090230B" w:rsidRDefault="0090230B" w:rsidP="00AA09C4">
      <w:pPr>
        <w:ind w:right="283" w:firstLine="709"/>
        <w:textAlignment w:val="baseline"/>
      </w:pPr>
      <w:r w:rsidRPr="003C1D92">
        <w:t>осуществление культурно-просветительской, научно-исследовательско</w:t>
      </w:r>
      <w:r w:rsidR="00061BD0">
        <w:t>й, образовательной деятельности;</w:t>
      </w:r>
    </w:p>
    <w:p w14:paraId="73A24FCF" w14:textId="4657EB43" w:rsidR="00B20201" w:rsidRDefault="007E5C3C" w:rsidP="00AA09C4">
      <w:pPr>
        <w:ind w:right="283" w:firstLine="709"/>
        <w:textAlignment w:val="baseline"/>
      </w:pPr>
      <w:r w:rsidRPr="006B3867">
        <w:t xml:space="preserve">обеспечение деятельности </w:t>
      </w:r>
      <w:r w:rsidR="001C79A9">
        <w:t>Отдела культуры, спорта и туризма Администрации Моркинского муниципального района</w:t>
      </w:r>
      <w:r w:rsidRPr="006B3867">
        <w:t>.</w:t>
      </w:r>
    </w:p>
    <w:p w14:paraId="3C870961" w14:textId="19FAB8FF" w:rsidR="00353C39" w:rsidRPr="009B366B" w:rsidRDefault="00353C39" w:rsidP="00E223C7">
      <w:pPr>
        <w:pStyle w:val="affffe"/>
        <w:widowControl w:val="0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9B366B">
        <w:rPr>
          <w:sz w:val="28"/>
          <w:szCs w:val="28"/>
        </w:rPr>
        <w:t xml:space="preserve">Исходя из основных направлений </w:t>
      </w:r>
      <w:r w:rsidR="00364940">
        <w:rPr>
          <w:sz w:val="28"/>
          <w:szCs w:val="28"/>
        </w:rPr>
        <w:t>муниципальной</w:t>
      </w:r>
      <w:r w:rsidRPr="009B366B">
        <w:rPr>
          <w:sz w:val="28"/>
          <w:szCs w:val="28"/>
        </w:rPr>
        <w:t xml:space="preserve"> политики </w:t>
      </w:r>
      <w:r w:rsidRPr="009B366B">
        <w:rPr>
          <w:sz w:val="28"/>
          <w:szCs w:val="28"/>
        </w:rPr>
        <w:br/>
        <w:t xml:space="preserve">в сфере </w:t>
      </w:r>
      <w:r>
        <w:rPr>
          <w:sz w:val="28"/>
          <w:szCs w:val="28"/>
        </w:rPr>
        <w:t xml:space="preserve">культуры в </w:t>
      </w:r>
      <w:r w:rsidR="001C79A9" w:rsidRPr="001C79A9">
        <w:rPr>
          <w:sz w:val="28"/>
          <w:szCs w:val="28"/>
        </w:rPr>
        <w:t>Моркинском муниципальном районе</w:t>
      </w:r>
      <w:r w:rsidRPr="009B366B">
        <w:rPr>
          <w:sz w:val="28"/>
          <w:szCs w:val="28"/>
        </w:rPr>
        <w:t xml:space="preserve"> сформулированы следующие цели </w:t>
      </w:r>
      <w:r w:rsidR="001C79A9">
        <w:rPr>
          <w:sz w:val="28"/>
          <w:szCs w:val="28"/>
        </w:rPr>
        <w:t>муниципальной</w:t>
      </w:r>
      <w:r w:rsidRPr="009B366B">
        <w:rPr>
          <w:sz w:val="28"/>
          <w:szCs w:val="28"/>
        </w:rPr>
        <w:t xml:space="preserve"> программы:</w:t>
      </w:r>
    </w:p>
    <w:p w14:paraId="00A057BC" w14:textId="0D88BE57" w:rsidR="00353C39" w:rsidRPr="00353C39" w:rsidRDefault="00353C39" w:rsidP="00E223C7">
      <w:pPr>
        <w:ind w:right="282" w:firstLine="709"/>
        <w:textAlignment w:val="baseline"/>
      </w:pPr>
      <w:r>
        <w:t>у</w:t>
      </w:r>
      <w:r w:rsidRPr="00353C39">
        <w:t>величение числа посещений культурных мероприятий</w:t>
      </w:r>
      <w:r>
        <w:t>;</w:t>
      </w:r>
    </w:p>
    <w:p w14:paraId="116B2F43" w14:textId="28CDD0C6" w:rsidR="00353C39" w:rsidRPr="00353C39" w:rsidRDefault="00353C39" w:rsidP="00353C39">
      <w:pPr>
        <w:ind w:right="283" w:firstLine="709"/>
        <w:textAlignment w:val="baseline"/>
      </w:pPr>
      <w:r>
        <w:t>п</w:t>
      </w:r>
      <w:r w:rsidRPr="00353C39">
        <w:t>овышение вовлеч</w:t>
      </w:r>
      <w:r w:rsidR="00364940">
        <w:t>енности граждан в деятельность сферы</w:t>
      </w:r>
      <w:r w:rsidRPr="00353C39">
        <w:t xml:space="preserve"> культуры, в том числе поддержка к концу 2030 года </w:t>
      </w:r>
      <w:r w:rsidRPr="00353C39">
        <w:br/>
        <w:t>не менее 50 единиц творческих инициатив и проектов</w:t>
      </w:r>
      <w:r>
        <w:t>;</w:t>
      </w:r>
    </w:p>
    <w:p w14:paraId="3F313C16" w14:textId="2F5786A1" w:rsidR="00353C39" w:rsidRPr="00353C39" w:rsidRDefault="00353C39" w:rsidP="00353C39">
      <w:pPr>
        <w:ind w:right="283" w:firstLine="709"/>
        <w:textAlignment w:val="baseline"/>
      </w:pPr>
      <w:r>
        <w:t>п</w:t>
      </w:r>
      <w:r w:rsidRPr="00353C39">
        <w:t xml:space="preserve">овышение уровня сохранности объектов культурного наследия </w:t>
      </w:r>
      <w:r w:rsidRPr="00353C39">
        <w:br/>
        <w:t xml:space="preserve">и развития инфраструктуры в сфере культуры, в том числе уровня обеспеченности организациями культуры до 74,8 процентов </w:t>
      </w:r>
      <w:r w:rsidRPr="00353C39">
        <w:br/>
        <w:t>к концу 2030 года</w:t>
      </w:r>
      <w:r>
        <w:t>.</w:t>
      </w:r>
    </w:p>
    <w:p w14:paraId="0436499C" w14:textId="77777777" w:rsidR="00353C39" w:rsidRPr="007624FD" w:rsidRDefault="00353C39" w:rsidP="007E5C3C">
      <w:pPr>
        <w:ind w:left="284" w:right="283" w:firstLine="709"/>
        <w:textAlignment w:val="baseline"/>
        <w:rPr>
          <w:color w:val="444444"/>
        </w:rPr>
      </w:pPr>
    </w:p>
    <w:p w14:paraId="7D050E89" w14:textId="77777777" w:rsidR="00353C39" w:rsidRDefault="00B20201" w:rsidP="00353C39">
      <w:pPr>
        <w:ind w:right="283"/>
        <w:jc w:val="center"/>
        <w:textAlignment w:val="baseline"/>
        <w:outlineLvl w:val="3"/>
        <w:rPr>
          <w:b/>
        </w:rPr>
      </w:pPr>
      <w:r w:rsidRPr="00B20201">
        <w:rPr>
          <w:b/>
          <w:bCs/>
        </w:rPr>
        <w:t xml:space="preserve">3. </w:t>
      </w:r>
      <w:r w:rsidR="00353C39" w:rsidRPr="009B366B">
        <w:rPr>
          <w:b/>
        </w:rPr>
        <w:t xml:space="preserve">Взаимосвязь со стратегическими приоритетами, целями </w:t>
      </w:r>
      <w:r w:rsidR="00353C39" w:rsidRPr="009B366B">
        <w:rPr>
          <w:b/>
        </w:rPr>
        <w:br/>
        <w:t xml:space="preserve">и показателями государственных программ </w:t>
      </w:r>
    </w:p>
    <w:p w14:paraId="58080E53" w14:textId="40BBBB16" w:rsidR="00B20201" w:rsidRDefault="00353C39" w:rsidP="00353C39">
      <w:pPr>
        <w:ind w:right="283"/>
        <w:jc w:val="center"/>
        <w:textAlignment w:val="baseline"/>
        <w:outlineLvl w:val="3"/>
        <w:rPr>
          <w:b/>
        </w:rPr>
      </w:pPr>
      <w:r w:rsidRPr="009B366B">
        <w:rPr>
          <w:b/>
        </w:rPr>
        <w:t>Российской Федерации</w:t>
      </w:r>
    </w:p>
    <w:p w14:paraId="59377CCD" w14:textId="77777777" w:rsidR="00353C39" w:rsidRPr="007624FD" w:rsidRDefault="00353C39" w:rsidP="00353C39">
      <w:pPr>
        <w:ind w:right="283"/>
        <w:jc w:val="center"/>
        <w:textAlignment w:val="baseline"/>
        <w:outlineLvl w:val="3"/>
        <w:rPr>
          <w:b/>
          <w:bCs/>
        </w:rPr>
      </w:pPr>
    </w:p>
    <w:p w14:paraId="11E041A6" w14:textId="3537D193" w:rsidR="00B20201" w:rsidRDefault="00B20201" w:rsidP="00AA09C4">
      <w:pPr>
        <w:ind w:right="283" w:firstLine="709"/>
        <w:textAlignment w:val="baseline"/>
      </w:pPr>
      <w:r>
        <w:t xml:space="preserve">Реализация </w:t>
      </w:r>
      <w:r w:rsidR="004406D3">
        <w:t>муниципальной</w:t>
      </w:r>
      <w:r w:rsidRPr="006E5BC6">
        <w:t xml:space="preserve"> программ</w:t>
      </w:r>
      <w:r>
        <w:t>ы</w:t>
      </w:r>
      <w:r w:rsidRPr="00AA09C4">
        <w:t xml:space="preserve"> </w:t>
      </w:r>
      <w:r>
        <w:t>осуществляется в целях достижения показателей государственной программы Российской Федерации «</w:t>
      </w:r>
      <w:r w:rsidR="005879FB">
        <w:t>Развитие культуры</w:t>
      </w:r>
      <w:r>
        <w:t>» (далее - Государственная программа Российской Федерации)</w:t>
      </w:r>
      <w:r w:rsidR="002C3B5A">
        <w:t>.</w:t>
      </w:r>
    </w:p>
    <w:p w14:paraId="63433D97" w14:textId="016F091F" w:rsidR="00B20201" w:rsidRDefault="00B20201" w:rsidP="00AA09C4">
      <w:pPr>
        <w:ind w:right="283" w:firstLine="709"/>
        <w:textAlignment w:val="baseline"/>
      </w:pPr>
      <w:r>
        <w:t xml:space="preserve">Приоритетами </w:t>
      </w:r>
      <w:r w:rsidR="00F70B45">
        <w:t>государственной</w:t>
      </w:r>
      <w:r>
        <w:t xml:space="preserve"> программы являются:</w:t>
      </w:r>
    </w:p>
    <w:p w14:paraId="3D9B4EAC" w14:textId="1E0AE970" w:rsidR="00715269" w:rsidRPr="00117CFC" w:rsidRDefault="00715269" w:rsidP="00715269">
      <w:pPr>
        <w:ind w:right="283" w:firstLine="709"/>
        <w:textAlignment w:val="baseline"/>
      </w:pPr>
      <w:r w:rsidRPr="00117CFC">
        <w:t>обеспечение деятельности организа</w:t>
      </w:r>
      <w:r w:rsidR="004406D3">
        <w:t>ций культуры (библиотек, музеев</w:t>
      </w:r>
      <w:r w:rsidRPr="00117CFC">
        <w:t xml:space="preserve"> и других организаций исполнительских искусств, организаций в области традиционной народной культуры, организаций клубного типа);</w:t>
      </w:r>
    </w:p>
    <w:p w14:paraId="0A25FAAC" w14:textId="31AC3A15" w:rsidR="00715269" w:rsidRPr="00117CFC" w:rsidRDefault="00715269" w:rsidP="00715269">
      <w:pPr>
        <w:ind w:right="283" w:firstLine="709"/>
        <w:textAlignment w:val="baseline"/>
      </w:pPr>
      <w:r w:rsidRPr="00117CFC">
        <w:t>развитие гастрольной и выставочной деятельности учреждений культуры;</w:t>
      </w:r>
    </w:p>
    <w:p w14:paraId="6E0E5852" w14:textId="368A659F" w:rsidR="00715269" w:rsidRPr="00117CFC" w:rsidRDefault="00715269" w:rsidP="00715269">
      <w:pPr>
        <w:ind w:right="283" w:firstLine="709"/>
        <w:textAlignment w:val="baseline"/>
      </w:pPr>
      <w:r w:rsidRPr="00117CFC">
        <w:t>поддержка деятельности учрежд</w:t>
      </w:r>
      <w:r w:rsidR="004406D3">
        <w:t xml:space="preserve">ений культурно-досугового типа </w:t>
      </w:r>
      <w:r w:rsidRPr="00117CFC">
        <w:t>и других видов искусств;</w:t>
      </w:r>
    </w:p>
    <w:p w14:paraId="375F38B3" w14:textId="77777777" w:rsidR="00715269" w:rsidRPr="00117CFC" w:rsidRDefault="00715269" w:rsidP="00715269">
      <w:pPr>
        <w:ind w:right="283" w:firstLine="709"/>
        <w:textAlignment w:val="baseline"/>
      </w:pPr>
      <w:r w:rsidRPr="00117CFC">
        <w:t>государственная поддержка лучших сельских учреждений культуры и лучших работников сельских учреждений культуры;</w:t>
      </w:r>
    </w:p>
    <w:p w14:paraId="5B0F0F0E" w14:textId="77777777" w:rsidR="00715269" w:rsidRPr="00117CFC" w:rsidRDefault="00715269" w:rsidP="00715269">
      <w:pPr>
        <w:ind w:right="283" w:firstLine="709"/>
        <w:textAlignment w:val="baseline"/>
      </w:pPr>
      <w:r w:rsidRPr="00117CFC">
        <w:t>поддержка непрерывного образования и повышения квалификации творческих и управленческих кадров в сфере культуры для обеспечения организаций культуры высокопрофессиональными кадрами;</w:t>
      </w:r>
    </w:p>
    <w:p w14:paraId="2C3CFF20" w14:textId="21407E8B" w:rsidR="00715269" w:rsidRPr="00117CFC" w:rsidRDefault="00BE1B2B" w:rsidP="00715269">
      <w:pPr>
        <w:ind w:right="283" w:firstLine="709"/>
        <w:textAlignment w:val="baseline"/>
      </w:pPr>
      <w:r>
        <w:t>п</w:t>
      </w:r>
      <w:r w:rsidR="00715269" w:rsidRPr="00117CFC">
        <w:t xml:space="preserve">овышение вовлеченности граждан в деятельность в сфере культуры (создание условий для реализации творческого потенциала, воспитания на основе духовно-нравственных и культурных ценностей </w:t>
      </w:r>
      <w:r w:rsidR="00715269" w:rsidRPr="00117CFC">
        <w:lastRenderedPageBreak/>
        <w:t>народов Российской Федерации</w:t>
      </w:r>
      <w:r w:rsidR="00715269">
        <w:t xml:space="preserve">, проживающих на территории </w:t>
      </w:r>
      <w:r w:rsidR="004406D3">
        <w:t>Моркинского муниципального района</w:t>
      </w:r>
      <w:r w:rsidR="00715269" w:rsidRPr="00117CFC">
        <w:t>)</w:t>
      </w:r>
      <w:r>
        <w:t>;</w:t>
      </w:r>
    </w:p>
    <w:p w14:paraId="3B14306A" w14:textId="102480A3" w:rsidR="00715269" w:rsidRPr="00117CFC" w:rsidRDefault="00715269" w:rsidP="00715269">
      <w:pPr>
        <w:ind w:right="283" w:firstLine="709"/>
        <w:textAlignment w:val="baseline"/>
      </w:pPr>
      <w:r w:rsidRPr="00117CFC">
        <w:t>продвижение талантливой молодежи в сфере искусства, в том числе путем проведения детских творческих фестивалей;</w:t>
      </w:r>
    </w:p>
    <w:p w14:paraId="1092186B" w14:textId="77777777" w:rsidR="00715269" w:rsidRPr="00117CFC" w:rsidRDefault="00715269" w:rsidP="00715269">
      <w:pPr>
        <w:ind w:right="283" w:firstLine="709"/>
        <w:textAlignment w:val="baseline"/>
      </w:pPr>
      <w:r w:rsidRPr="00117CFC">
        <w:t>поддержка самодеятельного народного творчества посредством проведения фестивалей любительских творческих коллективов;</w:t>
      </w:r>
    </w:p>
    <w:p w14:paraId="4FBF8667" w14:textId="77777777" w:rsidR="00715269" w:rsidRPr="00117CFC" w:rsidRDefault="00715269" w:rsidP="00715269">
      <w:pPr>
        <w:ind w:right="283" w:firstLine="709"/>
        <w:textAlignment w:val="baseline"/>
      </w:pPr>
      <w:r w:rsidRPr="00117CFC">
        <w:t>поддержка реализации проектов, направленных на возрождение духовных традиций и сохранение национального культурного наследия, содействие реализации талантливых и перспективных проектов в области культуры и искусства, воспитание, просвещение и поддержку молодого поколения;</w:t>
      </w:r>
    </w:p>
    <w:p w14:paraId="01940CD7" w14:textId="527FCE68" w:rsidR="00715269" w:rsidRPr="00117CFC" w:rsidRDefault="00715269" w:rsidP="00715269">
      <w:pPr>
        <w:ind w:right="283" w:firstLine="709"/>
        <w:textAlignment w:val="baseline"/>
      </w:pPr>
      <w:r w:rsidRPr="00117CFC">
        <w:t xml:space="preserve">поддержка творческих проектов в области культуры </w:t>
      </w:r>
      <w:r w:rsidR="00B11C45">
        <w:br/>
      </w:r>
      <w:r w:rsidRPr="00117CFC">
        <w:t xml:space="preserve">и искусства, в том числе всероссийских и международных проектов </w:t>
      </w:r>
      <w:r w:rsidR="00B11C45">
        <w:br/>
      </w:r>
      <w:r w:rsidRPr="00117CFC">
        <w:t xml:space="preserve">в области музыкального, театрального, изобразительного искусства, а также проектов, направленных на укрепление российской гражданской идентичности на основе духовно-нравственных </w:t>
      </w:r>
      <w:r w:rsidR="00B11C45">
        <w:br/>
      </w:r>
      <w:r w:rsidRPr="00117CFC">
        <w:t>и культурных ценностей народов Российской Федерации;</w:t>
      </w:r>
    </w:p>
    <w:p w14:paraId="22884001" w14:textId="77777777" w:rsidR="00715269" w:rsidRPr="00117CFC" w:rsidRDefault="00715269" w:rsidP="00715269">
      <w:pPr>
        <w:ind w:right="283" w:firstLine="709"/>
        <w:textAlignment w:val="baseline"/>
      </w:pPr>
      <w:r w:rsidRPr="00117CFC">
        <w:t>поддержка развития добровольческой (волонтерской) деятельности в сфере культуры;</w:t>
      </w:r>
    </w:p>
    <w:p w14:paraId="600C1860" w14:textId="05B97570" w:rsidR="00715269" w:rsidRPr="00117CFC" w:rsidRDefault="00715269" w:rsidP="00715269">
      <w:pPr>
        <w:ind w:right="283" w:firstLine="709"/>
        <w:textAlignment w:val="baseline"/>
      </w:pPr>
      <w:r w:rsidRPr="00117CFC">
        <w:t xml:space="preserve">реализация культурно-просветительских программ </w:t>
      </w:r>
      <w:r w:rsidR="00B11C45">
        <w:br/>
      </w:r>
      <w:r w:rsidRPr="00117CFC">
        <w:t>для школьников;</w:t>
      </w:r>
    </w:p>
    <w:p w14:paraId="4B10114C" w14:textId="01DF3A98" w:rsidR="00715269" w:rsidRPr="00117CFC" w:rsidRDefault="00715269" w:rsidP="00715269">
      <w:pPr>
        <w:ind w:right="283" w:firstLine="709"/>
        <w:textAlignment w:val="baseline"/>
      </w:pPr>
      <w:r w:rsidRPr="00117CFC">
        <w:t>поддержка художественных коллективов, творческих союзов и организаций;</w:t>
      </w:r>
    </w:p>
    <w:p w14:paraId="427480DA" w14:textId="77777777" w:rsidR="00715269" w:rsidRPr="00117CFC" w:rsidRDefault="00715269" w:rsidP="00715269">
      <w:pPr>
        <w:ind w:right="283" w:firstLine="709"/>
        <w:textAlignment w:val="baseline"/>
      </w:pPr>
      <w:r w:rsidRPr="00117CFC">
        <w:t>содействие развитию творческих (креативных) индустрий, создание целеориентированной системы поддержки развития креативного сектора;</w:t>
      </w:r>
    </w:p>
    <w:p w14:paraId="0A8008C9" w14:textId="2AA604E5" w:rsidR="00715269" w:rsidRPr="00117CFC" w:rsidRDefault="00715269" w:rsidP="00715269">
      <w:pPr>
        <w:ind w:right="283" w:firstLine="709"/>
        <w:textAlignment w:val="baseline"/>
      </w:pPr>
      <w:r w:rsidRPr="00117CFC">
        <w:t>предоставление поддержки творческим инициативам в сфере театрального, музыкального, современного изобразительного искусства и народного творчества, а также творческим союзам.</w:t>
      </w:r>
    </w:p>
    <w:p w14:paraId="49F967AA" w14:textId="500CD6ED" w:rsidR="00B20201" w:rsidRPr="00715269" w:rsidRDefault="00B20201" w:rsidP="00AA09C4">
      <w:pPr>
        <w:ind w:right="283" w:firstLine="709"/>
        <w:textAlignment w:val="baseline"/>
      </w:pPr>
      <w:r w:rsidRPr="00715269">
        <w:t xml:space="preserve">Государственная программа Российской Федерации определяет следующие цели, которые имеют взаимосвязь с </w:t>
      </w:r>
      <w:r w:rsidR="004406D3">
        <w:t>муниципальной</w:t>
      </w:r>
      <w:r w:rsidRPr="00715269">
        <w:t xml:space="preserve"> программой:</w:t>
      </w:r>
    </w:p>
    <w:p w14:paraId="7A5BABCE" w14:textId="36DB069B" w:rsidR="00715269" w:rsidRPr="00715269" w:rsidRDefault="00715269" w:rsidP="00715269">
      <w:pPr>
        <w:ind w:right="283" w:firstLine="709"/>
        <w:textAlignment w:val="baseline"/>
      </w:pPr>
      <w:r w:rsidRPr="00715269">
        <w:t xml:space="preserve">развитие сети учреждений культуры, включая меры </w:t>
      </w:r>
      <w:r w:rsidR="00B11C45">
        <w:br/>
      </w:r>
      <w:r w:rsidRPr="00715269">
        <w:t>по укреплению материально-технической базы в учреждениях культуры, реставрацию и сохранение объектов культурного наследия, создание культурно-образовательных и музейных комплексов;</w:t>
      </w:r>
    </w:p>
    <w:p w14:paraId="5ABC491D" w14:textId="77777777" w:rsidR="00364940" w:rsidRDefault="00715269" w:rsidP="00715269">
      <w:pPr>
        <w:ind w:right="283" w:firstLine="709"/>
        <w:textAlignment w:val="baseline"/>
      </w:pPr>
      <w:r w:rsidRPr="00715269">
        <w:t>использование новых технологий для сохранения и развития культурного наследия, а также его ад</w:t>
      </w:r>
      <w:r w:rsidR="00364940">
        <w:t>аптации к современным реалиям;</w:t>
      </w:r>
    </w:p>
    <w:p w14:paraId="29DAEE4E" w14:textId="6F98FA03" w:rsidR="00715269" w:rsidRPr="00715269" w:rsidRDefault="00715269" w:rsidP="00715269">
      <w:pPr>
        <w:ind w:right="283" w:firstLine="709"/>
        <w:textAlignment w:val="baseline"/>
      </w:pPr>
      <w:r w:rsidRPr="00715269">
        <w:t>создание виртуальных концертных залов, мультимедиа-гидов, оцифровка фильмов;</w:t>
      </w:r>
    </w:p>
    <w:p w14:paraId="5C0A2040" w14:textId="31DE43BD" w:rsidR="00DB54D6" w:rsidRPr="00715269" w:rsidRDefault="00715269" w:rsidP="00364940">
      <w:pPr>
        <w:ind w:right="283" w:firstLine="709"/>
        <w:textAlignment w:val="baseline"/>
      </w:pPr>
      <w:r w:rsidRPr="00715269">
        <w:t xml:space="preserve">кадровое обеспечение организаций культуры, в том числе путем создания условий для повышения квалификации в сфере культуры </w:t>
      </w:r>
      <w:r w:rsidR="00B11C45">
        <w:br/>
      </w:r>
      <w:r w:rsidRPr="00715269">
        <w:t>на базе создаваемых центров непрерывного образования и повышения квалификации</w:t>
      </w:r>
      <w:r w:rsidR="00A85A6D">
        <w:t>.</w:t>
      </w:r>
    </w:p>
    <w:p w14:paraId="39981FC0" w14:textId="77777777" w:rsidR="00C0013D" w:rsidRDefault="00B20201" w:rsidP="00AA09C4">
      <w:pPr>
        <w:ind w:right="283"/>
        <w:jc w:val="center"/>
        <w:textAlignment w:val="baseline"/>
        <w:outlineLvl w:val="3"/>
        <w:rPr>
          <w:b/>
          <w:bCs/>
        </w:rPr>
      </w:pPr>
      <w:r w:rsidRPr="00B20201">
        <w:rPr>
          <w:b/>
          <w:bCs/>
        </w:rPr>
        <w:lastRenderedPageBreak/>
        <w:t xml:space="preserve">4. Задачи </w:t>
      </w:r>
      <w:r w:rsidR="00181A8D">
        <w:rPr>
          <w:b/>
          <w:bCs/>
        </w:rPr>
        <w:t>муниципаль</w:t>
      </w:r>
      <w:r w:rsidR="00181A8D" w:rsidRPr="007262EE">
        <w:rPr>
          <w:b/>
          <w:bCs/>
        </w:rPr>
        <w:t>ного</w:t>
      </w:r>
      <w:r w:rsidRPr="00B20201">
        <w:rPr>
          <w:b/>
          <w:bCs/>
        </w:rPr>
        <w:t xml:space="preserve"> управления, способы их эффективного решения в сфере </w:t>
      </w:r>
      <w:r w:rsidR="00FA168B">
        <w:rPr>
          <w:b/>
          <w:bCs/>
        </w:rPr>
        <w:t xml:space="preserve">культуры </w:t>
      </w:r>
    </w:p>
    <w:p w14:paraId="293BB5CF" w14:textId="06A31638" w:rsidR="00B20201" w:rsidRDefault="00FA168B" w:rsidP="00AA09C4">
      <w:pPr>
        <w:ind w:right="283"/>
        <w:jc w:val="center"/>
        <w:textAlignment w:val="baseline"/>
        <w:outlineLvl w:val="3"/>
        <w:rPr>
          <w:b/>
          <w:bCs/>
        </w:rPr>
      </w:pPr>
      <w:r>
        <w:rPr>
          <w:b/>
          <w:bCs/>
        </w:rPr>
        <w:t xml:space="preserve">в </w:t>
      </w:r>
      <w:r w:rsidR="00C0013D">
        <w:rPr>
          <w:b/>
          <w:bCs/>
        </w:rPr>
        <w:t>Моркинском муниципальном районе</w:t>
      </w:r>
    </w:p>
    <w:p w14:paraId="04B48232" w14:textId="77777777" w:rsidR="00B20201" w:rsidRPr="00B20201" w:rsidRDefault="00B20201" w:rsidP="000D012E">
      <w:pPr>
        <w:ind w:left="284" w:right="283" w:firstLine="709"/>
        <w:jc w:val="center"/>
        <w:textAlignment w:val="baseline"/>
        <w:outlineLvl w:val="3"/>
        <w:rPr>
          <w:b/>
          <w:bCs/>
        </w:rPr>
      </w:pPr>
    </w:p>
    <w:p w14:paraId="48DA6462" w14:textId="7DA3EA96" w:rsidR="002C3B5A" w:rsidRDefault="00C0013D" w:rsidP="00F05FEE">
      <w:pPr>
        <w:ind w:right="283" w:firstLine="709"/>
        <w:textAlignment w:val="baseline"/>
      </w:pPr>
      <w:r>
        <w:t>Муниципальная</w:t>
      </w:r>
      <w:r w:rsidR="00B20201" w:rsidRPr="006E5BC6">
        <w:t xml:space="preserve"> программа является ключевым инструментом </w:t>
      </w:r>
      <w:r>
        <w:t>муниципального</w:t>
      </w:r>
      <w:r w:rsidR="00B20201" w:rsidRPr="006E5BC6">
        <w:t xml:space="preserve"> управления в сфере </w:t>
      </w:r>
      <w:r w:rsidR="00682FE6">
        <w:t>культуры</w:t>
      </w:r>
      <w:r w:rsidR="00B20201" w:rsidRPr="006E5BC6">
        <w:t xml:space="preserve"> </w:t>
      </w:r>
      <w:r w:rsidR="00B20201">
        <w:t xml:space="preserve">в </w:t>
      </w:r>
      <w:r>
        <w:t>Моркинском муниципальном районе</w:t>
      </w:r>
      <w:r w:rsidR="002C3B5A">
        <w:t>.</w:t>
      </w:r>
    </w:p>
    <w:p w14:paraId="7D49CD67" w14:textId="374D058C" w:rsidR="002C3B5A" w:rsidRPr="0097355B" w:rsidRDefault="002C3B5A" w:rsidP="00061BD0">
      <w:pPr>
        <w:widowControl w:val="0"/>
        <w:autoSpaceDE w:val="0"/>
        <w:autoSpaceDN w:val="0"/>
        <w:adjustRightInd w:val="0"/>
        <w:ind w:right="282" w:firstLine="709"/>
      </w:pPr>
      <w:r w:rsidRPr="009B366B">
        <w:t xml:space="preserve">В рамках </w:t>
      </w:r>
      <w:r w:rsidR="00C0013D">
        <w:t>муниципальной</w:t>
      </w:r>
      <w:r w:rsidRPr="0097355B">
        <w:t xml:space="preserve"> программы предлагается решение следующих задач:</w:t>
      </w:r>
    </w:p>
    <w:p w14:paraId="17D5F209" w14:textId="0E04579C" w:rsidR="00DB54D6" w:rsidRPr="0097355B" w:rsidRDefault="00DB54D6" w:rsidP="00DB54D6">
      <w:pPr>
        <w:ind w:right="283" w:firstLine="709"/>
        <w:textAlignment w:val="baseline"/>
      </w:pPr>
      <w:r w:rsidRPr="0097355B">
        <w:t>увеличение числа посещений культурно-досуговых учреждений;</w:t>
      </w:r>
    </w:p>
    <w:p w14:paraId="3CAC3916" w14:textId="48F7DD00" w:rsidR="00DB54D6" w:rsidRPr="0097355B" w:rsidRDefault="00DB54D6" w:rsidP="00DB54D6">
      <w:pPr>
        <w:ind w:right="283" w:firstLine="709"/>
        <w:textAlignment w:val="baseline"/>
      </w:pPr>
      <w:r w:rsidRPr="0097355B">
        <w:t>ежегодное обеспечение сохранности и использования объектов культурного наследия;</w:t>
      </w:r>
    </w:p>
    <w:p w14:paraId="030161B6" w14:textId="77777777" w:rsidR="00DB54D6" w:rsidRPr="0097355B" w:rsidRDefault="00DB54D6" w:rsidP="00DB54D6">
      <w:pPr>
        <w:ind w:right="283" w:firstLine="709"/>
        <w:textAlignment w:val="baseline"/>
      </w:pPr>
      <w:r w:rsidRPr="0097355B">
        <w:t>обеспечение свободного доступа граждан к культурным ценностям, подготовка квалифицированных кадров для отрасли культуры;</w:t>
      </w:r>
    </w:p>
    <w:p w14:paraId="74443E49" w14:textId="0DA4EADC" w:rsidR="00DB54D6" w:rsidRPr="0097355B" w:rsidRDefault="00C0013D" w:rsidP="00DB54D6">
      <w:pPr>
        <w:ind w:right="283" w:firstLine="709"/>
        <w:textAlignment w:val="baseline"/>
      </w:pPr>
      <w:r>
        <w:t xml:space="preserve">увеличение числа посещений музеев </w:t>
      </w:r>
      <w:r w:rsidR="00DB54D6" w:rsidRPr="0097355B">
        <w:t>до 3</w:t>
      </w:r>
      <w:r>
        <w:t>2,9</w:t>
      </w:r>
      <w:r w:rsidR="00DB54D6" w:rsidRPr="0097355B">
        <w:t xml:space="preserve"> тысяч человек в год к концу 2030 года;</w:t>
      </w:r>
    </w:p>
    <w:p w14:paraId="42E37E70" w14:textId="58D6D0FD" w:rsidR="00DB54D6" w:rsidRPr="0097355B" w:rsidRDefault="00DB54D6" w:rsidP="00DB54D6">
      <w:pPr>
        <w:ind w:right="283" w:firstLine="709"/>
        <w:textAlignment w:val="baseline"/>
      </w:pPr>
      <w:r w:rsidRPr="0097355B">
        <w:t xml:space="preserve">увеличение числа посещений </w:t>
      </w:r>
      <w:r w:rsidR="00C0013D">
        <w:t xml:space="preserve">библиотек </w:t>
      </w:r>
      <w:r w:rsidRPr="0097355B">
        <w:t xml:space="preserve">до </w:t>
      </w:r>
      <w:r w:rsidR="00C0013D">
        <w:t>778,2</w:t>
      </w:r>
      <w:r w:rsidRPr="0097355B">
        <w:t xml:space="preserve"> тысяч человек в год к концу 2030 года;</w:t>
      </w:r>
    </w:p>
    <w:p w14:paraId="6BBD3E66" w14:textId="4D8AF6E6" w:rsidR="002429E5" w:rsidRPr="0097355B" w:rsidRDefault="002429E5" w:rsidP="002429E5">
      <w:pPr>
        <w:ind w:right="283" w:firstLine="709"/>
        <w:textAlignment w:val="baseline"/>
      </w:pPr>
      <w:r w:rsidRPr="0097355B">
        <w:t xml:space="preserve">обеспечение деятельности </w:t>
      </w:r>
      <w:r w:rsidR="00C0013D">
        <w:t>Отдела культуры, спорта и туризма Администрации Моркинского муниципального района</w:t>
      </w:r>
      <w:r w:rsidRPr="0097355B">
        <w:t>.</w:t>
      </w:r>
    </w:p>
    <w:p w14:paraId="47B4C461" w14:textId="368E8E1E" w:rsidR="002C3B5A" w:rsidRPr="009B366B" w:rsidRDefault="002C3B5A" w:rsidP="00061BD0">
      <w:pPr>
        <w:widowControl w:val="0"/>
        <w:autoSpaceDE w:val="0"/>
        <w:autoSpaceDN w:val="0"/>
        <w:adjustRightInd w:val="0"/>
        <w:ind w:right="282" w:firstLine="709"/>
      </w:pPr>
      <w:r w:rsidRPr="0097355B">
        <w:t xml:space="preserve">Достижение целей </w:t>
      </w:r>
      <w:r w:rsidR="00C0013D">
        <w:t>муниципальной</w:t>
      </w:r>
      <w:r w:rsidRPr="009B366B">
        <w:t xml:space="preserve"> программы будет осуществляться с учетом следующих подходов:</w:t>
      </w:r>
    </w:p>
    <w:p w14:paraId="111D03ED" w14:textId="09C21C2B" w:rsidR="00697D32" w:rsidRPr="00B11C45" w:rsidRDefault="00697D32" w:rsidP="00B11C45">
      <w:pPr>
        <w:ind w:right="283" w:firstLine="709"/>
        <w:textAlignment w:val="baseline"/>
      </w:pPr>
      <w:r w:rsidRPr="00B11C45">
        <w:t>создание условий для развития народного художественного творчества, нематериального культурного наследия и культурно-досуговой деятельности;</w:t>
      </w:r>
    </w:p>
    <w:p w14:paraId="212C5099" w14:textId="77777777" w:rsidR="00697D32" w:rsidRDefault="00697D32" w:rsidP="00B11C45">
      <w:pPr>
        <w:ind w:right="283" w:firstLine="709"/>
        <w:textAlignment w:val="baseline"/>
      </w:pPr>
      <w:r>
        <w:t>сбор, обработка и фиксация объектов нематериального этнокультурного достояния;</w:t>
      </w:r>
    </w:p>
    <w:p w14:paraId="3C1CCB95" w14:textId="77777777" w:rsidR="00697D32" w:rsidRPr="00B11C45" w:rsidRDefault="00697D32" w:rsidP="00B11C45">
      <w:pPr>
        <w:ind w:right="283" w:firstLine="709"/>
        <w:textAlignment w:val="baseline"/>
      </w:pPr>
      <w:r w:rsidRPr="00B11C45">
        <w:t xml:space="preserve">сбор, обработка, систематизация и хранение материалов </w:t>
      </w:r>
      <w:r w:rsidRPr="00B11C45">
        <w:br/>
        <w:t>о традиционной народной культуре;</w:t>
      </w:r>
    </w:p>
    <w:p w14:paraId="37BAF057" w14:textId="77777777" w:rsidR="00697D32" w:rsidRPr="00B11C45" w:rsidRDefault="00697D32" w:rsidP="00B11C45">
      <w:pPr>
        <w:ind w:right="283" w:firstLine="709"/>
        <w:textAlignment w:val="baseline"/>
      </w:pPr>
      <w:r w:rsidRPr="00B11C45">
        <w:t>повышение уровня исполнительского мастерства коллективов народного творчества посредством участия в фестивалях и конкурсах;</w:t>
      </w:r>
    </w:p>
    <w:p w14:paraId="19A311F3" w14:textId="153F19E4" w:rsidR="00697D32" w:rsidRPr="00B11C45" w:rsidRDefault="00697D32" w:rsidP="00B11C45">
      <w:pPr>
        <w:ind w:right="283" w:firstLine="709"/>
        <w:textAlignment w:val="baseline"/>
      </w:pPr>
      <w:r w:rsidRPr="00B11C45">
        <w:t>информационное и методическое обеспечение деятельности культурно-досуговых учреждений и коллективов народного творчества;</w:t>
      </w:r>
    </w:p>
    <w:p w14:paraId="1FF450AD" w14:textId="400DC796" w:rsidR="00697D32" w:rsidRPr="00B11C45" w:rsidRDefault="00697D32" w:rsidP="00B11C45">
      <w:pPr>
        <w:ind w:right="283" w:firstLine="709"/>
        <w:textAlignment w:val="baseline"/>
      </w:pPr>
      <w:r w:rsidRPr="00B11C45">
        <w:t>модернизация материальной базы культурно-досуговых учреждений</w:t>
      </w:r>
      <w:r w:rsidR="0027651C" w:rsidRPr="00B11C45">
        <w:t>;</w:t>
      </w:r>
    </w:p>
    <w:p w14:paraId="7FD8E5CF" w14:textId="6D047F5B" w:rsidR="00682FE6" w:rsidRPr="00B11C45" w:rsidRDefault="00364940" w:rsidP="00AA09C4">
      <w:pPr>
        <w:ind w:right="283" w:firstLine="709"/>
        <w:textAlignment w:val="baseline"/>
      </w:pPr>
      <w:r>
        <w:t>муниципальная</w:t>
      </w:r>
      <w:r w:rsidR="00682FE6" w:rsidRPr="00B11C45">
        <w:t xml:space="preserve"> поддержка лучших сельских учреждений культуры и лучших работников сельских учреждений культуры</w:t>
      </w:r>
      <w:r w:rsidR="002429E5">
        <w:t>.</w:t>
      </w:r>
    </w:p>
    <w:p w14:paraId="0521F253" w14:textId="2810513F" w:rsidR="00EF4C69" w:rsidRDefault="001B07FE" w:rsidP="001B07FE">
      <w:pPr>
        <w:ind w:right="283" w:firstLine="709"/>
        <w:textAlignment w:val="baseline"/>
      </w:pPr>
      <w:r w:rsidRPr="009B366B">
        <w:t xml:space="preserve">Основные мероприятия, осуществляемые органами </w:t>
      </w:r>
      <w:r w:rsidR="00364940">
        <w:t>местного самоуправления</w:t>
      </w:r>
      <w:r w:rsidRPr="009B366B">
        <w:t xml:space="preserve"> в </w:t>
      </w:r>
      <w:r w:rsidR="00C0013D">
        <w:t>Моркинском муниципальном районе</w:t>
      </w:r>
      <w:r w:rsidRPr="009B366B">
        <w:t xml:space="preserve"> в рамках реализации </w:t>
      </w:r>
      <w:r w:rsidR="00C0013D">
        <w:t>муниципальной</w:t>
      </w:r>
      <w:r w:rsidRPr="009B366B">
        <w:t xml:space="preserve"> программы, об</w:t>
      </w:r>
      <w:r w:rsidR="00C0013D">
        <w:t xml:space="preserve">еспечивают достижение ее целей </w:t>
      </w:r>
      <w:r w:rsidRPr="009B366B">
        <w:t xml:space="preserve">и решение задач, учитывают специфику </w:t>
      </w:r>
      <w:r w:rsidRPr="001B07FE">
        <w:t>многообразия услуг, предоставляем</w:t>
      </w:r>
      <w:r w:rsidR="00EF4C69">
        <w:t>ых в сфере культуры и искусства.</w:t>
      </w:r>
      <w:r w:rsidRPr="001B07FE">
        <w:t xml:space="preserve"> </w:t>
      </w:r>
    </w:p>
    <w:p w14:paraId="1BB503DC" w14:textId="2785793E" w:rsidR="001B07FE" w:rsidRPr="009B366B" w:rsidRDefault="00EF4C69" w:rsidP="001B07FE">
      <w:pPr>
        <w:ind w:right="283" w:firstLine="709"/>
        <w:textAlignment w:val="baseline"/>
      </w:pPr>
      <w:r>
        <w:lastRenderedPageBreak/>
        <w:t>Р</w:t>
      </w:r>
      <w:r w:rsidR="00364940">
        <w:t>абота</w:t>
      </w:r>
      <w:r w:rsidR="001B07FE" w:rsidRPr="001B07FE">
        <w:t xml:space="preserve"> учреждений культуры </w:t>
      </w:r>
      <w:r w:rsidR="00364940">
        <w:t>выполняе</w:t>
      </w:r>
      <w:r w:rsidR="001B07FE" w:rsidRPr="009B366B">
        <w:t>тся на основе:</w:t>
      </w:r>
    </w:p>
    <w:p w14:paraId="0A61DFEC" w14:textId="2EF5307A" w:rsidR="001B07FE" w:rsidRPr="009B366B" w:rsidRDefault="001B07FE" w:rsidP="001B07FE">
      <w:pPr>
        <w:ind w:right="283" w:firstLine="709"/>
        <w:textAlignment w:val="baseline"/>
      </w:pPr>
      <w:r w:rsidRPr="009B366B">
        <w:t xml:space="preserve">разработки, принятия и реализации </w:t>
      </w:r>
      <w:r w:rsidR="00EF4C69">
        <w:t>муниципальной</w:t>
      </w:r>
      <w:r w:rsidRPr="009B366B">
        <w:t xml:space="preserve"> программ</w:t>
      </w:r>
      <w:r w:rsidR="00EF4C69">
        <w:t>ы</w:t>
      </w:r>
      <w:r w:rsidRPr="009B366B">
        <w:t>, направленн</w:t>
      </w:r>
      <w:r w:rsidR="00364940">
        <w:t>ой</w:t>
      </w:r>
      <w:r w:rsidRPr="009B366B">
        <w:t xml:space="preserve"> на развитие </w:t>
      </w:r>
      <w:r w:rsidR="00EF4C69">
        <w:t xml:space="preserve">культуры </w:t>
      </w:r>
      <w:r>
        <w:t xml:space="preserve">в </w:t>
      </w:r>
      <w:r w:rsidR="00EF4C69">
        <w:t>Моркинском муниципальном районе</w:t>
      </w:r>
      <w:r w:rsidRPr="009B366B">
        <w:t>;</w:t>
      </w:r>
    </w:p>
    <w:p w14:paraId="67D821C5" w14:textId="7AD0D203" w:rsidR="001B07FE" w:rsidRPr="009B366B" w:rsidRDefault="001B07FE" w:rsidP="008B0180">
      <w:pPr>
        <w:pStyle w:val="affffe"/>
        <w:widowControl w:val="0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9B366B">
        <w:rPr>
          <w:sz w:val="28"/>
          <w:szCs w:val="28"/>
        </w:rPr>
        <w:t xml:space="preserve">выполнения показателей (индикаторов) программ развития </w:t>
      </w:r>
      <w:r w:rsidRPr="001B07FE">
        <w:rPr>
          <w:sz w:val="28"/>
          <w:szCs w:val="28"/>
        </w:rPr>
        <w:t xml:space="preserve">культуры в </w:t>
      </w:r>
      <w:r w:rsidR="00EF4C69" w:rsidRPr="00EF4C69">
        <w:rPr>
          <w:sz w:val="28"/>
          <w:szCs w:val="28"/>
        </w:rPr>
        <w:t>Моркинском муниципальном районе</w:t>
      </w:r>
      <w:r w:rsidRPr="009B366B">
        <w:rPr>
          <w:sz w:val="28"/>
          <w:szCs w:val="28"/>
        </w:rPr>
        <w:t>;</w:t>
      </w:r>
    </w:p>
    <w:p w14:paraId="699475E1" w14:textId="70E98E8F" w:rsidR="001B07FE" w:rsidRPr="009B366B" w:rsidRDefault="001B07FE" w:rsidP="008B0180">
      <w:pPr>
        <w:pStyle w:val="affffe"/>
        <w:widowControl w:val="0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  <w:r w:rsidRPr="009B366B">
        <w:rPr>
          <w:sz w:val="28"/>
          <w:szCs w:val="28"/>
        </w:rPr>
        <w:t xml:space="preserve">реализации иных программ или мероприятий в </w:t>
      </w:r>
      <w:r w:rsidR="00364940" w:rsidRPr="00364940">
        <w:rPr>
          <w:sz w:val="28"/>
          <w:szCs w:val="28"/>
        </w:rPr>
        <w:t xml:space="preserve">Моркинском муниципальном </w:t>
      </w:r>
      <w:r w:rsidR="00EF4C69">
        <w:rPr>
          <w:sz w:val="28"/>
          <w:szCs w:val="28"/>
        </w:rPr>
        <w:t>районе</w:t>
      </w:r>
      <w:r w:rsidRPr="009B366B">
        <w:rPr>
          <w:sz w:val="28"/>
          <w:szCs w:val="28"/>
        </w:rPr>
        <w:t xml:space="preserve">, обеспечивающих развитие </w:t>
      </w:r>
      <w:r w:rsidRPr="001B07FE">
        <w:rPr>
          <w:sz w:val="28"/>
          <w:szCs w:val="28"/>
        </w:rPr>
        <w:t>культуры</w:t>
      </w:r>
      <w:r w:rsidRPr="009B366B">
        <w:rPr>
          <w:sz w:val="28"/>
          <w:szCs w:val="28"/>
        </w:rPr>
        <w:t>.</w:t>
      </w:r>
    </w:p>
    <w:p w14:paraId="00A64948" w14:textId="2C53194C" w:rsidR="00BC467E" w:rsidRPr="00BC467E" w:rsidRDefault="00BC467E" w:rsidP="00BC467E">
      <w:pPr>
        <w:ind w:right="283" w:firstLine="709"/>
        <w:textAlignment w:val="baseline"/>
      </w:pPr>
    </w:p>
    <w:p w14:paraId="59976A7A" w14:textId="77777777" w:rsidR="00BC467E" w:rsidRPr="00BC467E" w:rsidRDefault="00BC467E" w:rsidP="00BC467E">
      <w:pPr>
        <w:ind w:right="283" w:firstLine="709"/>
        <w:textAlignment w:val="baseline"/>
      </w:pPr>
    </w:p>
    <w:p w14:paraId="1CFF0442" w14:textId="7E530D9F" w:rsidR="00407A20" w:rsidRPr="006E5BC6" w:rsidRDefault="00407A20" w:rsidP="00E223C7">
      <w:pPr>
        <w:ind w:right="283"/>
        <w:jc w:val="center"/>
        <w:textAlignment w:val="baseline"/>
      </w:pPr>
      <w:r>
        <w:t>__________</w:t>
      </w:r>
    </w:p>
    <w:sectPr w:rsidR="00407A20" w:rsidRPr="006E5BC6" w:rsidSect="0085456E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53406" w14:textId="77777777" w:rsidR="00846719" w:rsidRDefault="00846719" w:rsidP="00175028">
      <w:r>
        <w:separator/>
      </w:r>
    </w:p>
  </w:endnote>
  <w:endnote w:type="continuationSeparator" w:id="0">
    <w:p w14:paraId="663DE74C" w14:textId="77777777" w:rsidR="00846719" w:rsidRDefault="00846719" w:rsidP="0017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A41D7" w14:textId="77777777" w:rsidR="00846719" w:rsidRDefault="00846719" w:rsidP="00175028">
      <w:r>
        <w:separator/>
      </w:r>
    </w:p>
  </w:footnote>
  <w:footnote w:type="continuationSeparator" w:id="0">
    <w:p w14:paraId="4CC3659F" w14:textId="77777777" w:rsidR="00846719" w:rsidRDefault="00846719" w:rsidP="0017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4878" w14:textId="1C73E6FD" w:rsidR="008B0B97" w:rsidRPr="00F611D1" w:rsidRDefault="008B0B97">
    <w:pPr>
      <w:pStyle w:val="afffe"/>
      <w:jc w:val="right"/>
      <w:rPr>
        <w:rFonts w:ascii="Times New Roman" w:hAnsi="Times New Roman"/>
        <w:sz w:val="28"/>
        <w:szCs w:val="28"/>
      </w:rPr>
    </w:pPr>
    <w:r w:rsidRPr="00F611D1">
      <w:rPr>
        <w:rFonts w:ascii="Times New Roman" w:hAnsi="Times New Roman"/>
        <w:sz w:val="28"/>
        <w:szCs w:val="28"/>
      </w:rPr>
      <w:fldChar w:fldCharType="begin"/>
    </w:r>
    <w:r w:rsidRPr="00F611D1">
      <w:rPr>
        <w:rFonts w:ascii="Times New Roman" w:hAnsi="Times New Roman"/>
        <w:sz w:val="28"/>
        <w:szCs w:val="28"/>
      </w:rPr>
      <w:instrText>PAGE   \* MERGEFORMAT</w:instrText>
    </w:r>
    <w:r w:rsidRPr="00F611D1">
      <w:rPr>
        <w:rFonts w:ascii="Times New Roman" w:hAnsi="Times New Roman"/>
        <w:sz w:val="28"/>
        <w:szCs w:val="28"/>
      </w:rPr>
      <w:fldChar w:fldCharType="separate"/>
    </w:r>
    <w:r w:rsidR="007D1EDA">
      <w:rPr>
        <w:rFonts w:ascii="Times New Roman" w:hAnsi="Times New Roman"/>
        <w:noProof/>
        <w:sz w:val="28"/>
        <w:szCs w:val="28"/>
      </w:rPr>
      <w:t>6</w:t>
    </w:r>
    <w:r w:rsidRPr="00F611D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3E8"/>
    <w:multiLevelType w:val="hybridMultilevel"/>
    <w:tmpl w:val="6490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00B7"/>
    <w:multiLevelType w:val="hybridMultilevel"/>
    <w:tmpl w:val="CDF2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615B"/>
    <w:multiLevelType w:val="hybridMultilevel"/>
    <w:tmpl w:val="99782500"/>
    <w:lvl w:ilvl="0" w:tplc="F6968DF6">
      <w:start w:val="1"/>
      <w:numFmt w:val="upperRoman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8CE7148"/>
    <w:multiLevelType w:val="hybridMultilevel"/>
    <w:tmpl w:val="F5DA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578"/>
    <w:multiLevelType w:val="hybridMultilevel"/>
    <w:tmpl w:val="1584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25DAE"/>
    <w:rsid w:val="00003662"/>
    <w:rsid w:val="00003C7B"/>
    <w:rsid w:val="00004AAE"/>
    <w:rsid w:val="000065B1"/>
    <w:rsid w:val="00007200"/>
    <w:rsid w:val="00011B9A"/>
    <w:rsid w:val="00015CCE"/>
    <w:rsid w:val="000211EF"/>
    <w:rsid w:val="00023296"/>
    <w:rsid w:val="00025051"/>
    <w:rsid w:val="000332A8"/>
    <w:rsid w:val="0003348C"/>
    <w:rsid w:val="0003435A"/>
    <w:rsid w:val="00035CF5"/>
    <w:rsid w:val="000362AF"/>
    <w:rsid w:val="00037A06"/>
    <w:rsid w:val="00042F9E"/>
    <w:rsid w:val="0004443F"/>
    <w:rsid w:val="000507A0"/>
    <w:rsid w:val="00050B3B"/>
    <w:rsid w:val="00057DF3"/>
    <w:rsid w:val="000617F0"/>
    <w:rsid w:val="00061BD0"/>
    <w:rsid w:val="00063825"/>
    <w:rsid w:val="00065971"/>
    <w:rsid w:val="00067076"/>
    <w:rsid w:val="00070EA5"/>
    <w:rsid w:val="0007438C"/>
    <w:rsid w:val="00076C52"/>
    <w:rsid w:val="0008415A"/>
    <w:rsid w:val="000855E3"/>
    <w:rsid w:val="00086F0A"/>
    <w:rsid w:val="00092A3E"/>
    <w:rsid w:val="00094A51"/>
    <w:rsid w:val="00097793"/>
    <w:rsid w:val="000A2FE7"/>
    <w:rsid w:val="000A4688"/>
    <w:rsid w:val="000A6F74"/>
    <w:rsid w:val="000A7F1B"/>
    <w:rsid w:val="000B00AE"/>
    <w:rsid w:val="000B0F96"/>
    <w:rsid w:val="000B1338"/>
    <w:rsid w:val="000B3119"/>
    <w:rsid w:val="000C1719"/>
    <w:rsid w:val="000C38CF"/>
    <w:rsid w:val="000C4E37"/>
    <w:rsid w:val="000D012E"/>
    <w:rsid w:val="000D193B"/>
    <w:rsid w:val="000D402C"/>
    <w:rsid w:val="000E4248"/>
    <w:rsid w:val="000E5926"/>
    <w:rsid w:val="000E61E2"/>
    <w:rsid w:val="000E6CFE"/>
    <w:rsid w:val="000F0473"/>
    <w:rsid w:val="000F1CAF"/>
    <w:rsid w:val="000F22B8"/>
    <w:rsid w:val="00106068"/>
    <w:rsid w:val="0010700E"/>
    <w:rsid w:val="001206E9"/>
    <w:rsid w:val="0012233A"/>
    <w:rsid w:val="001238B7"/>
    <w:rsid w:val="00123B56"/>
    <w:rsid w:val="00125F68"/>
    <w:rsid w:val="00133DE1"/>
    <w:rsid w:val="00133E21"/>
    <w:rsid w:val="001350CB"/>
    <w:rsid w:val="00135FCC"/>
    <w:rsid w:val="0014194D"/>
    <w:rsid w:val="00142826"/>
    <w:rsid w:val="0014472E"/>
    <w:rsid w:val="001532E1"/>
    <w:rsid w:val="0015664F"/>
    <w:rsid w:val="00162D48"/>
    <w:rsid w:val="00164FA8"/>
    <w:rsid w:val="00171682"/>
    <w:rsid w:val="00172C52"/>
    <w:rsid w:val="00175028"/>
    <w:rsid w:val="00175598"/>
    <w:rsid w:val="00175FF4"/>
    <w:rsid w:val="001766A0"/>
    <w:rsid w:val="00176CB2"/>
    <w:rsid w:val="00177971"/>
    <w:rsid w:val="00181A8D"/>
    <w:rsid w:val="00183BBE"/>
    <w:rsid w:val="0018685D"/>
    <w:rsid w:val="001878BA"/>
    <w:rsid w:val="00193543"/>
    <w:rsid w:val="0019436B"/>
    <w:rsid w:val="00195C53"/>
    <w:rsid w:val="00197788"/>
    <w:rsid w:val="001A02D4"/>
    <w:rsid w:val="001A39CB"/>
    <w:rsid w:val="001A3D7D"/>
    <w:rsid w:val="001B07FE"/>
    <w:rsid w:val="001B4CEC"/>
    <w:rsid w:val="001B77A5"/>
    <w:rsid w:val="001C79A9"/>
    <w:rsid w:val="001D1526"/>
    <w:rsid w:val="001D4219"/>
    <w:rsid w:val="001D5FCD"/>
    <w:rsid w:val="001E3724"/>
    <w:rsid w:val="001E5426"/>
    <w:rsid w:val="001F4C73"/>
    <w:rsid w:val="001F75C8"/>
    <w:rsid w:val="00202503"/>
    <w:rsid w:val="00205941"/>
    <w:rsid w:val="00205A02"/>
    <w:rsid w:val="00206273"/>
    <w:rsid w:val="00207125"/>
    <w:rsid w:val="00210721"/>
    <w:rsid w:val="002170C6"/>
    <w:rsid w:val="00217D1C"/>
    <w:rsid w:val="002210BE"/>
    <w:rsid w:val="00223912"/>
    <w:rsid w:val="00224B67"/>
    <w:rsid w:val="00225B98"/>
    <w:rsid w:val="002260BF"/>
    <w:rsid w:val="00226D24"/>
    <w:rsid w:val="00234351"/>
    <w:rsid w:val="00234581"/>
    <w:rsid w:val="002429E5"/>
    <w:rsid w:val="00242C58"/>
    <w:rsid w:val="00242FE9"/>
    <w:rsid w:val="002469D2"/>
    <w:rsid w:val="00246E8F"/>
    <w:rsid w:val="00253604"/>
    <w:rsid w:val="002537FD"/>
    <w:rsid w:val="0025384A"/>
    <w:rsid w:val="00256886"/>
    <w:rsid w:val="00262C9D"/>
    <w:rsid w:val="00265EBD"/>
    <w:rsid w:val="00266089"/>
    <w:rsid w:val="00272EE1"/>
    <w:rsid w:val="002739DC"/>
    <w:rsid w:val="00275FC0"/>
    <w:rsid w:val="0027651C"/>
    <w:rsid w:val="0028293D"/>
    <w:rsid w:val="002832F6"/>
    <w:rsid w:val="002839D7"/>
    <w:rsid w:val="0028658F"/>
    <w:rsid w:val="00287021"/>
    <w:rsid w:val="002974F0"/>
    <w:rsid w:val="002A5D44"/>
    <w:rsid w:val="002B1008"/>
    <w:rsid w:val="002B16E5"/>
    <w:rsid w:val="002B28EA"/>
    <w:rsid w:val="002B423E"/>
    <w:rsid w:val="002B7237"/>
    <w:rsid w:val="002C082F"/>
    <w:rsid w:val="002C155E"/>
    <w:rsid w:val="002C237F"/>
    <w:rsid w:val="002C2BB6"/>
    <w:rsid w:val="002C3B5A"/>
    <w:rsid w:val="002C44BF"/>
    <w:rsid w:val="002C5247"/>
    <w:rsid w:val="002D2D69"/>
    <w:rsid w:val="002D34AB"/>
    <w:rsid w:val="002D3517"/>
    <w:rsid w:val="002D7984"/>
    <w:rsid w:val="002E0B18"/>
    <w:rsid w:val="002E1BF5"/>
    <w:rsid w:val="002E52F3"/>
    <w:rsid w:val="002E5F6F"/>
    <w:rsid w:val="002F1030"/>
    <w:rsid w:val="002F2502"/>
    <w:rsid w:val="002F4C98"/>
    <w:rsid w:val="002F6CB6"/>
    <w:rsid w:val="00301116"/>
    <w:rsid w:val="00302B29"/>
    <w:rsid w:val="00304FA1"/>
    <w:rsid w:val="003054D0"/>
    <w:rsid w:val="00307534"/>
    <w:rsid w:val="003102A1"/>
    <w:rsid w:val="003109FF"/>
    <w:rsid w:val="00312181"/>
    <w:rsid w:val="00320DAA"/>
    <w:rsid w:val="0032310E"/>
    <w:rsid w:val="0032549A"/>
    <w:rsid w:val="003268FA"/>
    <w:rsid w:val="0033063C"/>
    <w:rsid w:val="00330763"/>
    <w:rsid w:val="0033112C"/>
    <w:rsid w:val="00332AC8"/>
    <w:rsid w:val="00333C6F"/>
    <w:rsid w:val="00334F97"/>
    <w:rsid w:val="00341853"/>
    <w:rsid w:val="00341A90"/>
    <w:rsid w:val="003435D3"/>
    <w:rsid w:val="00345FB5"/>
    <w:rsid w:val="003515DA"/>
    <w:rsid w:val="00351D1F"/>
    <w:rsid w:val="00352315"/>
    <w:rsid w:val="00353705"/>
    <w:rsid w:val="00353C39"/>
    <w:rsid w:val="00354BFA"/>
    <w:rsid w:val="003570E5"/>
    <w:rsid w:val="0036161A"/>
    <w:rsid w:val="00361F7D"/>
    <w:rsid w:val="0036334D"/>
    <w:rsid w:val="00364940"/>
    <w:rsid w:val="00366AF6"/>
    <w:rsid w:val="003703DE"/>
    <w:rsid w:val="003753B8"/>
    <w:rsid w:val="00386492"/>
    <w:rsid w:val="003902D7"/>
    <w:rsid w:val="003963A0"/>
    <w:rsid w:val="003A02B8"/>
    <w:rsid w:val="003A19E5"/>
    <w:rsid w:val="003B3AC4"/>
    <w:rsid w:val="003B5EA5"/>
    <w:rsid w:val="003B7C8A"/>
    <w:rsid w:val="003C00FF"/>
    <w:rsid w:val="003C1CD4"/>
    <w:rsid w:val="003C2AB7"/>
    <w:rsid w:val="003C3F83"/>
    <w:rsid w:val="003C7EAB"/>
    <w:rsid w:val="003D103E"/>
    <w:rsid w:val="003D3D71"/>
    <w:rsid w:val="003D5843"/>
    <w:rsid w:val="003E0E9A"/>
    <w:rsid w:val="003E3564"/>
    <w:rsid w:val="003E3A10"/>
    <w:rsid w:val="003E52B5"/>
    <w:rsid w:val="003E63F1"/>
    <w:rsid w:val="003E64F5"/>
    <w:rsid w:val="003F0E25"/>
    <w:rsid w:val="003F0E56"/>
    <w:rsid w:val="003F1359"/>
    <w:rsid w:val="003F2D85"/>
    <w:rsid w:val="003F2E46"/>
    <w:rsid w:val="003F3A0A"/>
    <w:rsid w:val="003F5140"/>
    <w:rsid w:val="003F552F"/>
    <w:rsid w:val="003F5CD9"/>
    <w:rsid w:val="003F5EC7"/>
    <w:rsid w:val="003F6270"/>
    <w:rsid w:val="003F743E"/>
    <w:rsid w:val="004054CD"/>
    <w:rsid w:val="00406B09"/>
    <w:rsid w:val="00407A20"/>
    <w:rsid w:val="00407BD1"/>
    <w:rsid w:val="004128C5"/>
    <w:rsid w:val="004169B2"/>
    <w:rsid w:val="004222BF"/>
    <w:rsid w:val="00422658"/>
    <w:rsid w:val="00425DAE"/>
    <w:rsid w:val="004267B0"/>
    <w:rsid w:val="00430B09"/>
    <w:rsid w:val="00431794"/>
    <w:rsid w:val="0043181C"/>
    <w:rsid w:val="004336EC"/>
    <w:rsid w:val="00434301"/>
    <w:rsid w:val="00436E0D"/>
    <w:rsid w:val="004406D3"/>
    <w:rsid w:val="00443FBF"/>
    <w:rsid w:val="0044413A"/>
    <w:rsid w:val="00445373"/>
    <w:rsid w:val="00445CB6"/>
    <w:rsid w:val="00445DCE"/>
    <w:rsid w:val="0045138A"/>
    <w:rsid w:val="00457734"/>
    <w:rsid w:val="004627D6"/>
    <w:rsid w:val="00470D40"/>
    <w:rsid w:val="00472137"/>
    <w:rsid w:val="00473C61"/>
    <w:rsid w:val="00477259"/>
    <w:rsid w:val="00483468"/>
    <w:rsid w:val="00484F7D"/>
    <w:rsid w:val="00486119"/>
    <w:rsid w:val="00486321"/>
    <w:rsid w:val="00492BC3"/>
    <w:rsid w:val="00494345"/>
    <w:rsid w:val="0049494F"/>
    <w:rsid w:val="004972DF"/>
    <w:rsid w:val="004A04F0"/>
    <w:rsid w:val="004A1A9A"/>
    <w:rsid w:val="004A3E7F"/>
    <w:rsid w:val="004A4DBB"/>
    <w:rsid w:val="004A656E"/>
    <w:rsid w:val="004A7798"/>
    <w:rsid w:val="004B1BC8"/>
    <w:rsid w:val="004B30AC"/>
    <w:rsid w:val="004C07F6"/>
    <w:rsid w:val="004C0852"/>
    <w:rsid w:val="004C2400"/>
    <w:rsid w:val="004C5AAE"/>
    <w:rsid w:val="004C6B41"/>
    <w:rsid w:val="004C7459"/>
    <w:rsid w:val="004C79C3"/>
    <w:rsid w:val="004D0488"/>
    <w:rsid w:val="004D1182"/>
    <w:rsid w:val="004D1F62"/>
    <w:rsid w:val="004D34A4"/>
    <w:rsid w:val="004D66CE"/>
    <w:rsid w:val="004E0AC3"/>
    <w:rsid w:val="004E179F"/>
    <w:rsid w:val="004E5E29"/>
    <w:rsid w:val="004F007C"/>
    <w:rsid w:val="004F041B"/>
    <w:rsid w:val="004F1B8B"/>
    <w:rsid w:val="004F3544"/>
    <w:rsid w:val="004F6696"/>
    <w:rsid w:val="004F7301"/>
    <w:rsid w:val="00501760"/>
    <w:rsid w:val="0050191B"/>
    <w:rsid w:val="005031D1"/>
    <w:rsid w:val="0050448E"/>
    <w:rsid w:val="00504575"/>
    <w:rsid w:val="00511D23"/>
    <w:rsid w:val="00511DF3"/>
    <w:rsid w:val="0051464D"/>
    <w:rsid w:val="005158D5"/>
    <w:rsid w:val="0051764F"/>
    <w:rsid w:val="0052058F"/>
    <w:rsid w:val="00521346"/>
    <w:rsid w:val="005214DF"/>
    <w:rsid w:val="00521FA5"/>
    <w:rsid w:val="005259DC"/>
    <w:rsid w:val="00525B78"/>
    <w:rsid w:val="00531E54"/>
    <w:rsid w:val="0053226A"/>
    <w:rsid w:val="00533865"/>
    <w:rsid w:val="00534318"/>
    <w:rsid w:val="00535507"/>
    <w:rsid w:val="00535F56"/>
    <w:rsid w:val="00536D3B"/>
    <w:rsid w:val="005400FF"/>
    <w:rsid w:val="0054060C"/>
    <w:rsid w:val="005425C4"/>
    <w:rsid w:val="005433F1"/>
    <w:rsid w:val="00545D2D"/>
    <w:rsid w:val="00546C26"/>
    <w:rsid w:val="00546F98"/>
    <w:rsid w:val="00552004"/>
    <w:rsid w:val="00552FB9"/>
    <w:rsid w:val="00556B81"/>
    <w:rsid w:val="005577D3"/>
    <w:rsid w:val="00557F99"/>
    <w:rsid w:val="005629BB"/>
    <w:rsid w:val="00581894"/>
    <w:rsid w:val="0058261F"/>
    <w:rsid w:val="00584B64"/>
    <w:rsid w:val="0058775B"/>
    <w:rsid w:val="005879FB"/>
    <w:rsid w:val="00590443"/>
    <w:rsid w:val="0059178D"/>
    <w:rsid w:val="005938B1"/>
    <w:rsid w:val="00595D95"/>
    <w:rsid w:val="00596280"/>
    <w:rsid w:val="005A5D32"/>
    <w:rsid w:val="005B086E"/>
    <w:rsid w:val="005B1D56"/>
    <w:rsid w:val="005B3976"/>
    <w:rsid w:val="005B5596"/>
    <w:rsid w:val="005C1641"/>
    <w:rsid w:val="005C239A"/>
    <w:rsid w:val="005C3595"/>
    <w:rsid w:val="005C3852"/>
    <w:rsid w:val="005D18A6"/>
    <w:rsid w:val="005D1BE3"/>
    <w:rsid w:val="005D28B8"/>
    <w:rsid w:val="005D3762"/>
    <w:rsid w:val="005D38D9"/>
    <w:rsid w:val="005E496F"/>
    <w:rsid w:val="005E4ED3"/>
    <w:rsid w:val="005F0327"/>
    <w:rsid w:val="005F2E5B"/>
    <w:rsid w:val="005F78AB"/>
    <w:rsid w:val="0060283A"/>
    <w:rsid w:val="0060411C"/>
    <w:rsid w:val="0060412F"/>
    <w:rsid w:val="00615642"/>
    <w:rsid w:val="00620DDA"/>
    <w:rsid w:val="006245E0"/>
    <w:rsid w:val="0063189E"/>
    <w:rsid w:val="00632251"/>
    <w:rsid w:val="006339F9"/>
    <w:rsid w:val="006375A8"/>
    <w:rsid w:val="006476D7"/>
    <w:rsid w:val="00653C5F"/>
    <w:rsid w:val="00656BAE"/>
    <w:rsid w:val="006613AB"/>
    <w:rsid w:val="00663C1C"/>
    <w:rsid w:val="00663D10"/>
    <w:rsid w:val="00665E63"/>
    <w:rsid w:val="00666151"/>
    <w:rsid w:val="00674645"/>
    <w:rsid w:val="00675C86"/>
    <w:rsid w:val="00680BC6"/>
    <w:rsid w:val="00682FE6"/>
    <w:rsid w:val="00683366"/>
    <w:rsid w:val="006856F8"/>
    <w:rsid w:val="00685D18"/>
    <w:rsid w:val="006878AD"/>
    <w:rsid w:val="0069214F"/>
    <w:rsid w:val="006938E2"/>
    <w:rsid w:val="00693AC1"/>
    <w:rsid w:val="00696B04"/>
    <w:rsid w:val="00697D32"/>
    <w:rsid w:val="006A03EB"/>
    <w:rsid w:val="006A5DEE"/>
    <w:rsid w:val="006A65BE"/>
    <w:rsid w:val="006A6833"/>
    <w:rsid w:val="006A7A68"/>
    <w:rsid w:val="006B159F"/>
    <w:rsid w:val="006B3867"/>
    <w:rsid w:val="006B73C8"/>
    <w:rsid w:val="006C2266"/>
    <w:rsid w:val="006C58BC"/>
    <w:rsid w:val="006C6B6A"/>
    <w:rsid w:val="006C6FA0"/>
    <w:rsid w:val="006D04ED"/>
    <w:rsid w:val="006D12E3"/>
    <w:rsid w:val="006D2702"/>
    <w:rsid w:val="006D705F"/>
    <w:rsid w:val="006D7635"/>
    <w:rsid w:val="006E30FB"/>
    <w:rsid w:val="006E38D0"/>
    <w:rsid w:val="006E7939"/>
    <w:rsid w:val="006F0478"/>
    <w:rsid w:val="006F1321"/>
    <w:rsid w:val="006F144E"/>
    <w:rsid w:val="006F45FF"/>
    <w:rsid w:val="006F6DA6"/>
    <w:rsid w:val="006F7795"/>
    <w:rsid w:val="00702E92"/>
    <w:rsid w:val="00705FFA"/>
    <w:rsid w:val="0070745D"/>
    <w:rsid w:val="00714888"/>
    <w:rsid w:val="00715269"/>
    <w:rsid w:val="00715DF9"/>
    <w:rsid w:val="007217EA"/>
    <w:rsid w:val="00724E78"/>
    <w:rsid w:val="0072575D"/>
    <w:rsid w:val="00725EE7"/>
    <w:rsid w:val="0072612F"/>
    <w:rsid w:val="007273E4"/>
    <w:rsid w:val="007378EB"/>
    <w:rsid w:val="00743113"/>
    <w:rsid w:val="00744211"/>
    <w:rsid w:val="0074564D"/>
    <w:rsid w:val="00745A9E"/>
    <w:rsid w:val="00745B3C"/>
    <w:rsid w:val="00745C11"/>
    <w:rsid w:val="0074607A"/>
    <w:rsid w:val="00747486"/>
    <w:rsid w:val="00755500"/>
    <w:rsid w:val="00761D54"/>
    <w:rsid w:val="007624FD"/>
    <w:rsid w:val="00762D29"/>
    <w:rsid w:val="007658AC"/>
    <w:rsid w:val="00774A6A"/>
    <w:rsid w:val="0078041F"/>
    <w:rsid w:val="00781755"/>
    <w:rsid w:val="0078604D"/>
    <w:rsid w:val="00786068"/>
    <w:rsid w:val="007A0FCA"/>
    <w:rsid w:val="007A20A3"/>
    <w:rsid w:val="007A434E"/>
    <w:rsid w:val="007A5BC7"/>
    <w:rsid w:val="007B1457"/>
    <w:rsid w:val="007B1B56"/>
    <w:rsid w:val="007B394D"/>
    <w:rsid w:val="007B540E"/>
    <w:rsid w:val="007C25C9"/>
    <w:rsid w:val="007C26EF"/>
    <w:rsid w:val="007C423C"/>
    <w:rsid w:val="007C78CB"/>
    <w:rsid w:val="007D117F"/>
    <w:rsid w:val="007D189C"/>
    <w:rsid w:val="007D1EDA"/>
    <w:rsid w:val="007D3E32"/>
    <w:rsid w:val="007D56CE"/>
    <w:rsid w:val="007E29E8"/>
    <w:rsid w:val="007E3570"/>
    <w:rsid w:val="007E5C3C"/>
    <w:rsid w:val="007E7482"/>
    <w:rsid w:val="007E7EB6"/>
    <w:rsid w:val="007F2A4B"/>
    <w:rsid w:val="007F4A91"/>
    <w:rsid w:val="007F53B5"/>
    <w:rsid w:val="007F5733"/>
    <w:rsid w:val="007F78EA"/>
    <w:rsid w:val="007F7E55"/>
    <w:rsid w:val="0080644B"/>
    <w:rsid w:val="00811C80"/>
    <w:rsid w:val="008131C6"/>
    <w:rsid w:val="00813669"/>
    <w:rsid w:val="00813FF1"/>
    <w:rsid w:val="00815E56"/>
    <w:rsid w:val="00825377"/>
    <w:rsid w:val="0082538F"/>
    <w:rsid w:val="00825839"/>
    <w:rsid w:val="00825A31"/>
    <w:rsid w:val="00826F5D"/>
    <w:rsid w:val="00827AA6"/>
    <w:rsid w:val="00835B96"/>
    <w:rsid w:val="008372D5"/>
    <w:rsid w:val="00846719"/>
    <w:rsid w:val="00846980"/>
    <w:rsid w:val="0085456E"/>
    <w:rsid w:val="00854CAA"/>
    <w:rsid w:val="00860648"/>
    <w:rsid w:val="00862172"/>
    <w:rsid w:val="00862766"/>
    <w:rsid w:val="00870A77"/>
    <w:rsid w:val="00871439"/>
    <w:rsid w:val="00871D24"/>
    <w:rsid w:val="00874DC9"/>
    <w:rsid w:val="00876433"/>
    <w:rsid w:val="008772F0"/>
    <w:rsid w:val="0087776F"/>
    <w:rsid w:val="008801F2"/>
    <w:rsid w:val="00880CC7"/>
    <w:rsid w:val="0088284E"/>
    <w:rsid w:val="008838E6"/>
    <w:rsid w:val="00886328"/>
    <w:rsid w:val="00887A59"/>
    <w:rsid w:val="00890C57"/>
    <w:rsid w:val="008A4EDA"/>
    <w:rsid w:val="008B0180"/>
    <w:rsid w:val="008B0B97"/>
    <w:rsid w:val="008B17EA"/>
    <w:rsid w:val="008B2459"/>
    <w:rsid w:val="008B600B"/>
    <w:rsid w:val="008B7403"/>
    <w:rsid w:val="008C362F"/>
    <w:rsid w:val="008C5AFA"/>
    <w:rsid w:val="008C7155"/>
    <w:rsid w:val="008D14D8"/>
    <w:rsid w:val="008D2134"/>
    <w:rsid w:val="008D24D9"/>
    <w:rsid w:val="008D534A"/>
    <w:rsid w:val="008F0C21"/>
    <w:rsid w:val="008F752A"/>
    <w:rsid w:val="00900915"/>
    <w:rsid w:val="009017C9"/>
    <w:rsid w:val="0090230B"/>
    <w:rsid w:val="00902FD3"/>
    <w:rsid w:val="00913F0A"/>
    <w:rsid w:val="00921440"/>
    <w:rsid w:val="00923998"/>
    <w:rsid w:val="00926C12"/>
    <w:rsid w:val="00934B30"/>
    <w:rsid w:val="00935F5F"/>
    <w:rsid w:val="00937D61"/>
    <w:rsid w:val="00940C48"/>
    <w:rsid w:val="00941F30"/>
    <w:rsid w:val="0094292B"/>
    <w:rsid w:val="009444FA"/>
    <w:rsid w:val="009451AC"/>
    <w:rsid w:val="009460DA"/>
    <w:rsid w:val="00947513"/>
    <w:rsid w:val="00950103"/>
    <w:rsid w:val="00950CCA"/>
    <w:rsid w:val="009530D5"/>
    <w:rsid w:val="00956BD6"/>
    <w:rsid w:val="00965DAB"/>
    <w:rsid w:val="0096729E"/>
    <w:rsid w:val="00971A72"/>
    <w:rsid w:val="0097355B"/>
    <w:rsid w:val="009777BF"/>
    <w:rsid w:val="00980071"/>
    <w:rsid w:val="00984489"/>
    <w:rsid w:val="00985BA1"/>
    <w:rsid w:val="00986F47"/>
    <w:rsid w:val="00990972"/>
    <w:rsid w:val="009948DA"/>
    <w:rsid w:val="009A0360"/>
    <w:rsid w:val="009B328A"/>
    <w:rsid w:val="009B6DAE"/>
    <w:rsid w:val="009C0780"/>
    <w:rsid w:val="009C3031"/>
    <w:rsid w:val="009C54C0"/>
    <w:rsid w:val="009D0FFA"/>
    <w:rsid w:val="009D2B3C"/>
    <w:rsid w:val="009D7430"/>
    <w:rsid w:val="009E20F1"/>
    <w:rsid w:val="009F22AF"/>
    <w:rsid w:val="009F3411"/>
    <w:rsid w:val="009F6A91"/>
    <w:rsid w:val="00A03281"/>
    <w:rsid w:val="00A11C30"/>
    <w:rsid w:val="00A12629"/>
    <w:rsid w:val="00A12650"/>
    <w:rsid w:val="00A13C3D"/>
    <w:rsid w:val="00A13C9B"/>
    <w:rsid w:val="00A17ADA"/>
    <w:rsid w:val="00A226B9"/>
    <w:rsid w:val="00A24C09"/>
    <w:rsid w:val="00A25DAE"/>
    <w:rsid w:val="00A3087C"/>
    <w:rsid w:val="00A31AF8"/>
    <w:rsid w:val="00A32858"/>
    <w:rsid w:val="00A336DE"/>
    <w:rsid w:val="00A3399B"/>
    <w:rsid w:val="00A360F5"/>
    <w:rsid w:val="00A51FB2"/>
    <w:rsid w:val="00A53070"/>
    <w:rsid w:val="00A531DA"/>
    <w:rsid w:val="00A54866"/>
    <w:rsid w:val="00A5493F"/>
    <w:rsid w:val="00A55AEC"/>
    <w:rsid w:val="00A61462"/>
    <w:rsid w:val="00A61577"/>
    <w:rsid w:val="00A636BD"/>
    <w:rsid w:val="00A63B73"/>
    <w:rsid w:val="00A65DB1"/>
    <w:rsid w:val="00A70F4D"/>
    <w:rsid w:val="00A71A25"/>
    <w:rsid w:val="00A73E09"/>
    <w:rsid w:val="00A76717"/>
    <w:rsid w:val="00A77601"/>
    <w:rsid w:val="00A808F9"/>
    <w:rsid w:val="00A84A5D"/>
    <w:rsid w:val="00A85A6D"/>
    <w:rsid w:val="00A8621F"/>
    <w:rsid w:val="00A9018C"/>
    <w:rsid w:val="00A94C1D"/>
    <w:rsid w:val="00A94CA2"/>
    <w:rsid w:val="00AA0014"/>
    <w:rsid w:val="00AA09C4"/>
    <w:rsid w:val="00AA0A5C"/>
    <w:rsid w:val="00AA18F3"/>
    <w:rsid w:val="00AA344A"/>
    <w:rsid w:val="00AA3D91"/>
    <w:rsid w:val="00AA46E9"/>
    <w:rsid w:val="00AB164F"/>
    <w:rsid w:val="00AB4E60"/>
    <w:rsid w:val="00AB5822"/>
    <w:rsid w:val="00AC0017"/>
    <w:rsid w:val="00AC12A9"/>
    <w:rsid w:val="00AC2829"/>
    <w:rsid w:val="00AC306E"/>
    <w:rsid w:val="00AC4436"/>
    <w:rsid w:val="00AC7545"/>
    <w:rsid w:val="00AD1792"/>
    <w:rsid w:val="00AD1E74"/>
    <w:rsid w:val="00AD243B"/>
    <w:rsid w:val="00AD30CA"/>
    <w:rsid w:val="00AD4A32"/>
    <w:rsid w:val="00AD5E60"/>
    <w:rsid w:val="00AD6683"/>
    <w:rsid w:val="00AD6B94"/>
    <w:rsid w:val="00AD7201"/>
    <w:rsid w:val="00AD7D1D"/>
    <w:rsid w:val="00AE07BF"/>
    <w:rsid w:val="00AE0E6C"/>
    <w:rsid w:val="00AE1309"/>
    <w:rsid w:val="00AE3307"/>
    <w:rsid w:val="00AE3549"/>
    <w:rsid w:val="00AE3C7B"/>
    <w:rsid w:val="00AE55C5"/>
    <w:rsid w:val="00AE6528"/>
    <w:rsid w:val="00AE7365"/>
    <w:rsid w:val="00AE7A49"/>
    <w:rsid w:val="00AF1BA1"/>
    <w:rsid w:val="00AF3954"/>
    <w:rsid w:val="00B02E69"/>
    <w:rsid w:val="00B03EA6"/>
    <w:rsid w:val="00B0608C"/>
    <w:rsid w:val="00B06401"/>
    <w:rsid w:val="00B11C45"/>
    <w:rsid w:val="00B12B9D"/>
    <w:rsid w:val="00B15B3A"/>
    <w:rsid w:val="00B20201"/>
    <w:rsid w:val="00B2051A"/>
    <w:rsid w:val="00B2060D"/>
    <w:rsid w:val="00B252E2"/>
    <w:rsid w:val="00B26537"/>
    <w:rsid w:val="00B266B0"/>
    <w:rsid w:val="00B30FB8"/>
    <w:rsid w:val="00B317F3"/>
    <w:rsid w:val="00B33181"/>
    <w:rsid w:val="00B33264"/>
    <w:rsid w:val="00B34716"/>
    <w:rsid w:val="00B35223"/>
    <w:rsid w:val="00B36F7A"/>
    <w:rsid w:val="00B41978"/>
    <w:rsid w:val="00B564AB"/>
    <w:rsid w:val="00B606BF"/>
    <w:rsid w:val="00B62CA8"/>
    <w:rsid w:val="00B6620D"/>
    <w:rsid w:val="00B678D8"/>
    <w:rsid w:val="00B7407A"/>
    <w:rsid w:val="00B77A53"/>
    <w:rsid w:val="00B8052F"/>
    <w:rsid w:val="00B858F2"/>
    <w:rsid w:val="00B90CB7"/>
    <w:rsid w:val="00B9393B"/>
    <w:rsid w:val="00B971CF"/>
    <w:rsid w:val="00BA0EDA"/>
    <w:rsid w:val="00BA53B5"/>
    <w:rsid w:val="00BA6F35"/>
    <w:rsid w:val="00BA7240"/>
    <w:rsid w:val="00BA753D"/>
    <w:rsid w:val="00BB39C9"/>
    <w:rsid w:val="00BC059C"/>
    <w:rsid w:val="00BC147B"/>
    <w:rsid w:val="00BC467E"/>
    <w:rsid w:val="00BD1690"/>
    <w:rsid w:val="00BE1656"/>
    <w:rsid w:val="00BE1B2B"/>
    <w:rsid w:val="00BE1DDA"/>
    <w:rsid w:val="00BE3A16"/>
    <w:rsid w:val="00BE6FC4"/>
    <w:rsid w:val="00BE7E3C"/>
    <w:rsid w:val="00BF1316"/>
    <w:rsid w:val="00BF1CC3"/>
    <w:rsid w:val="00BF454A"/>
    <w:rsid w:val="00C0013D"/>
    <w:rsid w:val="00C048EC"/>
    <w:rsid w:val="00C10648"/>
    <w:rsid w:val="00C13B8F"/>
    <w:rsid w:val="00C14112"/>
    <w:rsid w:val="00C155C3"/>
    <w:rsid w:val="00C15760"/>
    <w:rsid w:val="00C17732"/>
    <w:rsid w:val="00C17E3F"/>
    <w:rsid w:val="00C2387B"/>
    <w:rsid w:val="00C321C9"/>
    <w:rsid w:val="00C331C3"/>
    <w:rsid w:val="00C33878"/>
    <w:rsid w:val="00C40CCD"/>
    <w:rsid w:val="00C422A2"/>
    <w:rsid w:val="00C44C60"/>
    <w:rsid w:val="00C45974"/>
    <w:rsid w:val="00C46965"/>
    <w:rsid w:val="00C50350"/>
    <w:rsid w:val="00C50B67"/>
    <w:rsid w:val="00C52D07"/>
    <w:rsid w:val="00C53C28"/>
    <w:rsid w:val="00C53FF3"/>
    <w:rsid w:val="00C54CC7"/>
    <w:rsid w:val="00C55367"/>
    <w:rsid w:val="00C554D1"/>
    <w:rsid w:val="00C62A6F"/>
    <w:rsid w:val="00C677B8"/>
    <w:rsid w:val="00C71A96"/>
    <w:rsid w:val="00C74634"/>
    <w:rsid w:val="00C7671B"/>
    <w:rsid w:val="00C776AA"/>
    <w:rsid w:val="00C835B1"/>
    <w:rsid w:val="00C87E38"/>
    <w:rsid w:val="00C945E0"/>
    <w:rsid w:val="00CA0349"/>
    <w:rsid w:val="00CA345E"/>
    <w:rsid w:val="00CA613D"/>
    <w:rsid w:val="00CA6549"/>
    <w:rsid w:val="00CB04F1"/>
    <w:rsid w:val="00CB22A6"/>
    <w:rsid w:val="00CB72DF"/>
    <w:rsid w:val="00CC3E6C"/>
    <w:rsid w:val="00CC6D6B"/>
    <w:rsid w:val="00CC78BF"/>
    <w:rsid w:val="00CC7F3C"/>
    <w:rsid w:val="00CD235C"/>
    <w:rsid w:val="00CD2CF4"/>
    <w:rsid w:val="00CD33FB"/>
    <w:rsid w:val="00CD60E5"/>
    <w:rsid w:val="00CF39AB"/>
    <w:rsid w:val="00CF56BE"/>
    <w:rsid w:val="00CF5889"/>
    <w:rsid w:val="00CF5AFE"/>
    <w:rsid w:val="00CF7814"/>
    <w:rsid w:val="00D04F7C"/>
    <w:rsid w:val="00D065BC"/>
    <w:rsid w:val="00D06BA6"/>
    <w:rsid w:val="00D07D5C"/>
    <w:rsid w:val="00D17621"/>
    <w:rsid w:val="00D17718"/>
    <w:rsid w:val="00D2205F"/>
    <w:rsid w:val="00D23A79"/>
    <w:rsid w:val="00D24B52"/>
    <w:rsid w:val="00D24C3F"/>
    <w:rsid w:val="00D300F9"/>
    <w:rsid w:val="00D30BDD"/>
    <w:rsid w:val="00D35DC1"/>
    <w:rsid w:val="00D42CD4"/>
    <w:rsid w:val="00D475CF"/>
    <w:rsid w:val="00D52143"/>
    <w:rsid w:val="00D57AB1"/>
    <w:rsid w:val="00D61EC7"/>
    <w:rsid w:val="00D6541C"/>
    <w:rsid w:val="00D65EA1"/>
    <w:rsid w:val="00D67A86"/>
    <w:rsid w:val="00D70071"/>
    <w:rsid w:val="00D71514"/>
    <w:rsid w:val="00D72D3E"/>
    <w:rsid w:val="00D774A4"/>
    <w:rsid w:val="00D8269D"/>
    <w:rsid w:val="00D83F6F"/>
    <w:rsid w:val="00D841D0"/>
    <w:rsid w:val="00D84B32"/>
    <w:rsid w:val="00D864E2"/>
    <w:rsid w:val="00D86FE4"/>
    <w:rsid w:val="00D87751"/>
    <w:rsid w:val="00D87AFF"/>
    <w:rsid w:val="00D915AB"/>
    <w:rsid w:val="00D94CE9"/>
    <w:rsid w:val="00D952CD"/>
    <w:rsid w:val="00D961C6"/>
    <w:rsid w:val="00DA637C"/>
    <w:rsid w:val="00DB421E"/>
    <w:rsid w:val="00DB4872"/>
    <w:rsid w:val="00DB54D6"/>
    <w:rsid w:val="00DB7360"/>
    <w:rsid w:val="00DB7B08"/>
    <w:rsid w:val="00DC1728"/>
    <w:rsid w:val="00DC396F"/>
    <w:rsid w:val="00DE2C05"/>
    <w:rsid w:val="00DE4E3C"/>
    <w:rsid w:val="00DE56F6"/>
    <w:rsid w:val="00DF4DE2"/>
    <w:rsid w:val="00DF5F8A"/>
    <w:rsid w:val="00E01C57"/>
    <w:rsid w:val="00E03773"/>
    <w:rsid w:val="00E12E28"/>
    <w:rsid w:val="00E13D26"/>
    <w:rsid w:val="00E14BE7"/>
    <w:rsid w:val="00E14DEA"/>
    <w:rsid w:val="00E14EC1"/>
    <w:rsid w:val="00E223C7"/>
    <w:rsid w:val="00E241EB"/>
    <w:rsid w:val="00E254AF"/>
    <w:rsid w:val="00E36BC6"/>
    <w:rsid w:val="00E36D8D"/>
    <w:rsid w:val="00E400AB"/>
    <w:rsid w:val="00E44A2F"/>
    <w:rsid w:val="00E50978"/>
    <w:rsid w:val="00E53C9E"/>
    <w:rsid w:val="00E53F11"/>
    <w:rsid w:val="00E54C7C"/>
    <w:rsid w:val="00E62621"/>
    <w:rsid w:val="00E62CA3"/>
    <w:rsid w:val="00E63EBA"/>
    <w:rsid w:val="00E66E00"/>
    <w:rsid w:val="00E70423"/>
    <w:rsid w:val="00E736B7"/>
    <w:rsid w:val="00E73F74"/>
    <w:rsid w:val="00E7570E"/>
    <w:rsid w:val="00E77062"/>
    <w:rsid w:val="00E811B8"/>
    <w:rsid w:val="00E81B28"/>
    <w:rsid w:val="00E8285D"/>
    <w:rsid w:val="00E8495E"/>
    <w:rsid w:val="00E878FF"/>
    <w:rsid w:val="00E9195F"/>
    <w:rsid w:val="00E92AEA"/>
    <w:rsid w:val="00E92C9E"/>
    <w:rsid w:val="00E94A13"/>
    <w:rsid w:val="00EA134F"/>
    <w:rsid w:val="00EA23A9"/>
    <w:rsid w:val="00EA2E13"/>
    <w:rsid w:val="00EA354D"/>
    <w:rsid w:val="00EA4E8E"/>
    <w:rsid w:val="00EA5E75"/>
    <w:rsid w:val="00EB223A"/>
    <w:rsid w:val="00EB387F"/>
    <w:rsid w:val="00EB4771"/>
    <w:rsid w:val="00EB53F4"/>
    <w:rsid w:val="00EB6A74"/>
    <w:rsid w:val="00EB76CC"/>
    <w:rsid w:val="00EB7740"/>
    <w:rsid w:val="00EC17E9"/>
    <w:rsid w:val="00EC1EBE"/>
    <w:rsid w:val="00EC3332"/>
    <w:rsid w:val="00EC3C9E"/>
    <w:rsid w:val="00EC6BB2"/>
    <w:rsid w:val="00EC7BDA"/>
    <w:rsid w:val="00ED1FAC"/>
    <w:rsid w:val="00ED26C1"/>
    <w:rsid w:val="00ED3EA0"/>
    <w:rsid w:val="00EE26ED"/>
    <w:rsid w:val="00EE34D3"/>
    <w:rsid w:val="00EE7C92"/>
    <w:rsid w:val="00EE7EF8"/>
    <w:rsid w:val="00EF11F9"/>
    <w:rsid w:val="00EF152A"/>
    <w:rsid w:val="00EF2B84"/>
    <w:rsid w:val="00EF31E2"/>
    <w:rsid w:val="00EF4C69"/>
    <w:rsid w:val="00EF68CF"/>
    <w:rsid w:val="00EF6F46"/>
    <w:rsid w:val="00F01448"/>
    <w:rsid w:val="00F01581"/>
    <w:rsid w:val="00F02D29"/>
    <w:rsid w:val="00F05FEE"/>
    <w:rsid w:val="00F07634"/>
    <w:rsid w:val="00F111E5"/>
    <w:rsid w:val="00F2511F"/>
    <w:rsid w:val="00F25F44"/>
    <w:rsid w:val="00F267CD"/>
    <w:rsid w:val="00F303D0"/>
    <w:rsid w:val="00F40CD7"/>
    <w:rsid w:val="00F43A4E"/>
    <w:rsid w:val="00F457D1"/>
    <w:rsid w:val="00F507F7"/>
    <w:rsid w:val="00F50A81"/>
    <w:rsid w:val="00F517AA"/>
    <w:rsid w:val="00F54E3A"/>
    <w:rsid w:val="00F60A9A"/>
    <w:rsid w:val="00F611D1"/>
    <w:rsid w:val="00F632E1"/>
    <w:rsid w:val="00F64E93"/>
    <w:rsid w:val="00F6611C"/>
    <w:rsid w:val="00F66A1D"/>
    <w:rsid w:val="00F67449"/>
    <w:rsid w:val="00F70B45"/>
    <w:rsid w:val="00F7578C"/>
    <w:rsid w:val="00F7773B"/>
    <w:rsid w:val="00F805A2"/>
    <w:rsid w:val="00F838F1"/>
    <w:rsid w:val="00F91FD0"/>
    <w:rsid w:val="00F9411A"/>
    <w:rsid w:val="00F96F6C"/>
    <w:rsid w:val="00F97084"/>
    <w:rsid w:val="00FA168B"/>
    <w:rsid w:val="00FA19CF"/>
    <w:rsid w:val="00FA788A"/>
    <w:rsid w:val="00FB1F5A"/>
    <w:rsid w:val="00FB2513"/>
    <w:rsid w:val="00FB5882"/>
    <w:rsid w:val="00FB6F2F"/>
    <w:rsid w:val="00FC31C1"/>
    <w:rsid w:val="00FC356B"/>
    <w:rsid w:val="00FC4EA5"/>
    <w:rsid w:val="00FC5945"/>
    <w:rsid w:val="00FD273F"/>
    <w:rsid w:val="00FD6100"/>
    <w:rsid w:val="00FD6A8F"/>
    <w:rsid w:val="00FE12E9"/>
    <w:rsid w:val="00FE7BD7"/>
    <w:rsid w:val="00FF20E7"/>
    <w:rsid w:val="00FF35B1"/>
    <w:rsid w:val="00FF3EFE"/>
    <w:rsid w:val="00FF44FB"/>
    <w:rsid w:val="00FF5327"/>
    <w:rsid w:val="00FF56D7"/>
    <w:rsid w:val="00FF66CE"/>
    <w:rsid w:val="00FF6BF9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A8EF9"/>
  <w15:docId w15:val="{7F6E0F25-E07A-4ACB-9FB4-FADD654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74"/>
    <w:pPr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B72DF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CB72D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B72D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B72D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3D04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3D04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3D04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3D04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B72D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B72DF"/>
    <w:rPr>
      <w:color w:val="auto"/>
      <w:sz w:val="26"/>
      <w:szCs w:val="26"/>
    </w:rPr>
  </w:style>
  <w:style w:type="character" w:customStyle="1" w:styleId="a5">
    <w:name w:val="Активная гипертекстовая ссылка"/>
    <w:uiPriority w:val="99"/>
    <w:rsid w:val="00CB72DF"/>
    <w:rPr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CB72DF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B72D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B72D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B72DF"/>
    <w:rPr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CB72DF"/>
    <w:rPr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B72DF"/>
    <w:rPr>
      <w:rFonts w:ascii="Verdana" w:hAnsi="Verdana" w:cs="Verdana"/>
      <w:sz w:val="24"/>
      <w:szCs w:val="24"/>
    </w:rPr>
  </w:style>
  <w:style w:type="paragraph" w:customStyle="1" w:styleId="11">
    <w:name w:val="Название1"/>
    <w:basedOn w:val="ab"/>
    <w:next w:val="a"/>
    <w:uiPriority w:val="99"/>
    <w:qFormat/>
    <w:rsid w:val="00CB72DF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locked/>
    <w:rsid w:val="00CB72D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B72DF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B72DF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B72DF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CB72DF"/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CB72D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CB72DF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CB72DF"/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uiPriority w:val="99"/>
    <w:rsid w:val="00CB72DF"/>
    <w:rPr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CB72DF"/>
    <w:pPr>
      <w:ind w:left="1612" w:hanging="892"/>
    </w:pPr>
    <w:rPr>
      <w:sz w:val="24"/>
      <w:szCs w:val="24"/>
    </w:rPr>
  </w:style>
  <w:style w:type="character" w:customStyle="1" w:styleId="af2">
    <w:name w:val="Заголовок чужого сообщения"/>
    <w:uiPriority w:val="99"/>
    <w:rsid w:val="00CB72DF"/>
    <w:rPr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CB72DF"/>
    <w:pPr>
      <w:spacing w:before="300" w:after="250"/>
      <w:jc w:val="center"/>
    </w:pPr>
    <w:rPr>
      <w:b/>
      <w:bCs/>
      <w:color w:val="26282F"/>
    </w:rPr>
  </w:style>
  <w:style w:type="paragraph" w:customStyle="1" w:styleId="af4">
    <w:name w:val="Заголовок ЭР (правое окно)"/>
    <w:basedOn w:val="af3"/>
    <w:next w:val="a"/>
    <w:uiPriority w:val="99"/>
    <w:rsid w:val="00CB72D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CB72DF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CB72DF"/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B72D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B72DF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CB72DF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CB72DF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CB72DF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CB72DF"/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B72DF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CB72DF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CB72DF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CB72D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CB72DF"/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uiPriority w:val="99"/>
    <w:rsid w:val="00CB72DF"/>
    <w:rPr>
      <w:color w:val="26282F"/>
      <w:sz w:val="26"/>
      <w:szCs w:val="26"/>
      <w:shd w:val="clear" w:color="auto" w:fill="auto"/>
    </w:rPr>
  </w:style>
  <w:style w:type="character" w:customStyle="1" w:styleId="aff3">
    <w:name w:val="Не вступил в силу"/>
    <w:uiPriority w:val="99"/>
    <w:rsid w:val="00CB72DF"/>
    <w:rPr>
      <w:color w:val="000000"/>
      <w:sz w:val="26"/>
      <w:szCs w:val="26"/>
      <w:shd w:val="clear" w:color="auto" w:fill="auto"/>
    </w:rPr>
  </w:style>
  <w:style w:type="paragraph" w:customStyle="1" w:styleId="aff4">
    <w:name w:val="Необходимые документы"/>
    <w:basedOn w:val="a6"/>
    <w:next w:val="a"/>
    <w:uiPriority w:val="99"/>
    <w:rsid w:val="00CB72D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rsid w:val="00CB72DF"/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CB72DF"/>
  </w:style>
  <w:style w:type="paragraph" w:customStyle="1" w:styleId="aff7">
    <w:name w:val="Таблицы (моноширинный)"/>
    <w:basedOn w:val="a"/>
    <w:next w:val="a"/>
    <w:uiPriority w:val="99"/>
    <w:rsid w:val="00CB72DF"/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CB72DF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CB72DF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uiPriority w:val="99"/>
    <w:rsid w:val="00CB72DF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B72D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CB72DF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B72DF"/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CB72DF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B72DF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CB72D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CB72D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uiPriority w:val="99"/>
    <w:rsid w:val="00CB72DF"/>
  </w:style>
  <w:style w:type="paragraph" w:customStyle="1" w:styleId="afff3">
    <w:name w:val="Словарная статья"/>
    <w:basedOn w:val="a"/>
    <w:next w:val="a"/>
    <w:uiPriority w:val="99"/>
    <w:rsid w:val="00CB72DF"/>
    <w:pPr>
      <w:ind w:right="118"/>
    </w:pPr>
    <w:rPr>
      <w:sz w:val="24"/>
      <w:szCs w:val="24"/>
    </w:rPr>
  </w:style>
  <w:style w:type="character" w:customStyle="1" w:styleId="afff4">
    <w:name w:val="Сравнение редакций"/>
    <w:uiPriority w:val="99"/>
    <w:rsid w:val="00CB72DF"/>
    <w:rPr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sid w:val="00CB72DF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CB72DF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B72DF"/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CB72D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B72DF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CB72DF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CB72DF"/>
    <w:rPr>
      <w:strike/>
      <w:color w:val="auto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CB72DF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CB72D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72DF"/>
    <w:pPr>
      <w:spacing w:before="300"/>
    </w:pPr>
  </w:style>
  <w:style w:type="paragraph" w:styleId="afffe">
    <w:name w:val="header"/>
    <w:basedOn w:val="a"/>
    <w:link w:val="affff"/>
    <w:uiPriority w:val="99"/>
    <w:rsid w:val="00175028"/>
    <w:pPr>
      <w:tabs>
        <w:tab w:val="center" w:pos="4677"/>
        <w:tab w:val="right" w:pos="9355"/>
      </w:tabs>
    </w:pPr>
    <w:rPr>
      <w:rFonts w:ascii="Arial" w:hAnsi="Arial"/>
      <w:sz w:val="26"/>
      <w:szCs w:val="26"/>
    </w:rPr>
  </w:style>
  <w:style w:type="character" w:customStyle="1" w:styleId="HeaderChar">
    <w:name w:val="Header Char"/>
    <w:uiPriority w:val="99"/>
    <w:semiHidden/>
    <w:rsid w:val="003D0402"/>
    <w:rPr>
      <w:rFonts w:ascii="Times New Roman" w:hAnsi="Times New Roman"/>
      <w:sz w:val="28"/>
      <w:szCs w:val="28"/>
    </w:rPr>
  </w:style>
  <w:style w:type="character" w:customStyle="1" w:styleId="affff">
    <w:name w:val="Верхний колонтитул Знак"/>
    <w:link w:val="afffe"/>
    <w:uiPriority w:val="99"/>
    <w:locked/>
    <w:rsid w:val="00175028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rsid w:val="00175028"/>
    <w:pPr>
      <w:tabs>
        <w:tab w:val="center" w:pos="4677"/>
        <w:tab w:val="right" w:pos="9355"/>
      </w:tabs>
    </w:pPr>
    <w:rPr>
      <w:rFonts w:ascii="Arial" w:hAnsi="Arial"/>
      <w:sz w:val="26"/>
      <w:szCs w:val="26"/>
    </w:rPr>
  </w:style>
  <w:style w:type="character" w:customStyle="1" w:styleId="FooterChar">
    <w:name w:val="Footer Char"/>
    <w:uiPriority w:val="99"/>
    <w:semiHidden/>
    <w:rsid w:val="003D0402"/>
    <w:rPr>
      <w:rFonts w:ascii="Times New Roman" w:hAnsi="Times New Roman"/>
      <w:sz w:val="28"/>
      <w:szCs w:val="28"/>
    </w:rPr>
  </w:style>
  <w:style w:type="character" w:customStyle="1" w:styleId="affff1">
    <w:name w:val="Нижний колонтитул Знак"/>
    <w:link w:val="affff0"/>
    <w:uiPriority w:val="99"/>
    <w:locked/>
    <w:rsid w:val="00175028"/>
    <w:rPr>
      <w:rFonts w:ascii="Arial" w:hAnsi="Arial" w:cs="Arial"/>
      <w:sz w:val="26"/>
      <w:szCs w:val="26"/>
    </w:rPr>
  </w:style>
  <w:style w:type="paragraph" w:styleId="affff2">
    <w:name w:val="Balloon Text"/>
    <w:basedOn w:val="a"/>
    <w:link w:val="affff3"/>
    <w:uiPriority w:val="99"/>
    <w:semiHidden/>
    <w:rsid w:val="005B5596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3D0402"/>
    <w:rPr>
      <w:rFonts w:ascii="Times New Roman" w:hAnsi="Times New Roman"/>
      <w:sz w:val="0"/>
      <w:szCs w:val="0"/>
    </w:rPr>
  </w:style>
  <w:style w:type="character" w:customStyle="1" w:styleId="affff3">
    <w:name w:val="Текст выноски Знак"/>
    <w:link w:val="affff2"/>
    <w:uiPriority w:val="99"/>
    <w:semiHidden/>
    <w:locked/>
    <w:rsid w:val="005B5596"/>
    <w:rPr>
      <w:rFonts w:ascii="Tahoma" w:hAnsi="Tahoma" w:cs="Tahoma"/>
      <w:sz w:val="16"/>
      <w:szCs w:val="16"/>
    </w:rPr>
  </w:style>
  <w:style w:type="paragraph" w:styleId="affff4">
    <w:name w:val="caption"/>
    <w:basedOn w:val="a"/>
    <w:next w:val="a"/>
    <w:uiPriority w:val="99"/>
    <w:qFormat/>
    <w:rsid w:val="0003435A"/>
    <w:rPr>
      <w:b/>
      <w:bCs/>
      <w:sz w:val="20"/>
      <w:szCs w:val="20"/>
    </w:rPr>
  </w:style>
  <w:style w:type="character" w:styleId="affff5">
    <w:name w:val="Strong"/>
    <w:uiPriority w:val="99"/>
    <w:qFormat/>
    <w:rsid w:val="001A39CB"/>
    <w:rPr>
      <w:b/>
      <w:bCs/>
    </w:rPr>
  </w:style>
  <w:style w:type="character" w:customStyle="1" w:styleId="apple-converted-space">
    <w:name w:val="apple-converted-space"/>
    <w:uiPriority w:val="99"/>
    <w:rsid w:val="001A39CB"/>
  </w:style>
  <w:style w:type="paragraph" w:customStyle="1" w:styleId="ConsPlusNormal">
    <w:name w:val="ConsPlusNormal"/>
    <w:rsid w:val="00DC172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unhideWhenUsed/>
    <w:rsid w:val="00246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469D2"/>
    <w:rPr>
      <w:rFonts w:ascii="Courier New" w:hAnsi="Courier New" w:cs="Courier New"/>
    </w:rPr>
  </w:style>
  <w:style w:type="paragraph" w:customStyle="1" w:styleId="ConsPlusNonformat">
    <w:name w:val="ConsPlusNonformat"/>
    <w:rsid w:val="002469D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f6">
    <w:name w:val="List Paragraph"/>
    <w:basedOn w:val="a"/>
    <w:uiPriority w:val="34"/>
    <w:qFormat/>
    <w:rsid w:val="00FF35B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fff7">
    <w:name w:val="annotation reference"/>
    <w:basedOn w:val="a0"/>
    <w:uiPriority w:val="99"/>
    <w:semiHidden/>
    <w:unhideWhenUsed/>
    <w:rsid w:val="00BA6F35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BA6F35"/>
    <w:rPr>
      <w:sz w:val="20"/>
      <w:szCs w:val="20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BA6F35"/>
    <w:rPr>
      <w:rFonts w:ascii="Times New Roman" w:hAnsi="Times New Roman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BA6F35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BA6F35"/>
    <w:rPr>
      <w:rFonts w:ascii="Times New Roman" w:hAnsi="Times New Roman"/>
      <w:b/>
      <w:bCs/>
    </w:rPr>
  </w:style>
  <w:style w:type="character" w:customStyle="1" w:styleId="21">
    <w:name w:val="Основной текст (2)_"/>
    <w:basedOn w:val="a0"/>
    <w:link w:val="22"/>
    <w:rsid w:val="004F1B8B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1B8B"/>
    <w:pPr>
      <w:widowControl w:val="0"/>
      <w:shd w:val="clear" w:color="auto" w:fill="FFFFFF"/>
      <w:spacing w:before="1140" w:after="660" w:line="0" w:lineRule="atLeast"/>
      <w:ind w:hanging="380"/>
      <w:jc w:val="center"/>
    </w:pPr>
    <w:rPr>
      <w:sz w:val="20"/>
      <w:szCs w:val="20"/>
    </w:rPr>
  </w:style>
  <w:style w:type="character" w:styleId="affffc">
    <w:name w:val="Hyperlink"/>
    <w:basedOn w:val="a0"/>
    <w:uiPriority w:val="99"/>
    <w:semiHidden/>
    <w:unhideWhenUsed/>
    <w:rsid w:val="00F611D1"/>
    <w:rPr>
      <w:color w:val="0000FF"/>
      <w:u w:val="single"/>
    </w:rPr>
  </w:style>
  <w:style w:type="paragraph" w:customStyle="1" w:styleId="s1">
    <w:name w:val="s_1"/>
    <w:basedOn w:val="a"/>
    <w:rsid w:val="00A12629"/>
    <w:pPr>
      <w:spacing w:before="100" w:beforeAutospacing="1" w:after="100" w:afterAutospacing="1"/>
      <w:jc w:val="left"/>
    </w:pPr>
    <w:rPr>
      <w:sz w:val="24"/>
      <w:szCs w:val="24"/>
    </w:rPr>
  </w:style>
  <w:style w:type="table" w:styleId="affffd">
    <w:name w:val="Table Grid"/>
    <w:basedOn w:val="a1"/>
    <w:uiPriority w:val="39"/>
    <w:rsid w:val="00BE6F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06B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13">
    <w:name w:val="Основной текст (13)_"/>
    <w:basedOn w:val="a0"/>
    <w:link w:val="130"/>
    <w:rsid w:val="006C6FA0"/>
    <w:rPr>
      <w:rFonts w:ascii="Times New Roman" w:hAnsi="Times New Roman"/>
      <w:spacing w:val="-10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C6FA0"/>
    <w:pPr>
      <w:widowControl w:val="0"/>
      <w:shd w:val="clear" w:color="auto" w:fill="FFFFFF"/>
      <w:spacing w:after="240" w:line="0" w:lineRule="atLeast"/>
    </w:pPr>
    <w:rPr>
      <w:spacing w:val="-10"/>
      <w:sz w:val="26"/>
      <w:szCs w:val="26"/>
    </w:rPr>
  </w:style>
  <w:style w:type="table" w:customStyle="1" w:styleId="12">
    <w:name w:val="Сетка таблицы1"/>
    <w:basedOn w:val="a1"/>
    <w:next w:val="affffd"/>
    <w:uiPriority w:val="39"/>
    <w:rsid w:val="00353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2974F0"/>
    <w:rPr>
      <w:rFonts w:ascii="Times New Roman" w:hAnsi="Times New Roman" w:cs="Times New Roman"/>
      <w:sz w:val="26"/>
      <w:szCs w:val="26"/>
    </w:rPr>
  </w:style>
  <w:style w:type="paragraph" w:styleId="affffe">
    <w:name w:val="Normal (Web)"/>
    <w:aliases w:val="Обычный (Web)"/>
    <w:basedOn w:val="a"/>
    <w:uiPriority w:val="99"/>
    <w:rsid w:val="00353C3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ffff">
    <w:name w:val="Plain Text"/>
    <w:basedOn w:val="a"/>
    <w:link w:val="afffff0"/>
    <w:rsid w:val="00D65EA1"/>
    <w:pPr>
      <w:ind w:firstLine="709"/>
    </w:pPr>
    <w:rPr>
      <w:rFonts w:ascii="Courier New" w:hAnsi="Courier New" w:cs="Courier New"/>
      <w:sz w:val="20"/>
      <w:szCs w:val="20"/>
    </w:rPr>
  </w:style>
  <w:style w:type="character" w:customStyle="1" w:styleId="afffff0">
    <w:name w:val="Текст Знак"/>
    <w:basedOn w:val="a0"/>
    <w:link w:val="afffff"/>
    <w:rsid w:val="00D65E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9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83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19207&amp;date=25.07.202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F020-47D2-4AE5-A59D-2293784A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«УТВЕРЖДЕНА</vt:lpstr>
    </vt:vector>
  </TitlesOfParts>
  <Company>НПП "Гарант-Сервис"</Company>
  <LinksUpToDate>false</LinksUpToDate>
  <CharactersWithSpaces>25989</CharactersWithSpaces>
  <SharedDoc>false</SharedDoc>
  <HLinks>
    <vt:vector size="78" baseType="variant">
      <vt:variant>
        <vt:i4>262159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consultantplus://offline/ref=FC3BB2CD5128B6C7CAD6BF6DDC9F7C68BEDC0CA45DD51C4983A10F60EF0D925D2F30504B3CE1E243F60085k1q5K</vt:lpwstr>
      </vt:variant>
      <vt:variant>
        <vt:lpwstr/>
      </vt:variant>
      <vt:variant>
        <vt:i4>6553698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consultantplus://offline/ref=6D01839DBE0DD2FB6B0A7C156FD5D88313F8D63E855E3A537BC4D887F2A8D427C11FF8B5C6ACD3B8r7ADJ</vt:lpwstr>
      </vt:variant>
      <vt:variant>
        <vt:lpwstr/>
      </vt:variant>
      <vt:variant>
        <vt:i4>262159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consultantplus://offline/ref=FC3BB2CD5128B6C7CAD6BF6DDC9F7C68BEDC0CA45DD51C4983A10F60EF0D925D2F30504B3CE1E243F60085k1q5K</vt:lpwstr>
      </vt:variant>
      <vt:variant>
        <vt:lpwstr/>
      </vt:variant>
      <vt:variant>
        <vt:i4>262159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consultantplus://offline/ref=FC3BB2CD5128B6C7CAD6BF6DDC9F7C68BEDC0CA45DD51C4983A10F60EF0D925D2F30504B3CE1E243F60085k1q5K</vt:lpwstr>
      </vt:variant>
      <vt:variant>
        <vt:lpwstr/>
      </vt:variant>
      <vt:variant>
        <vt:i4>5373956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consultantplus://offline/ref=6D01839DBE0DD2FB6B0A7C156FD5D88313F8D63E855E3A537BC4D887F2A8D427C11FF8B5C6ACD3BE7CD5E9r4A3J</vt:lpwstr>
      </vt:variant>
      <vt:variant>
        <vt:lpwstr/>
      </vt:variant>
      <vt:variant>
        <vt:i4>7209059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consultantplus://offline/ref=C824FA07A92DD396D6629CF8BA887D5165D0016C50BA8BB7C45115AA38833072CF76E75B121B68D7yFFDO</vt:lpwstr>
      </vt:variant>
      <vt:variant>
        <vt:lpwstr/>
      </vt:variant>
      <vt:variant>
        <vt:i4>6684735</vt:i4>
      </vt:variant>
      <vt:variant>
        <vt:i4>18</vt:i4>
      </vt:variant>
      <vt:variant>
        <vt:i4>0</vt:i4>
      </vt:variant>
      <vt:variant>
        <vt:i4>5</vt:i4>
      </vt:variant>
      <vt:variant>
        <vt:lpwstr>garantf1://20620194.0/</vt:lpwstr>
      </vt:variant>
      <vt:variant>
        <vt:lpwstr/>
      </vt:variant>
      <vt:variant>
        <vt:i4>7274557</vt:i4>
      </vt:variant>
      <vt:variant>
        <vt:i4>15</vt:i4>
      </vt:variant>
      <vt:variant>
        <vt:i4>0</vt:i4>
      </vt:variant>
      <vt:variant>
        <vt:i4>5</vt:i4>
      </vt:variant>
      <vt:variant>
        <vt:lpwstr>garantf1://20600304.2/</vt:lpwstr>
      </vt:variant>
      <vt:variant>
        <vt:lpwstr/>
      </vt:variant>
      <vt:variant>
        <vt:i4>6750269</vt:i4>
      </vt:variant>
      <vt:variant>
        <vt:i4>12</vt:i4>
      </vt:variant>
      <vt:variant>
        <vt:i4>0</vt:i4>
      </vt:variant>
      <vt:variant>
        <vt:i4>5</vt:i4>
      </vt:variant>
      <vt:variant>
        <vt:lpwstr>garantf1://20601792.0/</vt:lpwstr>
      </vt:variant>
      <vt:variant>
        <vt:lpwstr/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>garantf1://10048970.0/</vt:lpwstr>
      </vt:variant>
      <vt:variant>
        <vt:lpwstr/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garantf1://10048970.0/</vt:lpwstr>
      </vt:variant>
      <vt:variant>
        <vt:lpwstr/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garantf1://35765.0/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garantf1://10064186.0/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«УТВЕРЖДЕНА</dc:title>
  <dc:subject/>
  <dc:creator>НПП "Гарант-Сервис"</dc:creator>
  <cp:keywords/>
  <cp:lastModifiedBy>Саша</cp:lastModifiedBy>
  <cp:revision>69</cp:revision>
  <cp:lastPrinted>2023-10-10T11:22:00Z</cp:lastPrinted>
  <dcterms:created xsi:type="dcterms:W3CDTF">2023-09-12T06:22:00Z</dcterms:created>
  <dcterms:modified xsi:type="dcterms:W3CDTF">2023-10-16T11:56:00Z</dcterms:modified>
</cp:coreProperties>
</file>