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F5" w:rsidRPr="008F70F5" w:rsidRDefault="008F70F5" w:rsidP="008F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0F5">
        <w:rPr>
          <w:rFonts w:ascii="Times New Roman" w:hAnsi="Times New Roman" w:cs="Times New Roman"/>
          <w:b/>
          <w:bCs/>
          <w:sz w:val="28"/>
          <w:szCs w:val="28"/>
        </w:rPr>
        <w:t>Меры стимулирования добросовестности контролируемых лиц</w:t>
      </w:r>
    </w:p>
    <w:p w:rsidR="008F70F5" w:rsidRPr="008F70F5" w:rsidRDefault="008F70F5" w:rsidP="008F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5CE" w:rsidRPr="006715CE" w:rsidRDefault="006715CE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715CE" w:rsidRDefault="006715CE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48 Федерального закона от 31 июля 2020 г. № 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надзорные органы проводят мероприятия, направленные на нематериальное поощрение добросовестных контролируемых лиц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стимулирования добросовестности), если такие меры предусмотрены положение</w:t>
      </w:r>
      <w:r w:rsidR="001E09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виде контроля. </w:t>
      </w:r>
    </w:p>
    <w:p w:rsidR="006715CE" w:rsidRPr="004C2497" w:rsidRDefault="006715CE" w:rsidP="004C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Положением о муниципальном контроле</w:t>
      </w:r>
      <w:r w:rsidR="004C2497"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497"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</w:t>
      </w:r>
      <w:r w:rsidR="004C2497"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анспорте и в дорожном хозяйстве </w:t>
      </w:r>
      <w:r w:rsidR="004C2497"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населённых пунктов   территории</w:t>
      </w:r>
      <w:r w:rsidR="004C2497"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497"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</w:t>
      </w:r>
      <w:r w:rsidR="004C2497"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ябрьского сел</w:t>
      </w:r>
      <w:bookmarkStart w:id="0" w:name="_GoBack"/>
      <w:bookmarkEnd w:id="0"/>
      <w:r w:rsidR="004C2497"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ьского поселения </w:t>
      </w:r>
      <w:r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стимулирования добросовестности не предусмотрены.</w:t>
      </w:r>
    </w:p>
    <w:p w:rsidR="004C2497" w:rsidRDefault="004C2497" w:rsidP="004C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497" w:rsidRPr="006715CE" w:rsidRDefault="004C2497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497" w:rsidRPr="004C2497" w:rsidRDefault="004C2497" w:rsidP="004C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/>
      <w:r w:rsidR="006715CE"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стимулирования добросовестности контролируемых лиц.</w:t>
      </w:r>
    </w:p>
    <w:p w:rsidR="004C2497" w:rsidRPr="004C2497" w:rsidRDefault="004C2497" w:rsidP="004C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497" w:rsidRPr="004C2497" w:rsidRDefault="004C2497" w:rsidP="004C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48 Федерального закона от 31 июля 2020 г. № 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надзорные органы проводят мероприятия, направленные на нематериальное поощрение добросовестных контролируемых лиц (далее – меры стимулирования добросовестности), если такие меры предусмотрены положение о виде контроля. </w:t>
      </w:r>
    </w:p>
    <w:p w:rsidR="004C2497" w:rsidRPr="004C2497" w:rsidRDefault="004C2497" w:rsidP="004C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Положением о муниципальном контроле в сфере благоустройства меры стимулирования добросовестности не предусмотрены.</w:t>
      </w:r>
    </w:p>
    <w:p w:rsidR="006715CE" w:rsidRDefault="006715CE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497" w:rsidRPr="004C2497" w:rsidRDefault="004C2497" w:rsidP="004C24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стимулирования добросовестности контролируемых лиц</w:t>
      </w:r>
    </w:p>
    <w:p w:rsidR="004C2497" w:rsidRPr="004C2497" w:rsidRDefault="004C2497" w:rsidP="004C24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497" w:rsidRPr="004C2497" w:rsidRDefault="004C2497" w:rsidP="004C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48 Федерального закона от 31 июля 2020 г. № 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надзорные органы проводят мероприятия, направленные на нематериальное поощрение добросовестных контролируемых лиц (далее – меры стимулирования добросовестности), если такие меры предусмотрены положением о виде контроля. </w:t>
      </w:r>
    </w:p>
    <w:p w:rsidR="004C2497" w:rsidRPr="004C2497" w:rsidRDefault="004C2497" w:rsidP="004C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Положением о муниципальном жилищном контроле меры стимулирования добросовестности не предусмотрены.</w:t>
      </w:r>
    </w:p>
    <w:p w:rsidR="004C2497" w:rsidRPr="004C2497" w:rsidRDefault="004C2497" w:rsidP="0067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5CE" w:rsidRDefault="006715CE" w:rsidP="0044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15CE" w:rsidRDefault="006715CE" w:rsidP="0044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6715CE" w:rsidSect="00B50E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089"/>
    <w:multiLevelType w:val="hybridMultilevel"/>
    <w:tmpl w:val="9050D3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7D10"/>
    <w:multiLevelType w:val="hybridMultilevel"/>
    <w:tmpl w:val="6426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0EFD"/>
    <w:multiLevelType w:val="hybridMultilevel"/>
    <w:tmpl w:val="5E2C5B20"/>
    <w:lvl w:ilvl="0" w:tplc="D046A62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19305D"/>
    <w:multiLevelType w:val="hybridMultilevel"/>
    <w:tmpl w:val="7C3ED7BA"/>
    <w:lvl w:ilvl="0" w:tplc="C77A4FC4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1C1E73DB"/>
    <w:multiLevelType w:val="hybridMultilevel"/>
    <w:tmpl w:val="6F883D08"/>
    <w:lvl w:ilvl="0" w:tplc="5DBE965A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7ED5707"/>
    <w:multiLevelType w:val="hybridMultilevel"/>
    <w:tmpl w:val="814E14CC"/>
    <w:lvl w:ilvl="0" w:tplc="0408F4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21E3"/>
    <w:multiLevelType w:val="hybridMultilevel"/>
    <w:tmpl w:val="1DB87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2106BC"/>
    <w:multiLevelType w:val="hybridMultilevel"/>
    <w:tmpl w:val="7C5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E"/>
    <w:rsid w:val="0005117A"/>
    <w:rsid w:val="000F11D7"/>
    <w:rsid w:val="001007E5"/>
    <w:rsid w:val="001640EB"/>
    <w:rsid w:val="0018027D"/>
    <w:rsid w:val="001A20F7"/>
    <w:rsid w:val="001E090E"/>
    <w:rsid w:val="001E4E74"/>
    <w:rsid w:val="00312257"/>
    <w:rsid w:val="00371919"/>
    <w:rsid w:val="0042421D"/>
    <w:rsid w:val="0044288B"/>
    <w:rsid w:val="004C2497"/>
    <w:rsid w:val="00604304"/>
    <w:rsid w:val="00626D3E"/>
    <w:rsid w:val="0065044A"/>
    <w:rsid w:val="006715CE"/>
    <w:rsid w:val="00753D26"/>
    <w:rsid w:val="0077418B"/>
    <w:rsid w:val="008207CC"/>
    <w:rsid w:val="00886A23"/>
    <w:rsid w:val="008F70F5"/>
    <w:rsid w:val="009F71AF"/>
    <w:rsid w:val="00A32EA2"/>
    <w:rsid w:val="00A819D9"/>
    <w:rsid w:val="00B50E13"/>
    <w:rsid w:val="00BA4A90"/>
    <w:rsid w:val="00D35DBA"/>
    <w:rsid w:val="00D803F6"/>
    <w:rsid w:val="00E068A8"/>
    <w:rsid w:val="00EC2BB4"/>
    <w:rsid w:val="00F16A05"/>
    <w:rsid w:val="00F95014"/>
    <w:rsid w:val="00FA7806"/>
    <w:rsid w:val="00FC02F7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482"/>
  <w15:docId w15:val="{56C96378-FA49-4696-84A1-A71A50F3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6D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803F6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EC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069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9828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8798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0225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096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7781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808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241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0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3256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7252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3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393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814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1170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767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014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753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18963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5142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207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905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259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068">
                  <w:marLeft w:val="2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0" w:color="DCDCDC"/>
                    <w:right w:val="single" w:sz="6" w:space="23" w:color="DCDCDC"/>
                  </w:divBdr>
                  <w:divsChild>
                    <w:div w:id="5440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sr.ru/work/mun_control/mzk/7951/3528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Тестешев Федор Юрьевич</dc:creator>
  <cp:lastModifiedBy>Ирина Анатольевна</cp:lastModifiedBy>
  <cp:revision>3</cp:revision>
  <dcterms:created xsi:type="dcterms:W3CDTF">2022-12-28T15:34:00Z</dcterms:created>
  <dcterms:modified xsi:type="dcterms:W3CDTF">2022-12-29T05:52:00Z</dcterms:modified>
</cp:coreProperties>
</file>