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3C" w:rsidRDefault="005C7477" w:rsidP="00C8793C">
      <w:pPr>
        <w:pStyle w:val="2"/>
        <w:ind w:firstLine="0"/>
        <w:rPr>
          <w:bCs/>
          <w:sz w:val="26"/>
          <w:szCs w:val="26"/>
        </w:rPr>
      </w:pPr>
      <w:r w:rsidRPr="00121143">
        <w:rPr>
          <w:sz w:val="26"/>
          <w:szCs w:val="26"/>
        </w:rPr>
        <w:t>Информация</w:t>
      </w:r>
      <w:r w:rsidR="00A73BDF" w:rsidRPr="00121143">
        <w:rPr>
          <w:sz w:val="26"/>
          <w:szCs w:val="26"/>
        </w:rPr>
        <w:t xml:space="preserve"> </w:t>
      </w:r>
      <w:r w:rsidRPr="00121143">
        <w:rPr>
          <w:sz w:val="26"/>
          <w:szCs w:val="26"/>
        </w:rPr>
        <w:t xml:space="preserve">о </w:t>
      </w:r>
      <w:r w:rsidR="00AC148F" w:rsidRPr="00121143">
        <w:rPr>
          <w:sz w:val="26"/>
          <w:szCs w:val="26"/>
        </w:rPr>
        <w:t xml:space="preserve">выявленных </w:t>
      </w:r>
      <w:r w:rsidR="001F59FF" w:rsidRPr="00121143">
        <w:rPr>
          <w:sz w:val="26"/>
          <w:szCs w:val="26"/>
        </w:rPr>
        <w:t xml:space="preserve">нарушениях и недостатках </w:t>
      </w:r>
      <w:r w:rsidR="00213425" w:rsidRPr="00121143">
        <w:rPr>
          <w:sz w:val="26"/>
          <w:szCs w:val="26"/>
        </w:rPr>
        <w:t xml:space="preserve">по результатам контрольного мероприятия </w:t>
      </w:r>
      <w:r w:rsidR="00C8793C" w:rsidRPr="00C8793C">
        <w:rPr>
          <w:bCs/>
          <w:sz w:val="26"/>
          <w:szCs w:val="26"/>
        </w:rPr>
        <w:t xml:space="preserve">«Проверка целевого, результативного использования бюджетных средств, выделенных Муниципальному казенному учреждению «Дирекция муниципального заказа» городского округа «Город Йошкар-Ола» на строительство (капитальный ремонт) автомобильных дорог в г. Йошкар-Оле по ул. Петрова и бульвару Ураева (1 этап) </w:t>
      </w:r>
    </w:p>
    <w:p w:rsidR="00070629" w:rsidRDefault="00C8793C" w:rsidP="00C8793C">
      <w:pPr>
        <w:pStyle w:val="2"/>
        <w:ind w:firstLine="0"/>
        <w:rPr>
          <w:bCs/>
          <w:sz w:val="26"/>
          <w:szCs w:val="26"/>
        </w:rPr>
      </w:pPr>
      <w:r w:rsidRPr="00C8793C">
        <w:rPr>
          <w:bCs/>
          <w:sz w:val="26"/>
          <w:szCs w:val="26"/>
        </w:rPr>
        <w:t>в 2020 –2021 годах»</w:t>
      </w:r>
    </w:p>
    <w:p w:rsidR="00C8793C" w:rsidRPr="00C8793C" w:rsidRDefault="00C8793C" w:rsidP="00C8793C">
      <w:pPr>
        <w:rPr>
          <w:lang w:eastAsia="ru-RU"/>
        </w:rPr>
      </w:pPr>
    </w:p>
    <w:p w:rsidR="00B869D2" w:rsidRPr="00B869D2" w:rsidRDefault="00D050D6" w:rsidP="00B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роверкой установлено 10 недостатков и 12 нарушений в соответствии с Классификатором нарушений (утвержден постановлением Коллегии Счетной палаты Российской Федерации от 21.12.2021 № 14ПК) в общей сумме – </w:t>
      </w:r>
      <w:r w:rsidRPr="00223E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570 002,91 тыс. рублей</w:t>
      </w:r>
      <w:r w:rsidRPr="0022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D2"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B869D2" w:rsidRPr="00B869D2" w:rsidRDefault="00B869D2" w:rsidP="00B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нарушения, оцениваемые в стоимостном выражении - 6 ед., в сумме 570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002,91 тыс. рублей, в </w:t>
      </w:r>
      <w:proofErr w:type="spellStart"/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2019 году –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824,03 тыс. рублей, в 2020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786,17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2021 году – 565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392,71 тыс. рублей;</w:t>
      </w:r>
    </w:p>
    <w:p w:rsidR="00D050D6" w:rsidRDefault="00B869D2" w:rsidP="00B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869D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нарушения, оцениваемые в количественном выражении - 6 ед.</w:t>
      </w:r>
    </w:p>
    <w:p w:rsidR="00F12C2B" w:rsidRDefault="00F12C2B" w:rsidP="00F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97C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Нарушения допущены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F12C2B" w:rsidRPr="00CA1631" w:rsidRDefault="00F12C2B" w:rsidP="00F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1) При исполнении бюджетов, выразившиеся в:</w:t>
      </w:r>
    </w:p>
    <w:p w:rsidR="00D050D6" w:rsidRDefault="00D15DDB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="00F71C02" w:rsidRPr="00F71C0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еосуществлени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F71C02" w:rsidRPr="00F71C0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(ненадлежаще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</w:t>
      </w:r>
      <w:r w:rsidR="00F71C02" w:rsidRPr="00F71C0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F71C02" w:rsidRPr="00F71C0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 бюджетных полномочий получателя бюджетных средств</w:t>
      </w:r>
      <w:r w:rsid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именно МКУ «ДМЗ» н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 было обеспечено в 2019</w:t>
      </w:r>
      <w:r w:rsid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2020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год</w:t>
      </w:r>
      <w:r w:rsid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ах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результативное использование бюджетных средств в сумме </w:t>
      </w:r>
      <w:r w:rsidR="00235D6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4 610,2 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тыс. рублей на разработку первоначальн</w:t>
      </w:r>
      <w:r w:rsidR="00235D6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ых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проектн</w:t>
      </w:r>
      <w:r w:rsidR="00235D6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ых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документаци</w:t>
      </w:r>
      <w:r w:rsidR="00235D6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й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 объект</w:t>
      </w:r>
      <w:r w:rsidR="00235D6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 строительства,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результате в проверяемом периоде муниципальный заказчик понес дополнительные затраты на общую сумму </w:t>
      </w:r>
      <w:r w:rsidR="003639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2 705,6 </w:t>
      </w:r>
      <w:r w:rsidR="006918F5" w:rsidRPr="006918F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тыс. рублей</w:t>
      </w:r>
      <w:r w:rsidR="003639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577276" w:rsidRDefault="001B4AE3" w:rsidP="0092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49290F" w:rsidRP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</w:t>
      </w:r>
      <w:r w:rsid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49290F" w:rsidRPr="0049290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366F" w:rsidRPr="007D36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порядка </w:t>
      </w:r>
      <w:r w:rsidR="00BF1B20" w:rsidRPr="00BF1B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применения бюджетной классификации Российской Федерации</w:t>
      </w:r>
      <w:r w:rsid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именно</w:t>
      </w:r>
      <w:r w:rsidR="00D04F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994A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МКУ «ДМЗ» </w:t>
      </w:r>
      <w:r w:rsidR="00D04F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аключены муниципальные контракты на выполнение капитального ремонта не созданных объектов транспортной инфраструктуры на общую сумму 21</w:t>
      </w:r>
      <w:r w:rsidR="00D04F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165,8</w:t>
      </w:r>
      <w:r w:rsidR="00D04F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тыс. рублей.</w:t>
      </w:r>
      <w:r w:rsidR="00D04F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фактически осуществленным в рамках строительства </w:t>
      </w:r>
      <w:r w:rsidR="00924262" w:rsidRPr="00D04F2C">
        <w:rPr>
          <w:rFonts w:ascii="Times New Roman" w:eastAsia="Times New Roman" w:hAnsi="Times New Roman" w:cs="Times New Roman"/>
          <w:b/>
          <w:i/>
          <w:color w:val="444444"/>
          <w:sz w:val="26"/>
          <w:szCs w:val="26"/>
          <w:lang w:eastAsia="ru-RU"/>
        </w:rPr>
        <w:t>капитальным вложениям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B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(вид расходов 400) 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применен код вида расходов, относящийся к расходам на капитальный ремонт (</w:t>
      </w:r>
      <w:r w:rsidR="007B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вид расходов 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243</w:t>
      </w:r>
      <w:r w:rsidR="007B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при этом такие расходы были произведены в рамках другого основного мероприятия </w:t>
      </w:r>
      <w:r w:rsidR="0062701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</w:t>
      </w:r>
      <w:r w:rsidR="00924262" w:rsidRPr="009242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униципальной программы</w:t>
      </w:r>
      <w:r w:rsidR="007323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85D12" w:rsidRPr="00CA1631" w:rsidRDefault="00D83313" w:rsidP="00E8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2) 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У</w:t>
      </w: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становленных единых требований к бюджетному учету, в том числе бюджетной отчетности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 выразившиеся в:</w:t>
      </w:r>
    </w:p>
    <w:p w:rsidR="00FE5D46" w:rsidRPr="00FD6EEE" w:rsidRDefault="004C500C" w:rsidP="00FE5D4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 искажении отчетных данных в сумме </w:t>
      </w:r>
      <w:r w:rsidR="006874D8" w:rsidRPr="006874D8">
        <w:rPr>
          <w:color w:val="000000"/>
          <w:sz w:val="26"/>
          <w:szCs w:val="26"/>
        </w:rPr>
        <w:t>562</w:t>
      </w:r>
      <w:r w:rsidR="006874D8">
        <w:rPr>
          <w:color w:val="000000"/>
          <w:sz w:val="26"/>
          <w:szCs w:val="26"/>
        </w:rPr>
        <w:t> </w:t>
      </w:r>
      <w:r w:rsidR="006874D8" w:rsidRPr="006874D8">
        <w:rPr>
          <w:color w:val="000000"/>
          <w:sz w:val="26"/>
          <w:szCs w:val="26"/>
        </w:rPr>
        <w:t>497,46</w:t>
      </w:r>
      <w:r w:rsidR="006874D8">
        <w:rPr>
          <w:color w:val="000000"/>
          <w:sz w:val="26"/>
          <w:szCs w:val="26"/>
        </w:rPr>
        <w:t> тыс.</w:t>
      </w:r>
      <w:r>
        <w:rPr>
          <w:color w:val="000000"/>
          <w:sz w:val="26"/>
          <w:szCs w:val="26"/>
        </w:rPr>
        <w:t xml:space="preserve"> рублей, в результате того, что произведенные капитальные вложения в имущество </w:t>
      </w:r>
      <w:r w:rsidRPr="000B543A">
        <w:rPr>
          <w:color w:val="000000"/>
          <w:sz w:val="26"/>
          <w:szCs w:val="26"/>
        </w:rPr>
        <w:t>казны в бюджетном учете МКУ «ДМЗ» учитывались как вложения в недвижимое имущество учреждения</w:t>
      </w:r>
      <w:r w:rsidR="00FE5D46">
        <w:rPr>
          <w:color w:val="000000"/>
          <w:sz w:val="26"/>
          <w:szCs w:val="26"/>
        </w:rPr>
        <w:t xml:space="preserve"> и занижения стоимости строительства объектов</w:t>
      </w:r>
      <w:r w:rsidR="00FE5D46" w:rsidRPr="00FD6EEE">
        <w:rPr>
          <w:color w:val="22272F"/>
          <w:sz w:val="26"/>
          <w:szCs w:val="26"/>
          <w:shd w:val="clear" w:color="auto" w:fill="FFFFFF"/>
        </w:rPr>
        <w:t>.</w:t>
      </w:r>
    </w:p>
    <w:p w:rsidR="0065428F" w:rsidRPr="00CA1631" w:rsidRDefault="0065428F" w:rsidP="0065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3) </w:t>
      </w:r>
      <w:r w:rsidR="003C6A75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П</w:t>
      </w:r>
      <w:r w:rsidR="003C6A75" w:rsidRPr="003C6A75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ри осуществлении муниципальных закупок</w:t>
      </w: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 выразившиеся в:</w:t>
      </w:r>
    </w:p>
    <w:p w:rsidR="00441F01" w:rsidRDefault="000B05A0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0B05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еприменени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0B05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мер ответственности по контракту с недобросовестного подрядчика</w:t>
      </w:r>
      <w:r w:rsidR="008D21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 w:rsidR="0014365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 именно МКУ «ДМЗ»</w:t>
      </w:r>
      <w:r w:rsidR="00143651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применены меры ответственности к подрядчику в виде штрафов на сумму 2,9 млн. рублей</w:t>
      </w:r>
      <w:r w:rsidR="006874D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83004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</w:t>
      </w:r>
      <w:r w:rsidR="003E38B2" w:rsidRPr="00391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не подтверждения исполнительной документацией работ, указанных в актах о приемке выполненных работ</w:t>
      </w:r>
      <w:r w:rsidR="0014365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E830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3004" w:rsidRPr="00391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отклонения </w:t>
      </w:r>
      <w:r w:rsidR="00E83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выполненных работ </w:t>
      </w:r>
      <w:r w:rsidR="00E83004" w:rsidRPr="00391C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проектной документации</w:t>
      </w:r>
      <w:r w:rsidR="00E830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651" w:rsidRDefault="00DF2B2C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r w:rsidRPr="00DF2B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евключени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proofErr w:type="spellEnd"/>
      <w:r w:rsidRPr="00DF2B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контракт обязательных условий</w:t>
      </w:r>
      <w:r w:rsidR="00F850C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а именно </w:t>
      </w:r>
      <w:r w:rsidR="00F850C5" w:rsidRPr="00F850C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 применены типовые условия на выполнение проектных работ о том, что заказчик обязан осуществлять приемку результатов выполненных работ по контракту после </w:t>
      </w:r>
      <w:r w:rsidR="00F850C5" w:rsidRPr="00F850C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получения положительного заключения государственной экспертизы проектной документации</w:t>
      </w:r>
      <w:r w:rsidR="00010B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010BA1" w:rsidRDefault="00010BA1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010B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010B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выборе способа определения </w:t>
      </w:r>
      <w:r w:rsidR="000A418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подрядчика</w:t>
      </w:r>
      <w:r w:rsidRPr="00010B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как закупка у единственного подрядчика, </w:t>
      </w:r>
      <w:bookmarkStart w:id="0" w:name="_GoBack"/>
      <w:bookmarkEnd w:id="0"/>
      <w:r w:rsidRPr="00010B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при осуществлении такой закупки</w:t>
      </w:r>
      <w:r w:rsidR="0009009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именно</w:t>
      </w:r>
      <w:r w:rsidR="00A1710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405E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МКУ «ДМЗ» </w:t>
      </w:r>
      <w:r w:rsidR="00A1710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3 случаях </w:t>
      </w:r>
      <w:r w:rsidR="00A17101" w:rsidRPr="00A1710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одну проектно-сметную документацию</w:t>
      </w:r>
      <w:r w:rsidR="002430DB" w:rsidRPr="002430DB">
        <w:t xml:space="preserve"> </w:t>
      </w:r>
      <w:r w:rsidR="002430DB" w:rsidRPr="002430D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 единственным поставщиком заключено </w:t>
      </w:r>
      <w:r w:rsidR="00BA2A2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 </w:t>
      </w:r>
      <w:r w:rsidR="002430DB" w:rsidRPr="002430D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 муниципальных контракта на выполнение работ по </w:t>
      </w:r>
      <w:r w:rsidR="002430D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ее </w:t>
      </w:r>
      <w:r w:rsidR="002430DB" w:rsidRPr="002430D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корректировке</w:t>
      </w:r>
      <w:r w:rsid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в том числе на общие суммы: </w:t>
      </w:r>
      <w:r w:rsidR="001A0C67" w:rsidRP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707,92 тыс. рублей;</w:t>
      </w:r>
      <w:r w:rsid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A0C67" w:rsidRP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799,34 тыс. рублей;</w:t>
      </w:r>
      <w:r w:rsid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A0C67" w:rsidRP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</w:t>
      </w:r>
      <w:r w:rsidR="00710A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="001A0C67" w:rsidRPr="001A0C6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199,32 тыс. рублей</w:t>
      </w:r>
      <w:r w:rsidR="00710A6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010BA1" w:rsidRDefault="00B472D7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</w:t>
      </w:r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епредставлени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</w:t>
      </w:r>
      <w:proofErr w:type="spellStart"/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ненаправлени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proofErr w:type="spellEnd"/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), несвоевременно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</w:t>
      </w:r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B472D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информации (сведений) и (или) документов, подлежащих включению в реестр контрактов, заключенных заказчиками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именно</w:t>
      </w:r>
      <w:r w:rsidR="00FB28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МКУ ДМЗ»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FB2815" w:rsidRPr="00FB28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 размещались</w:t>
      </w:r>
      <w:r w:rsidR="002C2F2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  <w:r w:rsidR="00FB2815" w:rsidRPr="00FB28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5501D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</w:t>
      </w:r>
      <w:r w:rsidR="001405E4" w:rsidRPr="001405E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ведени</w:t>
      </w:r>
      <w:r w:rsidR="002C2F2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</w:t>
      </w:r>
      <w:r w:rsidR="001405E4" w:rsidRPr="001405E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 изменении условий муниципальных контрактов в части видов и объемов работ в связи с изменением проектных документаций</w:t>
      </w:r>
      <w:r w:rsidR="005501D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; </w:t>
      </w:r>
      <w:r w:rsidR="00FB2815" w:rsidRPr="00FB28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акты выполненных работ по форме КС-2</w:t>
      </w:r>
      <w:r w:rsidR="002C2F2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="00FB2815" w:rsidRPr="00FB28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405E4" w:rsidRPr="001405E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4949A6" w:rsidRPr="004949A6" w:rsidRDefault="00250E4A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Так, п</w:t>
      </w:r>
      <w:r w:rsidR="004949A6"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ри первоначальном проектировании дорог муниципалитетом не была учтена необходимость создания парковочных мест и пешеходного перехода с учетом количества населения и транспортного потока, а также не были учтены работы по водопонижению и на отдельных участках - ливневой канализации. 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По указанным причинам в ходе строительства проектные документации многократно изменялись, что привело к дополнительным расходам на её корректировку. При этом изменения не размещались в реестре контрактов, заключенных заказчиками. Расходы на разработку первоначальных проектных документаций оказались нерезультативными. 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>Для организации дополнительных парковочных мест с основным подрядчиком в нарушение законодательства (автомобильные дороги находились в стадии строительства) были заключены отдельные контракты на капитальный ремонт общей стоимостью 21,2 млн. рублей. В последствии при передаче дорог в муниципальную казну их стоимость на данную сумму была занижена.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указанных причин в целях создания объектов дополнительно привлечены средства бюджета города Йошкар-Олы в объеме 75,6 млн. рублей. Стоимость контрактов на строительство (после подписания актов приемки объектов) была увеличена на 48,3 млн. рублей </w:t>
      </w:r>
      <w:r w:rsidRPr="004949A6">
        <w:rPr>
          <w:rFonts w:ascii="Times New Roman" w:hAnsi="Times New Roman" w:cs="Times New Roman"/>
          <w:bCs/>
          <w:color w:val="000000"/>
          <w:sz w:val="26"/>
          <w:szCs w:val="26"/>
        </w:rPr>
        <w:t>или на 9,85% от первоначальной цены контрактов.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>Согласно выданным заключениям на соответствие объектов, актам передачи имущества в казну протяженность переданных в казну автодорог составила 1537 м (строительная длина). Вместе с тем, проектная документация на строительство улицы Петрова предусматривала создание участка автомобильной дороги с новым покрытием максимальной протяженностью 892,89 м, что на 42,11 м меньше (строительная длина 935 м).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Проведенными в ходе проверки визуальным осмотром и инструментальным обследованием дорог установлено, что построенные объекты не соответствуют ни первоначальной проектной документации (в связи с ее изменениями), ни конечной проектной документации. 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>В отдельных местах оставлено существующее покрытие тротуаров и проездов. По данным инструментального обследования протяженность объектов с новым покрытием составила 1 500,13 м или на 36,87 м меньше предусмотренной строительной длины</w:t>
      </w:r>
      <w:r w:rsidR="00F528B9">
        <w:rPr>
          <w:rFonts w:ascii="Times New Roman" w:hAnsi="Times New Roman" w:cs="Times New Roman"/>
          <w:color w:val="000000"/>
          <w:sz w:val="26"/>
          <w:szCs w:val="26"/>
        </w:rPr>
        <w:t xml:space="preserve"> (1537 м)</w:t>
      </w:r>
      <w:r w:rsidRPr="004949A6">
        <w:rPr>
          <w:rFonts w:ascii="Times New Roman" w:hAnsi="Times New Roman" w:cs="Times New Roman"/>
          <w:color w:val="000000"/>
          <w:sz w:val="26"/>
          <w:szCs w:val="26"/>
        </w:rPr>
        <w:t>, в том числе: - по улице Петрова - 901,28 м</w:t>
      </w:r>
      <w:r w:rsidR="00FA3E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E09">
        <w:rPr>
          <w:rFonts w:ascii="Times New Roman" w:hAnsi="Times New Roman" w:cs="Times New Roman"/>
          <w:color w:val="000000"/>
          <w:sz w:val="26"/>
          <w:szCs w:val="26"/>
        </w:rPr>
        <w:lastRenderedPageBreak/>
        <w:t>(строительная длина – 935 м)</w:t>
      </w:r>
      <w:r w:rsidRPr="004949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A3E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49A6">
        <w:rPr>
          <w:rFonts w:ascii="Times New Roman" w:hAnsi="Times New Roman" w:cs="Times New Roman"/>
          <w:color w:val="000000"/>
          <w:sz w:val="26"/>
          <w:szCs w:val="26"/>
        </w:rPr>
        <w:t>по бульвару Ураева - 598,85 м</w:t>
      </w:r>
      <w:r w:rsidR="00FA3E09">
        <w:rPr>
          <w:rFonts w:ascii="Times New Roman" w:hAnsi="Times New Roman" w:cs="Times New Roman"/>
          <w:color w:val="000000"/>
          <w:sz w:val="26"/>
          <w:szCs w:val="26"/>
        </w:rPr>
        <w:t xml:space="preserve"> (строительная длина – 602 м)</w:t>
      </w:r>
      <w:r w:rsidRPr="004949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>Кроме того, визуальным осмотром и в ходе инструментального обследования установлено: наличие на объектах трещины, ямы; отсутствие разметки парковочных мест; отсутствие и повреждения тактильных плиток; отклонения от проектных документаций в части устройства асфальтобетонного покрытия тротуаров и проездов, стоимость невыполненных работ составила – 3,8 млн. рублей.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На съездах (проездах) в районе домов № 22, 24 по улице Петрова, № 3, 5 по бульвару Ураева зафиксировано скопление большого количества воды (лужи), в связи с отсутствием ливневой канализации. 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В ходе строительства при осуществлении строительного контроля многократно делались замечания об отклонении строительных работ и некачественном ведении исполнительной документации, в том числе в части составления актов скрытых работ, в результате часть работ не подтверждена исполнительной документацией. Положительные заключения </w:t>
      </w:r>
      <w:proofErr w:type="spellStart"/>
      <w:r w:rsidRPr="004949A6">
        <w:rPr>
          <w:rFonts w:ascii="Times New Roman" w:hAnsi="Times New Roman" w:cs="Times New Roman"/>
          <w:color w:val="000000"/>
          <w:sz w:val="26"/>
          <w:szCs w:val="26"/>
        </w:rPr>
        <w:t>госэкспертизы</w:t>
      </w:r>
      <w:proofErr w:type="spellEnd"/>
      <w:r w:rsidRPr="004949A6">
        <w:rPr>
          <w:rFonts w:ascii="Times New Roman" w:hAnsi="Times New Roman" w:cs="Times New Roman"/>
          <w:color w:val="000000"/>
          <w:sz w:val="26"/>
          <w:szCs w:val="26"/>
        </w:rPr>
        <w:t xml:space="preserve"> на итоговые проектные документации было получено только после окончания строительства.</w:t>
      </w:r>
    </w:p>
    <w:p w:rsidR="004949A6" w:rsidRPr="004949A6" w:rsidRDefault="004949A6" w:rsidP="00494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9A6">
        <w:rPr>
          <w:rFonts w:ascii="Times New Roman" w:hAnsi="Times New Roman" w:cs="Times New Roman"/>
          <w:color w:val="000000"/>
          <w:sz w:val="26"/>
          <w:szCs w:val="26"/>
        </w:rPr>
        <w:t>Проверкой качества использованных строительных материалов сделан вывод о их соответствии требованиям проектных и нормативной документаций.</w:t>
      </w:r>
    </w:p>
    <w:p w:rsidR="00441F01" w:rsidRDefault="00A17276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72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целом созданные объекты соответствуют архитектурному облику сложившейся застройки новых микрорайонов Восточный, Спортивный, Мирный, Молодежный и обеспечивают их транспортную доступность.</w:t>
      </w:r>
    </w:p>
    <w:p w:rsidR="00441F01" w:rsidRDefault="00441F01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41F01" w:rsidRDefault="00441F01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41F01" w:rsidRDefault="00441F01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441F01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01" w:rsidRDefault="00C50B01" w:rsidP="0091201B">
      <w:pPr>
        <w:spacing w:after="0" w:line="240" w:lineRule="auto"/>
      </w:pPr>
      <w:r>
        <w:separator/>
      </w:r>
    </w:p>
  </w:endnote>
  <w:endnote w:type="continuationSeparator" w:id="0">
    <w:p w:rsidR="00C50B01" w:rsidRDefault="00C50B01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01" w:rsidRDefault="00C50B01" w:rsidP="0091201B">
      <w:pPr>
        <w:spacing w:after="0" w:line="240" w:lineRule="auto"/>
      </w:pPr>
      <w:r>
        <w:separator/>
      </w:r>
    </w:p>
  </w:footnote>
  <w:footnote w:type="continuationSeparator" w:id="0">
    <w:p w:rsidR="00C50B01" w:rsidRDefault="00C50B01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23">
          <w:rPr>
            <w:noProof/>
          </w:rPr>
          <w:t>3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0BA1"/>
    <w:rsid w:val="000176B4"/>
    <w:rsid w:val="00020722"/>
    <w:rsid w:val="00027D3E"/>
    <w:rsid w:val="00033584"/>
    <w:rsid w:val="00037B6D"/>
    <w:rsid w:val="00042B65"/>
    <w:rsid w:val="00046DF0"/>
    <w:rsid w:val="00046FC3"/>
    <w:rsid w:val="000538A7"/>
    <w:rsid w:val="00053F77"/>
    <w:rsid w:val="00062BB6"/>
    <w:rsid w:val="0006490F"/>
    <w:rsid w:val="00070629"/>
    <w:rsid w:val="00074B60"/>
    <w:rsid w:val="00077614"/>
    <w:rsid w:val="0009009F"/>
    <w:rsid w:val="0009252B"/>
    <w:rsid w:val="00095EBD"/>
    <w:rsid w:val="000A418C"/>
    <w:rsid w:val="000A6A5C"/>
    <w:rsid w:val="000B05A0"/>
    <w:rsid w:val="000B42E2"/>
    <w:rsid w:val="000B4518"/>
    <w:rsid w:val="000B4EF2"/>
    <w:rsid w:val="000B7AE9"/>
    <w:rsid w:val="000C16E8"/>
    <w:rsid w:val="000D0500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12FB5"/>
    <w:rsid w:val="001134AF"/>
    <w:rsid w:val="00113927"/>
    <w:rsid w:val="00121143"/>
    <w:rsid w:val="0012432A"/>
    <w:rsid w:val="00130004"/>
    <w:rsid w:val="00132115"/>
    <w:rsid w:val="0013395D"/>
    <w:rsid w:val="00136E1C"/>
    <w:rsid w:val="001405E4"/>
    <w:rsid w:val="00142EDA"/>
    <w:rsid w:val="001430F7"/>
    <w:rsid w:val="00143651"/>
    <w:rsid w:val="00154123"/>
    <w:rsid w:val="0016113E"/>
    <w:rsid w:val="00177460"/>
    <w:rsid w:val="00187C36"/>
    <w:rsid w:val="00191A6D"/>
    <w:rsid w:val="001A0C67"/>
    <w:rsid w:val="001A318D"/>
    <w:rsid w:val="001A3406"/>
    <w:rsid w:val="001A546A"/>
    <w:rsid w:val="001A5D38"/>
    <w:rsid w:val="001B3FC9"/>
    <w:rsid w:val="001B4AE3"/>
    <w:rsid w:val="001B5DA4"/>
    <w:rsid w:val="001C7864"/>
    <w:rsid w:val="001D3A36"/>
    <w:rsid w:val="001D3EB5"/>
    <w:rsid w:val="001E358C"/>
    <w:rsid w:val="001E70F2"/>
    <w:rsid w:val="001F59FF"/>
    <w:rsid w:val="0020201C"/>
    <w:rsid w:val="00203CB3"/>
    <w:rsid w:val="0020577D"/>
    <w:rsid w:val="00206886"/>
    <w:rsid w:val="00213425"/>
    <w:rsid w:val="002228A8"/>
    <w:rsid w:val="002257CA"/>
    <w:rsid w:val="0023177E"/>
    <w:rsid w:val="00235D69"/>
    <w:rsid w:val="002430DB"/>
    <w:rsid w:val="00246885"/>
    <w:rsid w:val="00250E4A"/>
    <w:rsid w:val="00255F21"/>
    <w:rsid w:val="0026191A"/>
    <w:rsid w:val="0026317D"/>
    <w:rsid w:val="002764ED"/>
    <w:rsid w:val="00276E3B"/>
    <w:rsid w:val="002806F1"/>
    <w:rsid w:val="00281CFF"/>
    <w:rsid w:val="002839B3"/>
    <w:rsid w:val="00285764"/>
    <w:rsid w:val="00286482"/>
    <w:rsid w:val="00290BA0"/>
    <w:rsid w:val="0029153C"/>
    <w:rsid w:val="00293C15"/>
    <w:rsid w:val="002A1B3E"/>
    <w:rsid w:val="002A69AF"/>
    <w:rsid w:val="002B251B"/>
    <w:rsid w:val="002B79AD"/>
    <w:rsid w:val="002C2877"/>
    <w:rsid w:val="002C2F23"/>
    <w:rsid w:val="002C5FF9"/>
    <w:rsid w:val="002C78BD"/>
    <w:rsid w:val="002D46E6"/>
    <w:rsid w:val="002D703E"/>
    <w:rsid w:val="002E0223"/>
    <w:rsid w:val="002F458F"/>
    <w:rsid w:val="002F46A2"/>
    <w:rsid w:val="002F7883"/>
    <w:rsid w:val="00304521"/>
    <w:rsid w:val="003051D0"/>
    <w:rsid w:val="00306BC0"/>
    <w:rsid w:val="00312457"/>
    <w:rsid w:val="00335FA2"/>
    <w:rsid w:val="00343ABF"/>
    <w:rsid w:val="00347F4B"/>
    <w:rsid w:val="00353B84"/>
    <w:rsid w:val="00357C26"/>
    <w:rsid w:val="00363982"/>
    <w:rsid w:val="00363DBC"/>
    <w:rsid w:val="003653C4"/>
    <w:rsid w:val="00365671"/>
    <w:rsid w:val="00374100"/>
    <w:rsid w:val="00381CC5"/>
    <w:rsid w:val="003913B3"/>
    <w:rsid w:val="00394EC6"/>
    <w:rsid w:val="003A1430"/>
    <w:rsid w:val="003A2E2E"/>
    <w:rsid w:val="003B0B30"/>
    <w:rsid w:val="003B4209"/>
    <w:rsid w:val="003B427D"/>
    <w:rsid w:val="003B6978"/>
    <w:rsid w:val="003C461B"/>
    <w:rsid w:val="003C6A75"/>
    <w:rsid w:val="003D128F"/>
    <w:rsid w:val="003E03DF"/>
    <w:rsid w:val="003E38B2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1F01"/>
    <w:rsid w:val="0044789F"/>
    <w:rsid w:val="00456231"/>
    <w:rsid w:val="00457BDE"/>
    <w:rsid w:val="004601D8"/>
    <w:rsid w:val="00465DBB"/>
    <w:rsid w:val="00466A87"/>
    <w:rsid w:val="0047640A"/>
    <w:rsid w:val="0049290F"/>
    <w:rsid w:val="004949A6"/>
    <w:rsid w:val="004967B8"/>
    <w:rsid w:val="00496817"/>
    <w:rsid w:val="004A29C8"/>
    <w:rsid w:val="004A5243"/>
    <w:rsid w:val="004A76F8"/>
    <w:rsid w:val="004B5698"/>
    <w:rsid w:val="004C0DEF"/>
    <w:rsid w:val="004C500C"/>
    <w:rsid w:val="004C6139"/>
    <w:rsid w:val="004D1448"/>
    <w:rsid w:val="004D440B"/>
    <w:rsid w:val="004E1B67"/>
    <w:rsid w:val="004E5701"/>
    <w:rsid w:val="004F2BA1"/>
    <w:rsid w:val="004F51EC"/>
    <w:rsid w:val="005136C2"/>
    <w:rsid w:val="00515035"/>
    <w:rsid w:val="00515DA7"/>
    <w:rsid w:val="00517E94"/>
    <w:rsid w:val="005224F2"/>
    <w:rsid w:val="00530163"/>
    <w:rsid w:val="00530656"/>
    <w:rsid w:val="00535507"/>
    <w:rsid w:val="0053711F"/>
    <w:rsid w:val="005446D1"/>
    <w:rsid w:val="00545874"/>
    <w:rsid w:val="005501D8"/>
    <w:rsid w:val="005530B8"/>
    <w:rsid w:val="00556FFD"/>
    <w:rsid w:val="005607FB"/>
    <w:rsid w:val="00576561"/>
    <w:rsid w:val="00577276"/>
    <w:rsid w:val="0058078D"/>
    <w:rsid w:val="005812F8"/>
    <w:rsid w:val="005A26C8"/>
    <w:rsid w:val="005A5B82"/>
    <w:rsid w:val="005B22A6"/>
    <w:rsid w:val="005B7510"/>
    <w:rsid w:val="005C04C3"/>
    <w:rsid w:val="005C2CD7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F36"/>
    <w:rsid w:val="00605CFB"/>
    <w:rsid w:val="00607631"/>
    <w:rsid w:val="00621B13"/>
    <w:rsid w:val="00627014"/>
    <w:rsid w:val="0063117B"/>
    <w:rsid w:val="00635144"/>
    <w:rsid w:val="0063558D"/>
    <w:rsid w:val="00651E25"/>
    <w:rsid w:val="0065428F"/>
    <w:rsid w:val="0065786E"/>
    <w:rsid w:val="00666322"/>
    <w:rsid w:val="00666A3A"/>
    <w:rsid w:val="00675F23"/>
    <w:rsid w:val="00677F0F"/>
    <w:rsid w:val="00682067"/>
    <w:rsid w:val="006849E1"/>
    <w:rsid w:val="006874D8"/>
    <w:rsid w:val="00690110"/>
    <w:rsid w:val="006918F5"/>
    <w:rsid w:val="006932F1"/>
    <w:rsid w:val="00696601"/>
    <w:rsid w:val="006A3D58"/>
    <w:rsid w:val="006A4719"/>
    <w:rsid w:val="006B6504"/>
    <w:rsid w:val="006B7624"/>
    <w:rsid w:val="006C50A7"/>
    <w:rsid w:val="006D28D1"/>
    <w:rsid w:val="006E1275"/>
    <w:rsid w:val="006E79F1"/>
    <w:rsid w:val="006E7EA7"/>
    <w:rsid w:val="00702B3D"/>
    <w:rsid w:val="00705D77"/>
    <w:rsid w:val="00710A66"/>
    <w:rsid w:val="00712E04"/>
    <w:rsid w:val="00714241"/>
    <w:rsid w:val="00717C53"/>
    <w:rsid w:val="00721159"/>
    <w:rsid w:val="00723D75"/>
    <w:rsid w:val="00724F6B"/>
    <w:rsid w:val="0072612F"/>
    <w:rsid w:val="0073235E"/>
    <w:rsid w:val="0075003D"/>
    <w:rsid w:val="007577D8"/>
    <w:rsid w:val="007604F5"/>
    <w:rsid w:val="00761615"/>
    <w:rsid w:val="007628E9"/>
    <w:rsid w:val="00762D1C"/>
    <w:rsid w:val="00763EC6"/>
    <w:rsid w:val="0077765D"/>
    <w:rsid w:val="00777C80"/>
    <w:rsid w:val="00784D10"/>
    <w:rsid w:val="007921B7"/>
    <w:rsid w:val="007934E7"/>
    <w:rsid w:val="007943D7"/>
    <w:rsid w:val="007A0F7C"/>
    <w:rsid w:val="007A6EB6"/>
    <w:rsid w:val="007B147E"/>
    <w:rsid w:val="007B2B3B"/>
    <w:rsid w:val="007B42FA"/>
    <w:rsid w:val="007C3372"/>
    <w:rsid w:val="007C3C46"/>
    <w:rsid w:val="007C472E"/>
    <w:rsid w:val="007C6271"/>
    <w:rsid w:val="007C78FC"/>
    <w:rsid w:val="007D366F"/>
    <w:rsid w:val="007D6479"/>
    <w:rsid w:val="007D715D"/>
    <w:rsid w:val="007E023B"/>
    <w:rsid w:val="007E2374"/>
    <w:rsid w:val="007E2691"/>
    <w:rsid w:val="007E689C"/>
    <w:rsid w:val="007F0B04"/>
    <w:rsid w:val="007F0EEC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655AF"/>
    <w:rsid w:val="008664B5"/>
    <w:rsid w:val="00872565"/>
    <w:rsid w:val="00875512"/>
    <w:rsid w:val="0087634C"/>
    <w:rsid w:val="008775BF"/>
    <w:rsid w:val="00877C01"/>
    <w:rsid w:val="00877E2F"/>
    <w:rsid w:val="0088550D"/>
    <w:rsid w:val="0089535B"/>
    <w:rsid w:val="008967E9"/>
    <w:rsid w:val="008A0B75"/>
    <w:rsid w:val="008A1F52"/>
    <w:rsid w:val="008B2C6F"/>
    <w:rsid w:val="008B48BF"/>
    <w:rsid w:val="008B5EB8"/>
    <w:rsid w:val="008C0BCA"/>
    <w:rsid w:val="008C2CB3"/>
    <w:rsid w:val="008D1E12"/>
    <w:rsid w:val="008D21F9"/>
    <w:rsid w:val="008D7D4D"/>
    <w:rsid w:val="008E7695"/>
    <w:rsid w:val="008F6C7E"/>
    <w:rsid w:val="00900219"/>
    <w:rsid w:val="009014AE"/>
    <w:rsid w:val="00907644"/>
    <w:rsid w:val="00907BC2"/>
    <w:rsid w:val="009118E0"/>
    <w:rsid w:val="0091201B"/>
    <w:rsid w:val="009121C1"/>
    <w:rsid w:val="00914522"/>
    <w:rsid w:val="0092053B"/>
    <w:rsid w:val="00924262"/>
    <w:rsid w:val="00924A92"/>
    <w:rsid w:val="00932423"/>
    <w:rsid w:val="00936FF0"/>
    <w:rsid w:val="009370DD"/>
    <w:rsid w:val="00937A33"/>
    <w:rsid w:val="00944254"/>
    <w:rsid w:val="00945462"/>
    <w:rsid w:val="00945515"/>
    <w:rsid w:val="00946B02"/>
    <w:rsid w:val="009667CB"/>
    <w:rsid w:val="00975302"/>
    <w:rsid w:val="009779F8"/>
    <w:rsid w:val="009801FF"/>
    <w:rsid w:val="009832AE"/>
    <w:rsid w:val="00985EC1"/>
    <w:rsid w:val="009924F5"/>
    <w:rsid w:val="00994A73"/>
    <w:rsid w:val="00997B71"/>
    <w:rsid w:val="009B459F"/>
    <w:rsid w:val="009B5DC6"/>
    <w:rsid w:val="009C3BC0"/>
    <w:rsid w:val="009D2EBD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114FF"/>
    <w:rsid w:val="00A17101"/>
    <w:rsid w:val="00A17276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55BD0"/>
    <w:rsid w:val="00A62104"/>
    <w:rsid w:val="00A636AB"/>
    <w:rsid w:val="00A65D80"/>
    <w:rsid w:val="00A72911"/>
    <w:rsid w:val="00A73BDF"/>
    <w:rsid w:val="00A75FDF"/>
    <w:rsid w:val="00A77997"/>
    <w:rsid w:val="00A878E3"/>
    <w:rsid w:val="00A97C15"/>
    <w:rsid w:val="00AA193E"/>
    <w:rsid w:val="00AA2E39"/>
    <w:rsid w:val="00AA549F"/>
    <w:rsid w:val="00AB2537"/>
    <w:rsid w:val="00AB3355"/>
    <w:rsid w:val="00AB4DCF"/>
    <w:rsid w:val="00AB626B"/>
    <w:rsid w:val="00AC148F"/>
    <w:rsid w:val="00AC4CE1"/>
    <w:rsid w:val="00AC6960"/>
    <w:rsid w:val="00AD5C8E"/>
    <w:rsid w:val="00AD7C95"/>
    <w:rsid w:val="00AE0D22"/>
    <w:rsid w:val="00AE6D77"/>
    <w:rsid w:val="00AE6FDE"/>
    <w:rsid w:val="00AE6FDF"/>
    <w:rsid w:val="00AE6FEF"/>
    <w:rsid w:val="00AF0095"/>
    <w:rsid w:val="00AF4A4E"/>
    <w:rsid w:val="00AF4B0C"/>
    <w:rsid w:val="00B026D6"/>
    <w:rsid w:val="00B06BB0"/>
    <w:rsid w:val="00B107AB"/>
    <w:rsid w:val="00B1379D"/>
    <w:rsid w:val="00B1511A"/>
    <w:rsid w:val="00B20300"/>
    <w:rsid w:val="00B22F0F"/>
    <w:rsid w:val="00B308BC"/>
    <w:rsid w:val="00B418D5"/>
    <w:rsid w:val="00B43BFB"/>
    <w:rsid w:val="00B46437"/>
    <w:rsid w:val="00B47050"/>
    <w:rsid w:val="00B472D7"/>
    <w:rsid w:val="00B57BF8"/>
    <w:rsid w:val="00B60122"/>
    <w:rsid w:val="00B67D7C"/>
    <w:rsid w:val="00B7029B"/>
    <w:rsid w:val="00B70C01"/>
    <w:rsid w:val="00B81C19"/>
    <w:rsid w:val="00B869D2"/>
    <w:rsid w:val="00B92CF5"/>
    <w:rsid w:val="00B92D93"/>
    <w:rsid w:val="00B94B3A"/>
    <w:rsid w:val="00B9690D"/>
    <w:rsid w:val="00BA2683"/>
    <w:rsid w:val="00BA2A2D"/>
    <w:rsid w:val="00BB2C36"/>
    <w:rsid w:val="00BB6013"/>
    <w:rsid w:val="00BC27CB"/>
    <w:rsid w:val="00BC4E91"/>
    <w:rsid w:val="00BD2AE6"/>
    <w:rsid w:val="00BD34F7"/>
    <w:rsid w:val="00BD6239"/>
    <w:rsid w:val="00BE0350"/>
    <w:rsid w:val="00BF1B20"/>
    <w:rsid w:val="00BF4A4C"/>
    <w:rsid w:val="00C03233"/>
    <w:rsid w:val="00C03630"/>
    <w:rsid w:val="00C0391A"/>
    <w:rsid w:val="00C22595"/>
    <w:rsid w:val="00C26A2D"/>
    <w:rsid w:val="00C302AD"/>
    <w:rsid w:val="00C33416"/>
    <w:rsid w:val="00C34B0C"/>
    <w:rsid w:val="00C40AF2"/>
    <w:rsid w:val="00C40D76"/>
    <w:rsid w:val="00C50B01"/>
    <w:rsid w:val="00C51941"/>
    <w:rsid w:val="00C52104"/>
    <w:rsid w:val="00C56E42"/>
    <w:rsid w:val="00C608C8"/>
    <w:rsid w:val="00C61153"/>
    <w:rsid w:val="00C61458"/>
    <w:rsid w:val="00C65C76"/>
    <w:rsid w:val="00C70D42"/>
    <w:rsid w:val="00C70F9A"/>
    <w:rsid w:val="00C74782"/>
    <w:rsid w:val="00C806FF"/>
    <w:rsid w:val="00C80732"/>
    <w:rsid w:val="00C8667E"/>
    <w:rsid w:val="00C8793C"/>
    <w:rsid w:val="00C91635"/>
    <w:rsid w:val="00CA1631"/>
    <w:rsid w:val="00CA1698"/>
    <w:rsid w:val="00CA1E90"/>
    <w:rsid w:val="00CB0A20"/>
    <w:rsid w:val="00CB20CB"/>
    <w:rsid w:val="00CB2B0A"/>
    <w:rsid w:val="00CB325D"/>
    <w:rsid w:val="00CC35DF"/>
    <w:rsid w:val="00CC49FF"/>
    <w:rsid w:val="00CC7DE1"/>
    <w:rsid w:val="00CC7EBB"/>
    <w:rsid w:val="00CD241E"/>
    <w:rsid w:val="00CD4BFA"/>
    <w:rsid w:val="00CE1E4D"/>
    <w:rsid w:val="00CE39DB"/>
    <w:rsid w:val="00CE511D"/>
    <w:rsid w:val="00CF0900"/>
    <w:rsid w:val="00CF1138"/>
    <w:rsid w:val="00CF12B7"/>
    <w:rsid w:val="00CF44A0"/>
    <w:rsid w:val="00CF4EF3"/>
    <w:rsid w:val="00CF5CAC"/>
    <w:rsid w:val="00D04F2C"/>
    <w:rsid w:val="00D050D6"/>
    <w:rsid w:val="00D05FA1"/>
    <w:rsid w:val="00D0701F"/>
    <w:rsid w:val="00D130B9"/>
    <w:rsid w:val="00D13100"/>
    <w:rsid w:val="00D15DDB"/>
    <w:rsid w:val="00D2081D"/>
    <w:rsid w:val="00D21926"/>
    <w:rsid w:val="00D24750"/>
    <w:rsid w:val="00D2697F"/>
    <w:rsid w:val="00D26C9A"/>
    <w:rsid w:val="00D36C10"/>
    <w:rsid w:val="00D36D1B"/>
    <w:rsid w:val="00D37F3E"/>
    <w:rsid w:val="00D4121C"/>
    <w:rsid w:val="00D439BD"/>
    <w:rsid w:val="00D50245"/>
    <w:rsid w:val="00D60CC4"/>
    <w:rsid w:val="00D629FD"/>
    <w:rsid w:val="00D761D7"/>
    <w:rsid w:val="00D83313"/>
    <w:rsid w:val="00D9053D"/>
    <w:rsid w:val="00D91F1C"/>
    <w:rsid w:val="00D94587"/>
    <w:rsid w:val="00DA06DC"/>
    <w:rsid w:val="00DB15C9"/>
    <w:rsid w:val="00DB1EAD"/>
    <w:rsid w:val="00DC0859"/>
    <w:rsid w:val="00DC194C"/>
    <w:rsid w:val="00DC1C83"/>
    <w:rsid w:val="00DC2E81"/>
    <w:rsid w:val="00DC3D5F"/>
    <w:rsid w:val="00DC4CB6"/>
    <w:rsid w:val="00DC4DB9"/>
    <w:rsid w:val="00DD61AA"/>
    <w:rsid w:val="00DD71E9"/>
    <w:rsid w:val="00DE0386"/>
    <w:rsid w:val="00DE3C9F"/>
    <w:rsid w:val="00DF1010"/>
    <w:rsid w:val="00DF2B2C"/>
    <w:rsid w:val="00DF733A"/>
    <w:rsid w:val="00E05761"/>
    <w:rsid w:val="00E1078B"/>
    <w:rsid w:val="00E15507"/>
    <w:rsid w:val="00E17141"/>
    <w:rsid w:val="00E24195"/>
    <w:rsid w:val="00E26148"/>
    <w:rsid w:val="00E27A3B"/>
    <w:rsid w:val="00E32722"/>
    <w:rsid w:val="00E36CE4"/>
    <w:rsid w:val="00E423DA"/>
    <w:rsid w:val="00E44D99"/>
    <w:rsid w:val="00E517FF"/>
    <w:rsid w:val="00E53B13"/>
    <w:rsid w:val="00E549C0"/>
    <w:rsid w:val="00E61E33"/>
    <w:rsid w:val="00E62882"/>
    <w:rsid w:val="00E650C1"/>
    <w:rsid w:val="00E670B8"/>
    <w:rsid w:val="00E72232"/>
    <w:rsid w:val="00E83004"/>
    <w:rsid w:val="00E8324C"/>
    <w:rsid w:val="00E85D12"/>
    <w:rsid w:val="00E90E0A"/>
    <w:rsid w:val="00E92EF6"/>
    <w:rsid w:val="00E92F0C"/>
    <w:rsid w:val="00E94B48"/>
    <w:rsid w:val="00EA07F9"/>
    <w:rsid w:val="00EB4A64"/>
    <w:rsid w:val="00EC1571"/>
    <w:rsid w:val="00EC27D8"/>
    <w:rsid w:val="00EC7B76"/>
    <w:rsid w:val="00ED1946"/>
    <w:rsid w:val="00ED52DC"/>
    <w:rsid w:val="00EF5DAC"/>
    <w:rsid w:val="00F02D50"/>
    <w:rsid w:val="00F05427"/>
    <w:rsid w:val="00F07325"/>
    <w:rsid w:val="00F07739"/>
    <w:rsid w:val="00F07A85"/>
    <w:rsid w:val="00F10DB9"/>
    <w:rsid w:val="00F12C2B"/>
    <w:rsid w:val="00F22413"/>
    <w:rsid w:val="00F259D4"/>
    <w:rsid w:val="00F25D45"/>
    <w:rsid w:val="00F25F76"/>
    <w:rsid w:val="00F33A52"/>
    <w:rsid w:val="00F41093"/>
    <w:rsid w:val="00F4393D"/>
    <w:rsid w:val="00F45680"/>
    <w:rsid w:val="00F515A9"/>
    <w:rsid w:val="00F52112"/>
    <w:rsid w:val="00F528B9"/>
    <w:rsid w:val="00F54B49"/>
    <w:rsid w:val="00F60C3A"/>
    <w:rsid w:val="00F61BCA"/>
    <w:rsid w:val="00F63C1D"/>
    <w:rsid w:val="00F6400F"/>
    <w:rsid w:val="00F6734E"/>
    <w:rsid w:val="00F71C02"/>
    <w:rsid w:val="00F7244E"/>
    <w:rsid w:val="00F73C20"/>
    <w:rsid w:val="00F81679"/>
    <w:rsid w:val="00F83005"/>
    <w:rsid w:val="00F850C5"/>
    <w:rsid w:val="00F949DB"/>
    <w:rsid w:val="00FA3E09"/>
    <w:rsid w:val="00FA3E7F"/>
    <w:rsid w:val="00FA67D5"/>
    <w:rsid w:val="00FB01CB"/>
    <w:rsid w:val="00FB0F5F"/>
    <w:rsid w:val="00FB2815"/>
    <w:rsid w:val="00FD2EBC"/>
    <w:rsid w:val="00FD7646"/>
    <w:rsid w:val="00FD76C2"/>
    <w:rsid w:val="00FE5D46"/>
    <w:rsid w:val="00FF16C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1E2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E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D551-5DB8-4F86-8838-893EBD5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34</cp:revision>
  <cp:lastPrinted>2022-11-10T10:08:00Z</cp:lastPrinted>
  <dcterms:created xsi:type="dcterms:W3CDTF">2022-11-08T06:25:00Z</dcterms:created>
  <dcterms:modified xsi:type="dcterms:W3CDTF">2023-02-02T05:44:00Z</dcterms:modified>
</cp:coreProperties>
</file>