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924"/>
        <w:gridCol w:w="636"/>
        <w:gridCol w:w="2409"/>
        <w:gridCol w:w="3402"/>
      </w:tblGrid>
      <w:tr w:rsidR="0077319D" w:rsidRPr="003433D6" w:rsidTr="002306C4">
        <w:trPr>
          <w:trHeight w:val="1141"/>
        </w:trPr>
        <w:tc>
          <w:tcPr>
            <w:tcW w:w="9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AC2285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FD415C" w:rsidRPr="00AC22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24E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D41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</w:t>
            </w:r>
            <w:r w:rsidR="00324E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 июня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C2605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0A6DF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77319D" w:rsidRPr="003433D6" w:rsidRDefault="0077319D" w:rsidP="00E71231"/>
        </w:tc>
      </w:tr>
      <w:tr w:rsidR="0077319D" w:rsidRPr="003433D6" w:rsidTr="002306C4">
        <w:trPr>
          <w:trHeight w:val="680"/>
        </w:trPr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ED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</w:t>
            </w:r>
            <w:r w:rsidR="00E150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1505C" w:rsidRPr="00076DED">
              <w:rPr>
                <w:rFonts w:ascii="Times New Roman" w:hAnsi="Times New Roman"/>
                <w:spacing w:val="-2"/>
                <w:sz w:val="24"/>
                <w:szCs w:val="24"/>
              </w:rPr>
              <w:t>(в ред. от 03.08.2022 протокол № 7</w:t>
            </w:r>
            <w:r w:rsidR="00076D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77319D" w:rsidRPr="0050735B" w:rsidRDefault="00076DE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75E76">
              <w:rPr>
                <w:rFonts w:ascii="Times New Roman" w:hAnsi="Times New Roman"/>
                <w:spacing w:val="-2"/>
                <w:sz w:val="24"/>
                <w:szCs w:val="24"/>
              </w:rPr>
              <w:t>в ред. от 31.08.2022 протокол № 9)</w:t>
            </w: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7319D"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F3D9C" w:rsidRDefault="005F3D9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F71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324E71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324E7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2306C4">
        <w:trPr>
          <w:trHeight w:val="748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7319D" w:rsidRDefault="0077319D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2306C4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годового</w:t>
            </w:r>
          </w:p>
          <w:p w:rsidR="0077319D" w:rsidRPr="00EB48A5" w:rsidRDefault="00BC522F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2306C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319D" w:rsidRPr="00EB48A5" w:rsidRDefault="0077319D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0A6DFB" w:rsidRPr="000A6DFB" w:rsidRDefault="000A6DFB" w:rsidP="002306C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77319D" w:rsidRPr="00EB48A5" w:rsidRDefault="000A6DFB" w:rsidP="00230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план, исключения из плана</w:t>
            </w:r>
          </w:p>
        </w:tc>
      </w:tr>
      <w:tr w:rsidR="0077319D" w:rsidRPr="003433D6" w:rsidTr="002306C4">
        <w:trPr>
          <w:trHeight w:val="225"/>
        </w:trPr>
        <w:tc>
          <w:tcPr>
            <w:tcW w:w="15876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805F9" w:rsidRPr="00B91214" w:rsidTr="002306C4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</w:t>
            </w:r>
            <w:r w:rsidR="00234CBE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234CB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</w:t>
            </w:r>
            <w:r w:rsidR="00E03BB1">
              <w:rPr>
                <w:rFonts w:ascii="Times New Roman" w:hAnsi="Times New Roman"/>
                <w:spacing w:val="-2"/>
                <w:sz w:val="24"/>
              </w:rPr>
              <w:br/>
            </w: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Марий Эл за январь – </w:t>
            </w:r>
            <w:r w:rsidR="00234CBE"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202</w:t>
            </w:r>
            <w:r w:rsidR="000A6DFB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BE" w:rsidRPr="00234CBE" w:rsidRDefault="00234CBE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E805F9" w:rsidRPr="00496EEC" w:rsidRDefault="00234CBE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 w:rsidR="00E5779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E57796" w:rsidRPr="00496EEC" w:rsidRDefault="00E57796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268.1 БК РФ, ст. 2, 13 Закона РМЭ «О ГСП РМЭ»</w:t>
            </w:r>
          </w:p>
        </w:tc>
      </w:tr>
      <w:tr w:rsidR="00E805F9" w:rsidRPr="00B91214" w:rsidTr="002306C4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</w:t>
            </w:r>
            <w:r w:rsidR="00234CBE">
              <w:rPr>
                <w:rFonts w:ascii="Times New Roman" w:hAnsi="Times New Roman"/>
                <w:spacing w:val="-2"/>
                <w:sz w:val="24"/>
              </w:rPr>
              <w:t>7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234CB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январь – </w:t>
            </w:r>
            <w:r w:rsidR="00234CBE"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>202</w:t>
            </w:r>
            <w:r w:rsidR="00234CBE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CBE" w:rsidRPr="00234CBE" w:rsidRDefault="00234CBE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E805F9" w:rsidRPr="00496EEC" w:rsidRDefault="00234CBE" w:rsidP="00234C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E805F9" w:rsidRPr="00B91214" w:rsidTr="002306C4">
        <w:trPr>
          <w:trHeight w:val="1025"/>
        </w:trPr>
        <w:tc>
          <w:tcPr>
            <w:tcW w:w="1276" w:type="dxa"/>
            <w:shd w:val="clear" w:color="auto" w:fill="auto"/>
          </w:tcPr>
          <w:p w:rsidR="00E805F9" w:rsidRPr="00B91214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E805F9" w:rsidRPr="00B91214" w:rsidRDefault="00E805F9" w:rsidP="00D8336F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</w:t>
            </w:r>
            <w:r w:rsidR="00D83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расходы, покрываемые за счет средств республиканского бюджета Республики Марий Эл</w:t>
            </w:r>
          </w:p>
        </w:tc>
        <w:tc>
          <w:tcPr>
            <w:tcW w:w="1560" w:type="dxa"/>
            <w:gridSpan w:val="2"/>
            <w:hideMark/>
          </w:tcPr>
          <w:p w:rsidR="00E805F9" w:rsidRPr="00B91214" w:rsidRDefault="00234CBE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9" w:type="dxa"/>
          </w:tcPr>
          <w:p w:rsidR="00E805F9" w:rsidRPr="00460F75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2" w:type="dxa"/>
            <w:hideMark/>
          </w:tcPr>
          <w:p w:rsidR="00E805F9" w:rsidRPr="00B91214" w:rsidRDefault="00E805F9" w:rsidP="00E805F9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932A75" w:rsidRPr="00B91214" w:rsidTr="002306C4">
        <w:trPr>
          <w:trHeight w:val="1025"/>
        </w:trPr>
        <w:tc>
          <w:tcPr>
            <w:tcW w:w="1276" w:type="dxa"/>
            <w:shd w:val="clear" w:color="auto" w:fill="auto"/>
          </w:tcPr>
          <w:p w:rsidR="00932A75" w:rsidRDefault="00932A75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932A75" w:rsidRPr="00B91214" w:rsidRDefault="00932A75" w:rsidP="00E805F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75">
              <w:rPr>
                <w:rFonts w:ascii="Times New Roman" w:hAnsi="Times New Roman"/>
                <w:sz w:val="24"/>
                <w:szCs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60" w:type="dxa"/>
            <w:gridSpan w:val="2"/>
          </w:tcPr>
          <w:p w:rsidR="00932A75" w:rsidRPr="006C6A18" w:rsidRDefault="00234CBE" w:rsidP="00932A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9" w:type="dxa"/>
          </w:tcPr>
          <w:p w:rsidR="00932A75" w:rsidRPr="00C26059" w:rsidRDefault="005526E7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526E7">
              <w:rPr>
                <w:rFonts w:ascii="Times New Roman" w:hAnsi="Times New Roman"/>
                <w:spacing w:val="-2"/>
                <w:sz w:val="24"/>
              </w:rPr>
              <w:t>Краснов С.М., ответственные исполнители</w:t>
            </w:r>
          </w:p>
        </w:tc>
        <w:tc>
          <w:tcPr>
            <w:tcW w:w="3402" w:type="dxa"/>
          </w:tcPr>
          <w:p w:rsidR="00932A75" w:rsidRDefault="00F718D1" w:rsidP="00F718D1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Ст. 13,14,15 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>Федеральн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ого 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>закон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="005526E7" w:rsidRPr="005526E7">
              <w:rPr>
                <w:rFonts w:ascii="Times New Roman" w:hAnsi="Times New Roman"/>
                <w:spacing w:val="-2"/>
                <w:sz w:val="24"/>
              </w:rPr>
              <w:t xml:space="preserve"> «О Счетной палате Российской Федерации»</w:t>
            </w:r>
          </w:p>
        </w:tc>
      </w:tr>
      <w:tr w:rsidR="00E805F9" w:rsidRPr="00BD2467" w:rsidTr="002306C4">
        <w:trPr>
          <w:trHeight w:val="1089"/>
        </w:trPr>
        <w:tc>
          <w:tcPr>
            <w:tcW w:w="1276" w:type="dxa"/>
            <w:shd w:val="clear" w:color="auto" w:fill="auto"/>
          </w:tcPr>
          <w:p w:rsidR="00E805F9" w:rsidRPr="00131253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F718D1">
              <w:rPr>
                <w:rFonts w:ascii="Times New Roman" w:hAnsi="Times New Roman"/>
                <w:spacing w:val="-2"/>
                <w:sz w:val="24"/>
              </w:rPr>
              <w:t>14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E805F9" w:rsidRPr="00131253" w:rsidRDefault="00E805F9" w:rsidP="00E80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60" w:type="dxa"/>
            <w:gridSpan w:val="2"/>
          </w:tcPr>
          <w:p w:rsidR="00E805F9" w:rsidRPr="00131253" w:rsidRDefault="00234CBE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34CBE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9" w:type="dxa"/>
          </w:tcPr>
          <w:p w:rsidR="00E805F9" w:rsidRPr="00131253" w:rsidRDefault="00E805F9" w:rsidP="00F718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402" w:type="dxa"/>
            <w:hideMark/>
          </w:tcPr>
          <w:p w:rsidR="005F3D9C" w:rsidRPr="005F3D9C" w:rsidRDefault="00E805F9" w:rsidP="00324E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3D9C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805F9" w:rsidRPr="00B91214" w:rsidTr="002306C4">
        <w:trPr>
          <w:trHeight w:val="282"/>
        </w:trPr>
        <w:tc>
          <w:tcPr>
            <w:tcW w:w="15876" w:type="dxa"/>
            <w:gridSpan w:val="6"/>
            <w:shd w:val="clear" w:color="auto" w:fill="auto"/>
            <w:vAlign w:val="center"/>
            <w:hideMark/>
          </w:tcPr>
          <w:p w:rsidR="00E805F9" w:rsidRPr="00E61E65" w:rsidRDefault="00E805F9" w:rsidP="00E805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6C6A18" w:rsidRPr="00F75E23" w:rsidTr="002306C4">
        <w:trPr>
          <w:trHeight w:val="1069"/>
        </w:trPr>
        <w:tc>
          <w:tcPr>
            <w:tcW w:w="1276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5526E7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19">
              <w:rPr>
                <w:rFonts w:ascii="Times New Roman" w:hAnsi="Times New Roman"/>
                <w:sz w:val="24"/>
                <w:szCs w:val="24"/>
              </w:rPr>
              <w:t xml:space="preserve"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</w:t>
            </w:r>
            <w:r w:rsidRPr="00620119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20" w:rsidRPr="00076DED" w:rsidRDefault="00FD2520" w:rsidP="00FD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ED">
              <w:rPr>
                <w:rFonts w:ascii="Times New Roman" w:hAnsi="Times New Roman"/>
                <w:sz w:val="24"/>
                <w:szCs w:val="24"/>
              </w:rPr>
              <w:lastRenderedPageBreak/>
              <w:t>Июль-</w:t>
            </w:r>
          </w:p>
          <w:p w:rsidR="006C6A18" w:rsidRPr="00F75E23" w:rsidRDefault="00E1505C" w:rsidP="00FD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E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E0F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061CAB" w:rsidRDefault="00061CAB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  <w:r w:rsidR="00061CAB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61CAB" w:rsidRPr="00F75E23" w:rsidRDefault="00061CAB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402" w:type="dxa"/>
            <w:shd w:val="clear" w:color="auto" w:fill="auto"/>
          </w:tcPr>
          <w:p w:rsidR="0088701F" w:rsidRDefault="00F718D1" w:rsidP="0088701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18D1">
              <w:rPr>
                <w:rFonts w:ascii="Times New Roman" w:hAnsi="Times New Roman"/>
                <w:spacing w:val="-2"/>
                <w:sz w:val="24"/>
                <w:szCs w:val="24"/>
              </w:rPr>
              <w:t>Решение Коллегии ГСП РМЭ от 24.12.2021 протокол № 15</w:t>
            </w:r>
          </w:p>
          <w:p w:rsidR="006C6A18" w:rsidRPr="00F75E23" w:rsidRDefault="00966900" w:rsidP="0096690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B5CF6">
              <w:rPr>
                <w:rFonts w:ascii="Times New Roman" w:hAnsi="Times New Roman"/>
                <w:spacing w:val="-2"/>
                <w:sz w:val="24"/>
                <w:szCs w:val="24"/>
              </w:rPr>
              <w:t>(в ред. от 29.04.2022 протокол № 3</w:t>
            </w:r>
            <w:r w:rsidRPr="00076DED">
              <w:rPr>
                <w:rFonts w:ascii="Times New Roman" w:hAnsi="Times New Roman"/>
                <w:spacing w:val="-2"/>
                <w:sz w:val="24"/>
                <w:szCs w:val="24"/>
              </w:rPr>
              <w:t>, от 03.08.2022 протокол  № 7)</w:t>
            </w:r>
          </w:p>
        </w:tc>
      </w:tr>
      <w:tr w:rsidR="00022D7C" w:rsidRPr="00F75E23" w:rsidTr="00076DED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7C" w:rsidRPr="00D75E7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5E76"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CB" w:rsidRPr="00D75E76" w:rsidRDefault="000808CB" w:rsidP="0008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76">
              <w:rPr>
                <w:rFonts w:ascii="Times New Roman" w:hAnsi="Times New Roman"/>
                <w:sz w:val="24"/>
                <w:szCs w:val="24"/>
              </w:rPr>
              <w:t>Срок проведения мероприятия перенесен на октябрь-декабрь 2022 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7C" w:rsidRPr="00D75E76" w:rsidRDefault="00022D7C" w:rsidP="00022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22D7C" w:rsidRPr="00D75E7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2D7C" w:rsidRPr="00F718D1" w:rsidRDefault="00022D7C" w:rsidP="00076DE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5E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 Коллегии ГСП РМЭ </w:t>
            </w:r>
            <w:r w:rsidR="00076DED" w:rsidRPr="00D75E76">
              <w:rPr>
                <w:rFonts w:ascii="Times New Roman" w:hAnsi="Times New Roman"/>
                <w:spacing w:val="-2"/>
                <w:sz w:val="24"/>
                <w:szCs w:val="24"/>
              </w:rPr>
              <w:t>от 31.08.2022 протокол № 9</w:t>
            </w:r>
            <w:bookmarkStart w:id="0" w:name="_GoBack"/>
            <w:bookmarkEnd w:id="0"/>
            <w:r w:rsidR="00076DED"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022D7C" w:rsidRPr="00F75E23" w:rsidTr="002306C4">
        <w:trPr>
          <w:trHeight w:val="766"/>
        </w:trPr>
        <w:tc>
          <w:tcPr>
            <w:tcW w:w="1276" w:type="dxa"/>
            <w:shd w:val="clear" w:color="auto" w:fill="auto"/>
          </w:tcPr>
          <w:p w:rsidR="00022D7C" w:rsidRPr="00F75E2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7C" w:rsidRPr="00F75E23" w:rsidRDefault="00022D7C" w:rsidP="00022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E7">
              <w:rPr>
                <w:rFonts w:ascii="Times New Roman" w:hAnsi="Times New Roman"/>
                <w:sz w:val="24"/>
                <w:szCs w:val="24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  <w:szCs w:val="24"/>
              </w:rPr>
              <w:t>Июль-</w:t>
            </w:r>
          </w:p>
          <w:p w:rsidR="00022D7C" w:rsidRPr="00F75E2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022D7C" w:rsidRPr="00F75E2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526E7">
              <w:rPr>
                <w:rFonts w:ascii="Times New Roman" w:hAnsi="Times New Roman"/>
                <w:spacing w:val="-2"/>
                <w:sz w:val="24"/>
              </w:rPr>
              <w:t>Комарова И.Г., ответственные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022D7C" w:rsidRPr="00F75E23" w:rsidRDefault="00022D7C" w:rsidP="00022D7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18D1">
              <w:rPr>
                <w:rFonts w:ascii="Times New Roman" w:hAnsi="Times New Roman"/>
                <w:spacing w:val="-2"/>
                <w:sz w:val="24"/>
                <w:szCs w:val="24"/>
              </w:rPr>
              <w:t>Ст. 13,14,15 Федерального закона «О Счетной палате Российской Федерации»</w:t>
            </w:r>
          </w:p>
        </w:tc>
      </w:tr>
      <w:tr w:rsidR="00022D7C" w:rsidRPr="00B91214" w:rsidTr="002306C4">
        <w:trPr>
          <w:trHeight w:val="805"/>
        </w:trPr>
        <w:tc>
          <w:tcPr>
            <w:tcW w:w="1276" w:type="dxa"/>
            <w:shd w:val="clear" w:color="auto" w:fill="auto"/>
          </w:tcPr>
          <w:p w:rsidR="00022D7C" w:rsidRPr="0013125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22D7C" w:rsidRPr="00131253" w:rsidRDefault="00022D7C" w:rsidP="00022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  <w:szCs w:val="24"/>
              </w:rPr>
              <w:t>Июль-</w:t>
            </w:r>
          </w:p>
          <w:p w:rsidR="00022D7C" w:rsidRPr="0013125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022D7C" w:rsidRPr="0013125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022D7C" w:rsidRPr="00131253" w:rsidRDefault="00022D7C" w:rsidP="00022D7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022D7C" w:rsidRPr="00B91214" w:rsidTr="002306C4">
        <w:trPr>
          <w:trHeight w:val="266"/>
        </w:trPr>
        <w:tc>
          <w:tcPr>
            <w:tcW w:w="15876" w:type="dxa"/>
            <w:gridSpan w:val="6"/>
            <w:shd w:val="clear" w:color="auto" w:fill="auto"/>
            <w:hideMark/>
          </w:tcPr>
          <w:p w:rsidR="00022D7C" w:rsidRPr="0050735B" w:rsidRDefault="00022D7C" w:rsidP="00022D7C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022D7C" w:rsidRPr="00B91214" w:rsidTr="002306C4">
        <w:trPr>
          <w:trHeight w:val="611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022D7C" w:rsidRPr="00B91214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2" w:type="dxa"/>
            <w:hideMark/>
          </w:tcPr>
          <w:p w:rsidR="00022D7C" w:rsidRPr="00B91214" w:rsidRDefault="00022D7C" w:rsidP="00022D7C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022D7C" w:rsidRPr="00B91214" w:rsidTr="002306C4">
        <w:trPr>
          <w:trHeight w:val="260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022D7C" w:rsidRPr="00B91214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2" w:type="dxa"/>
            <w:hideMark/>
          </w:tcPr>
          <w:p w:rsidR="00022D7C" w:rsidRPr="00B91214" w:rsidRDefault="00022D7C" w:rsidP="00022D7C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022D7C" w:rsidRPr="00B91214" w:rsidTr="002306C4">
        <w:trPr>
          <w:trHeight w:val="510"/>
        </w:trPr>
        <w:tc>
          <w:tcPr>
            <w:tcW w:w="1276" w:type="dxa"/>
            <w:shd w:val="clear" w:color="auto" w:fill="auto"/>
          </w:tcPr>
          <w:p w:rsidR="00022D7C" w:rsidRPr="003F2070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022D7C" w:rsidRPr="003F2070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3F2070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022D7C" w:rsidRPr="003F2070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2" w:type="dxa"/>
          </w:tcPr>
          <w:p w:rsidR="00022D7C" w:rsidRPr="00B91214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022D7C" w:rsidRPr="00B91214" w:rsidTr="002306C4">
        <w:trPr>
          <w:trHeight w:val="96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022D7C" w:rsidRPr="00460F75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460F75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022D7C" w:rsidRPr="00460F75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402" w:type="dxa"/>
          </w:tcPr>
          <w:p w:rsidR="00022D7C" w:rsidRPr="00B91214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022D7C" w:rsidRPr="00B91214" w:rsidTr="002306C4">
        <w:trPr>
          <w:trHeight w:hRule="exact" w:val="812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229" w:type="dxa"/>
            <w:hideMark/>
          </w:tcPr>
          <w:p w:rsidR="00022D7C" w:rsidRPr="00460F75" w:rsidRDefault="00022D7C" w:rsidP="00022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460F75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022D7C" w:rsidRPr="00460F75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</w:p>
        </w:tc>
        <w:tc>
          <w:tcPr>
            <w:tcW w:w="3402" w:type="dxa"/>
            <w:hideMark/>
          </w:tcPr>
          <w:p w:rsidR="00022D7C" w:rsidRPr="00B91214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22D7C" w:rsidRPr="00B91214" w:rsidTr="002306C4">
        <w:trPr>
          <w:trHeight w:hRule="exact" w:val="1428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229" w:type="dxa"/>
          </w:tcPr>
          <w:p w:rsidR="00022D7C" w:rsidRPr="00B91214" w:rsidRDefault="00022D7C" w:rsidP="00022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022D7C" w:rsidRPr="00B91214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22D7C" w:rsidRPr="00B91214" w:rsidTr="002306C4">
        <w:trPr>
          <w:trHeight w:hRule="exact" w:val="832"/>
        </w:trPr>
        <w:tc>
          <w:tcPr>
            <w:tcW w:w="1276" w:type="dxa"/>
            <w:shd w:val="clear" w:color="auto" w:fill="auto"/>
          </w:tcPr>
          <w:p w:rsidR="00022D7C" w:rsidRPr="000F6B3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022D7C" w:rsidRPr="000F6B33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022D7C" w:rsidRPr="000F6B33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22D7C" w:rsidRPr="000F6B33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0F6B3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3AA"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22D7C" w:rsidRPr="000F6B33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402" w:type="dxa"/>
            <w:hideMark/>
          </w:tcPr>
          <w:p w:rsidR="00022D7C" w:rsidRPr="002A1BDD" w:rsidRDefault="00022D7C" w:rsidP="00022D7C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022D7C" w:rsidRPr="00B91214" w:rsidTr="002306C4">
        <w:trPr>
          <w:trHeight w:val="511"/>
        </w:trPr>
        <w:tc>
          <w:tcPr>
            <w:tcW w:w="1276" w:type="dxa"/>
            <w:shd w:val="clear" w:color="auto" w:fill="auto"/>
          </w:tcPr>
          <w:p w:rsidR="00022D7C" w:rsidRPr="0027566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hideMark/>
          </w:tcPr>
          <w:p w:rsidR="00022D7C" w:rsidRPr="00275666" w:rsidRDefault="00022D7C" w:rsidP="00022D7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27566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Pr="0027566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022D7C" w:rsidRPr="00275666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022D7C" w:rsidRPr="008D5F6F" w:rsidRDefault="00022D7C" w:rsidP="00022D7C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022D7C" w:rsidRPr="00B91214" w:rsidTr="002306C4">
        <w:trPr>
          <w:trHeight w:val="969"/>
        </w:trPr>
        <w:tc>
          <w:tcPr>
            <w:tcW w:w="1276" w:type="dxa"/>
            <w:shd w:val="clear" w:color="auto" w:fill="auto"/>
          </w:tcPr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229" w:type="dxa"/>
          </w:tcPr>
          <w:p w:rsidR="00022D7C" w:rsidRPr="00B91214" w:rsidRDefault="00022D7C" w:rsidP="00D8336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D8336F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022D7C" w:rsidRPr="00B91214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22D7C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</w:tcPr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022D7C" w:rsidRDefault="00022D7C" w:rsidP="00022D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А.И.,</w:t>
            </w:r>
          </w:p>
          <w:p w:rsidR="00022D7C" w:rsidRPr="00B91214" w:rsidRDefault="00022D7C" w:rsidP="00314E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3402" w:type="dxa"/>
          </w:tcPr>
          <w:p w:rsidR="00022D7C" w:rsidRPr="00943527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022D7C" w:rsidRPr="00943527" w:rsidRDefault="00022D7C" w:rsidP="00022D7C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AA" w:rsidRDefault="000437AA" w:rsidP="00B805F0">
      <w:r>
        <w:separator/>
      </w:r>
    </w:p>
  </w:endnote>
  <w:endnote w:type="continuationSeparator" w:id="0">
    <w:p w:rsidR="000437AA" w:rsidRDefault="000437AA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AA" w:rsidRDefault="000437AA" w:rsidP="00B805F0">
      <w:r>
        <w:separator/>
      </w:r>
    </w:p>
  </w:footnote>
  <w:footnote w:type="continuationSeparator" w:id="0">
    <w:p w:rsidR="000437AA" w:rsidRDefault="000437AA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D75E76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2D7C"/>
    <w:rsid w:val="000237DE"/>
    <w:rsid w:val="000315C2"/>
    <w:rsid w:val="00034094"/>
    <w:rsid w:val="00041131"/>
    <w:rsid w:val="00042F9B"/>
    <w:rsid w:val="000437AA"/>
    <w:rsid w:val="000460FE"/>
    <w:rsid w:val="000507A6"/>
    <w:rsid w:val="0005230A"/>
    <w:rsid w:val="00052F84"/>
    <w:rsid w:val="00056206"/>
    <w:rsid w:val="00057E84"/>
    <w:rsid w:val="00061CAB"/>
    <w:rsid w:val="00061EFB"/>
    <w:rsid w:val="0006621B"/>
    <w:rsid w:val="000679A2"/>
    <w:rsid w:val="00076DED"/>
    <w:rsid w:val="000808CB"/>
    <w:rsid w:val="00080F8B"/>
    <w:rsid w:val="00093B25"/>
    <w:rsid w:val="00096211"/>
    <w:rsid w:val="00097A43"/>
    <w:rsid w:val="00097B7C"/>
    <w:rsid w:val="000A0134"/>
    <w:rsid w:val="000A37CC"/>
    <w:rsid w:val="000A6DFB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57623"/>
    <w:rsid w:val="00167D6A"/>
    <w:rsid w:val="00170EEB"/>
    <w:rsid w:val="001815A7"/>
    <w:rsid w:val="001935C5"/>
    <w:rsid w:val="001A3C02"/>
    <w:rsid w:val="001C07B9"/>
    <w:rsid w:val="001C2002"/>
    <w:rsid w:val="001C4601"/>
    <w:rsid w:val="001D011D"/>
    <w:rsid w:val="001D1D01"/>
    <w:rsid w:val="001D77E9"/>
    <w:rsid w:val="001F0EB1"/>
    <w:rsid w:val="001F17C5"/>
    <w:rsid w:val="001F33CC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06C4"/>
    <w:rsid w:val="00234AFF"/>
    <w:rsid w:val="00234CBE"/>
    <w:rsid w:val="00235CAB"/>
    <w:rsid w:val="00242605"/>
    <w:rsid w:val="00245059"/>
    <w:rsid w:val="00254220"/>
    <w:rsid w:val="00255C6D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4E42"/>
    <w:rsid w:val="003153DB"/>
    <w:rsid w:val="00315BC8"/>
    <w:rsid w:val="0032249A"/>
    <w:rsid w:val="00324E71"/>
    <w:rsid w:val="0033477D"/>
    <w:rsid w:val="00336618"/>
    <w:rsid w:val="00336FD5"/>
    <w:rsid w:val="00343537"/>
    <w:rsid w:val="003457DC"/>
    <w:rsid w:val="00357B29"/>
    <w:rsid w:val="00360A2D"/>
    <w:rsid w:val="00361159"/>
    <w:rsid w:val="003626B4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B7696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1A22"/>
    <w:rsid w:val="005526E7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417F"/>
    <w:rsid w:val="00576A21"/>
    <w:rsid w:val="00576AC4"/>
    <w:rsid w:val="00582E86"/>
    <w:rsid w:val="005861BD"/>
    <w:rsid w:val="00591188"/>
    <w:rsid w:val="00592A9A"/>
    <w:rsid w:val="00593559"/>
    <w:rsid w:val="005955E9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3D9C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43AA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82A88"/>
    <w:rsid w:val="007833A8"/>
    <w:rsid w:val="00790675"/>
    <w:rsid w:val="007917CD"/>
    <w:rsid w:val="00794CCA"/>
    <w:rsid w:val="007A0329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01CB"/>
    <w:rsid w:val="00873B89"/>
    <w:rsid w:val="008777B8"/>
    <w:rsid w:val="008842F7"/>
    <w:rsid w:val="0088563E"/>
    <w:rsid w:val="0088701F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24543"/>
    <w:rsid w:val="00932A75"/>
    <w:rsid w:val="00934BE0"/>
    <w:rsid w:val="00934FF9"/>
    <w:rsid w:val="00943527"/>
    <w:rsid w:val="00944342"/>
    <w:rsid w:val="00945AFE"/>
    <w:rsid w:val="0095158D"/>
    <w:rsid w:val="00954487"/>
    <w:rsid w:val="00955F2D"/>
    <w:rsid w:val="00966900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C524C"/>
    <w:rsid w:val="009D0503"/>
    <w:rsid w:val="009D102B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91D17"/>
    <w:rsid w:val="00A924B0"/>
    <w:rsid w:val="00A92DC8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25B03"/>
    <w:rsid w:val="00B26275"/>
    <w:rsid w:val="00B276A7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A5D58"/>
    <w:rsid w:val="00BB34D2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525A"/>
    <w:rsid w:val="00C03010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5E76"/>
    <w:rsid w:val="00D76A10"/>
    <w:rsid w:val="00D806C6"/>
    <w:rsid w:val="00D8336F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3BB1"/>
    <w:rsid w:val="00E06E6C"/>
    <w:rsid w:val="00E1505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57796"/>
    <w:rsid w:val="00E60754"/>
    <w:rsid w:val="00E61E65"/>
    <w:rsid w:val="00E65C8C"/>
    <w:rsid w:val="00E65E7D"/>
    <w:rsid w:val="00E71231"/>
    <w:rsid w:val="00E7218D"/>
    <w:rsid w:val="00E72FAF"/>
    <w:rsid w:val="00E76F51"/>
    <w:rsid w:val="00E805F9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20934"/>
    <w:rsid w:val="00F3325C"/>
    <w:rsid w:val="00F3522E"/>
    <w:rsid w:val="00F401A4"/>
    <w:rsid w:val="00F514C4"/>
    <w:rsid w:val="00F57198"/>
    <w:rsid w:val="00F57C74"/>
    <w:rsid w:val="00F57E63"/>
    <w:rsid w:val="00F6269A"/>
    <w:rsid w:val="00F718D1"/>
    <w:rsid w:val="00F73494"/>
    <w:rsid w:val="00F746D1"/>
    <w:rsid w:val="00F75E23"/>
    <w:rsid w:val="00F82866"/>
    <w:rsid w:val="00F87779"/>
    <w:rsid w:val="00F877C3"/>
    <w:rsid w:val="00FA0264"/>
    <w:rsid w:val="00FA2423"/>
    <w:rsid w:val="00FA2B2F"/>
    <w:rsid w:val="00FB58D6"/>
    <w:rsid w:val="00FC3D82"/>
    <w:rsid w:val="00FC6575"/>
    <w:rsid w:val="00FD045C"/>
    <w:rsid w:val="00FD15B7"/>
    <w:rsid w:val="00FD215B"/>
    <w:rsid w:val="00FD2520"/>
    <w:rsid w:val="00FD2F43"/>
    <w:rsid w:val="00FD3D80"/>
    <w:rsid w:val="00FD415C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25.12.2019</_x041e__x043f__x0438__x0441__x0430__x043d__x0438__x0435_>
    <_dlc_DocId xmlns="57504d04-691e-4fc4-8f09-4f19fdbe90f6">XXJ7TYMEEKJ2-953-134</_dlc_DocId>
    <_dlc_DocIdUrl xmlns="57504d04-691e-4fc4-8f09-4f19fdbe90f6">
      <Url>https://vip.gov.mari.ru/gsp/_layouts/DocIdRedir.aspx?ID=XXJ7TYMEEKJ2-953-134</Url>
      <Description>XXJ7TYMEEKJ2-953-134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05BA7-D07A-4B11-91B2-0DC63FE5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A54D-151A-4C0A-AD12-AFCB39AD828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83656EB-74D4-4DD5-852E-6146F1B0DB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BB35CA-6C91-40F2-BEB9-95F7ECC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кв. 2020 г.</dc:title>
  <dc:subject/>
  <dc:creator>Акчурин</dc:creator>
  <cp:keywords/>
  <dc:description/>
  <cp:lastModifiedBy>Андреев Е.М.</cp:lastModifiedBy>
  <cp:revision>53</cp:revision>
  <cp:lastPrinted>2013-12-25T07:40:00Z</cp:lastPrinted>
  <dcterms:created xsi:type="dcterms:W3CDTF">2020-01-23T06:12:00Z</dcterms:created>
  <dcterms:modified xsi:type="dcterms:W3CDTF">2022-08-31T10:44:00Z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26dbee6c-c934-43c5-9fbe-8b5e8b02ea25</vt:lpwstr>
  </property>
</Properties>
</file>