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0" w:type="dxa"/>
        <w:tblLayout w:type="fixed"/>
        <w:tblLook w:val="01E0"/>
      </w:tblPr>
      <w:tblGrid>
        <w:gridCol w:w="4211"/>
        <w:gridCol w:w="572"/>
        <w:gridCol w:w="4817"/>
      </w:tblGrid>
      <w:tr w:rsidR="00861F9E" w:rsidTr="00861F9E">
        <w:trPr>
          <w:trHeight w:val="2338"/>
        </w:trPr>
        <w:tc>
          <w:tcPr>
            <w:tcW w:w="4214" w:type="dxa"/>
          </w:tcPr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МАРИЙ ЭЛ РЕСПУБЛИКЫН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МАРИ-ТУРЕК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МУНИЦИПАЛ РАЙОНЫН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ХЛЕБНИКОВО ЯЛ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ШОТАН ИЛЕМ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АДМИНИСТРАЦИЙЖЕ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ПУНЧАЛ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72" w:type="dxa"/>
          </w:tcPr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820" w:type="dxa"/>
          </w:tcPr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ХЛЕБНИКОВСКАЯ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СЕЛЬСКАЯ АДМИНИСТРАЦИЯ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МАРИ-ТУРЕКСКОГО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МУНИЦИПАЛЬНОГО РАЙОНА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РЕСПУБЛИКИ МАРИЙ ЭЛ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ПОСТАНОВЛЕНИЕ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861F9E" w:rsidRDefault="00861F9E" w:rsidP="00861F9E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8"/>
          <w:lang w:eastAsia="ar-SA"/>
        </w:rPr>
      </w:pPr>
    </w:p>
    <w:p w:rsidR="00861F9E" w:rsidRDefault="00861F9E" w:rsidP="00861F9E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8"/>
          <w:lang w:eastAsia="ar-SA"/>
        </w:rPr>
      </w:pPr>
    </w:p>
    <w:p w:rsidR="00861F9E" w:rsidRDefault="00861F9E" w:rsidP="00861F9E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8"/>
          <w:lang w:eastAsia="ar-SA"/>
        </w:rPr>
      </w:pPr>
    </w:p>
    <w:p w:rsidR="00861F9E" w:rsidRDefault="00861F9E" w:rsidP="00861F9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от 0</w:t>
      </w:r>
      <w:r w:rsidR="000E1C3A">
        <w:rPr>
          <w:rFonts w:ascii="Times New Roman" w:eastAsia="Times New Roman" w:hAnsi="Times New Roman"/>
          <w:b/>
          <w:sz w:val="28"/>
          <w:szCs w:val="28"/>
          <w:lang w:eastAsia="ar-SA"/>
        </w:rPr>
        <w:t>9 февраля 2022 года  № 22</w:t>
      </w:r>
    </w:p>
    <w:p w:rsidR="00861F9E" w:rsidRDefault="00861F9E" w:rsidP="00861F9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861F9E" w:rsidRDefault="00861F9E" w:rsidP="00861F9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861F9E" w:rsidRDefault="00861F9E" w:rsidP="00861F9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861F9E" w:rsidRDefault="00861F9E" w:rsidP="00861F9E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О присвоении адреса земельному  участку</w:t>
      </w:r>
    </w:p>
    <w:p w:rsidR="00861F9E" w:rsidRDefault="00861F9E" w:rsidP="00861F9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ar-SA"/>
        </w:rPr>
      </w:pPr>
    </w:p>
    <w:p w:rsidR="00861F9E" w:rsidRDefault="00861F9E" w:rsidP="00861F9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val="en-US" w:eastAsia="ar-SA"/>
        </w:rPr>
      </w:pPr>
    </w:p>
    <w:p w:rsidR="002333BC" w:rsidRPr="002333BC" w:rsidRDefault="002333BC" w:rsidP="00861F9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val="en-US" w:eastAsia="ar-SA"/>
        </w:rPr>
      </w:pPr>
    </w:p>
    <w:p w:rsidR="00861F9E" w:rsidRDefault="00861F9E" w:rsidP="002333BC">
      <w:pPr>
        <w:suppressAutoHyphens/>
        <w:spacing w:after="0" w:line="240" w:lineRule="auto"/>
        <w:ind w:firstLine="432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В соответствии с Постановлением Правительства РФ от 19 ноября 2014 г. №1221 «Об утверждении Правил присвоения, изменения и аннулирования адресов» руководствуясь  Федеральным Законом № 131-ФЗ от 06.10.2003 г. «Об общих принципах организации местного самоуправления в Российской Федерации»,  Порядком присвоения, изменения и аннулирования адресов на территории муниципального образования «Хлебниковское сельское поселение», утвержденным постановлением администрации муниципального образования «Хлебниковское сельское поселение» 27 апреля 2015 года № 40, Хлебниковская сельская администрация Мари-Турекского муниципального района Республики Марий Эл  п о с т а н о в л я е т:</w:t>
      </w:r>
    </w:p>
    <w:p w:rsidR="00861F9E" w:rsidRDefault="00861F9E" w:rsidP="00861F9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1.Присвоить земельному участк</w:t>
      </w:r>
      <w:r w:rsidR="000E1C3A">
        <w:rPr>
          <w:rFonts w:ascii="Times New Roman" w:eastAsia="Times New Roman" w:hAnsi="Times New Roman"/>
          <w:sz w:val="28"/>
          <w:szCs w:val="28"/>
          <w:lang w:eastAsia="ar-SA"/>
        </w:rPr>
        <w:t>у с кадастровым номером 12:11:054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0101:3</w:t>
      </w:r>
      <w:r w:rsidR="000E1C3A"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, площадью 2</w:t>
      </w:r>
      <w:r w:rsidR="000E1C3A">
        <w:rPr>
          <w:rFonts w:ascii="Times New Roman" w:eastAsia="Times New Roman" w:hAnsi="Times New Roman"/>
          <w:sz w:val="28"/>
          <w:szCs w:val="28"/>
          <w:lang w:eastAsia="ar-SA"/>
        </w:rPr>
        <w:t>485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кв.м., адрес: </w:t>
      </w:r>
      <w:r w:rsidR="000E1C3A">
        <w:rPr>
          <w:rFonts w:ascii="Times New Roman" w:eastAsia="Times New Roman" w:hAnsi="Times New Roman"/>
          <w:sz w:val="28"/>
          <w:szCs w:val="28"/>
          <w:lang w:eastAsia="ar-SA"/>
        </w:rPr>
        <w:t xml:space="preserve"> 425523, </w:t>
      </w:r>
    </w:p>
    <w:p w:rsidR="00861F9E" w:rsidRDefault="00861F9E" w:rsidP="00861F9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2. Внести сведения  в Федеральную Информационную Адресную Систему (ФИАС).</w:t>
      </w:r>
    </w:p>
    <w:p w:rsidR="00861F9E" w:rsidRDefault="00861F9E" w:rsidP="00861F9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61F9E" w:rsidRDefault="00861F9E" w:rsidP="00861F9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61F9E" w:rsidRDefault="00861F9E" w:rsidP="00861F9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61F9E" w:rsidRDefault="00861F9E" w:rsidP="00861F9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Глава Хлебниковской</w:t>
      </w:r>
    </w:p>
    <w:p w:rsidR="00861F9E" w:rsidRDefault="00861F9E" w:rsidP="00861F9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сельской администрации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2333BC" w:rsidRPr="002333BC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О.А.Протасова</w:t>
      </w:r>
    </w:p>
    <w:p w:rsidR="00861F9E" w:rsidRDefault="00861F9E" w:rsidP="00861F9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61F9E" w:rsidRDefault="00861F9E" w:rsidP="00861F9E"/>
    <w:p w:rsidR="009E7A60" w:rsidRDefault="009E7A60">
      <w:bookmarkStart w:id="0" w:name="_GoBack"/>
      <w:bookmarkEnd w:id="0"/>
    </w:p>
    <w:sectPr w:rsidR="009E7A60" w:rsidSect="00CD5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60B25"/>
    <w:rsid w:val="000E1C3A"/>
    <w:rsid w:val="002333BC"/>
    <w:rsid w:val="00337DBB"/>
    <w:rsid w:val="00460B25"/>
    <w:rsid w:val="00861F9E"/>
    <w:rsid w:val="009E7A60"/>
    <w:rsid w:val="00CD51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F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F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1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1062</Characters>
  <Application>Microsoft Office Word</Application>
  <DocSecurity>0</DocSecurity>
  <Lines>8</Lines>
  <Paragraphs>2</Paragraphs>
  <ScaleCrop>false</ScaleCrop>
  <Company>SPecialiST RePack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adm_hlebnikovo12@mail.ru</cp:lastModifiedBy>
  <cp:revision>7</cp:revision>
  <cp:lastPrinted>2022-02-01T11:37:00Z</cp:lastPrinted>
  <dcterms:created xsi:type="dcterms:W3CDTF">2022-02-01T05:16:00Z</dcterms:created>
  <dcterms:modified xsi:type="dcterms:W3CDTF">2022-02-11T13:17:00Z</dcterms:modified>
</cp:coreProperties>
</file>