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E66BBF" w:rsidTr="00E66BBF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E66BBF" w:rsidRDefault="00E66BBF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E66BBF" w:rsidRDefault="00E66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E66BBF" w:rsidRDefault="00E66BB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E66BBF" w:rsidRDefault="00E66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E66BBF" w:rsidRDefault="00E6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E66BBF" w:rsidRDefault="00E6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E66BBF" w:rsidRDefault="00E6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E66BBF" w:rsidRDefault="00E66BB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E66BBF" w:rsidRDefault="00E66BB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E66BBF" w:rsidRDefault="00E6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E66BBF" w:rsidTr="00E66BBF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6BBF" w:rsidRDefault="00E66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E66BBF" w:rsidRDefault="00E66BB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E66BBF" w:rsidRDefault="00E66BB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E66BBF" w:rsidRDefault="00E6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66BBF" w:rsidRDefault="00E6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6BBF" w:rsidRDefault="00E66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E66BBF" w:rsidRDefault="00E66BB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E66BBF" w:rsidRDefault="00E66BB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E66BBF" w:rsidRDefault="00E6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E66BBF" w:rsidRDefault="00E66BBF" w:rsidP="00E6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E66BBF" w:rsidRDefault="00E66BBF" w:rsidP="00E6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6BBF" w:rsidRDefault="00E66BBF" w:rsidP="00E6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109 от 14 декабря 2021 года</w:t>
      </w:r>
    </w:p>
    <w:p w:rsidR="00E66BBF" w:rsidRDefault="00E66BBF" w:rsidP="00E6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BF" w:rsidRDefault="00E66BBF" w:rsidP="00E66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E66BBF" w:rsidRDefault="00E66BBF" w:rsidP="00E66B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E66BBF" w:rsidRDefault="00E66BBF" w:rsidP="00E66B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Моркинского муниципального района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br/>
        <w:t>«Рассмотрение извещений о намерении продать земельный участок из земель сельскохозяйственного назначения»</w:t>
      </w:r>
    </w:p>
    <w:p w:rsidR="00E66BBF" w:rsidRDefault="00E66BBF" w:rsidP="00E66BBF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66BBF" w:rsidRDefault="00E66BBF" w:rsidP="00E66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 Российской Федерации»,   в соответствии с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E66BBF" w:rsidRDefault="00E66BBF" w:rsidP="00E6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6BBF" w:rsidRDefault="00E66BBF" w:rsidP="00E66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 Утвердить административный регламент по предоставлению муниципальной услуги «Рассмотрение извещений о намерении продать земельный участок из земель сельскохозяйственного назначения».</w:t>
      </w:r>
    </w:p>
    <w:p w:rsidR="00E66BBF" w:rsidRDefault="00E66BBF" w:rsidP="00E66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обнародования.</w:t>
      </w:r>
    </w:p>
    <w:p w:rsidR="00E66BBF" w:rsidRDefault="00E66BBF" w:rsidP="00E66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6BBF" w:rsidRDefault="00E66BBF" w:rsidP="00E6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 администрации                                 П.С.Иванова     </w:t>
      </w:r>
    </w:p>
    <w:p w:rsidR="00E66BBF" w:rsidRDefault="00E66BBF" w:rsidP="00E66BB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7"/>
      </w:tblGrid>
      <w:tr w:rsidR="00E66BBF" w:rsidTr="00E66BBF"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BBF" w:rsidRDefault="00E66BBF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Шиньшинской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сельской администрации </w:t>
            </w:r>
          </w:p>
          <w:p w:rsidR="00E66BBF" w:rsidRDefault="00E66BBF">
            <w:pPr>
              <w:pStyle w:val="a8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14.12.21 г. № 109  </w:t>
            </w:r>
          </w:p>
        </w:tc>
      </w:tr>
    </w:tbl>
    <w:p w:rsidR="00E66BBF" w:rsidRDefault="00E66BBF" w:rsidP="00E66BB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b/>
          <w:sz w:val="28"/>
          <w:szCs w:val="28"/>
        </w:rPr>
        <w:br/>
        <w:t>«Рассмотрение извещений о намерении продать земельный участок из земель сельскохозяйственного назначения»</w:t>
      </w:r>
    </w:p>
    <w:p w:rsidR="00E66BBF" w:rsidRDefault="00E66BBF" w:rsidP="00E66BBF">
      <w:pPr>
        <w:pStyle w:val="1"/>
        <w:spacing w:line="240" w:lineRule="auto"/>
        <w:ind w:right="2" w:firstLine="7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I. Общие положения</w:t>
      </w:r>
    </w:p>
    <w:p w:rsidR="00E66BBF" w:rsidRDefault="00E66BBF" w:rsidP="00E66BBF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bookmarkStart w:id="0" w:name="sub_1001"/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(далее - Административный регламент) определяет сроки и последовательность действий (административных процедур) при рассмотрении извещений собственников (представителей собственников) земельных участков из земель сельскохозяйственного назначения о намерении продать принадлежащие им на праве собственности земельные участки, порядок принятия решений о приобретении земельных участков из земель сельскохозяйственного назначения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либо об отказе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приобретения таких земельных участков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6BBF" w:rsidRDefault="00E66BBF" w:rsidP="00E66BBF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E66BBF" w:rsidRDefault="00E66BBF" w:rsidP="00E66BBF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Предмет регулирования административного регламента - порядок предоставления муниципальной услуги.</w:t>
      </w:r>
    </w:p>
    <w:p w:rsidR="00E66BBF" w:rsidRDefault="00E66BBF" w:rsidP="00E66BBF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Получателями муниципальной  услуги являются граждане или юридические лица - собственники земельных участков из земель сельскохозяйственного назначения (далее - заявители), за исключением земельных участков, предоставленных из земель сельскохозяйственного назначения гражданам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а также земельных участков, занятых зданиями, строениями, сооружениями.</w:t>
      </w:r>
    </w:p>
    <w:bookmarkEnd w:id="1"/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действующие на основании доверенности.</w:t>
      </w:r>
    </w:p>
    <w:p w:rsidR="00E66BBF" w:rsidRDefault="00E66BBF" w:rsidP="00E66BBF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E66BBF" w:rsidRDefault="00E66BBF" w:rsidP="00E66BBF">
      <w:pPr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pStyle w:val="a6"/>
        <w:spacing w:after="0"/>
        <w:ind w:left="0" w:right="2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sz w:val="28"/>
          <w:szCs w:val="28"/>
        </w:rPr>
        <w:t xml:space="preserve"> Муниципальная услуга предоставляется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администрацией (далее – Администрация)</w:t>
      </w:r>
    </w:p>
    <w:p w:rsidR="00E66BBF" w:rsidRDefault="00E66BBF" w:rsidP="00E66BBF">
      <w:pPr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Администрации, а также на информационном стенде по месту нахождения Администрации размещается следующая информация:</w:t>
      </w:r>
    </w:p>
    <w:p w:rsidR="00E66BBF" w:rsidRDefault="00E66BBF" w:rsidP="00E66BBF">
      <w:pPr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местонахождение, график работы, справочные телефоны, адреса электронной почты Администрации;</w:t>
      </w:r>
    </w:p>
    <w:p w:rsidR="00E66BBF" w:rsidRDefault="00E66BBF" w:rsidP="00E66BBF">
      <w:pPr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(в текстовом виде и в виде блок-схемы);</w:t>
      </w:r>
    </w:p>
    <w:p w:rsidR="00E66BBF" w:rsidRDefault="00E66BBF" w:rsidP="00E66BBF">
      <w:pPr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досудебный (внесудебный) порядок обжалования решений и действий (бездействия) Администрации, многофункционального центра, а также их должностных лиц, государственных или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BBF" w:rsidRDefault="00E66BBF" w:rsidP="00E66BBF">
      <w:pPr>
        <w:spacing w:after="0" w:line="240" w:lineRule="auto"/>
        <w:ind w:right="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обращений заявителей;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текстов законодательных и иных нормативных правовых актов, регулирующих деятельность по предоставлению муниципальной услуги.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Адрес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 в информационно-телекоммуникационной сети «Интернет»: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услуги, сведения о ходе её предоставления заявители получают в следующем порядке.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Информация по вопросам предоставления муниципальной услуги предоставляется при личном обращении заявителя непосредственно                                      в Администрацию или по телефону.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Заявитель, представивший извещение и документы, в обязательном порядке информируется специалистами: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сроке завершения оформления документов в результате предоставления муниципальной услуги и возможности их получения;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необходимости доработки документов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сроке завершения оформления документов в результате предоставления муниципальной услуги и возможности их получения сообщается специалистами заявителю при предоставлении извещения и документов, а в случае сокращения срока – по указанному в заявлении телефону, электронной почте.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необходимости доработки документов направляется специалистами заявителю письмом (при наличии адреса регистрации в заявлении).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 Получение заинтересованными лицами информации по вопросам предоставления муниципальной услуги осуществляется посредством их консультирования лично, по почте, по телефону, публичного письменного и устного консультирования.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лично, по почте, по телефону осуществляется главой администрации и специалистами при личном обращении заинтересованного лица или заявителя, по телефону, с использованием информационно-телекоммуникационной сети «Интернет», в том числе электронной почты. 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консультирование осуществляется главой администрации и специалистами  Администрации с привлечением средств массовой информации, путем размещения информационных материалов на стендах в местах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Консультирование проводится по следующим вопросам: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 дате приема документов и входящих номерах, под которыми извещения зарегистрированы в электронной системе учета корреспонденции и которые проставлены на заявлениях;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перечне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требованиях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прилагаемых к извещению;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сведения о графике работы Администрации (приема заявителей);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сроках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принятии решения по конкретному извещению;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 вопросам, связанным с предоставлением муниципальной услуги.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Порядок, форма и место размещения информации, перечисленной в настоящем подразделе.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Администрации и на официальном сайте Администрации  в  информационно - телекоммуникационной  сети «Интернет», размещается следующая информация:</w:t>
      </w:r>
    </w:p>
    <w:p w:rsidR="00E66BBF" w:rsidRDefault="00E66BBF" w:rsidP="00E66BBF">
      <w:pPr>
        <w:pStyle w:val="a4"/>
        <w:spacing w:line="240" w:lineRule="auto"/>
        <w:ind w:right="2" w:firstLine="700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место нахождения, справочные телефоны, а</w:t>
      </w:r>
      <w:r>
        <w:rPr>
          <w:rFonts w:ascii="Times New Roman" w:hAnsi="Times New Roman"/>
          <w:bCs/>
        </w:rPr>
        <w:t xml:space="preserve">дрес </w:t>
      </w:r>
      <w:r>
        <w:rPr>
          <w:rFonts w:ascii="Times New Roman" w:hAnsi="Times New Roman"/>
        </w:rPr>
        <w:t>официального сайта в информационно-телекоммуникационной сети «Интернет» и адрес электронной почты Администрации;</w:t>
      </w:r>
    </w:p>
    <w:p w:rsidR="00E66BBF" w:rsidRDefault="00E66BBF" w:rsidP="00E66BBF">
      <w:pPr>
        <w:pStyle w:val="a4"/>
        <w:spacing w:line="240" w:lineRule="auto"/>
        <w:ind w:right="2" w:firstLine="700"/>
        <w:rPr>
          <w:rFonts w:ascii="Times New Roman" w:hAnsi="Times New Roman"/>
        </w:rPr>
      </w:pPr>
      <w:r>
        <w:rPr>
          <w:rFonts w:ascii="Times New Roman" w:hAnsi="Times New Roman"/>
        </w:rPr>
        <w:t>график работы Администрации (приём заявителей);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заявителями консультаций о предоставлении муниципальной услуги;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заявителями информации по вопросам предоставления муниципальной услуги, в том числе о ходе её предоставления;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оказанию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с приложениями  (полная версия на официальном сайте и извлечения на информационных стендах);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перечни и образцы документов, необходимых для предоставления муниципальной услуги и предусмотренных пунктом 2.6 настоящего Административного регламента, и требования, предъявляемые к этим документам;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максимального срока предоставления муниципальной услуги и максимальных сроков выполнения отдельных административных процедур, в том числе времени нахождения в очереди (ожидания), времени приема документов;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заявителями решений, действий или бездействий должностных лиц, предоставляющих муниципальную услугу.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графике приема заявителей также сообщаются специалистами по телефонам для справок (консультаций). </w:t>
      </w:r>
    </w:p>
    <w:p w:rsidR="00E66BBF" w:rsidRDefault="00E66BBF" w:rsidP="00E66BBF">
      <w:pPr>
        <w:pStyle w:val="1"/>
        <w:spacing w:line="240" w:lineRule="auto"/>
        <w:ind w:right="2" w:firstLine="700"/>
        <w:jc w:val="both"/>
        <w:rPr>
          <w:rFonts w:ascii="Times New Roman" w:hAnsi="Times New Roman" w:cs="Times New Roman"/>
          <w:color w:val="auto"/>
        </w:rPr>
      </w:pPr>
      <w:bookmarkStart w:id="2" w:name="sub_1200"/>
      <w:r>
        <w:rPr>
          <w:rFonts w:ascii="Times New Roman" w:hAnsi="Times New Roman" w:cs="Times New Roman"/>
          <w:color w:val="auto"/>
        </w:rPr>
        <w:t>II. Стандарт предоставления </w:t>
      </w:r>
      <w:r>
        <w:rPr>
          <w:rFonts w:ascii="Times New Roman" w:hAnsi="Times New Roman" w:cs="Times New Roman"/>
          <w:bCs w:val="0"/>
          <w:color w:val="auto"/>
        </w:rPr>
        <w:t>муниципальной</w:t>
      </w:r>
      <w:r>
        <w:rPr>
          <w:rFonts w:ascii="Times New Roman" w:hAnsi="Times New Roman" w:cs="Times New Roman"/>
          <w:color w:val="auto"/>
        </w:rPr>
        <w:t xml:space="preserve"> услуги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66BBF" w:rsidRDefault="00E66BBF" w:rsidP="00E66BBF">
      <w:pPr>
        <w:pStyle w:val="a3"/>
        <w:ind w:right="2" w:firstLine="70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</w:t>
      </w:r>
      <w:bookmarkStart w:id="3" w:name="l12"/>
      <w:bookmarkEnd w:id="3"/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- рассмотрение извещений о намерении продать земельный участок из земель сельскохозяйственного назначения.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1004"/>
      <w:bookmarkEnd w:id="4"/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администрацией. </w:t>
      </w:r>
    </w:p>
    <w:bookmarkEnd w:id="5"/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Описание результата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Конечными результатами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  <w:bookmarkEnd w:id="6"/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постановления  Администрацией о приобретении земельного участка сельскохозяйственного назначения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реализации преимущественного права покупки;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распоряжения Администрацией об отказе от покупки земельного участка сельскохозяйственного назначения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bookmarkStart w:id="7" w:name="sub_1006"/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 предоставления 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с момента поступления в Администрацию извещения  о намерении продать земельный участок из земель сельскохозяйственного назначения с документами, необходимыми для рассмотрения вопроса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сроки, установленные действующим законодательством.</w:t>
      </w:r>
      <w:bookmarkStart w:id="8" w:name="l17"/>
      <w:bookmarkEnd w:id="8"/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извещения о продаже земельного участка из земель сельскохозяйственного назначения осуществляется в срок не позднее 30 дней со дня поступления извещения.</w:t>
      </w:r>
    </w:p>
    <w:bookmarkEnd w:id="7"/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приобретения земельного участка, Администрация в течение 30 дней со дня поступления извещения продавца о продаже земельного участка из земель сельскохозяйственного назначения направляет заверенные копии постановлений Администрации «Об отказе от покупки земельного участка сельскохозяйственного назначения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 продавцу земельного участка с уведомлением </w:t>
      </w:r>
      <w:bookmarkStart w:id="9" w:name="sub_1007"/>
      <w:r>
        <w:rPr>
          <w:rFonts w:ascii="Times New Roman" w:hAnsi="Times New Roman" w:cs="Times New Roman"/>
          <w:sz w:val="28"/>
          <w:szCs w:val="28"/>
        </w:rPr>
        <w:t xml:space="preserve">о вручении. </w:t>
      </w:r>
    </w:p>
    <w:p w:rsidR="00E66BBF" w:rsidRDefault="00E66BBF" w:rsidP="00E66BBF">
      <w:pPr>
        <w:pStyle w:val="ConsPlusNormal"/>
        <w:ind w:right="2"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целесообразности приобретения земельного участка и наличии денежных средств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соответствующие цели готовится проект постановления Администрации о приобретении земельного участка, и проект договора купли-продажи земельного участка, которые в 5-дневный срок направляет продавцу заказным письмом с уведомлением либо вручаются под расписку, либо продавец уведомляется Администрацию о прибытии для подписания договора купли-продажи.</w:t>
      </w:r>
      <w:proofErr w:type="gramEnd"/>
    </w:p>
    <w:p w:rsidR="00E66BBF" w:rsidRDefault="00E66BBF" w:rsidP="00E66BBF">
      <w:pPr>
        <w:pStyle w:val="ConsPlusNormal"/>
        <w:ind w:right="2"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pStyle w:val="a3"/>
        <w:ind w:right="2" w:firstLine="700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Перечень нормативных правовых актов,  регулирующих отношения,  </w:t>
      </w:r>
    </w:p>
    <w:p w:rsidR="00E66BBF" w:rsidRDefault="00E66BBF" w:rsidP="00E66BBF">
      <w:pPr>
        <w:pStyle w:val="a3"/>
        <w:ind w:right="2" w:firstLine="700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возникающие в связи с предоставлением муниципальной услуги</w:t>
      </w:r>
    </w:p>
    <w:p w:rsidR="00E66BBF" w:rsidRDefault="00E66BBF" w:rsidP="00E66BBF">
      <w:pPr>
        <w:pStyle w:val="a3"/>
        <w:ind w:right="2" w:firstLine="700"/>
        <w:jc w:val="both"/>
        <w:outlineLvl w:val="3"/>
        <w:rPr>
          <w:bCs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 </w:t>
      </w:r>
      <w:bookmarkStart w:id="10" w:name="sub_10075"/>
      <w:bookmarkEnd w:id="9"/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 и на информационном стенде.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предоставления. </w:t>
      </w:r>
    </w:p>
    <w:bookmarkEnd w:id="10"/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2.6.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заявители предоставляют извещение о намерении продать земельный участок из земель сельскохозяйственного назначения в Администрацию, согласно приложению №1 к настоящему Административному регламенту.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предлагаемый к продаже земельный участок из земель сельскохозяйственного назначения заявителем оформляется извещение.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извещении указываются: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1"/>
      <w:r>
        <w:rPr>
          <w:rFonts w:ascii="Times New Roman" w:hAnsi="Times New Roman" w:cs="Times New Roman"/>
          <w:sz w:val="28"/>
          <w:szCs w:val="28"/>
        </w:rPr>
        <w:t>а) сведения о продавце земельного участка: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юридических лиц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государственной регистрации (номер, дата внесения записи в Единый государственный реестр юридических лиц);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местонахождение, почтовый адрес;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физических лиц: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фамилия, имя, отчество;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представителя собственника земельного участка: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номер, дата выдачи документа, на основании которого возникли его полномочия (доверенность, приказ о назначении руководителя юридического лица и др.).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2"/>
      <w:r>
        <w:rPr>
          <w:rFonts w:ascii="Times New Roman" w:hAnsi="Times New Roman" w:cs="Times New Roman"/>
          <w:sz w:val="28"/>
          <w:szCs w:val="28"/>
        </w:rPr>
        <w:t>б) сведения о земельном участке:</w:t>
      </w:r>
    </w:p>
    <w:bookmarkEnd w:id="12"/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местоположение,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номер;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земельного участка;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разрешенное использование;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цена;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взаиморасчета.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извещении указываются почтовые адреса для направления корреспонденции, номера контактных телефонов, факсов, адрес электронной почты (при наличии).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01"/>
      <w:r>
        <w:rPr>
          <w:rFonts w:ascii="Times New Roman" w:hAnsi="Times New Roman" w:cs="Times New Roman"/>
          <w:sz w:val="28"/>
          <w:szCs w:val="28"/>
        </w:rPr>
        <w:t xml:space="preserve">        Заявителем при этом может выступать любое физическое или юридическое лицо, являющееся собственником земельного участка сельскохозяйственного назначения, либо лицо, уполномоченное в установленном законом порядке на совершение соответствующих действий.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Покупателем является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Стороной в сделке купли-продажи земельного участка из земель сельскохозяйственного назначения от имени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выступает Администрация.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2.6.1. Заявитель может направить заявление, и документы, указанные в пункте 2.6. настоящего Административного регламента в Администрацию на бумажном носителе лично или посредством почтового отправления.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>
        <w:rPr>
          <w:rFonts w:ascii="Times New Roman" w:hAnsi="Times New Roman" w:cs="Times New Roman"/>
          <w:sz w:val="28"/>
          <w:szCs w:val="28"/>
        </w:rPr>
        <w:br/>
        <w:t>в распоряжении государственных органов, органов местного самоуправления, и иных органов, участвующих в предоставлении государственных или муниципальных услуг, и которые заявитель вправе предоставить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самоуправления, и иных организаций и которые заявитель вправе представить: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копии документов, подтверждающие право собственности на земельный участок;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кадастрового паспорта земельного участка;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копия доверенности представителя продавца в случае представления интересов последнего;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ситуационный план расположения земельного участка. 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запрет требовать от заявителя предоставления документов, информации или осуществления действий</w:t>
      </w:r>
    </w:p>
    <w:p w:rsidR="00E66BBF" w:rsidRDefault="00E66BBF" w:rsidP="00E66BBF">
      <w:pPr>
        <w:tabs>
          <w:tab w:val="num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Администрация не вправе требовать от заявителя: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</w:t>
      </w:r>
      <w:hyperlink r:id="rId6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актами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пункте 2.6. настоящего Административного регламента. </w:t>
      </w:r>
      <w:proofErr w:type="gramEnd"/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E66BBF" w:rsidRDefault="00E66BBF" w:rsidP="00E66BBF">
      <w:pPr>
        <w:tabs>
          <w:tab w:val="num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num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num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Основанием для отказа в приеме 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является:</w:t>
      </w:r>
    </w:p>
    <w:p w:rsidR="00E66BBF" w:rsidRDefault="00E66BBF" w:rsidP="00E66BBF">
      <w:pPr>
        <w:tabs>
          <w:tab w:val="num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(направление) заявления не установленной формы;</w:t>
      </w:r>
    </w:p>
    <w:p w:rsidR="00E66BBF" w:rsidRDefault="00E66BBF" w:rsidP="00E66BBF">
      <w:pPr>
        <w:tabs>
          <w:tab w:val="num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документов, предусмотренных пунктом 2.6. настоящего Административного регламента;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извещения, не содержащего фамилии (названия) заявителя и почтового адреса для направления ответа.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</w:t>
      </w:r>
      <w:r>
        <w:rPr>
          <w:rFonts w:ascii="Times New Roman" w:hAnsi="Times New Roman" w:cs="Times New Roman"/>
          <w:sz w:val="28"/>
          <w:szCs w:val="28"/>
        </w:rPr>
        <w:br/>
        <w:t xml:space="preserve">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Основанием для отказа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является: 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оформление извещения о продаже земельного участка из земель сельскохозяйственного назначения;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непредставление документов, предусмотренных пунктом 2.6 настоящего Административного регламента;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извещением обратилось ненадлежащее лицо;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представленные заявителем, по форме или содержанию не соответствуют требованиям действующего законодательства;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представленных документах выявлена недостоверная, искаженная информация. 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уведомляет заявителя о причинах невозможности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установленный срок и необходимости устранения отмеченных недостатков.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Основания приостановления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действующим законодательством не предусмотрены.</w:t>
      </w:r>
    </w:p>
    <w:p w:rsidR="00E66BBF" w:rsidRDefault="00E66BBF" w:rsidP="00E66BBF">
      <w:pPr>
        <w:tabs>
          <w:tab w:val="num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6BBF" w:rsidRDefault="00E66BBF" w:rsidP="00E66BBF">
      <w:pPr>
        <w:tabs>
          <w:tab w:val="num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num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При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иные услуги, необходимые и обязательные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Порядок, размер и основания взимания платы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br/>
        <w:t>муниципальной услуги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услуга предоставляется бесплатно</w:t>
      </w:r>
    </w:p>
    <w:p w:rsidR="00E66BBF" w:rsidRDefault="00E66BBF" w:rsidP="00E66BBF">
      <w:pPr>
        <w:tabs>
          <w:tab w:val="num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num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6BBF" w:rsidRDefault="00E66BBF" w:rsidP="00E66BBF">
      <w:pPr>
        <w:tabs>
          <w:tab w:val="num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num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При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иные услуги, необходимые и обязательные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предусмотрены.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2.14. Максимальный срок ожидания заявителя в очереди при получении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а также для получения консультации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составляет пятнадцать минут.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Извещение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оформленное по форме Приложения № 1 настоящего Административного регламента, поступившее в Администрацию (далее - извещение), регистрируется в порядке общего делопроизводства.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 ответственный за учет входящей корреспонденции, регистрирует извещение путем внесения регистрационной записи в журнал регистрации входящей документации, указывая: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входящий номер и дату приема заявления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заявителя;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и номер исходящего документа заявителя;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краткое содержание.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извещении заявителя проставляется регистрационный номер и дата приема.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извещение и документы представлены заявителем                 в двух экземплярах, то по его просьбе специалист ответственный за учет входящей корреспонденции, проставляет штамп с указанием входящего регистрационного номера и даты поступления заявлении или документа, на втором экземпляре извещения или документа, остающегося у заявителя.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Регистрация извещения обеспечивается в обязательном порядке в течение 3-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дней с момента поступления в Администрацию.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Зарегистрированное извещение с документами передается на рассмотрение главе администрации.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br/>
        <w:t>муниципальная услуга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зданиях и помещениях Администрации размещаются информационные стенды с информацией о порядке предоставления муниципальной услуги.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входе в помещение Администрации и (или) в залах ожидания оборудуются информационные стенды, на которых размещаются справочная информация и в том числе следующие документы: 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текст настоящего Административного регламента (выдержки из  нормативных правовых актов, содержащих нормы, регулирующие деятельность по предоставлению муниципальной услуги);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получения муниципальной услуги;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форма заявления и образец ее заполнения.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по вопросам предоставления муниципальной услуги осуществляется в кабинете, оборудованном для приема заявителей.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специалистов Администрации оборудуются персональными компьютерами с возможностью доступа к необходимым информационным базам данных, печатающими и сканирующими устройствами.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и для заполнения запросов о предоставлении муниципальной услуги заявителям отводятся места, оборудованные стульями, столами с бумагой и канцелярскими принадлежностями.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 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условия беспрепятственного доступа к зданию Администрации,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зданию Администрации, в котором предоставляется муниципальная услуга, с учетом ограничений жизнедеятельности;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в здание Администрации, в котором предоставляется муниципальная услуга;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наравне с другими лицами.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Показателями качества предоставления муниципальной услуги является отсутствие обращений (жалоб) и предложений со стороны граждан, соблюдение Администрацией административных процедур, установленных настоящим Административным регламентом, и сроков их исполнения, минимизация количества и продолжительности  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 уполномоченными должностными лицами Администрации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Дополнительными показателями доступности и качества муниципальной услуги являются: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взаимодействий заявителя со специалистами при предоставлении муниципальной услуги и их продолжительность;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открытый доступ для заявителей к информации о порядке и сроках предоставления муниципальной услуги, порядке обжалования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Администрации, участвующих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решения Администрации во внесудебном порядке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порядку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отсутствие обоснованных жалоб заявителей на действия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и решения Администрации, осуществляемые (принятые) в ходе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требования, учитывающие особенности предоставления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 Возможность получения муниципальной услуги по экстерриториальному принципу не предусмотрена.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получения муниципальной услуги посредством  федеральной государственной информационной системы «Федеральный реестр государственных и муниципальных услуг (функций)» «Единый портал государственных и муниципальных услуг (функций) (далее - федеральный реестр и ЕПГУ соответственно), в </w:t>
      </w:r>
      <w:r>
        <w:rPr>
          <w:rFonts w:ascii="Times New Roman" w:hAnsi="Times New Roman" w:cs="Times New Roman"/>
          <w:bCs/>
          <w:sz w:val="28"/>
          <w:szCs w:val="28"/>
        </w:rPr>
        <w:t>информационной системе «Портал государственных и муниципальных услуг Республики Марий Эл» (далее – Региональный портал)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3.1.Предоставление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E66BBF" w:rsidRDefault="00E66BBF" w:rsidP="00E66BBF">
      <w:pPr>
        <w:tabs>
          <w:tab w:val="left" w:pos="567"/>
          <w:tab w:val="left" w:pos="19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регистрация извещения, поступившего в Администрацию и документов заявителя;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рассмотрение извещения о продаже земельного участка из земель сельскохозяйственного назначения главой администрации, и доведения извещения до специалиста;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рассмотрение извещения и проведение экспертизы предоставленных документов специалистом, проверка их законности и правильности оформления, проверка представленных сведений о земельных участках на наличие оснований для отказа в принятии решения о приобретении земельного участка сельскохозяйственного назначения; 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получение испрашиваемых документов;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постановления Администрации «О приобретении земельного участка из земель сельскохозяйственного назначения в государственную собственность Республики Марий Эл» в случае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 преимущественного права покупки или принятие решения Администрацией «Об  отказе от покупки земельного участка сельскохозяйственного назначения в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Блок-схема последовательности административных действий представлена в </w:t>
      </w:r>
      <w:hyperlink r:id="rId7" w:anchor="sub_11000" w:history="1">
        <w:r w:rsidRPr="00E66BBF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 к настоящему Административному регламенту.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pStyle w:val="a3"/>
        <w:ind w:right="2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 извещения, поступившего</w:t>
      </w:r>
    </w:p>
    <w:p w:rsidR="00E66BBF" w:rsidRDefault="00E66BBF" w:rsidP="00E66BBF">
      <w:pPr>
        <w:pStyle w:val="a3"/>
        <w:ind w:right="2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Администрацию  и документов заявителя</w:t>
      </w:r>
    </w:p>
    <w:p w:rsidR="00E66BBF" w:rsidRDefault="00E66BBF" w:rsidP="00E66BBF">
      <w:pPr>
        <w:pStyle w:val="a3"/>
        <w:ind w:right="2" w:firstLine="700"/>
        <w:jc w:val="both"/>
        <w:rPr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Основанием для начала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 письменное извещение (Приложение 1) заявителя с комплектом документов, указанных в пункте 2.6. настоящего Административного регламента, поступившее в Администрацию.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Результатом административной процедуры является регистрация извещения,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поступившего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Администрацию в соответствии с пунктом 2.15. настоящего Административного регламента.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извещения о продаже земельного участка из земель сельскохозяйственного назначения главой администрации и доведение извещения до специалиста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Основанием, инициирующим начало административной процедуры, является регистрация в Администрации извещения о намерении продать земельный участок из земель сельскохозяйственного назначения.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извещение и документы рассматриваются главой администрации либо лицом, исполняющим его обязанности.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извещения глава администрации либо лицо, исполняющее его обязанности, налагает резолюцию на извещении или в карточке поручения.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 главы администрации либо лица, исполняющего его обязанности, налагается им не позднее рабочего дня, следующего за днем регистрации извещения в Администрацию.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и документы по предоставлению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предоставленные заявителем и имеющие резолюцию главы администрации либо лица, исполняющего его обязанности, передаются лицу, которому дано поручение.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извещения и проведение экспертизы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предоставленных документов специалистом, проверка их законности и правильность оформления, проверка представленных сведений о земельных участках на наличие оснований для отказа в принятии решения о приобретении земельного участка сельскохозяйственного назначения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Основанием для начала исполнения административной процедуры является получение специалистом извещения с прилагаемым пакетом документов.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 в течение одного рабочего дня со дня поступления ему документов проводит экспертизу предоставленных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документов требованиям действующего законодательства;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состава представленных документов и их оформление в соответствии с требованиями пункта 2.6, 2.10. настоящего Административного регламента.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документов специалистом принимается одно из следующих решений: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предоставить государственную услугу;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отказать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возвратить документы заявителю.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межведомственных запросов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органы (организации), участвующие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и получение испрашиваемых документов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Основанием для начала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 письменное извещение заявителя с комплектом документов, поступившее в Администрацию.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течение пяти рабочих дней со дня получения заявления с пакетом документов формирует и направляет межведомственный запрос в Управление Федеральной службы государственной регистрации, кадастра и картографии по Республике Марий Эл и его территориальные подразделения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Приказом Минэкономразвития Российской Федерации от 14.05.2010 г. № 180 «Об установлении порядка предоставления сведений, содержащихся в Едином государственном реестре прав на недвижимое имущество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сделок с ним»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получения,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в электронной форме, выписок из Единого государственного реестра прав на недвижимое имущество и сделок с ним о правах на продаваемый земельный участок. 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</w:t>
      </w:r>
      <w:r>
        <w:rPr>
          <w:rFonts w:ascii="Times New Roman" w:hAnsi="Times New Roman" w:cs="Times New Roman"/>
          <w:bCs/>
          <w:sz w:val="28"/>
          <w:szCs w:val="28"/>
        </w:rPr>
        <w:t>«Федеральная кадастровая палата Федеральной службы государственной регистрации, кадастра и картографии» по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и его территориальные подразделения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Приказом Минэкономразвития Российской Федерации от 27.02.2010 № 75 «Об установлении порядка предоставления сведений, внесенных в государственный кадастр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получения, в том числе в электронной форме, кадастрового паспорта земельного участка.</w:t>
      </w:r>
      <w:proofErr w:type="gramEnd"/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Межведомственный запрос подписывается главой администрации (в электронной форме – электронной цифровой подписью).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Результатом административной процедуры является получение документов, указанных в пункте 3.6.1. настоящего административного регламента.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«О приобретении земельного участка из земель сельскохозяйственного назначения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в случае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преимущественного права покупки или принятие решения Администрацией «Об  отказе от покупки земельного участка сельскохозяйственного назначения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E66BBF" w:rsidRDefault="00E66BBF" w:rsidP="00E66BBF">
      <w:pPr>
        <w:pStyle w:val="ConsPlusNormal"/>
        <w:ind w:right="2"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Основанием для начала административной процедуры, связанной с подготовкой проекта постановления Администрации «Об отказе от покупки земельного участка сельскохозяйственного назначения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является нецелесообразность приобретения земельного участка и отсутствие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на соответствующие цели.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7"/>
      <w:bookmarkEnd w:id="13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В случае отказа в реализации преимущественного права покупки земельного участка из земель сельскохозяйственного назначения, Администрация в срок не позднее 30 дней со дня получения извещения уведомляет заявителя письмом с уведомлением об отказе в реализации права преимущественной покупки земельного участка из земель сельскохозяйственного назначения.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8"/>
      <w:bookmarkEnd w:id="14"/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процедуры, связанной с подготовкой проекта постановления Администрации о приобретении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земельного участка сельскохозяйственного назначения, является целесообразность приобретения данного земельного участка.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9"/>
      <w:bookmarkEnd w:id="15"/>
      <w:r>
        <w:rPr>
          <w:rFonts w:ascii="Times New Roman" w:hAnsi="Times New Roman" w:cs="Times New Roman"/>
          <w:sz w:val="28"/>
          <w:szCs w:val="28"/>
        </w:rPr>
        <w:t xml:space="preserve"> В случае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права преимущественной покупки, специалист в течение 30 дней со дня получения извещения о продаже земельного участка, готовит проект постановления Администрации о приобретении земельного участка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0"/>
      <w:bookmarkEnd w:id="16"/>
      <w:r>
        <w:rPr>
          <w:rFonts w:ascii="Times New Roman" w:hAnsi="Times New Roman" w:cs="Times New Roman"/>
          <w:sz w:val="28"/>
          <w:szCs w:val="28"/>
        </w:rPr>
        <w:t xml:space="preserve">Разработанный специалистом проект постановления Администрации направляется главе администрации.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4"/>
      <w:bookmarkEnd w:id="17"/>
      <w:r>
        <w:rPr>
          <w:rFonts w:ascii="Times New Roman" w:hAnsi="Times New Roman" w:cs="Times New Roman"/>
          <w:sz w:val="28"/>
          <w:szCs w:val="28"/>
        </w:rPr>
        <w:t>Глава администрации подписывает постановление Администрации о приобретении земельного участка.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bookmarkStart w:id="19" w:name="sub_1035"/>
      <w:bookmarkEnd w:id="18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приобретении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 земельного участка с подготовленным проектом договора купли-продажи земельного участка в 5-дневный срок направляется Администрацией продавцу заказным письмом с уведомлением либо вручается под расписку, либо продавец уведомляется Администрацией о прибытии для подписания договора купли-продажи</w:t>
      </w:r>
      <w:bookmarkEnd w:id="19"/>
      <w:r>
        <w:rPr>
          <w:rFonts w:ascii="Times New Roman" w:hAnsi="Times New Roman" w:cs="Times New Roman"/>
          <w:color w:val="3366FF"/>
          <w:sz w:val="28"/>
          <w:szCs w:val="28"/>
        </w:rPr>
        <w:t xml:space="preserve">.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Подготовленный проект договора купли-продажи земельного участка, поступивший по электронным каналам связи направляется заявителю на его электронный адрес в формате .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установленной защитой от редактирования с сообщением о необходимости его подписания и представления договора в Администрацию.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распечатывает проект договора купли-продажи земельного участка в трех экземплярах, подписывает и направляет их в Администрацию почтовым отправлением или представляет лично специалисту. Подписанный Администрацией экземпляр договора направляется заявителю почтовым отправлением или вручается лично заявителю (по его желанию).                                       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муниципальной услуги в электронной форме.</w:t>
      </w: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Возможность предоставления муниципальной услуги в электронной форме не предусмотрена.  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Форма контроля за исполнением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положений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принятием решений осуществляется главой администрации.</w:t>
      </w:r>
    </w:p>
    <w:p w:rsidR="00E66BBF" w:rsidRDefault="00E66BBF" w:rsidP="00E66BBF">
      <w:pPr>
        <w:tabs>
          <w:tab w:val="left" w:pos="567"/>
          <w:tab w:val="left" w:pos="144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обжалований действий (бездействия) и решений, осуществляемых (принятых) в ходе исполнения Административного регламента, в вышестоящие органы власти. 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главой администрации.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294"/>
          <w:tab w:val="left" w:pos="567"/>
          <w:tab w:val="left" w:pos="1440"/>
        </w:tabs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регламента включает в себя проведение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специалистов, осуществляемые (принимаемые) в ходе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проверки исполнения положений настоящего Административного регламента.</w:t>
      </w:r>
      <w:proofErr w:type="gramEnd"/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распоряжения Администрации.</w:t>
      </w:r>
    </w:p>
    <w:p w:rsidR="00E66BBF" w:rsidRDefault="00E66BBF" w:rsidP="00E66BBF">
      <w:pPr>
        <w:tabs>
          <w:tab w:val="left" w:pos="294"/>
          <w:tab w:val="left" w:pos="567"/>
          <w:tab w:val="left" w:pos="1440"/>
        </w:tabs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главой администрации формируется комиссия.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руководителем комиссии.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Администрации за решения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Ответственные должностные лица и специалисты Администрации, указанные в настоящем Административном регламенте, несут персональную ответственность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за нарушение сроков и порядка исполнения каждой административной процедуры, указанной в настоящем Административном регламенте. 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закрепляется в их должностных инструкциях в соответствии с требованиями законодательства 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со стороны граждан, объединений граждан                                    и общественных организаций.</w:t>
      </w:r>
    </w:p>
    <w:p w:rsidR="00E66BBF" w:rsidRDefault="00E66BBF" w:rsidP="00E66BBF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обращений граждан, их объединений  и организаций,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содержащих </w:t>
      </w:r>
      <w:r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(бездействие)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решению главы администрации специалистами Администрации проводится проверка с целью контроля полноты  и качества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выявления и устранения нарушений прав заявителей</w:t>
      </w:r>
      <w:r>
        <w:rPr>
          <w:rFonts w:ascii="Times New Roman" w:hAnsi="Times New Roman" w:cs="Times New Roman"/>
          <w:color w:val="EABA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принимаются меры по устранению выявленных нарушений.</w:t>
      </w:r>
    </w:p>
    <w:p w:rsidR="00E66BBF" w:rsidRDefault="00E66BBF" w:rsidP="00E66BBF">
      <w:pPr>
        <w:tabs>
          <w:tab w:val="left" w:pos="567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 а также его должностных лиц</w:t>
      </w:r>
    </w:p>
    <w:p w:rsidR="00E66BBF" w:rsidRDefault="00E66BBF" w:rsidP="00E66BBF">
      <w:pPr>
        <w:tabs>
          <w:tab w:val="left" w:pos="294"/>
          <w:tab w:val="left" w:pos="567"/>
          <w:tab w:val="left" w:pos="1440"/>
        </w:tabs>
        <w:suppressAutoHyphens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6BBF" w:rsidRDefault="00E66BBF" w:rsidP="00E66BBF">
      <w:pPr>
        <w:tabs>
          <w:tab w:val="left" w:pos="72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1080"/>
          <w:tab w:val="left" w:pos="1260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Администрации, а также должностных лиц и специалистов Администрации, принятых (осуществляемых) в ходе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 основании настоящего Административного регламента.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в Администрацию на имя главы администрации.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Предметом досудебного обжалования могут являться действия (бездействие) и решения, принятые (осуществляемые) должностными лицами и специалистами Администрации в ходе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 основании настоящего Административного регламента.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 также в следующих случаях: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законодательством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законодательством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у заявителя;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законодательством;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платы;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                          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Случаи, в которых ответ на жалобу не дается:</w:t>
      </w:r>
    </w:p>
    <w:p w:rsidR="00E66BBF" w:rsidRDefault="00E66BBF" w:rsidP="00E66BBF">
      <w:pPr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жалобе не указаны фамилия физического лица (наименование юридического лица), направившего жалобу, и почтовый адрес физического лица (местонахождение юридического лица), по которому должен быть направлен ответ, ответ на жалобу не дается. </w:t>
      </w:r>
    </w:p>
    <w:p w:rsidR="00E66BBF" w:rsidRDefault="00E66BBF" w:rsidP="00E66BBF">
      <w:pPr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Жалоба, в которой обжалуется судебное решение, в течение семи дней со дня регистрации возвращается лицу, направившему жалобу, с разъяснением </w:t>
      </w:r>
      <w:hyperlink r:id="rId8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E66BBF" w:rsidRDefault="00E66BBF" w:rsidP="00E66BBF">
      <w:pPr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или должностное лицо Администрации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лицу, направившему жалобу, о недопустимости злоупотребления правом.</w:t>
      </w:r>
    </w:p>
    <w:p w:rsidR="00E66BBF" w:rsidRDefault="00E66BBF" w:rsidP="00E66BBF">
      <w:pPr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текст письменной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лицу, направившему жалобу, если его </w:t>
      </w:r>
      <w:r>
        <w:rPr>
          <w:rFonts w:ascii="Times New Roman" w:hAnsi="Times New Roman" w:cs="Times New Roman"/>
          <w:sz w:val="28"/>
          <w:szCs w:val="28"/>
        </w:rPr>
        <w:lastRenderedPageBreak/>
        <w:t>фамилия и почтовый адрес (наименование и местонахождение юридического лица) поддаются прочтению.</w:t>
      </w:r>
    </w:p>
    <w:p w:rsidR="00E66BBF" w:rsidRDefault="00E66BBF" w:rsidP="00E66BBF">
      <w:pPr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письменном жалобе содержится вопрос, на который лицу, направившему жалобу,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либо уполномоченное на то лицо вправе принять решение о безосновательности очередной жалобы и прекращении переписки с лицом,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лицо, направившее жалобу.</w:t>
      </w:r>
    </w:p>
    <w:p w:rsidR="00E66BBF" w:rsidRDefault="00E66BBF" w:rsidP="00E66BBF">
      <w:pPr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тайну</w:t>
        </w:r>
      </w:hyperlink>
      <w:r>
        <w:rPr>
          <w:rFonts w:ascii="Times New Roman" w:hAnsi="Times New Roman" w:cs="Times New Roman"/>
          <w:sz w:val="28"/>
          <w:szCs w:val="28"/>
        </w:rPr>
        <w:t>,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66BBF" w:rsidRDefault="00E66BBF" w:rsidP="00E66BBF">
      <w:pPr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лицо вправе вновь направить жалобу в соответствующий орган или соответствующему должностному лицу.</w:t>
      </w:r>
    </w:p>
    <w:p w:rsidR="00E66BBF" w:rsidRDefault="00E66BBF" w:rsidP="00E66BBF">
      <w:pPr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Основания для приостановления рассмотрения жалобы отсутствуют.</w:t>
      </w:r>
    </w:p>
    <w:p w:rsidR="00E66BBF" w:rsidRDefault="00E66BBF" w:rsidP="00E66BBF">
      <w:pPr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E66BBF" w:rsidRDefault="00E66BBF" w:rsidP="00E66BBF">
      <w:pPr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(внесудебного) обжалования является поступление жалобы заявителя на решения, действия (бездействие) должностных лиц и специалистов Администрации, принятые (осуществляемые) в ходе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 основании настоящего Административного регламента.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Администрация отказывает в удовлетворении жалобы в следующих случаях: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Администрация вправе оставить жалобу без ответа в следующих случаях: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66BBF" w:rsidRDefault="00E66BBF" w:rsidP="00E66BBF">
      <w:pPr>
        <w:spacing w:after="0" w:line="240" w:lineRule="auto"/>
        <w:ind w:right="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адресована жалоба (претензия) заявителя в досудебном (внесудебном) порядке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Обжалование решений, действий (бездействия) должностных лиц и специалистов Администрации, принятых (осуществляемых) в ходе выполнения настоящего Административного регламента, производится                   в соответствие с законодательством Российской Федерации.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вправе обжаловать решения, действия (бездействие) должностных лиц и специалистов Администрации, принятых (осуществляемых) в ходе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главе администрации.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 (претензии)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или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регистрации. 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900"/>
          <w:tab w:val="left" w:pos="1080"/>
        </w:tabs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законодательством, а также в иных формах.</w:t>
      </w:r>
      <w:proofErr w:type="gramEnd"/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заявителю, указанном в части 8  статьи 11.2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0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указывается информация о дальнейших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необходимо совершить заявителю в целях получения государственной или муниципальной услуги;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абзаце 2-3 настоящего пункта, заявителю в письменной форме и по желанию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данного лица в электронной форме направляется мотивированный ответ о результатах рассмотрения жалобы.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уполномоченные органы.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При рассмотрении жалобы Администрацией или должностным лицом заявитель имеет право:</w:t>
      </w:r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E66BBF" w:rsidRDefault="00E66BBF" w:rsidP="00E66BBF">
      <w:pPr>
        <w:spacing w:after="0" w:line="240" w:lineRule="auto"/>
        <w:ind w:right="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E66BBF" w:rsidRDefault="00E66BBF" w:rsidP="00E66BBF">
      <w:pPr>
        <w:pStyle w:val="subpuncttxt"/>
        <w:tabs>
          <w:tab w:val="left" w:pos="567"/>
        </w:tabs>
        <w:spacing w:line="240" w:lineRule="auto"/>
        <w:ind w:right="2"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 получать информацию и документы, необходимые </w:t>
      </w:r>
      <w:r>
        <w:rPr>
          <w:color w:val="auto"/>
          <w:sz w:val="28"/>
          <w:szCs w:val="28"/>
        </w:rPr>
        <w:br/>
        <w:t>для обоснования и рассмотрения жалобы.</w:t>
      </w:r>
    </w:p>
    <w:p w:rsidR="00E66BBF" w:rsidRDefault="00E66BBF" w:rsidP="00E66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firstLine="698"/>
        <w:jc w:val="right"/>
        <w:rPr>
          <w:rStyle w:val="a9"/>
        </w:rPr>
      </w:pPr>
      <w:bookmarkStart w:id="20" w:name="sub_12000"/>
    </w:p>
    <w:p w:rsidR="00E66BBF" w:rsidRDefault="00E66BBF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507FD0" w:rsidRDefault="00507FD0" w:rsidP="00E66BBF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E66BBF" w:rsidRPr="00E66BBF" w:rsidRDefault="00E66BBF" w:rsidP="00E66BBF">
      <w:pPr>
        <w:spacing w:after="0" w:line="240" w:lineRule="auto"/>
        <w:ind w:firstLine="698"/>
        <w:jc w:val="right"/>
      </w:pPr>
      <w:r w:rsidRPr="00E66BBF">
        <w:rPr>
          <w:rStyle w:val="a9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bookmarkEnd w:id="20"/>
    <w:p w:rsidR="00E66BBF" w:rsidRDefault="00E66BBF" w:rsidP="00E66BB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BBF" w:rsidRDefault="00E66BBF" w:rsidP="00E66BBF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E66BBF" w:rsidRDefault="00E66BBF" w:rsidP="00E66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ФИО продавца</w:t>
      </w:r>
      <w:r>
        <w:rPr>
          <w:rFonts w:ascii="Times New Roman" w:hAnsi="Times New Roman" w:cs="Times New Roman"/>
          <w:sz w:val="28"/>
          <w:szCs w:val="28"/>
        </w:rPr>
        <w:br/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</w:t>
      </w:r>
    </w:p>
    <w:p w:rsidR="00E66BBF" w:rsidRDefault="00E66BBF" w:rsidP="00E66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br/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от. +7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ххх-хх-хх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66BBF" w:rsidRDefault="00E66BBF" w:rsidP="00E6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Извещение.</w: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, извещаю о своём намерении продать земельный участок из земель сельскохозяйственного назначения, принадлежащий мне на праве собственности, о чем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i/>
          <w:sz w:val="28"/>
          <w:szCs w:val="28"/>
        </w:rPr>
        <w:t xml:space="preserve"> «__»_________ 20__г.</w:t>
      </w:r>
      <w:r>
        <w:rPr>
          <w:rFonts w:ascii="Times New Roman" w:hAnsi="Times New Roman" w:cs="Times New Roman"/>
          <w:sz w:val="28"/>
          <w:szCs w:val="28"/>
        </w:rPr>
        <w:t xml:space="preserve"> сделана запись о регистрации  №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, по цене 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(сумма прописью)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случае приобретения земельного участка предлагаю произвести расчеты в течение _______</w:t>
      </w:r>
      <w:r>
        <w:rPr>
          <w:rFonts w:ascii="Times New Roman" w:hAnsi="Times New Roman" w:cs="Times New Roman"/>
          <w:i/>
          <w:sz w:val="28"/>
          <w:szCs w:val="28"/>
        </w:rPr>
        <w:t>(не более девяносто)</w:t>
      </w:r>
      <w:r>
        <w:rPr>
          <w:rFonts w:ascii="Times New Roman" w:hAnsi="Times New Roman" w:cs="Times New Roman"/>
          <w:sz w:val="28"/>
          <w:szCs w:val="28"/>
        </w:rPr>
        <w:t xml:space="preserve"> дней после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6BBF" w:rsidRDefault="00E66BBF" w:rsidP="00E66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земельном участке:</w:t>
      </w:r>
    </w:p>
    <w:p w:rsidR="00E66BBF" w:rsidRDefault="00E66BBF" w:rsidP="00E6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хх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: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ххххххх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: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6BBF" w:rsidRDefault="00E66BBF" w:rsidP="00E6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6BBF" w:rsidRDefault="00E66BBF" w:rsidP="00E6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РМЭ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, 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6BBF" w:rsidRDefault="00E66BBF" w:rsidP="00E6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6BBF" w:rsidRDefault="00E66BBF" w:rsidP="00E6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сведения: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пашня, сенокос, пастбище, залежь,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залесен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аписать соответствующее)</w:t>
      </w:r>
    </w:p>
    <w:p w:rsidR="00E66BBF" w:rsidRDefault="00E66BBF" w:rsidP="00E6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извещению прилагаю: </w:t>
      </w:r>
    </w:p>
    <w:p w:rsidR="00E66BBF" w:rsidRDefault="00E66BBF" w:rsidP="00E66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(копия);</w:t>
      </w:r>
    </w:p>
    <w:p w:rsidR="00E66BBF" w:rsidRDefault="00E66BBF" w:rsidP="00E66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ЕГРН (копия);</w:t>
      </w:r>
    </w:p>
    <w:p w:rsidR="00E66BBF" w:rsidRDefault="00E66BBF" w:rsidP="00E66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ситуационный план расположения земельного участка.</w:t>
      </w:r>
    </w:p>
    <w:p w:rsidR="00E66BBF" w:rsidRDefault="00E66BBF" w:rsidP="00E66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____________20__г.                            ____________________/</w:t>
      </w:r>
      <w:r>
        <w:rPr>
          <w:rFonts w:ascii="Times New Roman" w:hAnsi="Times New Roman" w:cs="Times New Roman"/>
          <w:b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E66BBF" w:rsidRDefault="00E66BBF" w:rsidP="00E6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(подпись продавца)</w:t>
      </w:r>
    </w:p>
    <w:p w:rsidR="00E66BBF" w:rsidRDefault="00E66BBF" w:rsidP="00E66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правилам, установленных статьей 8 Федерального закона от </w:t>
      </w:r>
      <w:smartTag w:uri="urn:schemas-microsoft-com:office:smarttags" w:element="date">
        <w:smartTagPr>
          <w:attr w:name="Year" w:val="2002"/>
          <w:attr w:name="Day" w:val="24"/>
          <w:attr w:name="Month" w:val="06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24.06.2002</w:t>
        </w:r>
      </w:smartTag>
      <w:r>
        <w:rPr>
          <w:rFonts w:ascii="Times New Roman" w:hAnsi="Times New Roman" w:cs="Times New Roman"/>
          <w:sz w:val="28"/>
          <w:szCs w:val="28"/>
        </w:rPr>
        <w:t>г. № 101-ФЗ «Об обороте земель сельскохозяйственного назначения», мне известно:</w:t>
      </w:r>
    </w:p>
    <w:p w:rsidR="00E66BBF" w:rsidRDefault="00E66BBF" w:rsidP="00E66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 течение одного года имею право продажи земельного участка третьему лицу по цене,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 указанной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извещении в случае, если муниципальное образования откажется от покупки либо не уведомит в письменной форме о намерении приобрести продаваемый земельный участок в течение тридцати дней со дня предоставления извещения;</w:t>
      </w:r>
    </w:p>
    <w:p w:rsidR="00E66BBF" w:rsidRDefault="00E66BBF" w:rsidP="00E66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истечении одного года или при продаже земельного участка, по цене ниже ранее заявленной или с изменением других существенных условий, необходимо направлять новое извещение.</w: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____________20__г.                          ____________________/</w:t>
      </w:r>
      <w:r>
        <w:rPr>
          <w:rFonts w:ascii="Times New Roman" w:hAnsi="Times New Roman" w:cs="Times New Roman"/>
          <w:b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E66BBF" w:rsidRDefault="00E66BBF" w:rsidP="00E6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                      (подпись продавца)</w:t>
      </w:r>
    </w:p>
    <w:p w:rsidR="00E66BBF" w:rsidRDefault="00E66BBF" w:rsidP="00E66BBF">
      <w:pPr>
        <w:pStyle w:val="a4"/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Согласие на обработку своих персональных данных</w:t>
      </w: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  <w:i/>
        </w:rPr>
      </w:pP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Я, ________________________________________________________________,</w:t>
      </w:r>
    </w:p>
    <w:p w:rsidR="00E66BBF" w:rsidRDefault="00E66BBF" w:rsidP="00E66BBF">
      <w:pPr>
        <w:pStyle w:val="a4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 имя отчество</w:t>
      </w: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Адрес</w:t>
      </w:r>
      <w:r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</w:t>
      </w: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</w:rPr>
      </w:pP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документ</w:t>
      </w:r>
      <w:proofErr w:type="gramEnd"/>
      <w:r>
        <w:rPr>
          <w:rFonts w:ascii="Times New Roman" w:hAnsi="Times New Roman"/>
        </w:rPr>
        <w:t xml:space="preserve"> удостоверяющий личность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номер документа</w:t>
      </w: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</w:rPr>
      </w:pP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p w:rsidR="00E66BBF" w:rsidRDefault="00E66BBF" w:rsidP="00E66BBF">
      <w:pPr>
        <w:pStyle w:val="a4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 выдачи. Орган, выдавший документ</w:t>
      </w: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 xml:space="preserve">в соответствии со статьей 9 Федерального закона от 27.07.2006г. № 152-ФЗ "О персональных данных", даю свое согласие </w:t>
      </w:r>
      <w:proofErr w:type="spellStart"/>
      <w:r>
        <w:rPr>
          <w:rFonts w:ascii="Times New Roman" w:hAnsi="Times New Roman"/>
          <w:i/>
        </w:rPr>
        <w:t>Шиньшинской</w:t>
      </w:r>
      <w:proofErr w:type="spellEnd"/>
      <w:r>
        <w:rPr>
          <w:rFonts w:ascii="Times New Roman" w:hAnsi="Times New Roman"/>
          <w:i/>
        </w:rPr>
        <w:t xml:space="preserve">  сельской администрации на обработку моих персональных данных, включающих: фамилию, имя, отчество, пол, год, месяц, дату и место рождения, данные документа удостоверяющего личность, адрес регистрации и фактического проживаний, гражданство, семейное положение, контактный телефон, ИНН, неавтоматизированным и автоматизированным  (с применением ПЭВМ и специальных программных</w:t>
      </w:r>
      <w:proofErr w:type="gramEnd"/>
      <w:r>
        <w:rPr>
          <w:rFonts w:ascii="Times New Roman" w:hAnsi="Times New Roman"/>
          <w:i/>
        </w:rPr>
        <w:t xml:space="preserve"> продуктов) способом.</w:t>
      </w:r>
    </w:p>
    <w:p w:rsidR="00E66BBF" w:rsidRDefault="00E66BBF" w:rsidP="00E66BBF">
      <w:pPr>
        <w:pStyle w:val="a4"/>
        <w:spacing w:line="24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Обработка моих персональных данных может осуществляться в целях обеспечения соблюдения законов и иных нормативных правовых актов Российской Федерации  и Республики Марий Эл, обеспечения необходимых условий для принятия решения в отношении земельных участков.</w:t>
      </w:r>
    </w:p>
    <w:p w:rsidR="00E66BBF" w:rsidRDefault="00E66BBF" w:rsidP="00E66BBF">
      <w:pPr>
        <w:pStyle w:val="a4"/>
        <w:spacing w:line="24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Данное согласие может быть мною отозвано в любое время путем направления письменного обращения.</w:t>
      </w:r>
    </w:p>
    <w:p w:rsidR="00E66BBF" w:rsidRDefault="00E66BBF" w:rsidP="00E66BBF">
      <w:pPr>
        <w:pStyle w:val="a4"/>
        <w:spacing w:line="240" w:lineRule="auto"/>
        <w:ind w:firstLine="708"/>
        <w:rPr>
          <w:rFonts w:ascii="Times New Roman" w:hAnsi="Times New Roman"/>
          <w:i/>
        </w:rPr>
      </w:pPr>
    </w:p>
    <w:p w:rsidR="00E66BBF" w:rsidRDefault="00E66BBF" w:rsidP="00E66BBF">
      <w:pPr>
        <w:pStyle w:val="a4"/>
        <w:spacing w:line="240" w:lineRule="auto"/>
        <w:ind w:firstLine="708"/>
        <w:rPr>
          <w:rFonts w:ascii="Times New Roman" w:hAnsi="Times New Roman"/>
          <w:i/>
        </w:rPr>
      </w:pPr>
    </w:p>
    <w:p w:rsidR="00E66BBF" w:rsidRDefault="00E66BBF" w:rsidP="00E66BBF">
      <w:pPr>
        <w:pStyle w:val="a4"/>
        <w:spacing w:line="24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Заявитель:_____________________          "_____"________________20__ года</w:t>
      </w: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подпись</w:t>
      </w:r>
    </w:p>
    <w:p w:rsidR="00E66BBF" w:rsidRDefault="00E66BBF" w:rsidP="00E66BBF">
      <w:pPr>
        <w:spacing w:after="0" w:line="240" w:lineRule="auto"/>
        <w:rPr>
          <w:rStyle w:val="a9"/>
          <w:rFonts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firstLine="720"/>
      </w:pPr>
    </w:p>
    <w:p w:rsidR="00E66BBF" w:rsidRDefault="00E66BBF" w:rsidP="00E66BBF">
      <w:pPr>
        <w:spacing w:after="0" w:line="240" w:lineRule="auto"/>
        <w:ind w:firstLine="720"/>
      </w:pPr>
    </w:p>
    <w:p w:rsidR="00E66BBF" w:rsidRDefault="00E66BBF" w:rsidP="00E66BBF">
      <w:pPr>
        <w:spacing w:after="0" w:line="240" w:lineRule="auto"/>
        <w:ind w:firstLine="720"/>
      </w:pPr>
    </w:p>
    <w:p w:rsidR="00E66BBF" w:rsidRDefault="00E66BBF" w:rsidP="00E66BBF">
      <w:pPr>
        <w:spacing w:after="0" w:line="240" w:lineRule="auto"/>
        <w:ind w:firstLine="720"/>
      </w:pPr>
    </w:p>
    <w:p w:rsidR="00E66BBF" w:rsidRDefault="00E66BBF" w:rsidP="00E66BBF">
      <w:pPr>
        <w:spacing w:after="0" w:line="240" w:lineRule="auto"/>
        <w:ind w:firstLine="720"/>
      </w:pPr>
    </w:p>
    <w:p w:rsidR="00E66BBF" w:rsidRDefault="00E66BBF" w:rsidP="00E66BBF">
      <w:pPr>
        <w:spacing w:after="0" w:line="240" w:lineRule="auto"/>
        <w:ind w:firstLine="720"/>
      </w:pPr>
    </w:p>
    <w:p w:rsidR="00E66BBF" w:rsidRDefault="00E66BBF" w:rsidP="00E66BBF">
      <w:pPr>
        <w:spacing w:after="0" w:line="240" w:lineRule="auto"/>
        <w:ind w:firstLine="720"/>
      </w:pPr>
    </w:p>
    <w:p w:rsidR="00E66BBF" w:rsidRDefault="00E66BBF" w:rsidP="00E66BBF">
      <w:pPr>
        <w:spacing w:after="0" w:line="240" w:lineRule="auto"/>
        <w:ind w:firstLine="720"/>
      </w:pPr>
    </w:p>
    <w:p w:rsidR="00E66BBF" w:rsidRDefault="00E66BBF" w:rsidP="00E66B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6BBF" w:rsidRDefault="00E66BBF" w:rsidP="00E66B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500" w:rsidRDefault="00D83500" w:rsidP="00E66B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3500" w:rsidRDefault="00D83500" w:rsidP="00E66B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6BBF" w:rsidRDefault="00E66BBF" w:rsidP="00E66B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E66BBF" w:rsidRDefault="00E66BBF" w:rsidP="00E66BBF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</w:p>
    <w:p w:rsidR="00E66BBF" w:rsidRDefault="00E66BBF" w:rsidP="00E66BBF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по доверенности</w:t>
      </w:r>
    </w:p>
    <w:p w:rsidR="00E66BBF" w:rsidRDefault="00E66BBF" w:rsidP="00E66BBF">
      <w:pPr>
        <w:spacing w:after="0" w:line="240" w:lineRule="auto"/>
        <w:ind w:left="368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ФИО (доверенного лица)</w:t>
      </w:r>
    </w:p>
    <w:p w:rsidR="00E66BBF" w:rsidRDefault="00E66BBF" w:rsidP="00E66BBF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</w:t>
      </w:r>
    </w:p>
    <w:p w:rsidR="00E66BBF" w:rsidRDefault="00E66BBF" w:rsidP="00E66BBF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от. +7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ххх-хх-хх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66BBF" w:rsidRDefault="00E66BBF" w:rsidP="00E66BBF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и в интересах доверител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ей)</w:t>
      </w:r>
    </w:p>
    <w:p w:rsidR="00E66BBF" w:rsidRDefault="00E66BBF" w:rsidP="00E66BBF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ФИО (продавца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br/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их) по адресу:_________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</w:t>
      </w:r>
    </w:p>
    <w:p w:rsidR="00E66BBF" w:rsidRDefault="00E66BBF" w:rsidP="00E66BBF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от. +7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ххх-хх-хх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66BBF" w:rsidRDefault="00E66BBF" w:rsidP="00E66B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Извещение.</w:t>
      </w:r>
    </w:p>
    <w:p w:rsidR="00E66BBF" w:rsidRDefault="00E66BBF" w:rsidP="00E6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i/>
          <w:sz w:val="28"/>
          <w:szCs w:val="28"/>
        </w:rPr>
        <w:t>ФИО (доверенного лица)</w:t>
      </w:r>
      <w:r>
        <w:rPr>
          <w:rFonts w:ascii="Times New Roman" w:hAnsi="Times New Roman" w:cs="Times New Roman"/>
          <w:sz w:val="28"/>
          <w:szCs w:val="28"/>
        </w:rPr>
        <w:t>, действующий от имени и в интересах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(ФИО продавца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 доверенности №____ от «___»________ 20__года извещаю о намерении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их) доверителя(ей) продать земельный участок из земель сельскохозяйственного назначения, принадлежащий доверителю(ям) на праве (общей долевой)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собственности, о чем в Едином государственном реестре прав на недвижимое имущество и сделок с ним</w:t>
      </w:r>
      <w:r>
        <w:rPr>
          <w:rFonts w:ascii="Times New Roman" w:hAnsi="Times New Roman" w:cs="Times New Roman"/>
          <w:i/>
          <w:sz w:val="28"/>
          <w:szCs w:val="28"/>
        </w:rPr>
        <w:t xml:space="preserve"> «__»_________ 20____г.</w:t>
      </w:r>
      <w:r>
        <w:rPr>
          <w:rFonts w:ascii="Times New Roman" w:hAnsi="Times New Roman" w:cs="Times New Roman"/>
          <w:sz w:val="28"/>
          <w:szCs w:val="28"/>
        </w:rPr>
        <w:t xml:space="preserve"> сделана   запись    о    регистрации № 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, по цене 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(сумма прописью)</w:t>
      </w:r>
      <w:r>
        <w:rPr>
          <w:rFonts w:ascii="Times New Roman" w:hAnsi="Times New Roman" w:cs="Times New Roman"/>
          <w:sz w:val="28"/>
          <w:szCs w:val="28"/>
        </w:rPr>
        <w:t xml:space="preserve"> рублей и в случае приобретения Республикой Марий Эл земельного участка предлагаю произвести расчеты в течение _______</w:t>
      </w:r>
      <w:r>
        <w:rPr>
          <w:rFonts w:ascii="Times New Roman" w:hAnsi="Times New Roman" w:cs="Times New Roman"/>
          <w:i/>
          <w:sz w:val="28"/>
          <w:szCs w:val="28"/>
        </w:rPr>
        <w:t>(не более девяносто)</w:t>
      </w:r>
      <w:r>
        <w:rPr>
          <w:rFonts w:ascii="Times New Roman" w:hAnsi="Times New Roman" w:cs="Times New Roman"/>
          <w:sz w:val="28"/>
          <w:szCs w:val="28"/>
        </w:rPr>
        <w:t xml:space="preserve"> дней после заключения договора.</w:t>
      </w:r>
    </w:p>
    <w:p w:rsidR="00E66BBF" w:rsidRDefault="00E66BBF" w:rsidP="00E66B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земельном участке:</w: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хх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: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ххххххх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: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РМЭ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, 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для сельскохозяйственного производства, (создания КФХ ведения ЛПХ);</w: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пашня, сенокос, пастбище, залежь,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залесен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аписать соответствующее)</w: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извещению прилагаю: </w:t>
      </w:r>
    </w:p>
    <w:p w:rsidR="00E66BBF" w:rsidRDefault="00E66BBF" w:rsidP="00E66B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доверенность;</w:t>
      </w:r>
    </w:p>
    <w:p w:rsidR="00E66BBF" w:rsidRDefault="00E66BBF" w:rsidP="00E66B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(копия);</w:t>
      </w:r>
    </w:p>
    <w:p w:rsidR="00E66BBF" w:rsidRDefault="00E66BBF" w:rsidP="00E66B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ЕГРН (копия);</w:t>
      </w:r>
    </w:p>
    <w:p w:rsidR="00E66BBF" w:rsidRDefault="00E66BBF" w:rsidP="00E66B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ситуационный план расположения земельного участка.</w: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правилам, установленных статьей 8 Федерального закона от </w:t>
      </w:r>
      <w:smartTag w:uri="urn:schemas-microsoft-com:office:smarttags" w:element="date">
        <w:smartTagPr>
          <w:attr w:name="Year" w:val="2002"/>
          <w:attr w:name="Day" w:val="24"/>
          <w:attr w:name="Month" w:val="06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24.06.2002</w:t>
        </w:r>
      </w:smartTag>
      <w:r>
        <w:rPr>
          <w:rFonts w:ascii="Times New Roman" w:hAnsi="Times New Roman" w:cs="Times New Roman"/>
          <w:sz w:val="28"/>
          <w:szCs w:val="28"/>
        </w:rPr>
        <w:t>г. № 101-ФЗ «Об обороте земель сельскохозяйственного назначения», мне известно:</w:t>
      </w:r>
    </w:p>
    <w:p w:rsidR="00E66BBF" w:rsidRDefault="00E66BBF" w:rsidP="00E66B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что в течение одного года имею право продажи земельного участка третьему лицу по цене,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 указанной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извещении в случае, если муниципальное образование откажется от покупки либо не уведомит в письменной форме о намерении приобрести продаваемый земельный участок в течение тридцати дней со дня предоставления извещения;</w:t>
      </w:r>
    </w:p>
    <w:p w:rsidR="00E66BBF" w:rsidRDefault="00E66BBF" w:rsidP="00E66B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истечении одного года или при продаже земельного участка, по цене ниже ранее заявленной или с изменением других существенных условий, необходимо направлять новое извещение.</w: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____________20___г.                          ____________________/</w:t>
      </w:r>
      <w:r>
        <w:rPr>
          <w:rFonts w:ascii="Times New Roman" w:hAnsi="Times New Roman" w:cs="Times New Roman"/>
          <w:b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E66BBF" w:rsidRDefault="00E66BBF" w:rsidP="00E6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(подпись доверенного лица)</w:t>
      </w:r>
    </w:p>
    <w:p w:rsidR="00E66BBF" w:rsidRDefault="00E66BBF" w:rsidP="00E66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66BBF" w:rsidRDefault="00E66BBF" w:rsidP="00E66BBF">
      <w:pPr>
        <w:spacing w:after="0" w:line="240" w:lineRule="auto"/>
        <w:rPr>
          <w:rStyle w:val="a9"/>
        </w:rPr>
      </w:pPr>
    </w:p>
    <w:p w:rsidR="00E66BBF" w:rsidRDefault="00E66BBF" w:rsidP="00E66BBF">
      <w:pPr>
        <w:pStyle w:val="a4"/>
        <w:spacing w:line="240" w:lineRule="auto"/>
        <w:jc w:val="center"/>
        <w:rPr>
          <w:i/>
        </w:rPr>
      </w:pPr>
      <w:r>
        <w:rPr>
          <w:rFonts w:ascii="Times New Roman" w:hAnsi="Times New Roman"/>
          <w:i/>
        </w:rPr>
        <w:t>Согласие на обработку своих персональных данных</w:t>
      </w: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Я, _________________________________________________________________,</w:t>
      </w:r>
    </w:p>
    <w:p w:rsidR="00E66BBF" w:rsidRDefault="00E66BBF" w:rsidP="00E66BBF">
      <w:pPr>
        <w:pStyle w:val="a4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 имя отчество</w:t>
      </w: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Адрес</w:t>
      </w:r>
      <w:r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</w:t>
      </w: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документ</w:t>
      </w:r>
      <w:proofErr w:type="gramEnd"/>
      <w:r>
        <w:rPr>
          <w:rFonts w:ascii="Times New Roman" w:hAnsi="Times New Roman"/>
        </w:rPr>
        <w:t xml:space="preserve"> удостоверяющий личность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номер документа</w:t>
      </w: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</w:rPr>
      </w:pP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</w:p>
    <w:p w:rsidR="00E66BBF" w:rsidRDefault="00E66BBF" w:rsidP="00E66BBF">
      <w:pPr>
        <w:pStyle w:val="a4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 выдачи. Орган, выдавший документ</w:t>
      </w: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 xml:space="preserve">в соответствии со статьей 9 Федерального закона от 27.07.2006г. № 152-ФЗ </w:t>
      </w:r>
      <w:r>
        <w:rPr>
          <w:rFonts w:ascii="Times New Roman" w:hAnsi="Times New Roman"/>
          <w:i/>
        </w:rPr>
        <w:br/>
        <w:t xml:space="preserve">"О персональных данных", даю свое согласие </w:t>
      </w:r>
      <w:proofErr w:type="spellStart"/>
      <w:r>
        <w:rPr>
          <w:rFonts w:ascii="Times New Roman" w:hAnsi="Times New Roman"/>
          <w:i/>
        </w:rPr>
        <w:t>Шиньшинской</w:t>
      </w:r>
      <w:proofErr w:type="spellEnd"/>
      <w:r>
        <w:rPr>
          <w:rFonts w:ascii="Times New Roman" w:hAnsi="Times New Roman"/>
          <w:i/>
        </w:rPr>
        <w:t xml:space="preserve">  сельской администрации на обработку моих персональных данных, включающих: фамилию, имя, отчество, пол, год, месяц, дату и место рождения, данные документа удостоверяющего личность, адрес регистрации</w:t>
      </w:r>
      <w:r>
        <w:rPr>
          <w:rFonts w:ascii="Times New Roman" w:hAnsi="Times New Roman"/>
          <w:i/>
        </w:rPr>
        <w:br/>
        <w:t>и фактического проживаний, гражданство, семейное положение, контактный телефон,</w:t>
      </w:r>
      <w:r>
        <w:rPr>
          <w:rFonts w:ascii="Times New Roman" w:hAnsi="Times New Roman"/>
          <w:i/>
        </w:rPr>
        <w:br/>
        <w:t xml:space="preserve"> ИНН, неавтоматизированным и автоматизированным (с применением ПЭВМ и специальных программных</w:t>
      </w:r>
      <w:proofErr w:type="gramEnd"/>
      <w:r>
        <w:rPr>
          <w:rFonts w:ascii="Times New Roman" w:hAnsi="Times New Roman"/>
          <w:i/>
        </w:rPr>
        <w:t xml:space="preserve"> продуктов) способом.</w:t>
      </w:r>
    </w:p>
    <w:p w:rsidR="00E66BBF" w:rsidRDefault="00E66BBF" w:rsidP="00E66BBF">
      <w:pPr>
        <w:pStyle w:val="a4"/>
        <w:spacing w:line="24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Обработка моих персональных данных может осуществляться в целях обеспечения соблюдения законов и иных нормативных правовых актов Российской Федерации и Республики Марий Эл, обеспечения необходимых условий для принятия решения в отношении земельных участков.</w:t>
      </w:r>
    </w:p>
    <w:p w:rsidR="00E66BBF" w:rsidRDefault="00E66BBF" w:rsidP="00E66BBF">
      <w:pPr>
        <w:pStyle w:val="a4"/>
        <w:spacing w:line="24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Данное согласие может быть мною отозвано в любое время путем направления письменного обращения.</w:t>
      </w:r>
    </w:p>
    <w:p w:rsidR="00E66BBF" w:rsidRDefault="00E66BBF" w:rsidP="00E66BBF">
      <w:pPr>
        <w:pStyle w:val="a4"/>
        <w:spacing w:line="240" w:lineRule="auto"/>
        <w:ind w:firstLine="708"/>
        <w:rPr>
          <w:rFonts w:ascii="Times New Roman" w:hAnsi="Times New Roman"/>
          <w:i/>
        </w:rPr>
      </w:pPr>
    </w:p>
    <w:p w:rsidR="00E66BBF" w:rsidRDefault="00E66BBF" w:rsidP="00E66BBF">
      <w:pPr>
        <w:pStyle w:val="a4"/>
        <w:spacing w:line="240" w:lineRule="auto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Заявитель:_____________________         "_____"________________20__ года</w:t>
      </w:r>
    </w:p>
    <w:p w:rsidR="00E66BBF" w:rsidRDefault="00E66BBF" w:rsidP="00E66BBF">
      <w:pPr>
        <w:pStyle w:val="a4"/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подпись</w:t>
      </w: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             </w:t>
      </w: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D83500" w:rsidRDefault="00D83500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ind w:left="4320" w:firstLine="2626"/>
        <w:rPr>
          <w:rStyle w:val="a9"/>
          <w:rFonts w:ascii="Times New Roman" w:hAnsi="Times New Roman" w:cs="Times New Roman"/>
          <w:sz w:val="28"/>
          <w:szCs w:val="28"/>
        </w:rPr>
      </w:pPr>
    </w:p>
    <w:p w:rsidR="00E66BBF" w:rsidRPr="00E66BBF" w:rsidRDefault="00E66BBF" w:rsidP="00E66BBF">
      <w:pPr>
        <w:spacing w:after="0" w:line="240" w:lineRule="auto"/>
        <w:ind w:left="4320" w:firstLine="2626"/>
      </w:pPr>
      <w:r w:rsidRPr="00E66BBF">
        <w:rPr>
          <w:rStyle w:val="a9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E66BBF" w:rsidRDefault="00E66BBF" w:rsidP="00E66BB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Блок- схема</w:t>
      </w:r>
    </w:p>
    <w:p w:rsidR="00E66BBF" w:rsidRDefault="00E66BBF" w:rsidP="00E66BB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Предоставления </w:t>
      </w:r>
      <w:r>
        <w:rPr>
          <w:rFonts w:ascii="Times New Roman" w:hAnsi="Times New Roman" w:cs="Times New Roman"/>
          <w:b w:val="0"/>
          <w:bCs w:val="0"/>
          <w:color w:val="auto"/>
        </w:rPr>
        <w:t>муниципальной</w:t>
      </w:r>
      <w:r>
        <w:rPr>
          <w:rFonts w:ascii="Times New Roman" w:hAnsi="Times New Roman" w:cs="Times New Roman"/>
          <w:b w:val="0"/>
          <w:color w:val="auto"/>
        </w:rPr>
        <w:t xml:space="preserve"> услуги</w:t>
      </w:r>
      <w:r>
        <w:rPr>
          <w:rFonts w:ascii="Times New Roman" w:hAnsi="Times New Roman" w:cs="Times New Roman"/>
          <w:b w:val="0"/>
          <w:color w:val="auto"/>
        </w:rPr>
        <w:br/>
        <w:t>"Рассмотрению извещений о намерении продать земельный участок из земель сельскохозяйственного назначения"</w: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BBF" w:rsidRDefault="00E66BBF" w:rsidP="00E66B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BF" w:rsidRDefault="00E66BBF" w:rsidP="00E66B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извещения, поступившего в Администрацию и документов заявителя</w:t>
      </w:r>
    </w:p>
    <w:p w:rsidR="00E66BBF" w:rsidRDefault="00E66BBF" w:rsidP="00E66B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flip:x;z-index:251658240" from="240pt,14.95pt" to="240pt,52.7pt">
            <v:stroke endarrow="block"/>
          </v:line>
        </w:pic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E66BBF" w:rsidRDefault="00E66BBF" w:rsidP="00E6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 извещения о продаже земельного участка из земель сельскохозяйственного назначения главой администрации, и доведение извещения до специалиста</w:t>
      </w:r>
    </w:p>
    <w:p w:rsidR="00E66BBF" w:rsidRDefault="00E66BBF" w:rsidP="00E6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line id="_x0000_s1027" style="position:absolute;flip:x;z-index:251658240" from="240pt,0" to="240pt,33pt">
            <v:stroke endarrow="block"/>
          </v:line>
        </w:pic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извещения и проведение экспертизы предоставленных документов специалистом, проверка их законности и правильности оформления, проверка представленных сведений о земельных участках на наличие оснований для отказа </w:t>
      </w:r>
      <w:r>
        <w:rPr>
          <w:rFonts w:ascii="Times New Roman" w:hAnsi="Times New Roman" w:cs="Times New Roman"/>
          <w:b/>
          <w:sz w:val="28"/>
          <w:szCs w:val="28"/>
        </w:rPr>
        <w:br/>
        <w:t>в принятии решения о приобретении земельного участка сельскохозяйственного назначения</w:t>
      </w:r>
    </w:p>
    <w:p w:rsidR="00E66BBF" w:rsidRDefault="00E66BBF" w:rsidP="00E6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>
        <w:pict>
          <v:line id="_x0000_s1028" style="position:absolute;flip:x;z-index:251658240" from="240pt,-.2pt" to="240pt,33pt">
            <v:stroke endarrow="block"/>
          </v:line>
        </w:pic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E66BBF" w:rsidRDefault="00E66BBF" w:rsidP="00E6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услуги, и получение испрашиваемых документов</w:t>
      </w:r>
    </w:p>
    <w:p w:rsidR="00E66BBF" w:rsidRDefault="00E66BBF" w:rsidP="00E6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pict>
          <v:line id="_x0000_s1029" style="position:absolute;left:0;text-align:left;flip:x;z-index:251658240" from="240pt,15.15pt" to="240pt,48.15pt">
            <v:stroke endarrow="block"/>
          </v:line>
        </w:pict>
      </w: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E66BBF" w:rsidRDefault="00E66BBF" w:rsidP="00E66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E66BBF" w:rsidRDefault="00E66BBF" w:rsidP="00E6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Принятие постановления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«О приобретении земельного участка из земель сельскохозяйственного назначения в муниципальную собственность сельского поселения» в случае реализации сельским поселением преимущественного права покупки или принятие решения Администрацией  «Об отказе от покупки земельного участка сельскохозяйственного назначения в муниципальную собственность сельского поселения» </w:t>
      </w:r>
    </w:p>
    <w:p w:rsidR="00E66BBF" w:rsidRDefault="00E66BBF" w:rsidP="00E66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BBF" w:rsidRDefault="00E66BBF" w:rsidP="00E66BBF">
      <w:pPr>
        <w:tabs>
          <w:tab w:val="left" w:pos="5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66BBF" w:rsidRDefault="00E66BBF" w:rsidP="00E66BBF">
      <w:pPr>
        <w:tabs>
          <w:tab w:val="left" w:pos="5885"/>
        </w:tabs>
        <w:rPr>
          <w:rFonts w:ascii="Times New Roman" w:hAnsi="Times New Roman" w:cs="Times New Roman"/>
          <w:sz w:val="28"/>
          <w:szCs w:val="28"/>
        </w:rPr>
      </w:pPr>
    </w:p>
    <w:p w:rsidR="00E66BBF" w:rsidRDefault="00E66BBF" w:rsidP="00E66BBF">
      <w:pPr>
        <w:tabs>
          <w:tab w:val="left" w:pos="5885"/>
        </w:tabs>
        <w:rPr>
          <w:rFonts w:ascii="Times New Roman" w:hAnsi="Times New Roman" w:cs="Times New Roman"/>
          <w:sz w:val="28"/>
          <w:szCs w:val="28"/>
        </w:rPr>
      </w:pPr>
    </w:p>
    <w:p w:rsidR="00016495" w:rsidRDefault="00016495"/>
    <w:sectPr w:rsidR="00016495" w:rsidSect="00E66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6BBF"/>
    <w:rsid w:val="00016495"/>
    <w:rsid w:val="00507FD0"/>
    <w:rsid w:val="00D83500"/>
    <w:rsid w:val="00E6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66B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66BB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E66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E66BBF"/>
    <w:pPr>
      <w:spacing w:after="0" w:line="36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66BBF"/>
    <w:rPr>
      <w:rFonts w:ascii="Calibri" w:eastAsia="Times New Roman" w:hAnsi="Calibri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E66B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E66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66B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66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ubpuncttxt">
    <w:name w:val="subpunct_txt"/>
    <w:basedOn w:val="a"/>
    <w:rsid w:val="00E66BBF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9">
    <w:name w:val="Цветовое выделение"/>
    <w:uiPriority w:val="99"/>
    <w:rsid w:val="00E66BBF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E66BBF"/>
    <w:rPr>
      <w:b/>
      <w:bCs/>
      <w:color w:val="008000"/>
    </w:rPr>
  </w:style>
  <w:style w:type="character" w:styleId="ab">
    <w:name w:val="Hyperlink"/>
    <w:basedOn w:val="a0"/>
    <w:uiPriority w:val="99"/>
    <w:semiHidden/>
    <w:unhideWhenUsed/>
    <w:rsid w:val="00E66BB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6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B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4A906A9D7F27619B01E472EC63E699ABB30AA489DE353E1182DC785C9423B94D3C8A66BA15845C6W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4;&#1086;&#1080;%20&#1076;&#1086;&#1082;&#1091;&#1084;&#1077;&#1085;&#1090;&#1099;\&#1055;&#1056;&#1054;&#1045;&#1050;&#1058;&#1067;\2021\&#8470;%2042%20&#1086;&#1090;%206.12.21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928E3F0C2E80AF9482DDB1BF77AEA473936D841DBE9235A94A602CD254F43C41EB112B4B96413yE29H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hyperlink" Target="consultantplus://offline/ref=75313F8D4BD854D9B49304DE717B861A3D68645B7C3F10FF93BE68DD5027K0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094A906A9D7F27619B01E472EC63E6992BA31AA4D9EBE59E94121C5C8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8356</Words>
  <Characters>47635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2021-12-14T06:23:00Z</cp:lastPrinted>
  <dcterms:created xsi:type="dcterms:W3CDTF">2021-12-14T05:47:00Z</dcterms:created>
  <dcterms:modified xsi:type="dcterms:W3CDTF">2021-12-14T06:24:00Z</dcterms:modified>
</cp:coreProperties>
</file>