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17970" w:rsidRDefault="00CF22F2">
      <w:pPr>
        <w:pStyle w:val="af7"/>
        <w:numPr>
          <w:ilvl w:val="0"/>
          <w:numId w:val="1"/>
        </w:numPr>
        <w:ind w:left="0" w:firstLine="709"/>
        <w:rPr>
          <w:rFonts w:ascii="Times New Roman" w:hAnsi="Times New Roman"/>
          <w:sz w:val="28"/>
          <w:szCs w:val="28"/>
          <w:highlight w:val="yellow"/>
        </w:rPr>
      </w:pPr>
      <w:r w:rsidRPr="00617970">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Pr="00617970">
        <w:rPr>
          <w:rFonts w:ascii="Times New Roman" w:eastAsia="Times New Roman" w:hAnsi="Times New Roman"/>
          <w:sz w:val="28"/>
          <w:szCs w:val="28"/>
          <w:highlight w:val="yellow"/>
          <w:lang w:eastAsia="ru-RU"/>
        </w:rPr>
        <w:t>не подлежит отражению в разделе 1 справки. Счет в банке, открытый для соответствующих целей, отражается в разделе 4 справки</w:t>
      </w:r>
      <w:r w:rsidR="00E4439A" w:rsidRPr="00617970">
        <w:rPr>
          <w:rFonts w:ascii="Times New Roman" w:eastAsia="Times New Roman" w:hAnsi="Times New Roman"/>
          <w:sz w:val="28"/>
          <w:szCs w:val="28"/>
          <w:highlight w:val="yellow"/>
          <w:lang w:eastAsia="ru-RU"/>
        </w:rPr>
        <w:t xml:space="preserve"> с учетом положений пункта </w:t>
      </w:r>
      <w:r w:rsidR="006D6F6F" w:rsidRPr="00617970">
        <w:rPr>
          <w:rFonts w:ascii="Times New Roman" w:eastAsia="Times New Roman" w:hAnsi="Times New Roman"/>
          <w:sz w:val="28"/>
          <w:szCs w:val="28"/>
          <w:highlight w:val="yellow"/>
          <w:lang w:eastAsia="ru-RU"/>
        </w:rPr>
        <w:t>146</w:t>
      </w:r>
      <w:r w:rsidR="00E4439A" w:rsidRPr="00617970">
        <w:rPr>
          <w:rFonts w:ascii="Times New Roman" w:eastAsia="Times New Roman" w:hAnsi="Times New Roman"/>
          <w:sz w:val="28"/>
          <w:szCs w:val="28"/>
          <w:highlight w:val="yellow"/>
          <w:lang w:eastAsia="ru-RU"/>
        </w:rPr>
        <w:t xml:space="preserve"> настоящих Методических рекомендаций</w:t>
      </w:r>
      <w:r w:rsidRPr="00617970">
        <w:rPr>
          <w:rFonts w:ascii="Times New Roman" w:eastAsia="Times New Roman" w:hAnsi="Times New Roman"/>
          <w:sz w:val="28"/>
          <w:szCs w:val="28"/>
          <w:highlight w:val="yellow"/>
          <w:lang w:eastAsia="ru-RU"/>
        </w:rPr>
        <w:t>.</w:t>
      </w:r>
    </w:p>
    <w:p w14:paraId="2C8C2DCF" w14:textId="77777777" w:rsidR="004D5762" w:rsidRPr="006848CC" w:rsidRDefault="00CF22F2">
      <w:pPr>
        <w:pStyle w:val="af7"/>
        <w:ind w:left="0"/>
        <w:rPr>
          <w:rFonts w:ascii="Times New Roman" w:hAnsi="Times New Roman"/>
          <w:sz w:val="28"/>
          <w:szCs w:val="28"/>
        </w:rPr>
      </w:pPr>
      <w:r w:rsidRPr="00617970">
        <w:rPr>
          <w:rFonts w:ascii="Times New Roman" w:hAnsi="Times New Roman"/>
          <w:sz w:val="28"/>
          <w:szCs w:val="28"/>
          <w:highlight w:val="yellow"/>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bookmarkStart w:id="0" w:name="_GoBack"/>
      <w:bookmarkEnd w:id="0"/>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F23E9" w14:textId="77777777" w:rsidR="00172936" w:rsidRDefault="00172936">
      <w:r>
        <w:separator/>
      </w:r>
    </w:p>
  </w:endnote>
  <w:endnote w:type="continuationSeparator" w:id="0">
    <w:p w14:paraId="16CD5E42" w14:textId="77777777" w:rsidR="00172936" w:rsidRDefault="0017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72AB5" w14:textId="77777777" w:rsidR="00172936" w:rsidRDefault="00172936">
      <w:r>
        <w:separator/>
      </w:r>
    </w:p>
  </w:footnote>
  <w:footnote w:type="continuationSeparator" w:id="0">
    <w:p w14:paraId="14B3DD5D" w14:textId="77777777" w:rsidR="00172936" w:rsidRDefault="00172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617970" w:rsidRPr="00617970">
      <w:rPr>
        <w:rFonts w:ascii="Times New Roman" w:eastAsia="Times New Roman" w:hAnsi="Times New Roman"/>
        <w:noProof/>
        <w:sz w:val="28"/>
      </w:rPr>
      <w:t>32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72936"/>
    <w:rsid w:val="001B0631"/>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17970"/>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B8F88319-1D36-478D-9BBA-B2A5ACE3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 Windows</cp:lastModifiedBy>
  <cp:revision>2</cp:revision>
  <cp:lastPrinted>2022-12-30T09:43:00Z</cp:lastPrinted>
  <dcterms:created xsi:type="dcterms:W3CDTF">2023-03-14T05:52:00Z</dcterms:created>
  <dcterms:modified xsi:type="dcterms:W3CDTF">2023-03-14T05:52:00Z</dcterms:modified>
</cp:coreProperties>
</file>