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913" w:rsidRPr="004E4913" w:rsidRDefault="004E4913" w:rsidP="004E4913">
      <w:pPr>
        <w:spacing w:after="0" w:line="240" w:lineRule="auto"/>
        <w:ind w:firstLine="709"/>
        <w:jc w:val="center"/>
        <w:rPr>
          <w:rFonts w:ascii="Times New Roman" w:hAnsi="Times New Roman" w:cs="Times New Roman"/>
          <w:b/>
          <w:sz w:val="28"/>
          <w:szCs w:val="28"/>
        </w:rPr>
      </w:pPr>
      <w:r w:rsidRPr="004E4913">
        <w:rPr>
          <w:rFonts w:ascii="Times New Roman" w:hAnsi="Times New Roman" w:cs="Times New Roman"/>
          <w:b/>
          <w:sz w:val="28"/>
          <w:szCs w:val="28"/>
        </w:rPr>
        <w:t>Изменения в законодательстве Российской Федерации и иных нормативных правовых актах о контрактной системе в сфере закупок товаров, работ, услуг для обеспечения государственных и муниципальных нужд</w:t>
      </w:r>
      <w:r w:rsidR="005A098E">
        <w:rPr>
          <w:rFonts w:ascii="Times New Roman" w:hAnsi="Times New Roman" w:cs="Times New Roman"/>
          <w:b/>
          <w:sz w:val="28"/>
          <w:szCs w:val="28"/>
        </w:rPr>
        <w:t xml:space="preserve"> в апреле 2022 г.</w:t>
      </w:r>
    </w:p>
    <w:p w:rsidR="004E4913" w:rsidRPr="004E4913" w:rsidRDefault="004E4913" w:rsidP="004E4913">
      <w:pPr>
        <w:spacing w:after="0" w:line="240" w:lineRule="auto"/>
        <w:ind w:firstLine="709"/>
        <w:jc w:val="both"/>
        <w:rPr>
          <w:rFonts w:ascii="Times New Roman" w:hAnsi="Times New Roman" w:cs="Times New Roman"/>
          <w:sz w:val="28"/>
          <w:szCs w:val="28"/>
        </w:rPr>
      </w:pPr>
    </w:p>
    <w:p w:rsidR="004E4913" w:rsidRPr="004E4913" w:rsidRDefault="004E4913" w:rsidP="004E4913">
      <w:pPr>
        <w:spacing w:after="0" w:line="240" w:lineRule="auto"/>
        <w:ind w:firstLine="709"/>
        <w:jc w:val="both"/>
        <w:rPr>
          <w:rFonts w:ascii="Times New Roman" w:hAnsi="Times New Roman" w:cs="Times New Roman"/>
          <w:sz w:val="28"/>
          <w:szCs w:val="28"/>
        </w:rPr>
      </w:pPr>
    </w:p>
    <w:p w:rsidR="004E4913" w:rsidRPr="004E4913" w:rsidRDefault="004E4913" w:rsidP="004E4913">
      <w:pPr>
        <w:spacing w:after="0" w:line="240" w:lineRule="auto"/>
        <w:ind w:firstLine="709"/>
        <w:jc w:val="both"/>
        <w:rPr>
          <w:rFonts w:ascii="Times New Roman" w:hAnsi="Times New Roman" w:cs="Times New Roman"/>
          <w:sz w:val="28"/>
          <w:szCs w:val="28"/>
        </w:rPr>
      </w:pPr>
      <w:proofErr w:type="gramStart"/>
      <w:r w:rsidRPr="004E4913">
        <w:rPr>
          <w:rFonts w:ascii="Times New Roman" w:hAnsi="Times New Roman" w:cs="Times New Roman"/>
          <w:sz w:val="28"/>
          <w:szCs w:val="28"/>
        </w:rPr>
        <w:t xml:space="preserve">1. </w:t>
      </w:r>
      <w:r w:rsidR="00C75B0B" w:rsidRPr="004E4913">
        <w:rPr>
          <w:rFonts w:ascii="Times New Roman" w:hAnsi="Times New Roman" w:cs="Times New Roman"/>
          <w:sz w:val="28"/>
          <w:szCs w:val="28"/>
        </w:rPr>
        <w:t xml:space="preserve">16 апреля 2022 года </w:t>
      </w:r>
      <w:r w:rsidR="00C75B0B">
        <w:rPr>
          <w:rFonts w:ascii="Times New Roman" w:hAnsi="Times New Roman" w:cs="Times New Roman"/>
          <w:sz w:val="28"/>
          <w:szCs w:val="28"/>
        </w:rPr>
        <w:t xml:space="preserve">принят </w:t>
      </w:r>
      <w:r w:rsidRPr="004E4913">
        <w:rPr>
          <w:rFonts w:ascii="Times New Roman" w:hAnsi="Times New Roman" w:cs="Times New Roman"/>
          <w:sz w:val="28"/>
          <w:szCs w:val="28"/>
        </w:rPr>
        <w:t>Федеральны</w:t>
      </w:r>
      <w:r w:rsidR="00C75B0B">
        <w:rPr>
          <w:rFonts w:ascii="Times New Roman" w:hAnsi="Times New Roman" w:cs="Times New Roman"/>
          <w:sz w:val="28"/>
          <w:szCs w:val="28"/>
        </w:rPr>
        <w:t>й</w:t>
      </w:r>
      <w:r w:rsidRPr="004E4913">
        <w:rPr>
          <w:rFonts w:ascii="Times New Roman" w:hAnsi="Times New Roman" w:cs="Times New Roman"/>
          <w:sz w:val="28"/>
          <w:szCs w:val="28"/>
        </w:rPr>
        <w:t xml:space="preserve"> закон </w:t>
      </w:r>
      <w:r w:rsidR="007C4D8E">
        <w:rPr>
          <w:rFonts w:ascii="Times New Roman" w:hAnsi="Times New Roman" w:cs="Times New Roman"/>
          <w:sz w:val="28"/>
          <w:szCs w:val="28"/>
        </w:rPr>
        <w:t>№ </w:t>
      </w:r>
      <w:r w:rsidRPr="004E4913">
        <w:rPr>
          <w:rFonts w:ascii="Times New Roman" w:hAnsi="Times New Roman" w:cs="Times New Roman"/>
          <w:sz w:val="28"/>
          <w:szCs w:val="28"/>
        </w:rPr>
        <w:t xml:space="preserve">104-ФЗ </w:t>
      </w:r>
      <w:r w:rsidR="007C4D8E">
        <w:rPr>
          <w:rFonts w:ascii="Times New Roman" w:hAnsi="Times New Roman" w:cs="Times New Roman"/>
          <w:sz w:val="28"/>
          <w:szCs w:val="28"/>
        </w:rPr>
        <w:br/>
      </w:r>
      <w:r w:rsidR="00C75B0B">
        <w:rPr>
          <w:rFonts w:ascii="Times New Roman" w:hAnsi="Times New Roman" w:cs="Times New Roman"/>
          <w:sz w:val="28"/>
          <w:szCs w:val="28"/>
        </w:rPr>
        <w:t>«О внесении изменений в отдельные законодательные акты Российской Федерации</w:t>
      </w:r>
      <w:r w:rsidR="007C4D8E">
        <w:rPr>
          <w:rFonts w:ascii="Times New Roman" w:hAnsi="Times New Roman" w:cs="Times New Roman"/>
          <w:sz w:val="28"/>
          <w:szCs w:val="28"/>
        </w:rPr>
        <w:t xml:space="preserve">» </w:t>
      </w:r>
      <w:r w:rsidR="005867A2" w:rsidRPr="004E4913">
        <w:rPr>
          <w:rFonts w:ascii="Times New Roman" w:hAnsi="Times New Roman" w:cs="Times New Roman"/>
          <w:sz w:val="28"/>
          <w:szCs w:val="28"/>
        </w:rPr>
        <w:t>(далее - Закон № 104-ФЗ)</w:t>
      </w:r>
      <w:r w:rsidR="00515D69">
        <w:rPr>
          <w:rFonts w:ascii="Times New Roman" w:hAnsi="Times New Roman" w:cs="Times New Roman"/>
          <w:sz w:val="28"/>
          <w:szCs w:val="28"/>
        </w:rPr>
        <w:t>, предусматривающи</w:t>
      </w:r>
      <w:r w:rsidR="007C4D8E">
        <w:rPr>
          <w:rFonts w:ascii="Times New Roman" w:hAnsi="Times New Roman" w:cs="Times New Roman"/>
          <w:sz w:val="28"/>
          <w:szCs w:val="28"/>
        </w:rPr>
        <w:t>й</w:t>
      </w:r>
      <w:r w:rsidR="00515D69">
        <w:rPr>
          <w:rFonts w:ascii="Times New Roman" w:hAnsi="Times New Roman" w:cs="Times New Roman"/>
          <w:sz w:val="28"/>
          <w:szCs w:val="28"/>
        </w:rPr>
        <w:t xml:space="preserve"> поэтапное вступление в силу</w:t>
      </w:r>
      <w:r w:rsidR="007C4D8E">
        <w:rPr>
          <w:rFonts w:ascii="Times New Roman" w:hAnsi="Times New Roman" w:cs="Times New Roman"/>
          <w:sz w:val="28"/>
          <w:szCs w:val="28"/>
        </w:rPr>
        <w:t xml:space="preserve"> изменений в </w:t>
      </w:r>
      <w:r w:rsidR="007C4D8E" w:rsidRPr="004E4913">
        <w:rPr>
          <w:rFonts w:ascii="Times New Roman" w:hAnsi="Times New Roman" w:cs="Times New Roman"/>
          <w:sz w:val="28"/>
          <w:szCs w:val="28"/>
        </w:rPr>
        <w:t>Федеральный закон от 5 апреля 2013 г. № 44-ФЗ «О контрактной системе в сфере закупок товаров, работ, услуг для обеспечения государственных и муниципальных нужд» (далее - Закон о контрактной системе)</w:t>
      </w:r>
      <w:r w:rsidRPr="004E4913">
        <w:rPr>
          <w:rFonts w:ascii="Times New Roman" w:hAnsi="Times New Roman" w:cs="Times New Roman"/>
          <w:sz w:val="28"/>
          <w:szCs w:val="28"/>
        </w:rPr>
        <w:t>.</w:t>
      </w:r>
      <w:proofErr w:type="gramEnd"/>
    </w:p>
    <w:p w:rsidR="004E4913" w:rsidRPr="004E4913" w:rsidRDefault="004E4913" w:rsidP="004E4913">
      <w:pPr>
        <w:spacing w:after="0" w:line="240" w:lineRule="auto"/>
        <w:ind w:firstLine="709"/>
        <w:jc w:val="both"/>
        <w:rPr>
          <w:rFonts w:ascii="Times New Roman" w:hAnsi="Times New Roman" w:cs="Times New Roman"/>
          <w:sz w:val="28"/>
          <w:szCs w:val="28"/>
        </w:rPr>
      </w:pPr>
      <w:r w:rsidRPr="004E4913">
        <w:rPr>
          <w:rFonts w:ascii="Times New Roman" w:hAnsi="Times New Roman" w:cs="Times New Roman"/>
          <w:sz w:val="28"/>
          <w:szCs w:val="28"/>
        </w:rPr>
        <w:t xml:space="preserve">1.1. Среди наиболее значимых изменений необходимо отметить </w:t>
      </w:r>
      <w:proofErr w:type="gramStart"/>
      <w:r w:rsidRPr="004E4913">
        <w:rPr>
          <w:rFonts w:ascii="Times New Roman" w:hAnsi="Times New Roman" w:cs="Times New Roman"/>
          <w:sz w:val="28"/>
          <w:szCs w:val="28"/>
        </w:rPr>
        <w:t>новый</w:t>
      </w:r>
      <w:proofErr w:type="gramEnd"/>
      <w:r w:rsidRPr="004E4913">
        <w:rPr>
          <w:rFonts w:ascii="Times New Roman" w:hAnsi="Times New Roman" w:cs="Times New Roman"/>
          <w:sz w:val="28"/>
          <w:szCs w:val="28"/>
        </w:rPr>
        <w:t xml:space="preserve"> прядок оплаты по контрактам, который устанавливается частью 13.1 статьи 34 Закон</w:t>
      </w:r>
      <w:r w:rsidR="007C4D8E">
        <w:rPr>
          <w:rFonts w:ascii="Times New Roman" w:hAnsi="Times New Roman" w:cs="Times New Roman"/>
          <w:sz w:val="28"/>
          <w:szCs w:val="28"/>
        </w:rPr>
        <w:t>а</w:t>
      </w:r>
      <w:r w:rsidRPr="004E4913">
        <w:rPr>
          <w:rFonts w:ascii="Times New Roman" w:hAnsi="Times New Roman" w:cs="Times New Roman"/>
          <w:sz w:val="28"/>
          <w:szCs w:val="28"/>
        </w:rPr>
        <w:t xml:space="preserve"> о контрактной системе. </w:t>
      </w:r>
    </w:p>
    <w:p w:rsidR="004E4913" w:rsidRPr="004E4913" w:rsidRDefault="004E4913" w:rsidP="004E4913">
      <w:pPr>
        <w:spacing w:after="0" w:line="240" w:lineRule="auto"/>
        <w:ind w:firstLine="709"/>
        <w:jc w:val="both"/>
        <w:rPr>
          <w:rFonts w:ascii="Times New Roman" w:hAnsi="Times New Roman" w:cs="Times New Roman"/>
          <w:sz w:val="28"/>
          <w:szCs w:val="28"/>
        </w:rPr>
      </w:pPr>
      <w:r w:rsidRPr="004E4913">
        <w:rPr>
          <w:rFonts w:ascii="Times New Roman" w:hAnsi="Times New Roman" w:cs="Times New Roman"/>
          <w:sz w:val="28"/>
          <w:szCs w:val="28"/>
        </w:rPr>
        <w:t xml:space="preserve">В отношении заказчиков, не являющихся федеральными органами исполнительной власти, автономными и бюджетными учреждениями, созданными Российской Федерацией, Законом № 104-ФЗ установлены «переходные положения» (части 11, 12 статьи 6 Закона № 104-ФЗ), которые предусматривают следующее. </w:t>
      </w:r>
    </w:p>
    <w:p w:rsidR="004E4913" w:rsidRPr="004E4913" w:rsidRDefault="004E4913" w:rsidP="004E4913">
      <w:pPr>
        <w:spacing w:after="0" w:line="240" w:lineRule="auto"/>
        <w:ind w:firstLine="709"/>
        <w:jc w:val="both"/>
        <w:rPr>
          <w:rFonts w:ascii="Times New Roman" w:hAnsi="Times New Roman" w:cs="Times New Roman"/>
          <w:sz w:val="28"/>
          <w:szCs w:val="28"/>
        </w:rPr>
      </w:pPr>
      <w:r w:rsidRPr="004E4913">
        <w:rPr>
          <w:rFonts w:ascii="Times New Roman" w:hAnsi="Times New Roman" w:cs="Times New Roman"/>
          <w:sz w:val="28"/>
          <w:szCs w:val="28"/>
        </w:rPr>
        <w:t xml:space="preserve">С 1 июля 2022 года срок оплаты поставленных товаров, выполненных работ, оказанных услуг должен составлять не более 7 рабочих дней </w:t>
      </w:r>
      <w:proofErr w:type="gramStart"/>
      <w:r w:rsidRPr="004E4913">
        <w:rPr>
          <w:rFonts w:ascii="Times New Roman" w:hAnsi="Times New Roman" w:cs="Times New Roman"/>
          <w:sz w:val="28"/>
          <w:szCs w:val="28"/>
        </w:rPr>
        <w:t>с даты подписания</w:t>
      </w:r>
      <w:proofErr w:type="gramEnd"/>
      <w:r w:rsidRPr="004E4913">
        <w:rPr>
          <w:rFonts w:ascii="Times New Roman" w:hAnsi="Times New Roman" w:cs="Times New Roman"/>
          <w:sz w:val="28"/>
          <w:szCs w:val="28"/>
        </w:rPr>
        <w:t xml:space="preserve"> заказчиком документа о приемке, предусмотренного частью 7 статьи 94 Закона о контрактной системе. </w:t>
      </w:r>
    </w:p>
    <w:p w:rsidR="004E4913" w:rsidRPr="004E4913" w:rsidRDefault="004E4913" w:rsidP="004E4913">
      <w:pPr>
        <w:spacing w:after="0" w:line="240" w:lineRule="auto"/>
        <w:ind w:firstLine="709"/>
        <w:jc w:val="both"/>
        <w:rPr>
          <w:rFonts w:ascii="Times New Roman" w:hAnsi="Times New Roman" w:cs="Times New Roman"/>
          <w:sz w:val="28"/>
          <w:szCs w:val="28"/>
        </w:rPr>
      </w:pPr>
      <w:r w:rsidRPr="004E4913">
        <w:rPr>
          <w:rFonts w:ascii="Times New Roman" w:hAnsi="Times New Roman" w:cs="Times New Roman"/>
          <w:sz w:val="28"/>
          <w:szCs w:val="28"/>
        </w:rPr>
        <w:t xml:space="preserve">По контракту, заключенному по результатам определения поставщика (подрядчика, исполнителя), извещение об осуществлении закупки по которому размещено в единой информационной системе либо приглашения принять участие в закупке по которому направлены </w:t>
      </w:r>
      <w:r w:rsidR="005867A2">
        <w:rPr>
          <w:rFonts w:ascii="Times New Roman" w:hAnsi="Times New Roman" w:cs="Times New Roman"/>
          <w:sz w:val="28"/>
          <w:szCs w:val="28"/>
        </w:rPr>
        <w:br/>
      </w:r>
      <w:r w:rsidRPr="004E4913">
        <w:rPr>
          <w:rFonts w:ascii="Times New Roman" w:hAnsi="Times New Roman" w:cs="Times New Roman"/>
          <w:sz w:val="28"/>
          <w:szCs w:val="28"/>
        </w:rPr>
        <w:t xml:space="preserve">с 1 мая по 30 июня 2022 года включительно, или заключенному с 1 мая по 30 июня 2022 года включительно с единственным поставщиком (подрядчиком, исполнителем), срок оплаты составляет не более 15 рабочих дней с даты подписания заказчиком документа о приемке; </w:t>
      </w:r>
      <w:r w:rsidR="005867A2">
        <w:rPr>
          <w:rFonts w:ascii="Times New Roman" w:hAnsi="Times New Roman" w:cs="Times New Roman"/>
          <w:sz w:val="28"/>
          <w:szCs w:val="28"/>
        </w:rPr>
        <w:br/>
      </w:r>
      <w:r w:rsidRPr="004E4913">
        <w:rPr>
          <w:rFonts w:ascii="Times New Roman" w:hAnsi="Times New Roman" w:cs="Times New Roman"/>
          <w:sz w:val="28"/>
          <w:szCs w:val="28"/>
        </w:rPr>
        <w:t>не более 10 рабочих дней с даты подписания заказчиком документа о приемке (по контрактам, заключенным по результатам определения поставщика (подрядчика, исполнителя), участниками которого могли быть только субъекты малого предпринимательства или социально ориентирова</w:t>
      </w:r>
      <w:r w:rsidR="009C20A8">
        <w:rPr>
          <w:rFonts w:ascii="Times New Roman" w:hAnsi="Times New Roman" w:cs="Times New Roman"/>
          <w:sz w:val="28"/>
          <w:szCs w:val="28"/>
        </w:rPr>
        <w:t>нные некоммерческие организации; если</w:t>
      </w:r>
      <w:r w:rsidRPr="004E4913">
        <w:rPr>
          <w:rFonts w:ascii="Times New Roman" w:hAnsi="Times New Roman" w:cs="Times New Roman"/>
          <w:sz w:val="28"/>
          <w:szCs w:val="28"/>
        </w:rPr>
        <w:t xml:space="preserve"> оформление документа приемке осуществляется без использования единой информационной системы, срок оплаты должен составлять не более 10 рабочих дней с даты подписания документа о приемке. </w:t>
      </w:r>
    </w:p>
    <w:p w:rsidR="004E4913" w:rsidRPr="004E4913" w:rsidRDefault="004E4913" w:rsidP="004E4913">
      <w:pPr>
        <w:spacing w:after="0" w:line="240" w:lineRule="auto"/>
        <w:ind w:firstLine="709"/>
        <w:jc w:val="both"/>
        <w:rPr>
          <w:rFonts w:ascii="Times New Roman" w:hAnsi="Times New Roman" w:cs="Times New Roman"/>
          <w:sz w:val="28"/>
          <w:szCs w:val="28"/>
        </w:rPr>
      </w:pPr>
      <w:proofErr w:type="gramStart"/>
      <w:r w:rsidRPr="004E4913">
        <w:rPr>
          <w:rFonts w:ascii="Times New Roman" w:hAnsi="Times New Roman" w:cs="Times New Roman"/>
          <w:sz w:val="28"/>
          <w:szCs w:val="28"/>
        </w:rPr>
        <w:t xml:space="preserve">Особый срок для оплаты установлен с 16 апреля 2022 года </w:t>
      </w:r>
      <w:r w:rsidR="005867A2">
        <w:rPr>
          <w:rFonts w:ascii="Times New Roman" w:hAnsi="Times New Roman" w:cs="Times New Roman"/>
          <w:sz w:val="28"/>
          <w:szCs w:val="28"/>
        </w:rPr>
        <w:br/>
      </w:r>
      <w:r w:rsidRPr="004E4913">
        <w:rPr>
          <w:rFonts w:ascii="Times New Roman" w:hAnsi="Times New Roman" w:cs="Times New Roman"/>
          <w:sz w:val="28"/>
          <w:szCs w:val="28"/>
        </w:rPr>
        <w:t xml:space="preserve">в отношении контрактов, в которых расчеты в целом или расчеты в части выплаты аванса подлежат казначейскому сопровождению: срок оплаты должен составлять не более 10 рабочих дней с даты подписания </w:t>
      </w:r>
      <w:r w:rsidRPr="004E4913">
        <w:rPr>
          <w:rFonts w:ascii="Times New Roman" w:hAnsi="Times New Roman" w:cs="Times New Roman"/>
          <w:sz w:val="28"/>
          <w:szCs w:val="28"/>
        </w:rPr>
        <w:lastRenderedPageBreak/>
        <w:t xml:space="preserve">документа о приемке, предусмотренного частью 7 статьи 94 Закона о контрактной системе. </w:t>
      </w:r>
      <w:proofErr w:type="gramEnd"/>
    </w:p>
    <w:p w:rsidR="004E4913" w:rsidRPr="004E4913" w:rsidRDefault="004E4913" w:rsidP="004E4913">
      <w:pPr>
        <w:spacing w:after="0" w:line="240" w:lineRule="auto"/>
        <w:ind w:firstLine="709"/>
        <w:jc w:val="both"/>
        <w:rPr>
          <w:rFonts w:ascii="Times New Roman" w:hAnsi="Times New Roman" w:cs="Times New Roman"/>
          <w:sz w:val="28"/>
          <w:szCs w:val="28"/>
        </w:rPr>
      </w:pPr>
      <w:r w:rsidRPr="004E4913">
        <w:rPr>
          <w:rFonts w:ascii="Times New Roman" w:hAnsi="Times New Roman" w:cs="Times New Roman"/>
          <w:sz w:val="28"/>
          <w:szCs w:val="28"/>
        </w:rPr>
        <w:t xml:space="preserve">1.2. Следующие положения Закона о контрактной системе действуют в новой редакции с 16 апреля 2022 года. </w:t>
      </w:r>
    </w:p>
    <w:p w:rsidR="004E4913" w:rsidRPr="004E4913" w:rsidRDefault="004E4913" w:rsidP="004E4913">
      <w:pPr>
        <w:spacing w:after="0" w:line="240" w:lineRule="auto"/>
        <w:ind w:firstLine="709"/>
        <w:jc w:val="both"/>
        <w:rPr>
          <w:rFonts w:ascii="Times New Roman" w:hAnsi="Times New Roman" w:cs="Times New Roman"/>
          <w:sz w:val="28"/>
          <w:szCs w:val="28"/>
        </w:rPr>
      </w:pPr>
      <w:r w:rsidRPr="004E4913">
        <w:rPr>
          <w:rFonts w:ascii="Times New Roman" w:hAnsi="Times New Roman" w:cs="Times New Roman"/>
          <w:sz w:val="28"/>
          <w:szCs w:val="28"/>
        </w:rPr>
        <w:t xml:space="preserve">1) дополнено понятие «контракт на поставку товаров, необходимых для нормального жизнеобеспечения граждан», закрепленное пунктом 8.3 части 1 статьи 3 Закона о контрактной системе. К такой категории отнесены также контракты, предусматривающие поставку медицинских изделий, технических средств реабилитации; </w:t>
      </w:r>
    </w:p>
    <w:p w:rsidR="004E4913" w:rsidRPr="004E4913" w:rsidRDefault="004E4913" w:rsidP="004E4913">
      <w:pPr>
        <w:spacing w:after="0" w:line="240" w:lineRule="auto"/>
        <w:ind w:firstLine="709"/>
        <w:jc w:val="both"/>
        <w:rPr>
          <w:rFonts w:ascii="Times New Roman" w:hAnsi="Times New Roman" w:cs="Times New Roman"/>
          <w:sz w:val="28"/>
          <w:szCs w:val="28"/>
        </w:rPr>
      </w:pPr>
      <w:proofErr w:type="gramStart"/>
      <w:r w:rsidRPr="004E4913">
        <w:rPr>
          <w:rFonts w:ascii="Times New Roman" w:hAnsi="Times New Roman" w:cs="Times New Roman"/>
          <w:sz w:val="28"/>
          <w:szCs w:val="28"/>
        </w:rPr>
        <w:t xml:space="preserve">2) скорректирован подпункт «а» пункта 2 части 10 статьи 24 Закона о контрактной системе: на основании указанной нормы заказчик вправе проводить электронный запрос котировок независимо </w:t>
      </w:r>
      <w:r w:rsidR="005867A2">
        <w:rPr>
          <w:rFonts w:ascii="Times New Roman" w:hAnsi="Times New Roman" w:cs="Times New Roman"/>
          <w:sz w:val="28"/>
          <w:szCs w:val="28"/>
        </w:rPr>
        <w:br/>
      </w:r>
      <w:r w:rsidRPr="004E4913">
        <w:rPr>
          <w:rFonts w:ascii="Times New Roman" w:hAnsi="Times New Roman" w:cs="Times New Roman"/>
          <w:sz w:val="28"/>
          <w:szCs w:val="28"/>
        </w:rPr>
        <w:t xml:space="preserve">от начальной (максимальной) цены контракта и годового объема закупок в случае осуществления закупки, по результатам которой заключается контракт на поставку товаров, необходимых для нормального жизнеобеспечения граждан; </w:t>
      </w:r>
      <w:proofErr w:type="gramEnd"/>
    </w:p>
    <w:p w:rsidR="004E4913" w:rsidRPr="004E4913" w:rsidRDefault="004E4913" w:rsidP="004E4913">
      <w:pPr>
        <w:spacing w:after="0" w:line="240" w:lineRule="auto"/>
        <w:ind w:firstLine="709"/>
        <w:jc w:val="both"/>
        <w:rPr>
          <w:rFonts w:ascii="Times New Roman" w:hAnsi="Times New Roman" w:cs="Times New Roman"/>
          <w:sz w:val="28"/>
          <w:szCs w:val="28"/>
        </w:rPr>
      </w:pPr>
      <w:r w:rsidRPr="004E4913">
        <w:rPr>
          <w:rFonts w:ascii="Times New Roman" w:hAnsi="Times New Roman" w:cs="Times New Roman"/>
          <w:sz w:val="28"/>
          <w:szCs w:val="28"/>
        </w:rPr>
        <w:t xml:space="preserve">3) увеличен срок, в течение которого заказчик формирует </w:t>
      </w:r>
      <w:r w:rsidR="005867A2">
        <w:rPr>
          <w:rFonts w:ascii="Times New Roman" w:hAnsi="Times New Roman" w:cs="Times New Roman"/>
          <w:sz w:val="28"/>
          <w:szCs w:val="28"/>
        </w:rPr>
        <w:br/>
      </w:r>
      <w:r w:rsidRPr="004E4913">
        <w:rPr>
          <w:rFonts w:ascii="Times New Roman" w:hAnsi="Times New Roman" w:cs="Times New Roman"/>
          <w:sz w:val="28"/>
          <w:szCs w:val="28"/>
        </w:rPr>
        <w:t xml:space="preserve">и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заключаемого по результатам проведения электронного запроса котировок. Теперь заказчик осуществляет указанные действия не позднее одного рабочего дня, следующего за днем размещения в единой информационной системе протокола подведения итогов определения поставщика (подрядчика, исполнителя); </w:t>
      </w:r>
    </w:p>
    <w:p w:rsidR="004E4913" w:rsidRPr="004E4913" w:rsidRDefault="004E4913" w:rsidP="004E4913">
      <w:pPr>
        <w:spacing w:after="0" w:line="240" w:lineRule="auto"/>
        <w:ind w:firstLine="709"/>
        <w:jc w:val="both"/>
        <w:rPr>
          <w:rFonts w:ascii="Times New Roman" w:hAnsi="Times New Roman" w:cs="Times New Roman"/>
          <w:sz w:val="28"/>
          <w:szCs w:val="28"/>
        </w:rPr>
      </w:pPr>
      <w:r w:rsidRPr="004E4913">
        <w:rPr>
          <w:rFonts w:ascii="Times New Roman" w:hAnsi="Times New Roman" w:cs="Times New Roman"/>
          <w:sz w:val="28"/>
          <w:szCs w:val="28"/>
        </w:rPr>
        <w:t xml:space="preserve">4) скорректировано содержание требования, предусмотренного частью 1.1 статьи 31 Закона о контрактной системе (об отсутствии сведений в реестре недобросовестных поставщиков). </w:t>
      </w:r>
      <w:proofErr w:type="gramStart"/>
      <w:r w:rsidRPr="004E4913">
        <w:rPr>
          <w:rFonts w:ascii="Times New Roman" w:hAnsi="Times New Roman" w:cs="Times New Roman"/>
          <w:sz w:val="28"/>
          <w:szCs w:val="28"/>
        </w:rPr>
        <w:t>Заказчик вправе установить требование об отсутствии в реестре недобросовестных поставщиков (подрядчиков, исполнителей) информации об участнике закупки, в том числе информации о лицах, информация о которых содержится в заявке на участие в закупке в соответствии с подпунктом «в» пункта 1 части статьи 43 Закона о контрактной системе, если Правительством Российской Федерации не установлено иное.</w:t>
      </w:r>
      <w:proofErr w:type="gramEnd"/>
      <w:r w:rsidRPr="004E4913">
        <w:rPr>
          <w:rFonts w:ascii="Times New Roman" w:hAnsi="Times New Roman" w:cs="Times New Roman"/>
          <w:sz w:val="28"/>
          <w:szCs w:val="28"/>
        </w:rPr>
        <w:t xml:space="preserve"> </w:t>
      </w:r>
      <w:r w:rsidR="005867A2">
        <w:rPr>
          <w:rFonts w:ascii="Times New Roman" w:hAnsi="Times New Roman" w:cs="Times New Roman"/>
          <w:sz w:val="28"/>
          <w:szCs w:val="28"/>
        </w:rPr>
        <w:br/>
      </w:r>
      <w:r w:rsidRPr="004E4913">
        <w:rPr>
          <w:rFonts w:ascii="Times New Roman" w:hAnsi="Times New Roman" w:cs="Times New Roman"/>
          <w:sz w:val="28"/>
          <w:szCs w:val="28"/>
        </w:rPr>
        <w:t xml:space="preserve">К указанным лицам относятся: члены коллегиального исполнительного органа, лица, исполняющего функции единоличного исполнительного органа, управляющего; управляющие организации; участники (члены) корпоративного юридического лица, владеющие более чем двадцатью пятью процентами акций (долей, паев) корпоративного юридического лица учредители унитарного юридического лица. </w:t>
      </w:r>
    </w:p>
    <w:p w:rsidR="004E4913" w:rsidRPr="004E4913" w:rsidRDefault="004E4913" w:rsidP="004E4913">
      <w:pPr>
        <w:spacing w:after="0" w:line="240" w:lineRule="auto"/>
        <w:ind w:firstLine="709"/>
        <w:jc w:val="both"/>
        <w:rPr>
          <w:rFonts w:ascii="Times New Roman" w:hAnsi="Times New Roman" w:cs="Times New Roman"/>
          <w:sz w:val="28"/>
          <w:szCs w:val="28"/>
        </w:rPr>
      </w:pPr>
      <w:r w:rsidRPr="004E4913">
        <w:rPr>
          <w:rFonts w:ascii="Times New Roman" w:hAnsi="Times New Roman" w:cs="Times New Roman"/>
          <w:sz w:val="28"/>
          <w:szCs w:val="28"/>
        </w:rPr>
        <w:t xml:space="preserve">5) скорректированы требования к участникам закупки, указываемые в извещении о закупке. В соответствии с пунктом 12 части 1 статьи 42 Закона о контрактной системе в извещении о проведении </w:t>
      </w:r>
      <w:r w:rsidRPr="004E4913">
        <w:rPr>
          <w:rFonts w:ascii="Times New Roman" w:hAnsi="Times New Roman" w:cs="Times New Roman"/>
          <w:sz w:val="28"/>
          <w:szCs w:val="28"/>
        </w:rPr>
        <w:lastRenderedPageBreak/>
        <w:t xml:space="preserve">закупок указываются требования, предусмотренные частью 1 статьи 31 Закона о контрактной системе. </w:t>
      </w:r>
    </w:p>
    <w:p w:rsidR="004E4913" w:rsidRPr="004E4913" w:rsidRDefault="00637616" w:rsidP="004E49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w:t>
      </w:r>
      <w:r w:rsidR="004E4913" w:rsidRPr="004E4913">
        <w:rPr>
          <w:rFonts w:ascii="Times New Roman" w:hAnsi="Times New Roman" w:cs="Times New Roman"/>
          <w:sz w:val="28"/>
          <w:szCs w:val="28"/>
        </w:rPr>
        <w:t xml:space="preserve">изменения в пункте 18 части 1 статьи 42 Закона о контрактной системе, согласно которым в извещении о закупке в части необходимо указывать информацию о казначейском сопровождении (если в соответствии с законодательством Российской Федерации расчеты по контракту или расчеты по контракту в части выплаты аванса подлежат казначейскому сопровождению). </w:t>
      </w:r>
    </w:p>
    <w:p w:rsidR="004E4913" w:rsidRPr="004E4913" w:rsidRDefault="00637616" w:rsidP="004E4913">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7) </w:t>
      </w:r>
      <w:r w:rsidR="004E4913" w:rsidRPr="004E4913">
        <w:rPr>
          <w:rFonts w:ascii="Times New Roman" w:hAnsi="Times New Roman" w:cs="Times New Roman"/>
          <w:sz w:val="28"/>
          <w:szCs w:val="28"/>
        </w:rPr>
        <w:t>внесены уточнения в пункт 2 части 2 статьи 42 Закона о контрактной системе, согласно которым информация о валюте, используемой для формирования цены контракта и расчетов с поставщиком (подрядчиком, исполнителем),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 указывает в извещении об осуществлении закупки только заказчик, осуществляющий деятельность</w:t>
      </w:r>
      <w:proofErr w:type="gramEnd"/>
      <w:r w:rsidR="004E4913" w:rsidRPr="004E4913">
        <w:rPr>
          <w:rFonts w:ascii="Times New Roman" w:hAnsi="Times New Roman" w:cs="Times New Roman"/>
          <w:sz w:val="28"/>
          <w:szCs w:val="28"/>
        </w:rPr>
        <w:t xml:space="preserve"> на территории иностранного государства; </w:t>
      </w:r>
    </w:p>
    <w:p w:rsidR="004E4913" w:rsidRPr="004E4913" w:rsidRDefault="00637616" w:rsidP="004E49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w:t>
      </w:r>
      <w:r w:rsidR="004E4913" w:rsidRPr="004E4913">
        <w:rPr>
          <w:rFonts w:ascii="Times New Roman" w:hAnsi="Times New Roman" w:cs="Times New Roman"/>
          <w:sz w:val="28"/>
          <w:szCs w:val="28"/>
        </w:rPr>
        <w:t xml:space="preserve">скорректирован перечень информации об участнике закупки, которую должна содержать заявка на участие в закупке (подпункт «в» пункта 1 части 1 статьи 43 Закона о контрактной системе). </w:t>
      </w:r>
      <w:proofErr w:type="gramStart"/>
      <w:r w:rsidR="004E4913" w:rsidRPr="004E4913">
        <w:rPr>
          <w:rFonts w:ascii="Times New Roman" w:hAnsi="Times New Roman" w:cs="Times New Roman"/>
          <w:sz w:val="28"/>
          <w:szCs w:val="28"/>
        </w:rPr>
        <w:t>В соответствии с подпунктом «в» пункта 1 части 1 статьи 43 Закона о контрактной системе в заявке участника должна содержаться следующая информация - 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управляющего (при наличии), управляющей организации (при наличии), участников (членов) корпоративного юридического лица, владеющих более чем двадцатью пятью процентами акций (долей, паев) корпоративного юридического</w:t>
      </w:r>
      <w:proofErr w:type="gramEnd"/>
      <w:r w:rsidR="004E4913" w:rsidRPr="004E4913">
        <w:rPr>
          <w:rFonts w:ascii="Times New Roman" w:hAnsi="Times New Roman" w:cs="Times New Roman"/>
          <w:sz w:val="28"/>
          <w:szCs w:val="28"/>
        </w:rPr>
        <w:t xml:space="preserve"> лица, учредителей унитарного юридического лица; </w:t>
      </w:r>
    </w:p>
    <w:p w:rsidR="004E4913" w:rsidRPr="004E4913" w:rsidRDefault="00637616" w:rsidP="004E49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 </w:t>
      </w:r>
      <w:r w:rsidR="004E4913" w:rsidRPr="004E4913">
        <w:rPr>
          <w:rFonts w:ascii="Times New Roman" w:hAnsi="Times New Roman" w:cs="Times New Roman"/>
          <w:sz w:val="28"/>
          <w:szCs w:val="28"/>
        </w:rPr>
        <w:t xml:space="preserve">уточнен состав заявки на участие в электронном конкурсе, который проводится с учетом особенностей, предусмотренных частью 19 статьи 48 Закона о контрактной системе («сокращенный конкурс»). </w:t>
      </w:r>
      <w:proofErr w:type="gramStart"/>
      <w:r w:rsidR="004E4913" w:rsidRPr="004E4913">
        <w:rPr>
          <w:rFonts w:ascii="Times New Roman" w:hAnsi="Times New Roman" w:cs="Times New Roman"/>
          <w:sz w:val="28"/>
          <w:szCs w:val="28"/>
        </w:rPr>
        <w:t xml:space="preserve">Вторая часть заявки на участие в таком электронном конкурсе должна также содержать информацию, предусмотренную подпунктом «а» </w:t>
      </w:r>
      <w:r w:rsidR="005867A2">
        <w:rPr>
          <w:rFonts w:ascii="Times New Roman" w:hAnsi="Times New Roman" w:cs="Times New Roman"/>
          <w:sz w:val="28"/>
          <w:szCs w:val="28"/>
        </w:rPr>
        <w:br/>
      </w:r>
      <w:r w:rsidR="004E4913" w:rsidRPr="004E4913">
        <w:rPr>
          <w:rFonts w:ascii="Times New Roman" w:hAnsi="Times New Roman" w:cs="Times New Roman"/>
          <w:sz w:val="28"/>
          <w:szCs w:val="28"/>
        </w:rPr>
        <w:t>(за исключением случая включения заказчиком в соответствии с пунктом 8 части 1 статьи 33 Закона о контрактной системе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 и подпунктом «б» пункта 2 части 1 статьи</w:t>
      </w:r>
      <w:proofErr w:type="gramEnd"/>
      <w:r w:rsidR="004E4913" w:rsidRPr="004E4913">
        <w:rPr>
          <w:rFonts w:ascii="Times New Roman" w:hAnsi="Times New Roman" w:cs="Times New Roman"/>
          <w:sz w:val="28"/>
          <w:szCs w:val="28"/>
        </w:rPr>
        <w:t xml:space="preserve"> 43 Закона о контрактной системе. Таким образом, заявка должна содержать следующую информацию в отношении объекта закупки: </w:t>
      </w:r>
    </w:p>
    <w:p w:rsidR="004E4913" w:rsidRPr="004E4913" w:rsidRDefault="004E4913" w:rsidP="004E4913">
      <w:pPr>
        <w:spacing w:after="0" w:line="240" w:lineRule="auto"/>
        <w:ind w:firstLine="709"/>
        <w:jc w:val="both"/>
        <w:rPr>
          <w:rFonts w:ascii="Times New Roman" w:hAnsi="Times New Roman" w:cs="Times New Roman"/>
          <w:sz w:val="28"/>
          <w:szCs w:val="28"/>
        </w:rPr>
      </w:pPr>
      <w:r w:rsidRPr="004E4913">
        <w:rPr>
          <w:rFonts w:ascii="Times New Roman" w:hAnsi="Times New Roman" w:cs="Times New Roman"/>
          <w:sz w:val="28"/>
          <w:szCs w:val="28"/>
        </w:rPr>
        <w:lastRenderedPageBreak/>
        <w:t xml:space="preserve">а) характеристики предлагаемого участником закупки товара, соответствующие показателям, установленным в описании объекта закупки, товарный знак (при наличии у товара товарного знака); </w:t>
      </w:r>
    </w:p>
    <w:p w:rsidR="004E4913" w:rsidRPr="004E4913" w:rsidRDefault="004E4913" w:rsidP="004E4913">
      <w:pPr>
        <w:spacing w:after="0" w:line="240" w:lineRule="auto"/>
        <w:ind w:firstLine="709"/>
        <w:jc w:val="both"/>
        <w:rPr>
          <w:rFonts w:ascii="Times New Roman" w:hAnsi="Times New Roman" w:cs="Times New Roman"/>
          <w:sz w:val="28"/>
          <w:szCs w:val="28"/>
        </w:rPr>
      </w:pPr>
      <w:r w:rsidRPr="004E4913">
        <w:rPr>
          <w:rFonts w:ascii="Times New Roman" w:hAnsi="Times New Roman" w:cs="Times New Roman"/>
          <w:sz w:val="28"/>
          <w:szCs w:val="28"/>
        </w:rPr>
        <w:t xml:space="preserve">б) наименование страны происхождения товара в соответствии с общероссийским классификатором, используемым для идентификации стран мира. </w:t>
      </w:r>
    </w:p>
    <w:p w:rsidR="004E4913" w:rsidRPr="004E4913" w:rsidRDefault="004E4913" w:rsidP="004E4913">
      <w:pPr>
        <w:spacing w:after="0" w:line="240" w:lineRule="auto"/>
        <w:ind w:firstLine="709"/>
        <w:jc w:val="both"/>
        <w:rPr>
          <w:rFonts w:ascii="Times New Roman" w:hAnsi="Times New Roman" w:cs="Times New Roman"/>
          <w:sz w:val="28"/>
          <w:szCs w:val="28"/>
        </w:rPr>
      </w:pPr>
      <w:r w:rsidRPr="004E4913">
        <w:rPr>
          <w:rFonts w:ascii="Times New Roman" w:hAnsi="Times New Roman" w:cs="Times New Roman"/>
          <w:sz w:val="28"/>
          <w:szCs w:val="28"/>
        </w:rPr>
        <w:t xml:space="preserve">10) сокращены сроки направления информации о приемке поставленного товара, выполненной работы (ее результатов), оказанной услуги, отдельных этапов исполнения контракта с приложением документа о приемке в реестр контрактов (часть 3 статьи 103 Закона о контрактной системе). Указанная информация направляется не позднее одного рабочего дня со дня, следующего за днем подписания документа о приемке, а в случае, если в соответствии с Законом о контрактной системе </w:t>
      </w:r>
      <w:proofErr w:type="gramStart"/>
      <w:r w:rsidRPr="004E4913">
        <w:rPr>
          <w:rFonts w:ascii="Times New Roman" w:hAnsi="Times New Roman" w:cs="Times New Roman"/>
          <w:sz w:val="28"/>
          <w:szCs w:val="28"/>
        </w:rPr>
        <w:t>документ</w:t>
      </w:r>
      <w:proofErr w:type="gramEnd"/>
      <w:r w:rsidRPr="004E4913">
        <w:rPr>
          <w:rFonts w:ascii="Times New Roman" w:hAnsi="Times New Roman" w:cs="Times New Roman"/>
          <w:sz w:val="28"/>
          <w:szCs w:val="28"/>
        </w:rPr>
        <w:t xml:space="preserve"> о приемке подписан с использованием единой информационной системы - в день подписания документа о приемке. </w:t>
      </w:r>
    </w:p>
    <w:p w:rsidR="004E4913" w:rsidRPr="004E4913" w:rsidRDefault="00637616" w:rsidP="004E49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 </w:t>
      </w:r>
      <w:r w:rsidR="004E4913" w:rsidRPr="004E4913">
        <w:rPr>
          <w:rFonts w:ascii="Times New Roman" w:hAnsi="Times New Roman" w:cs="Times New Roman"/>
          <w:sz w:val="28"/>
          <w:szCs w:val="28"/>
        </w:rPr>
        <w:t xml:space="preserve">предусмотрена возможность заключения контракта, предметом которого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без утверждения соответствующими органами власти перечня объектов капитального строительства. Согласно новой редакции части 56 статьи 112 Закона о контрактной системе до 1 января 2024 года,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w:t>
      </w:r>
      <w:proofErr w:type="gramStart"/>
      <w:r w:rsidR="004E4913" w:rsidRPr="004E4913">
        <w:rPr>
          <w:rFonts w:ascii="Times New Roman" w:hAnsi="Times New Roman" w:cs="Times New Roman"/>
          <w:sz w:val="28"/>
          <w:szCs w:val="28"/>
        </w:rPr>
        <w:t xml:space="preserve">При этом признана утратившей силу норма, устанавливающая условие, согласно которому такие контракты могли заключаться только в отношении объектов капитально строительства, включенных в перечень, утвержденный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w:t>
      </w:r>
      <w:proofErr w:type="gramEnd"/>
    </w:p>
    <w:p w:rsidR="004E4913" w:rsidRPr="004E4913" w:rsidRDefault="004E4913" w:rsidP="004E4913">
      <w:pPr>
        <w:spacing w:after="0" w:line="240" w:lineRule="auto"/>
        <w:ind w:firstLine="709"/>
        <w:jc w:val="both"/>
        <w:rPr>
          <w:rFonts w:ascii="Times New Roman" w:hAnsi="Times New Roman" w:cs="Times New Roman"/>
          <w:sz w:val="28"/>
          <w:szCs w:val="28"/>
        </w:rPr>
      </w:pPr>
      <w:r w:rsidRPr="004E4913">
        <w:rPr>
          <w:rFonts w:ascii="Times New Roman" w:hAnsi="Times New Roman" w:cs="Times New Roman"/>
          <w:sz w:val="28"/>
          <w:szCs w:val="28"/>
        </w:rPr>
        <w:t>12)</w:t>
      </w:r>
      <w:r w:rsidR="00637616">
        <w:rPr>
          <w:rFonts w:ascii="Times New Roman" w:hAnsi="Times New Roman" w:cs="Times New Roman"/>
          <w:sz w:val="28"/>
          <w:szCs w:val="28"/>
        </w:rPr>
        <w:t> </w:t>
      </w:r>
      <w:r w:rsidRPr="004E4913">
        <w:rPr>
          <w:rFonts w:ascii="Times New Roman" w:hAnsi="Times New Roman" w:cs="Times New Roman"/>
          <w:sz w:val="28"/>
          <w:szCs w:val="28"/>
        </w:rPr>
        <w:t xml:space="preserve">предусмотрена возможность заключения контракта, предметом которого наряду с выполнением работ по строительству, реконструкции и (или) капитальному ремонту объекта капитального строительства является поставка оборудования, необходимого для обеспечения эксплуатации такого объекта, если проектной документацией объекта капитального строительства предусмотрено такое оборудование. </w:t>
      </w:r>
      <w:proofErr w:type="gramStart"/>
      <w:r w:rsidRPr="004E4913">
        <w:rPr>
          <w:rFonts w:ascii="Times New Roman" w:hAnsi="Times New Roman" w:cs="Times New Roman"/>
          <w:sz w:val="28"/>
          <w:szCs w:val="28"/>
        </w:rPr>
        <w:t xml:space="preserve">Статья 112 Закона о контрактной системе дополнена частью 63.1, которой устанавливается возможность до 1 января 2024 года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осуществлять закупки, </w:t>
      </w:r>
      <w:r w:rsidRPr="004E4913">
        <w:rPr>
          <w:rFonts w:ascii="Times New Roman" w:hAnsi="Times New Roman" w:cs="Times New Roman"/>
          <w:sz w:val="28"/>
          <w:szCs w:val="28"/>
        </w:rPr>
        <w:lastRenderedPageBreak/>
        <w:t>предусматривающие заключение контрактов, предметом которых может быть одновременно выполнение работ по строительству, реконструкции и (или) капитальному ремонту объекта капитального строительства, а также поставка такого оборудования</w:t>
      </w:r>
      <w:proofErr w:type="gramEnd"/>
      <w:r w:rsidRPr="004E4913">
        <w:rPr>
          <w:rFonts w:ascii="Times New Roman" w:hAnsi="Times New Roman" w:cs="Times New Roman"/>
          <w:sz w:val="28"/>
          <w:szCs w:val="28"/>
        </w:rPr>
        <w:t xml:space="preserve">. При осуществлении такой закупки в контракте должны быть указаны раздельно: стоимость работ по строительству, реконструкции и (или) капитальному ремонту объекта капитального строительства; стоимость поставки предусмотренного проектной документацией объекта капитального строительства оборудования, необходимого для обеспечения эксплуатации такого объекта капитального строительства; </w:t>
      </w:r>
    </w:p>
    <w:p w:rsidR="004E4913" w:rsidRPr="004E4913" w:rsidRDefault="00637616" w:rsidP="004E49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 </w:t>
      </w:r>
      <w:r w:rsidR="004E4913" w:rsidRPr="004E4913">
        <w:rPr>
          <w:rFonts w:ascii="Times New Roman" w:hAnsi="Times New Roman" w:cs="Times New Roman"/>
          <w:sz w:val="28"/>
          <w:szCs w:val="28"/>
        </w:rPr>
        <w:t xml:space="preserve">предусмотрено право заказчика не устанавливать требование обеспечения исполнения контракта, обеспечения гарантийных обязательств. Статья 112 Закона о контрактной системе также дополнена частью 64.1, согласно которой заказчик вправе до 31 декабря 2022 года не устанавливать требование обеспечения исполнения контракта, обеспечения гарантийных обязательств в извещении об осуществлении закупки, приглашении, документации о закупке, проекте контракта. Указанные положения не применяются, если контрактом предусмотрена выплата аванса и при этом расчеты в части аванса не подлежат казначейскому сопровождению; </w:t>
      </w:r>
    </w:p>
    <w:p w:rsidR="004E4913" w:rsidRPr="004E4913" w:rsidRDefault="00637616" w:rsidP="004E49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 </w:t>
      </w:r>
      <w:r w:rsidR="004E4913" w:rsidRPr="004E4913">
        <w:rPr>
          <w:rFonts w:ascii="Times New Roman" w:hAnsi="Times New Roman" w:cs="Times New Roman"/>
          <w:sz w:val="28"/>
          <w:szCs w:val="28"/>
        </w:rPr>
        <w:t xml:space="preserve">установлена обязанность применения механизма «электронного актирования» при исполнении отдельных контрактов. Так, при исполнении контрактов, заключенных в соответствии с пунктом 5.1 части 1 статьи 93 Закона о контрактной системе, в соответствии с которым государственная или муниципальная медицинская организация вправе осуществлять закупки лекарственных препаратов, медицинских изделий и расходных </w:t>
      </w:r>
      <w:proofErr w:type="gramStart"/>
      <w:r w:rsidR="004E4913" w:rsidRPr="004E4913">
        <w:rPr>
          <w:rFonts w:ascii="Times New Roman" w:hAnsi="Times New Roman" w:cs="Times New Roman"/>
          <w:sz w:val="28"/>
          <w:szCs w:val="28"/>
        </w:rPr>
        <w:t>материалов</w:t>
      </w:r>
      <w:proofErr w:type="gramEnd"/>
      <w:r w:rsidR="004E4913" w:rsidRPr="004E4913">
        <w:rPr>
          <w:rFonts w:ascii="Times New Roman" w:hAnsi="Times New Roman" w:cs="Times New Roman"/>
          <w:sz w:val="28"/>
          <w:szCs w:val="28"/>
        </w:rPr>
        <w:t xml:space="preserve"> произведенных единственным на территории Российской Федерации или территориях иностранных государств, не вводивших в отношении Российской Федерации ограничительных мер экономического характера, производителем, а также если разрешение на осуществление такой закупки медицинской организацией установлено решением учредителя данной медицинской организации с учетом ограничений годового объема закупок, установленных указанным пунктом, применяются положения частей 13 и 14 статьи 94 Закона о контрактной системе (часть 3 статьи 22 Федерального закона от 8 марта 2022 года </w:t>
      </w:r>
      <w:r w:rsidR="005867A2">
        <w:rPr>
          <w:rFonts w:ascii="Times New Roman" w:hAnsi="Times New Roman" w:cs="Times New Roman"/>
          <w:sz w:val="28"/>
          <w:szCs w:val="28"/>
        </w:rPr>
        <w:br/>
      </w:r>
      <w:r w:rsidR="004E4913" w:rsidRPr="004E4913">
        <w:rPr>
          <w:rFonts w:ascii="Times New Roman" w:hAnsi="Times New Roman" w:cs="Times New Roman"/>
          <w:sz w:val="28"/>
          <w:szCs w:val="28"/>
        </w:rPr>
        <w:t xml:space="preserve">№ 46-ФЗ); </w:t>
      </w:r>
    </w:p>
    <w:p w:rsidR="004E4913" w:rsidRPr="004E4913" w:rsidRDefault="004E4913" w:rsidP="004E4913">
      <w:pPr>
        <w:spacing w:after="0" w:line="240" w:lineRule="auto"/>
        <w:ind w:firstLine="709"/>
        <w:jc w:val="both"/>
        <w:rPr>
          <w:rFonts w:ascii="Times New Roman" w:hAnsi="Times New Roman" w:cs="Times New Roman"/>
          <w:sz w:val="28"/>
          <w:szCs w:val="28"/>
        </w:rPr>
      </w:pPr>
      <w:r w:rsidRPr="004E4913">
        <w:rPr>
          <w:rFonts w:ascii="Times New Roman" w:hAnsi="Times New Roman" w:cs="Times New Roman"/>
          <w:sz w:val="28"/>
          <w:szCs w:val="28"/>
        </w:rPr>
        <w:t>1.3. Среди</w:t>
      </w:r>
      <w:r w:rsidR="002F5897">
        <w:rPr>
          <w:rFonts w:ascii="Times New Roman" w:hAnsi="Times New Roman" w:cs="Times New Roman"/>
          <w:sz w:val="28"/>
          <w:szCs w:val="28"/>
        </w:rPr>
        <w:t xml:space="preserve"> изменений, внесенных Законом № </w:t>
      </w:r>
      <w:r w:rsidRPr="004E4913">
        <w:rPr>
          <w:rFonts w:ascii="Times New Roman" w:hAnsi="Times New Roman" w:cs="Times New Roman"/>
          <w:sz w:val="28"/>
          <w:szCs w:val="28"/>
        </w:rPr>
        <w:t>104-ФЗ, которые вступают в силу с 1 июля 2022 года, стоит отметить следующее:</w:t>
      </w:r>
    </w:p>
    <w:p w:rsidR="004E4913" w:rsidRPr="004E4913" w:rsidRDefault="004E4913" w:rsidP="004E4913">
      <w:pPr>
        <w:spacing w:after="0" w:line="240" w:lineRule="auto"/>
        <w:ind w:firstLine="709"/>
        <w:jc w:val="both"/>
        <w:rPr>
          <w:rFonts w:ascii="Times New Roman" w:hAnsi="Times New Roman" w:cs="Times New Roman"/>
          <w:sz w:val="28"/>
          <w:szCs w:val="28"/>
        </w:rPr>
      </w:pPr>
      <w:proofErr w:type="gramStart"/>
      <w:r w:rsidRPr="004E4913">
        <w:rPr>
          <w:rFonts w:ascii="Times New Roman" w:hAnsi="Times New Roman" w:cs="Times New Roman"/>
          <w:sz w:val="28"/>
          <w:szCs w:val="28"/>
        </w:rPr>
        <w:t xml:space="preserve">увеличивается срок направления заказчиком обращения о включении информации о поставщике (подрядчике, исполнителе) в реестр недобросовестных поставщиков (подрядчиков, исполнителей) в случае одностороннего отказа заказчика от исполнения контракта, предусмотренный частью 16 статьи 95 Закона о контрактной системе, - </w:t>
      </w:r>
      <w:r w:rsidRPr="004E4913">
        <w:rPr>
          <w:rFonts w:ascii="Times New Roman" w:hAnsi="Times New Roman" w:cs="Times New Roman"/>
          <w:sz w:val="28"/>
          <w:szCs w:val="28"/>
        </w:rPr>
        <w:lastRenderedPageBreak/>
        <w:t>не позднее двух рабочих дней, следующих за днем вступления в силу решения заказчика об одностороннем отказе от исполнения контракта в связи с неисполнением или ненадлежащим</w:t>
      </w:r>
      <w:proofErr w:type="gramEnd"/>
      <w:r w:rsidRPr="004E4913">
        <w:rPr>
          <w:rFonts w:ascii="Times New Roman" w:hAnsi="Times New Roman" w:cs="Times New Roman"/>
          <w:sz w:val="28"/>
          <w:szCs w:val="28"/>
        </w:rPr>
        <w:t xml:space="preserve"> исполнением поставщиком (подрядчиком, исполнителем) обязательств, предусмотренных контрактом (ранее заказчик осуществлял указанные действия в день вступления в силу такого решения); </w:t>
      </w:r>
    </w:p>
    <w:p w:rsidR="004E4913" w:rsidRPr="004E4913" w:rsidRDefault="004E4913" w:rsidP="004E4913">
      <w:pPr>
        <w:spacing w:after="0" w:line="240" w:lineRule="auto"/>
        <w:ind w:firstLine="709"/>
        <w:jc w:val="both"/>
        <w:rPr>
          <w:rFonts w:ascii="Times New Roman" w:hAnsi="Times New Roman" w:cs="Times New Roman"/>
          <w:sz w:val="28"/>
          <w:szCs w:val="28"/>
        </w:rPr>
      </w:pPr>
      <w:proofErr w:type="gramStart"/>
      <w:r w:rsidRPr="004E4913">
        <w:rPr>
          <w:rFonts w:ascii="Times New Roman" w:hAnsi="Times New Roman" w:cs="Times New Roman"/>
          <w:sz w:val="28"/>
          <w:szCs w:val="28"/>
        </w:rPr>
        <w:t xml:space="preserve">в случае обмена документами при применении мер ответственности и совершении иных действий в связи с нарушением поставщиком (подрядчиком, исполнителем) или заказчиком условий контракта в отношении контракта, заключенного по результатам электронных процедур, закрытых электронных процедур </w:t>
      </w:r>
      <w:r w:rsidR="005867A2">
        <w:rPr>
          <w:rFonts w:ascii="Times New Roman" w:hAnsi="Times New Roman" w:cs="Times New Roman"/>
          <w:sz w:val="28"/>
          <w:szCs w:val="28"/>
        </w:rPr>
        <w:br/>
      </w:r>
      <w:r w:rsidRPr="004E4913">
        <w:rPr>
          <w:rFonts w:ascii="Times New Roman" w:hAnsi="Times New Roman" w:cs="Times New Roman"/>
          <w:sz w:val="28"/>
          <w:szCs w:val="28"/>
        </w:rPr>
        <w:t>(за исключением закрытых электронных процедур, проводимых в случае, предусмотренном пунктом 5 части 11 статьи 24 Закона о контрактной системе), такой обмен осуществляется с использованием единой информационной</w:t>
      </w:r>
      <w:proofErr w:type="gramEnd"/>
      <w:r w:rsidRPr="004E4913">
        <w:rPr>
          <w:rFonts w:ascii="Times New Roman" w:hAnsi="Times New Roman" w:cs="Times New Roman"/>
          <w:sz w:val="28"/>
          <w:szCs w:val="28"/>
        </w:rPr>
        <w:t xml:space="preserve">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 (статьи 94 дополняется частью 16 Закона о контрактной системе). </w:t>
      </w:r>
    </w:p>
    <w:p w:rsidR="004E4913" w:rsidRPr="004E4913" w:rsidRDefault="00637616" w:rsidP="004E49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1.4. </w:t>
      </w:r>
      <w:r w:rsidR="004E4913" w:rsidRPr="004E4913">
        <w:rPr>
          <w:rFonts w:ascii="Times New Roman" w:hAnsi="Times New Roman" w:cs="Times New Roman"/>
          <w:sz w:val="28"/>
          <w:szCs w:val="28"/>
        </w:rPr>
        <w:t xml:space="preserve">Иные изменения, внесенные Законом № 104-ФЗ, вступают </w:t>
      </w:r>
      <w:r w:rsidR="005867A2">
        <w:rPr>
          <w:rFonts w:ascii="Times New Roman" w:hAnsi="Times New Roman" w:cs="Times New Roman"/>
          <w:sz w:val="28"/>
          <w:szCs w:val="28"/>
        </w:rPr>
        <w:br/>
      </w:r>
      <w:r w:rsidR="004E4913" w:rsidRPr="004E4913">
        <w:rPr>
          <w:rFonts w:ascii="Times New Roman" w:hAnsi="Times New Roman" w:cs="Times New Roman"/>
          <w:sz w:val="28"/>
          <w:szCs w:val="28"/>
        </w:rPr>
        <w:t xml:space="preserve">в силу после 1 января 2023 года. </w:t>
      </w:r>
    </w:p>
    <w:p w:rsidR="004E4913" w:rsidRPr="004E4913" w:rsidRDefault="004E4913" w:rsidP="004E4913">
      <w:pPr>
        <w:spacing w:after="0" w:line="240" w:lineRule="auto"/>
        <w:ind w:firstLine="709"/>
        <w:jc w:val="both"/>
        <w:rPr>
          <w:rFonts w:ascii="Times New Roman" w:hAnsi="Times New Roman" w:cs="Times New Roman"/>
          <w:sz w:val="28"/>
          <w:szCs w:val="28"/>
        </w:rPr>
      </w:pPr>
      <w:r w:rsidRPr="004E4913">
        <w:rPr>
          <w:rFonts w:ascii="Times New Roman" w:hAnsi="Times New Roman" w:cs="Times New Roman"/>
          <w:sz w:val="28"/>
          <w:szCs w:val="28"/>
        </w:rPr>
        <w:t xml:space="preserve">2. </w:t>
      </w:r>
      <w:proofErr w:type="gramStart"/>
      <w:r w:rsidRPr="004E4913">
        <w:rPr>
          <w:rFonts w:ascii="Times New Roman" w:hAnsi="Times New Roman" w:cs="Times New Roman"/>
          <w:sz w:val="28"/>
          <w:szCs w:val="28"/>
        </w:rPr>
        <w:t xml:space="preserve">Федеральным законом от 16 апреля 2022 года № 109-ФЗ внесены изменения в положения статьи 45 Федерального закона </w:t>
      </w:r>
      <w:r w:rsidR="005867A2">
        <w:rPr>
          <w:rFonts w:ascii="Times New Roman" w:hAnsi="Times New Roman" w:cs="Times New Roman"/>
          <w:sz w:val="28"/>
          <w:szCs w:val="28"/>
        </w:rPr>
        <w:br/>
      </w:r>
      <w:r w:rsidRPr="004E4913">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 внесены изменения в отдельные положения статьи 45 Закона о контрактной системе, регулирующие условия независимых гарантий, которые вступают в силу с 1 июля 2022 года: уточнены условия наступления обязанности гаранта</w:t>
      </w:r>
      <w:proofErr w:type="gramEnd"/>
      <w:r w:rsidRPr="004E4913">
        <w:rPr>
          <w:rFonts w:ascii="Times New Roman" w:hAnsi="Times New Roman" w:cs="Times New Roman"/>
          <w:sz w:val="28"/>
          <w:szCs w:val="28"/>
        </w:rPr>
        <w:t xml:space="preserve"> </w:t>
      </w:r>
      <w:proofErr w:type="gramStart"/>
      <w:r w:rsidRPr="004E4913">
        <w:rPr>
          <w:rFonts w:ascii="Times New Roman" w:hAnsi="Times New Roman" w:cs="Times New Roman"/>
          <w:sz w:val="28"/>
          <w:szCs w:val="28"/>
        </w:rPr>
        <w:t xml:space="preserve">по уплате заказчику неустойки в размере </w:t>
      </w:r>
      <w:r w:rsidR="005867A2">
        <w:rPr>
          <w:rFonts w:ascii="Times New Roman" w:hAnsi="Times New Roman" w:cs="Times New Roman"/>
          <w:sz w:val="28"/>
          <w:szCs w:val="28"/>
        </w:rPr>
        <w:br/>
      </w:r>
      <w:r w:rsidRPr="004E4913">
        <w:rPr>
          <w:rFonts w:ascii="Times New Roman" w:hAnsi="Times New Roman" w:cs="Times New Roman"/>
          <w:sz w:val="28"/>
          <w:szCs w:val="28"/>
        </w:rPr>
        <w:t>0,1 процента денежной суммы, подлежащей уплате по независимой гарантии, за каждый день просрочки - такая неустойка выплачивается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(пункт 3 части 2 статьи 45 Закона о контрактной системе</w:t>
      </w:r>
      <w:proofErr w:type="gramEnd"/>
      <w:r w:rsidRPr="004E4913">
        <w:rPr>
          <w:rFonts w:ascii="Times New Roman" w:hAnsi="Times New Roman" w:cs="Times New Roman"/>
          <w:sz w:val="28"/>
          <w:szCs w:val="28"/>
        </w:rPr>
        <w:t xml:space="preserve">); </w:t>
      </w:r>
      <w:proofErr w:type="gramStart"/>
      <w:r w:rsidRPr="004E4913">
        <w:rPr>
          <w:rFonts w:ascii="Times New Roman" w:hAnsi="Times New Roman" w:cs="Times New Roman"/>
          <w:sz w:val="28"/>
          <w:szCs w:val="28"/>
        </w:rPr>
        <w:t xml:space="preserve">право заказчика на бесспорное списание денежных средств со счета гаранта не подлежит включению в независимую гарантию - взамен включается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w:t>
      </w:r>
      <w:r w:rsidRPr="004E4913">
        <w:rPr>
          <w:rFonts w:ascii="Times New Roman" w:hAnsi="Times New Roman" w:cs="Times New Roman"/>
          <w:sz w:val="28"/>
          <w:szCs w:val="28"/>
        </w:rPr>
        <w:lastRenderedPageBreak/>
        <w:t>гарантии, при отсутствии предусмотренных Гражданским Кодексом Российской Федерации оснований для отказа</w:t>
      </w:r>
      <w:proofErr w:type="gramEnd"/>
      <w:r w:rsidRPr="004E4913">
        <w:rPr>
          <w:rFonts w:ascii="Times New Roman" w:hAnsi="Times New Roman" w:cs="Times New Roman"/>
          <w:sz w:val="28"/>
          <w:szCs w:val="28"/>
        </w:rPr>
        <w:t xml:space="preserve"> в удовлетворении этого требования (часть 3 статьи 45 Закона о контрактной системе); к полномочиям Правительства Российской Федерации дополнительно отнесено установление типовой формы независимой гарантии, используемой для целей Закона о контрактной системе требования (часть 8.2 статьи 45 Закона о контрактной системе). </w:t>
      </w:r>
    </w:p>
    <w:p w:rsidR="004E4913" w:rsidRPr="004E4913" w:rsidRDefault="004E4913" w:rsidP="004E4913">
      <w:pPr>
        <w:spacing w:after="0" w:line="240" w:lineRule="auto"/>
        <w:ind w:firstLine="709"/>
        <w:jc w:val="both"/>
        <w:rPr>
          <w:rFonts w:ascii="Times New Roman" w:hAnsi="Times New Roman" w:cs="Times New Roman"/>
          <w:sz w:val="28"/>
          <w:szCs w:val="28"/>
        </w:rPr>
      </w:pPr>
      <w:r w:rsidRPr="004E4913">
        <w:rPr>
          <w:rFonts w:ascii="Times New Roman" w:hAnsi="Times New Roman" w:cs="Times New Roman"/>
          <w:sz w:val="28"/>
          <w:szCs w:val="28"/>
        </w:rPr>
        <w:t xml:space="preserve">3. </w:t>
      </w:r>
      <w:proofErr w:type="gramStart"/>
      <w:r w:rsidRPr="004E4913">
        <w:rPr>
          <w:rFonts w:ascii="Times New Roman" w:hAnsi="Times New Roman" w:cs="Times New Roman"/>
          <w:sz w:val="28"/>
          <w:szCs w:val="28"/>
        </w:rPr>
        <w:t>Постановлением</w:t>
      </w:r>
      <w:bookmarkStart w:id="0" w:name="_GoBack"/>
      <w:bookmarkEnd w:id="0"/>
      <w:r w:rsidRPr="004E4913">
        <w:rPr>
          <w:rFonts w:ascii="Times New Roman" w:hAnsi="Times New Roman" w:cs="Times New Roman"/>
          <w:sz w:val="28"/>
          <w:szCs w:val="28"/>
        </w:rPr>
        <w:t xml:space="preserve"> Правительства Российской Федерации </w:t>
      </w:r>
      <w:r w:rsidR="005867A2">
        <w:rPr>
          <w:rFonts w:ascii="Times New Roman" w:hAnsi="Times New Roman" w:cs="Times New Roman"/>
          <w:sz w:val="28"/>
          <w:szCs w:val="28"/>
        </w:rPr>
        <w:br/>
      </w:r>
      <w:r w:rsidRPr="004E4913">
        <w:rPr>
          <w:rFonts w:ascii="Times New Roman" w:hAnsi="Times New Roman" w:cs="Times New Roman"/>
          <w:sz w:val="28"/>
          <w:szCs w:val="28"/>
        </w:rPr>
        <w:t>от 21.04.2022 № 733 внесены изменения в перечень медицинских изделий одноразового применения (использования) из поливинилхлоридных пластиков и иных пластиков, полимеров и материалов, происходящих из иностранных государств, в отношении которых устанавливаются ограничения допуска для целей осуществления закупок для обеспечения государственных и муниципальных нужд, утвержденный постановлением Правительства Российской Федерации от 05.02.2015 № 102 «Об ограничениях и условиях допуска отдельных видов</w:t>
      </w:r>
      <w:proofErr w:type="gramEnd"/>
      <w:r w:rsidRPr="004E4913">
        <w:rPr>
          <w:rFonts w:ascii="Times New Roman" w:hAnsi="Times New Roman" w:cs="Times New Roman"/>
          <w:sz w:val="28"/>
          <w:szCs w:val="28"/>
        </w:rPr>
        <w:t xml:space="preserve"> медицинских изделий, происходящих из иностранных государств, для целей осуществления закупок для обеспечения государственных и муниципальных нужд».</w:t>
      </w:r>
    </w:p>
    <w:p w:rsidR="004E4913" w:rsidRPr="004E4913" w:rsidRDefault="004E4913" w:rsidP="004E4913">
      <w:pPr>
        <w:spacing w:after="0" w:line="240" w:lineRule="auto"/>
        <w:ind w:firstLine="709"/>
        <w:jc w:val="both"/>
        <w:rPr>
          <w:rFonts w:ascii="Times New Roman" w:hAnsi="Times New Roman" w:cs="Times New Roman"/>
          <w:sz w:val="28"/>
          <w:szCs w:val="28"/>
        </w:rPr>
      </w:pPr>
      <w:r w:rsidRPr="004E4913">
        <w:rPr>
          <w:rFonts w:ascii="Times New Roman" w:hAnsi="Times New Roman" w:cs="Times New Roman"/>
          <w:sz w:val="28"/>
          <w:szCs w:val="28"/>
        </w:rPr>
        <w:t xml:space="preserve">4. 16.04.2022 г. принято постановление Правительства Российской Федерации № 680 «Об установлении порядка и случаев изменения существенных </w:t>
      </w:r>
      <w:proofErr w:type="gramStart"/>
      <w:r w:rsidRPr="004E4913">
        <w:rPr>
          <w:rFonts w:ascii="Times New Roman" w:hAnsi="Times New Roman" w:cs="Times New Roman"/>
          <w:sz w:val="28"/>
          <w:szCs w:val="28"/>
        </w:rPr>
        <w:t>условий</w:t>
      </w:r>
      <w:proofErr w:type="gramEnd"/>
      <w:r w:rsidRPr="004E4913">
        <w:rPr>
          <w:rFonts w:ascii="Times New Roman" w:hAnsi="Times New Roman" w:cs="Times New Roman"/>
          <w:sz w:val="28"/>
          <w:szCs w:val="28"/>
        </w:rPr>
        <w:t xml:space="preserve"> государственных и муниципальных контрактов, предметом которых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w:t>
      </w:r>
    </w:p>
    <w:p w:rsidR="004E4913" w:rsidRPr="004E4913" w:rsidRDefault="004E4913" w:rsidP="004E4913">
      <w:pPr>
        <w:spacing w:after="0" w:line="240" w:lineRule="auto"/>
        <w:ind w:firstLine="709"/>
        <w:jc w:val="both"/>
        <w:rPr>
          <w:rFonts w:ascii="Times New Roman" w:hAnsi="Times New Roman" w:cs="Times New Roman"/>
          <w:sz w:val="28"/>
          <w:szCs w:val="28"/>
        </w:rPr>
      </w:pPr>
      <w:proofErr w:type="gramStart"/>
      <w:r w:rsidRPr="004E4913">
        <w:rPr>
          <w:rFonts w:ascii="Times New Roman" w:hAnsi="Times New Roman" w:cs="Times New Roman"/>
          <w:sz w:val="28"/>
          <w:szCs w:val="28"/>
        </w:rPr>
        <w:t>В частности, постановление устанавливает, что в 2022 году при возникновении в ходе исполнения государственных и муниципальных контрактов, предметом которых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 независящих от сторон контракта обстоятельств, влекущих невозможность его исполнения, допускаются следующие изменения существенных условий контракта:</w:t>
      </w:r>
      <w:proofErr w:type="gramEnd"/>
    </w:p>
    <w:p w:rsidR="004E4913" w:rsidRPr="004E4913" w:rsidRDefault="004E4913" w:rsidP="004E4913">
      <w:pPr>
        <w:spacing w:after="0" w:line="240" w:lineRule="auto"/>
        <w:ind w:firstLine="709"/>
        <w:jc w:val="both"/>
        <w:rPr>
          <w:rFonts w:ascii="Times New Roman" w:hAnsi="Times New Roman" w:cs="Times New Roman"/>
          <w:sz w:val="28"/>
          <w:szCs w:val="28"/>
        </w:rPr>
      </w:pPr>
      <w:r w:rsidRPr="004E4913">
        <w:rPr>
          <w:rFonts w:ascii="Times New Roman" w:hAnsi="Times New Roman" w:cs="Times New Roman"/>
          <w:sz w:val="28"/>
          <w:szCs w:val="28"/>
        </w:rPr>
        <w:t>•</w:t>
      </w:r>
      <w:r w:rsidRPr="004E4913">
        <w:rPr>
          <w:rFonts w:ascii="Times New Roman" w:hAnsi="Times New Roman" w:cs="Times New Roman"/>
          <w:sz w:val="28"/>
          <w:szCs w:val="28"/>
        </w:rPr>
        <w:tab/>
        <w:t>изменение (продление) срока исполнения контракта, в том числе в связи с необходимостью внесения изменений в проектную документацию, включая контракт, срок исполнения которого ранее изменялся;</w:t>
      </w:r>
    </w:p>
    <w:p w:rsidR="004E4913" w:rsidRPr="004E4913" w:rsidRDefault="004E4913" w:rsidP="004E4913">
      <w:pPr>
        <w:spacing w:after="0" w:line="240" w:lineRule="auto"/>
        <w:ind w:firstLine="709"/>
        <w:jc w:val="both"/>
        <w:rPr>
          <w:rFonts w:ascii="Times New Roman" w:hAnsi="Times New Roman" w:cs="Times New Roman"/>
          <w:sz w:val="28"/>
          <w:szCs w:val="28"/>
        </w:rPr>
      </w:pPr>
      <w:r w:rsidRPr="004E4913">
        <w:rPr>
          <w:rFonts w:ascii="Times New Roman" w:hAnsi="Times New Roman" w:cs="Times New Roman"/>
          <w:sz w:val="28"/>
          <w:szCs w:val="28"/>
        </w:rPr>
        <w:t>•</w:t>
      </w:r>
      <w:r w:rsidRPr="004E4913">
        <w:rPr>
          <w:rFonts w:ascii="Times New Roman" w:hAnsi="Times New Roman" w:cs="Times New Roman"/>
          <w:sz w:val="28"/>
          <w:szCs w:val="28"/>
        </w:rPr>
        <w:tab/>
        <w:t>изменение объема и (или) видов выполняемых работ по контракту, спецификации и типов оборудования, предусмотренных проектной документацией;</w:t>
      </w:r>
    </w:p>
    <w:p w:rsidR="004E4913" w:rsidRPr="004E4913" w:rsidRDefault="004E4913" w:rsidP="004E4913">
      <w:pPr>
        <w:spacing w:after="0" w:line="240" w:lineRule="auto"/>
        <w:ind w:firstLine="709"/>
        <w:jc w:val="both"/>
        <w:rPr>
          <w:rFonts w:ascii="Times New Roman" w:hAnsi="Times New Roman" w:cs="Times New Roman"/>
          <w:sz w:val="28"/>
          <w:szCs w:val="28"/>
        </w:rPr>
      </w:pPr>
      <w:r w:rsidRPr="004E4913">
        <w:rPr>
          <w:rFonts w:ascii="Times New Roman" w:hAnsi="Times New Roman" w:cs="Times New Roman"/>
          <w:sz w:val="28"/>
          <w:szCs w:val="28"/>
        </w:rPr>
        <w:t>•</w:t>
      </w:r>
      <w:r w:rsidRPr="004E4913">
        <w:rPr>
          <w:rFonts w:ascii="Times New Roman" w:hAnsi="Times New Roman" w:cs="Times New Roman"/>
          <w:sz w:val="28"/>
          <w:szCs w:val="28"/>
        </w:rPr>
        <w:tab/>
        <w:t>изменения, связанные с заменой строительных ресурсов на аналогичные строительные ресурсы, в том числе в связи с внесением изменений в проектную документацию;</w:t>
      </w:r>
    </w:p>
    <w:p w:rsidR="004E4913" w:rsidRPr="004E4913" w:rsidRDefault="004E4913" w:rsidP="004E4913">
      <w:pPr>
        <w:spacing w:after="0" w:line="240" w:lineRule="auto"/>
        <w:ind w:firstLine="709"/>
        <w:jc w:val="both"/>
        <w:rPr>
          <w:rFonts w:ascii="Times New Roman" w:hAnsi="Times New Roman" w:cs="Times New Roman"/>
          <w:sz w:val="28"/>
          <w:szCs w:val="28"/>
        </w:rPr>
      </w:pPr>
      <w:r w:rsidRPr="004E4913">
        <w:rPr>
          <w:rFonts w:ascii="Times New Roman" w:hAnsi="Times New Roman" w:cs="Times New Roman"/>
          <w:sz w:val="28"/>
          <w:szCs w:val="28"/>
        </w:rPr>
        <w:lastRenderedPageBreak/>
        <w:t>•</w:t>
      </w:r>
      <w:r w:rsidRPr="004E4913">
        <w:rPr>
          <w:rFonts w:ascii="Times New Roman" w:hAnsi="Times New Roman" w:cs="Times New Roman"/>
          <w:sz w:val="28"/>
          <w:szCs w:val="28"/>
        </w:rPr>
        <w:tab/>
        <w:t>изменение отдельных этапов исполнения контракта, в том числе наименования, состава, объемов и видов работ, цены отдельного этапа исполнения контракта;</w:t>
      </w:r>
    </w:p>
    <w:p w:rsidR="004E4913" w:rsidRPr="004E4913" w:rsidRDefault="004E4913" w:rsidP="004E4913">
      <w:pPr>
        <w:spacing w:after="0" w:line="240" w:lineRule="auto"/>
        <w:ind w:firstLine="709"/>
        <w:jc w:val="both"/>
        <w:rPr>
          <w:rFonts w:ascii="Times New Roman" w:hAnsi="Times New Roman" w:cs="Times New Roman"/>
          <w:sz w:val="28"/>
          <w:szCs w:val="28"/>
        </w:rPr>
      </w:pPr>
      <w:r w:rsidRPr="004E4913">
        <w:rPr>
          <w:rFonts w:ascii="Times New Roman" w:hAnsi="Times New Roman" w:cs="Times New Roman"/>
          <w:sz w:val="28"/>
          <w:szCs w:val="28"/>
        </w:rPr>
        <w:t>•</w:t>
      </w:r>
      <w:r w:rsidRPr="004E4913">
        <w:rPr>
          <w:rFonts w:ascii="Times New Roman" w:hAnsi="Times New Roman" w:cs="Times New Roman"/>
          <w:sz w:val="28"/>
          <w:szCs w:val="28"/>
        </w:rPr>
        <w:tab/>
        <w:t>установление условия о выплате аванса или об изменении установленного размера аванса;</w:t>
      </w:r>
    </w:p>
    <w:p w:rsidR="004E4913" w:rsidRPr="004E4913" w:rsidRDefault="004E4913" w:rsidP="004E4913">
      <w:pPr>
        <w:spacing w:after="0" w:line="240" w:lineRule="auto"/>
        <w:ind w:firstLine="709"/>
        <w:jc w:val="both"/>
        <w:rPr>
          <w:rFonts w:ascii="Times New Roman" w:hAnsi="Times New Roman" w:cs="Times New Roman"/>
          <w:sz w:val="28"/>
          <w:szCs w:val="28"/>
        </w:rPr>
      </w:pPr>
      <w:r w:rsidRPr="004E4913">
        <w:rPr>
          <w:rFonts w:ascii="Times New Roman" w:hAnsi="Times New Roman" w:cs="Times New Roman"/>
          <w:sz w:val="28"/>
          <w:szCs w:val="28"/>
        </w:rPr>
        <w:t>•</w:t>
      </w:r>
      <w:r w:rsidRPr="004E4913">
        <w:rPr>
          <w:rFonts w:ascii="Times New Roman" w:hAnsi="Times New Roman" w:cs="Times New Roman"/>
          <w:sz w:val="28"/>
          <w:szCs w:val="28"/>
        </w:rPr>
        <w:tab/>
        <w:t>изменение порядка приемки и оплаты отдельного этапа исполнения контракта, результатов выполненных работ.</w:t>
      </w:r>
    </w:p>
    <w:p w:rsidR="004E4913" w:rsidRPr="004E4913" w:rsidRDefault="004E4913" w:rsidP="004E4913">
      <w:pPr>
        <w:spacing w:after="0" w:line="240" w:lineRule="auto"/>
        <w:ind w:firstLine="709"/>
        <w:jc w:val="both"/>
        <w:rPr>
          <w:rFonts w:ascii="Times New Roman" w:hAnsi="Times New Roman" w:cs="Times New Roman"/>
          <w:sz w:val="28"/>
          <w:szCs w:val="28"/>
        </w:rPr>
      </w:pPr>
      <w:r w:rsidRPr="004E4913">
        <w:rPr>
          <w:rFonts w:ascii="Times New Roman" w:hAnsi="Times New Roman" w:cs="Times New Roman"/>
          <w:sz w:val="28"/>
          <w:szCs w:val="28"/>
        </w:rPr>
        <w:t>5. 15 апреля 2022 г. принято постановление Правительства Республики Марий Эл №180 «О некоторых вопросах обеспечения исполнения республиканского бюджета Республики Марий Эл.</w:t>
      </w:r>
    </w:p>
    <w:p w:rsidR="004E4913" w:rsidRPr="004E4913" w:rsidRDefault="004E4913" w:rsidP="004E4913">
      <w:pPr>
        <w:spacing w:after="0" w:line="240" w:lineRule="auto"/>
        <w:ind w:firstLine="709"/>
        <w:jc w:val="both"/>
        <w:rPr>
          <w:rFonts w:ascii="Times New Roman" w:hAnsi="Times New Roman" w:cs="Times New Roman"/>
          <w:sz w:val="28"/>
          <w:szCs w:val="28"/>
        </w:rPr>
      </w:pPr>
      <w:r w:rsidRPr="004E4913">
        <w:rPr>
          <w:rFonts w:ascii="Times New Roman" w:hAnsi="Times New Roman" w:cs="Times New Roman"/>
          <w:sz w:val="28"/>
          <w:szCs w:val="28"/>
        </w:rPr>
        <w:t>Так, если средства на финансовое обеспечение контракта подлежат казначейскому сопровождению, главные распорядители средств республиканского бюджета Республики Марий Эл и подведомственные им получатели средств республиканского бюджета Республики Марий Эл вправе предусматривать в контракте  авансовые платежи в размере от 50% до 90% суммы контракта, но не более доведенных лимитов бюджетных обязательств. Если средства на финансовое обеспечение контракта казначейскому сопровождению не подлежат, авансовые платежи могут быть предусмотрены в размере до 50% цены контракта, но не более доведенных лимитов бюджетных обязательств.</w:t>
      </w:r>
    </w:p>
    <w:p w:rsidR="004E4913" w:rsidRPr="004E4913" w:rsidRDefault="004E4913" w:rsidP="004E4913">
      <w:pPr>
        <w:spacing w:after="0" w:line="240" w:lineRule="auto"/>
        <w:ind w:firstLine="709"/>
        <w:jc w:val="both"/>
        <w:rPr>
          <w:rFonts w:ascii="Times New Roman" w:hAnsi="Times New Roman" w:cs="Times New Roman"/>
          <w:sz w:val="28"/>
          <w:szCs w:val="28"/>
        </w:rPr>
      </w:pPr>
      <w:r w:rsidRPr="004E4913">
        <w:rPr>
          <w:rFonts w:ascii="Times New Roman" w:hAnsi="Times New Roman" w:cs="Times New Roman"/>
          <w:sz w:val="28"/>
          <w:szCs w:val="28"/>
        </w:rPr>
        <w:t xml:space="preserve">При этом если исполнение контракта, </w:t>
      </w:r>
      <w:proofErr w:type="gramStart"/>
      <w:r w:rsidRPr="004E4913">
        <w:rPr>
          <w:rFonts w:ascii="Times New Roman" w:hAnsi="Times New Roman" w:cs="Times New Roman"/>
          <w:sz w:val="28"/>
          <w:szCs w:val="28"/>
        </w:rPr>
        <w:t>средства</w:t>
      </w:r>
      <w:proofErr w:type="gramEnd"/>
      <w:r w:rsidRPr="004E4913">
        <w:rPr>
          <w:rFonts w:ascii="Times New Roman" w:hAnsi="Times New Roman" w:cs="Times New Roman"/>
          <w:sz w:val="28"/>
          <w:szCs w:val="28"/>
        </w:rPr>
        <w:t xml:space="preserve"> на финансовое обеспечение которого подлежат казначейскому сопровождению, осуществляется в 2022 году и последующих годах и лимитов бюджетных обязательств, доведенных до заказчика, недостаточно для выплаты аванса в текущем финансовом году, в контракте предусматривается условие о выплате части авансового платежа в оставшемся размере не позднее 1 февраля очередного финансового года без подтверждения исполнения контракта в объеме ранее выплаченного авансового платежа.</w:t>
      </w:r>
    </w:p>
    <w:p w:rsidR="004E4913" w:rsidRPr="004E4913" w:rsidRDefault="004E4913" w:rsidP="004E4913">
      <w:pPr>
        <w:spacing w:after="0" w:line="240" w:lineRule="auto"/>
        <w:ind w:firstLine="709"/>
        <w:jc w:val="both"/>
        <w:rPr>
          <w:rFonts w:ascii="Times New Roman" w:hAnsi="Times New Roman" w:cs="Times New Roman"/>
          <w:sz w:val="28"/>
          <w:szCs w:val="28"/>
        </w:rPr>
      </w:pPr>
      <w:r w:rsidRPr="004E4913">
        <w:rPr>
          <w:rFonts w:ascii="Times New Roman" w:hAnsi="Times New Roman" w:cs="Times New Roman"/>
          <w:sz w:val="28"/>
          <w:szCs w:val="28"/>
        </w:rPr>
        <w:t>Также указанные заказчики вправе в соответствии с частью 65.1 статьи 112 Закона о контрактной системе внести по соглашению сторон в ранее заключенные контракты изменения в части увеличения авансовых платежей до указанных размеров, с соблюдением размера обеспечения исполнения контракта устанавливаемого в соответствии с частью 6 статьи 96 Закона о контрактной системе.</w:t>
      </w:r>
    </w:p>
    <w:p w:rsidR="004E4913" w:rsidRPr="004E4913" w:rsidRDefault="004E4913" w:rsidP="004E4913">
      <w:pPr>
        <w:spacing w:after="0" w:line="240" w:lineRule="auto"/>
        <w:ind w:firstLine="709"/>
        <w:jc w:val="both"/>
        <w:rPr>
          <w:rFonts w:ascii="Times New Roman" w:hAnsi="Times New Roman" w:cs="Times New Roman"/>
          <w:sz w:val="28"/>
          <w:szCs w:val="28"/>
        </w:rPr>
      </w:pPr>
    </w:p>
    <w:p w:rsidR="008611BF" w:rsidRPr="004E4913" w:rsidRDefault="008611BF" w:rsidP="004E4913">
      <w:pPr>
        <w:spacing w:after="0" w:line="240" w:lineRule="auto"/>
        <w:ind w:firstLine="709"/>
        <w:jc w:val="both"/>
        <w:rPr>
          <w:rFonts w:ascii="Times New Roman" w:hAnsi="Times New Roman" w:cs="Times New Roman"/>
          <w:sz w:val="28"/>
          <w:szCs w:val="28"/>
        </w:rPr>
      </w:pPr>
    </w:p>
    <w:sectPr w:rsidR="008611BF" w:rsidRPr="004E4913" w:rsidSect="005867A2">
      <w:headerReference w:type="default" r:id="rId7"/>
      <w:pgSz w:w="11906" w:h="16838"/>
      <w:pgMar w:top="1134" w:right="1134"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8D7" w:rsidRDefault="009A68D7" w:rsidP="005867A2">
      <w:pPr>
        <w:spacing w:after="0" w:line="240" w:lineRule="auto"/>
      </w:pPr>
      <w:r>
        <w:separator/>
      </w:r>
    </w:p>
  </w:endnote>
  <w:endnote w:type="continuationSeparator" w:id="0">
    <w:p w:rsidR="009A68D7" w:rsidRDefault="009A68D7" w:rsidP="005867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8D7" w:rsidRDefault="009A68D7" w:rsidP="005867A2">
      <w:pPr>
        <w:spacing w:after="0" w:line="240" w:lineRule="auto"/>
      </w:pPr>
      <w:r>
        <w:separator/>
      </w:r>
    </w:p>
  </w:footnote>
  <w:footnote w:type="continuationSeparator" w:id="0">
    <w:p w:rsidR="009A68D7" w:rsidRDefault="009A68D7" w:rsidP="005867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092040"/>
      <w:docPartObj>
        <w:docPartGallery w:val="Page Numbers (Top of Page)"/>
        <w:docPartUnique/>
      </w:docPartObj>
    </w:sdtPr>
    <w:sdtEndPr/>
    <w:sdtContent>
      <w:p w:rsidR="005867A2" w:rsidRDefault="005867A2">
        <w:pPr>
          <w:pStyle w:val="a3"/>
          <w:jc w:val="right"/>
        </w:pPr>
        <w:r>
          <w:fldChar w:fldCharType="begin"/>
        </w:r>
        <w:r>
          <w:instrText>PAGE   \* MERGEFORMAT</w:instrText>
        </w:r>
        <w:r>
          <w:fldChar w:fldCharType="separate"/>
        </w:r>
        <w:r w:rsidR="0048389C">
          <w:rPr>
            <w:noProof/>
          </w:rPr>
          <w:t>6</w:t>
        </w:r>
        <w:r>
          <w:fldChar w:fldCharType="end"/>
        </w:r>
      </w:p>
    </w:sdtContent>
  </w:sdt>
  <w:p w:rsidR="005867A2" w:rsidRDefault="005867A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913"/>
    <w:rsid w:val="002F5897"/>
    <w:rsid w:val="0048389C"/>
    <w:rsid w:val="004D69D2"/>
    <w:rsid w:val="004E4913"/>
    <w:rsid w:val="00515D69"/>
    <w:rsid w:val="005867A2"/>
    <w:rsid w:val="005A098E"/>
    <w:rsid w:val="00637616"/>
    <w:rsid w:val="007C4D8E"/>
    <w:rsid w:val="008611BF"/>
    <w:rsid w:val="009A68D7"/>
    <w:rsid w:val="009C20A8"/>
    <w:rsid w:val="00C75B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67A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867A2"/>
  </w:style>
  <w:style w:type="paragraph" w:styleId="a5">
    <w:name w:val="footer"/>
    <w:basedOn w:val="a"/>
    <w:link w:val="a6"/>
    <w:uiPriority w:val="99"/>
    <w:unhideWhenUsed/>
    <w:rsid w:val="005867A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867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67A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867A2"/>
  </w:style>
  <w:style w:type="paragraph" w:styleId="a5">
    <w:name w:val="footer"/>
    <w:basedOn w:val="a"/>
    <w:link w:val="a6"/>
    <w:uiPriority w:val="99"/>
    <w:unhideWhenUsed/>
    <w:rsid w:val="005867A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867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BE4B67F17A19F648A6403C281B9FF495" ma:contentTypeVersion="1" ma:contentTypeDescription="Создание документа." ma:contentTypeScope="" ma:versionID="773559fcb1ce213a951b80114e6b2164">
  <xsd:schema xmlns:xsd="http://www.w3.org/2001/XMLSchema" xmlns:xs="http://www.w3.org/2001/XMLSchema" xmlns:p="http://schemas.microsoft.com/office/2006/metadata/properties" xmlns:ns2="57504d04-691e-4fc4-8f09-4f19fdbe90f6" xmlns:ns3="6d7c22ec-c6a4-4777-88aa-bc3c76ac660e" xmlns:ns4="ec202db5-c17f-4d6a-b8d5-a061024804cd" targetNamespace="http://schemas.microsoft.com/office/2006/metadata/properties" ma:root="true" ma:fieldsID="b03296aa6b924856236f30cb68360b48" ns2:_="" ns3:_="" ns4:_="">
    <xsd:import namespace="57504d04-691e-4fc4-8f09-4f19fdbe90f6"/>
    <xsd:import namespace="6d7c22ec-c6a4-4777-88aa-bc3c76ac660e"/>
    <xsd:import namespace="ec202db5-c17f-4d6a-b8d5-a061024804cd"/>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c202db5-c17f-4d6a-b8d5-a061024804cd" elementFormDefault="qualified">
    <xsd:import namespace="http://schemas.microsoft.com/office/2006/documentManagement/types"/>
    <xsd:import namespace="http://schemas.microsoft.com/office/infopath/2007/PartnerControls"/>
    <xsd:element name="_x041f__x0430__x043f__x043a__x0430_" ma:index="12" ma:displayName="Папка" ma:default="Нормативная документация" ma:format="RadioButtons" ma:internalName="_x041f__x0430__x043f__x043a__x0430_">
      <xsd:simpleType>
        <xsd:restriction base="dms:Choice">
          <xsd:enumeration value="Нормативные правовые акты Республики Марий Эл"/>
          <xsd:enumeration value="Нормативные правовые акты Российской Федерации"/>
          <xsd:enumeration value="Нормативная документация"/>
          <xsd:enumeration value="Информация об осуществлении закупок товаров, работ, услуг для обеспечения нужд РМЭ"/>
          <xsd:enumeration value="Информация о деятельности Минэкономразвития РМЭ - органа, уполномоченного на осуществление контроля в сфере закупок"/>
          <xsd:enumeration value="Важно!"/>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в апреле 2022 г.</_x041e__x043f__x0438__x0441__x0430__x043d__x0438__x0435_>
    <_x041f__x0430__x043f__x043a__x0430_ xmlns="ec202db5-c17f-4d6a-b8d5-a061024804cd">Важно!</_x041f__x0430__x043f__x043a__x0430_>
    <_dlc_DocId xmlns="57504d04-691e-4fc4-8f09-4f19fdbe90f6">XXJ7TYMEEKJ2-592594733-178</_dlc_DocId>
    <_dlc_DocIdUrl xmlns="57504d04-691e-4fc4-8f09-4f19fdbe90f6">
      <Url>https://vip.gov.mari.ru/mecon/_layouts/DocIdRedir.aspx?ID=XXJ7TYMEEKJ2-592594733-178</Url>
      <Description>XXJ7TYMEEKJ2-592594733-178</Description>
    </_dlc_DocIdUrl>
  </documentManagement>
</p:properties>
</file>

<file path=customXml/itemProps1.xml><?xml version="1.0" encoding="utf-8"?>
<ds:datastoreItem xmlns:ds="http://schemas.openxmlformats.org/officeDocument/2006/customXml" ds:itemID="{B9D6BF4D-2F12-46F3-9B1C-F6EA02883CBD}"/>
</file>

<file path=customXml/itemProps2.xml><?xml version="1.0" encoding="utf-8"?>
<ds:datastoreItem xmlns:ds="http://schemas.openxmlformats.org/officeDocument/2006/customXml" ds:itemID="{A51473E8-CE66-4A6E-98D3-59E1C1C1939C}"/>
</file>

<file path=customXml/itemProps3.xml><?xml version="1.0" encoding="utf-8"?>
<ds:datastoreItem xmlns:ds="http://schemas.openxmlformats.org/officeDocument/2006/customXml" ds:itemID="{CBF73D36-A356-4863-9DDA-43AA8A1A8407}"/>
</file>

<file path=customXml/itemProps4.xml><?xml version="1.0" encoding="utf-8"?>
<ds:datastoreItem xmlns:ds="http://schemas.openxmlformats.org/officeDocument/2006/customXml" ds:itemID="{FFF62B19-3E9F-46AA-B95C-0963B58D52D3}"/>
</file>

<file path=docProps/app.xml><?xml version="1.0" encoding="utf-8"?>
<Properties xmlns="http://schemas.openxmlformats.org/officeDocument/2006/extended-properties" xmlns:vt="http://schemas.openxmlformats.org/officeDocument/2006/docPropsVTypes">
  <Template>Normal</Template>
  <TotalTime>70</TotalTime>
  <Pages>8</Pages>
  <Words>3003</Words>
  <Characters>17119</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Изменения в законодательстве Российской Федерации и иных нормативных правовых актах о контрактной системе в сфере закупок товаров, работ, услуг </dc:title>
  <dc:creator>KutykovaAI</dc:creator>
  <cp:lastModifiedBy>KutykovaAI</cp:lastModifiedBy>
  <cp:revision>9</cp:revision>
  <dcterms:created xsi:type="dcterms:W3CDTF">2022-05-05T08:18:00Z</dcterms:created>
  <dcterms:modified xsi:type="dcterms:W3CDTF">2022-05-06T06:28:00Z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0x010100BE4B67F17A19F648A6403C281B9FF495</vt:lpwstr>
  </property>
  <property fmtid="{D5CDD505-2E9C-101B-9397-08002B2CF9AE}" pid="3" name="_dlc_DocIdItemGuid">
    <vt:lpwstr>5a88cbc9-04aa-4743-bd2a-d629cb8ed00d</vt:lpwstr>
  </property>
</Properties>
</file>