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0E" w:rsidRPr="000D71DB" w:rsidRDefault="0042700E" w:rsidP="007471A8">
      <w:pPr>
        <w:pStyle w:val="a3"/>
        <w:jc w:val="right"/>
        <w:rPr>
          <w:sz w:val="22"/>
          <w:szCs w:val="22"/>
        </w:rPr>
      </w:pPr>
      <w:r w:rsidRPr="000D71DB">
        <w:rPr>
          <w:sz w:val="22"/>
          <w:szCs w:val="22"/>
        </w:rPr>
        <w:t>Приложение № 1</w:t>
      </w:r>
      <w:r w:rsidRPr="000D71DB">
        <w:rPr>
          <w:sz w:val="22"/>
          <w:szCs w:val="22"/>
        </w:rPr>
        <w:br/>
        <w:t>к ГБУ РМЭ «РНД»</w:t>
      </w:r>
    </w:p>
    <w:p w:rsidR="0042700E" w:rsidRPr="00F901C7" w:rsidRDefault="0042700E" w:rsidP="0042700E">
      <w:pPr>
        <w:pStyle w:val="a3"/>
        <w:jc w:val="right"/>
        <w:rPr>
          <w:i/>
          <w:iCs/>
          <w:sz w:val="22"/>
          <w:szCs w:val="22"/>
          <w:u w:val="single"/>
        </w:rPr>
      </w:pPr>
      <w:r w:rsidRPr="00F901C7">
        <w:rPr>
          <w:sz w:val="22"/>
          <w:szCs w:val="22"/>
          <w:u w:val="single"/>
        </w:rPr>
        <w:t>от</w:t>
      </w:r>
      <w:r w:rsidR="007471A8" w:rsidRPr="00F901C7">
        <w:rPr>
          <w:sz w:val="22"/>
          <w:szCs w:val="22"/>
          <w:u w:val="single"/>
        </w:rPr>
        <w:t xml:space="preserve"> 26.09.2022</w:t>
      </w:r>
      <w:r w:rsidRPr="00F901C7">
        <w:rPr>
          <w:sz w:val="22"/>
          <w:szCs w:val="22"/>
          <w:u w:val="single"/>
        </w:rPr>
        <w:t xml:space="preserve">. № </w:t>
      </w:r>
      <w:r w:rsidR="00F901C7" w:rsidRPr="00F901C7">
        <w:rPr>
          <w:sz w:val="22"/>
          <w:szCs w:val="22"/>
          <w:u w:val="single"/>
        </w:rPr>
        <w:t xml:space="preserve">110 </w:t>
      </w:r>
      <w:r w:rsidRPr="00F901C7">
        <w:rPr>
          <w:sz w:val="22"/>
          <w:szCs w:val="22"/>
          <w:u w:val="single"/>
        </w:rPr>
        <w:t>-од</w:t>
      </w:r>
    </w:p>
    <w:p w:rsidR="0042700E" w:rsidRPr="00F901C7" w:rsidRDefault="0042700E" w:rsidP="0042700E">
      <w:pPr>
        <w:pStyle w:val="a3"/>
        <w:jc w:val="both"/>
        <w:rPr>
          <w:b/>
          <w:bCs/>
          <w:color w:val="000000"/>
          <w:u w:val="single"/>
        </w:rPr>
      </w:pPr>
    </w:p>
    <w:p w:rsidR="0042700E" w:rsidRPr="00165243" w:rsidRDefault="0042700E" w:rsidP="0042700E">
      <w:pPr>
        <w:pStyle w:val="a3"/>
        <w:jc w:val="center"/>
        <w:rPr>
          <w:b/>
        </w:rPr>
      </w:pPr>
      <w:r w:rsidRPr="00165243">
        <w:rPr>
          <w:b/>
        </w:rPr>
        <w:t>Порядок рассмотрения обращений граждан в ГБУ РМЭ «Республиканский наркологический диспансер»</w:t>
      </w:r>
    </w:p>
    <w:p w:rsidR="0042700E" w:rsidRPr="00165243" w:rsidRDefault="0042700E" w:rsidP="0042700E">
      <w:pPr>
        <w:pStyle w:val="a3"/>
        <w:jc w:val="both"/>
      </w:pPr>
    </w:p>
    <w:p w:rsidR="0042700E" w:rsidRPr="00165243" w:rsidRDefault="0042700E" w:rsidP="0042700E">
      <w:pPr>
        <w:pStyle w:val="a3"/>
        <w:jc w:val="center"/>
        <w:rPr>
          <w:b/>
        </w:rPr>
      </w:pPr>
      <w:r w:rsidRPr="00165243">
        <w:rPr>
          <w:b/>
        </w:rPr>
        <w:t>1. Общие положения</w:t>
      </w:r>
    </w:p>
    <w:p w:rsidR="007471A8" w:rsidRDefault="007471A8" w:rsidP="0042700E">
      <w:pPr>
        <w:pStyle w:val="a3"/>
        <w:ind w:firstLine="708"/>
        <w:jc w:val="both"/>
      </w:pPr>
      <w:r>
        <w:t xml:space="preserve">1.1. </w:t>
      </w:r>
      <w:proofErr w:type="gramStart"/>
      <w:r w:rsidRPr="007471A8">
        <w:t xml:space="preserve">Настоящим </w:t>
      </w:r>
      <w:r>
        <w:t xml:space="preserve">Порядком </w:t>
      </w:r>
      <w:r w:rsidRPr="007471A8">
        <w:t>рассмотрения обращений граждан в ГБУ РМЭ «Республиканский наркологический диспансер»</w:t>
      </w:r>
      <w:r>
        <w:t xml:space="preserve"> (далее Порядок) </w:t>
      </w:r>
      <w:r w:rsidRPr="007471A8">
        <w:t>регулируются правоотношения, связанные с реализацией гражданин</w:t>
      </w:r>
      <w:r>
        <w:t>ом Российской Федерации (далее</w:t>
      </w:r>
      <w:r w:rsidRPr="007471A8">
        <w:t xml:space="preserve">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  <w:r w:rsidR="0042700E" w:rsidRPr="00165243">
        <w:t xml:space="preserve"> </w:t>
      </w:r>
      <w:proofErr w:type="gramEnd"/>
    </w:p>
    <w:p w:rsidR="007471A8" w:rsidRDefault="007471A8" w:rsidP="0042700E">
      <w:pPr>
        <w:pStyle w:val="a3"/>
        <w:ind w:firstLine="708"/>
        <w:jc w:val="both"/>
      </w:pPr>
      <w:r>
        <w:t>1.2 П</w:t>
      </w:r>
      <w:r w:rsidRPr="007471A8">
        <w:t>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2700E" w:rsidRPr="00165243" w:rsidRDefault="007471A8" w:rsidP="0042700E">
      <w:pPr>
        <w:pStyle w:val="a3"/>
        <w:ind w:firstLine="708"/>
        <w:jc w:val="both"/>
      </w:pPr>
      <w:r>
        <w:t>1.3. Цель реализации Порядка - обеспечение</w:t>
      </w:r>
      <w:r w:rsidR="0042700E" w:rsidRPr="00165243">
        <w:t xml:space="preserve">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</w:t>
      </w:r>
      <w:hyperlink r:id="rId4" w:history="1">
        <w:r w:rsidR="0042700E" w:rsidRPr="00165243">
          <w:t>законодательством</w:t>
        </w:r>
      </w:hyperlink>
      <w:r w:rsidR="0042700E" w:rsidRPr="00165243">
        <w:t xml:space="preserve"> Российской Федерации срок.</w:t>
      </w:r>
    </w:p>
    <w:p w:rsidR="0042700E" w:rsidRPr="00165243" w:rsidRDefault="007471A8" w:rsidP="0042700E">
      <w:pPr>
        <w:pStyle w:val="a3"/>
        <w:ind w:firstLine="708"/>
        <w:jc w:val="both"/>
      </w:pPr>
      <w:r>
        <w:t>1.4</w:t>
      </w:r>
      <w:r w:rsidR="0042700E" w:rsidRPr="00165243">
        <w:t>. В соответствии с настоящим Порядком в ГБУ РМЭ «Республиканский наркологический диспансер» обеспечивается рассмотрение устных и письменных обращений граждан Российской Федерации, иностранных граждан и лиц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42700E" w:rsidRPr="00165243" w:rsidRDefault="007471A8" w:rsidP="0042700E">
      <w:pPr>
        <w:pStyle w:val="a3"/>
        <w:ind w:firstLine="708"/>
        <w:jc w:val="both"/>
      </w:pPr>
      <w:r>
        <w:t>1.5</w:t>
      </w:r>
      <w:r w:rsidR="0042700E" w:rsidRPr="00165243">
        <w:t>. 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</w:r>
    </w:p>
    <w:p w:rsidR="007471A8" w:rsidRDefault="007471A8" w:rsidP="0042700E">
      <w:pPr>
        <w:pStyle w:val="a3"/>
        <w:jc w:val="center"/>
        <w:rPr>
          <w:b/>
        </w:rPr>
      </w:pPr>
    </w:p>
    <w:p w:rsidR="0042700E" w:rsidRPr="00165243" w:rsidRDefault="0042700E" w:rsidP="0042700E">
      <w:pPr>
        <w:pStyle w:val="a3"/>
        <w:jc w:val="center"/>
        <w:rPr>
          <w:b/>
        </w:rPr>
      </w:pPr>
      <w:r w:rsidRPr="00165243">
        <w:rPr>
          <w:b/>
        </w:rPr>
        <w:t>2. Перечень нормативных правовых актов, регулирующих</w:t>
      </w:r>
    </w:p>
    <w:p w:rsidR="0042700E" w:rsidRDefault="0042700E" w:rsidP="0042700E">
      <w:pPr>
        <w:pStyle w:val="a3"/>
        <w:jc w:val="center"/>
        <w:rPr>
          <w:b/>
        </w:rPr>
      </w:pPr>
      <w:r w:rsidRPr="00165243">
        <w:rPr>
          <w:b/>
        </w:rPr>
        <w:t>отношения, возникающие в связи с рассмотрением обращений граждан</w:t>
      </w:r>
    </w:p>
    <w:p w:rsidR="00594B9C" w:rsidRPr="00165243" w:rsidRDefault="00594B9C" w:rsidP="0042700E">
      <w:pPr>
        <w:pStyle w:val="a3"/>
        <w:jc w:val="center"/>
        <w:rPr>
          <w:b/>
        </w:rPr>
      </w:pPr>
    </w:p>
    <w:p w:rsidR="0042700E" w:rsidRPr="00165243" w:rsidRDefault="0042700E" w:rsidP="0042700E">
      <w:pPr>
        <w:pStyle w:val="a3"/>
        <w:ind w:firstLine="708"/>
        <w:jc w:val="both"/>
      </w:pPr>
      <w:r w:rsidRPr="00165243">
        <w:t>2.1. Рассмотрение обращений граждан  в ГБУ РМЭ «Республиканский наркологический диспансер» регламентируется следующими нормативными правовыми актами:</w:t>
      </w:r>
    </w:p>
    <w:p w:rsidR="0042700E" w:rsidRPr="00165243" w:rsidRDefault="0042700E" w:rsidP="0042700E">
      <w:pPr>
        <w:pStyle w:val="a3"/>
        <w:ind w:firstLine="708"/>
        <w:jc w:val="both"/>
      </w:pPr>
      <w:r w:rsidRPr="00165243">
        <w:t xml:space="preserve">- </w:t>
      </w:r>
      <w:hyperlink r:id="rId5" w:history="1">
        <w:r w:rsidRPr="00165243">
          <w:t>законом</w:t>
        </w:r>
      </w:hyperlink>
      <w:r w:rsidRPr="00165243">
        <w:t xml:space="preserve"> Российской Федерации от 2 мая </w:t>
      </w:r>
      <w:smartTag w:uri="urn:schemas-microsoft-com:office:smarttags" w:element="metricconverter">
        <w:smartTagPr>
          <w:attr w:name="ProductID" w:val="2006 г"/>
        </w:smartTagPr>
        <w:r w:rsidRPr="00165243">
          <w:t>2006 г</w:t>
        </w:r>
        <w:r w:rsidR="007471A8">
          <w:t>ода</w:t>
        </w:r>
      </w:smartTag>
      <w:r w:rsidRPr="00165243">
        <w:t xml:space="preserve"> № 59-ФЗ «О порядке рассмотрения обращений граждан Российской Федерации»;</w:t>
      </w:r>
    </w:p>
    <w:p w:rsidR="0042700E" w:rsidRPr="00165243" w:rsidRDefault="0042700E" w:rsidP="0042700E">
      <w:pPr>
        <w:pStyle w:val="a3"/>
        <w:ind w:firstLine="708"/>
        <w:jc w:val="both"/>
      </w:pPr>
      <w:r w:rsidRPr="00165243">
        <w:t xml:space="preserve">- </w:t>
      </w:r>
      <w:hyperlink r:id="rId6" w:history="1">
        <w:r w:rsidRPr="00165243">
          <w:t>законом</w:t>
        </w:r>
      </w:hyperlink>
      <w:r w:rsidRPr="00165243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65243">
          <w:t>1992 г</w:t>
        </w:r>
        <w:r w:rsidR="007471A8">
          <w:t>ода</w:t>
        </w:r>
      </w:smartTag>
      <w:r w:rsidRPr="00165243">
        <w:t xml:space="preserve"> № 2300-1 «О защите прав потребителей»;</w:t>
      </w:r>
    </w:p>
    <w:p w:rsidR="0042700E" w:rsidRPr="00165243" w:rsidRDefault="0042700E" w:rsidP="0042700E">
      <w:pPr>
        <w:pStyle w:val="a3"/>
        <w:ind w:firstLine="708"/>
        <w:jc w:val="both"/>
      </w:pPr>
      <w:r w:rsidRPr="00165243">
        <w:t xml:space="preserve">- </w:t>
      </w:r>
      <w:hyperlink r:id="rId7" w:history="1">
        <w:r w:rsidRPr="00165243">
          <w:t>законом</w:t>
        </w:r>
      </w:hyperlink>
      <w:r w:rsidRPr="00165243">
        <w:t xml:space="preserve">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Pr="00165243">
          <w:t>1993 г</w:t>
        </w:r>
        <w:r w:rsidR="007471A8">
          <w:t>ода</w:t>
        </w:r>
      </w:smartTag>
      <w:r w:rsidRPr="00165243">
        <w:t xml:space="preserve"> № 4866-1 «Об обжаловании в суде действий и решений, нарушающих права и свободы граждан»;</w:t>
      </w:r>
    </w:p>
    <w:p w:rsidR="0042700E" w:rsidRPr="00165243" w:rsidRDefault="0042700E" w:rsidP="0042700E">
      <w:pPr>
        <w:pStyle w:val="a3"/>
        <w:ind w:firstLine="708"/>
        <w:jc w:val="both"/>
      </w:pPr>
      <w:r w:rsidRPr="00165243">
        <w:t xml:space="preserve"> - </w:t>
      </w:r>
      <w:hyperlink r:id="rId8" w:history="1">
        <w:r w:rsidRPr="00165243">
          <w:t>законом</w:t>
        </w:r>
      </w:hyperlink>
      <w:r w:rsidRPr="00165243"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165243">
          <w:t>2006 г</w:t>
        </w:r>
        <w:r w:rsidR="007471A8">
          <w:t>ода</w:t>
        </w:r>
      </w:smartTag>
      <w:r w:rsidRPr="00165243">
        <w:t xml:space="preserve"> № 149-ФЗ «Об информации, информационных технологиях и о защите информации»;</w:t>
      </w:r>
    </w:p>
    <w:p w:rsidR="0042700E" w:rsidRPr="00F35D28" w:rsidRDefault="0042700E" w:rsidP="0042700E">
      <w:pPr>
        <w:pStyle w:val="a3"/>
        <w:ind w:firstLine="708"/>
        <w:jc w:val="both"/>
      </w:pPr>
      <w:r w:rsidRPr="00165243">
        <w:t xml:space="preserve">- </w:t>
      </w:r>
      <w:proofErr w:type="gramStart"/>
      <w:r w:rsidRPr="00165243">
        <w:t>з</w:t>
      </w:r>
      <w:hyperlink r:id="rId9" w:history="1">
        <w:r w:rsidRPr="00F35D28">
          <w:rPr>
            <w:rStyle w:val="a4"/>
            <w:b w:val="0"/>
            <w:color w:val="auto"/>
          </w:rPr>
          <w:t>аконом</w:t>
        </w:r>
        <w:proofErr w:type="gramEnd"/>
      </w:hyperlink>
      <w:r w:rsidRPr="00F35D28">
        <w:t xml:space="preserve"> Российско</w:t>
      </w:r>
      <w:r w:rsidR="007471A8">
        <w:t>й Федерации от 21 ноября 2011 года</w:t>
      </w:r>
      <w:r w:rsidRPr="00F35D28">
        <w:t xml:space="preserve"> № 323-ФЗ «Об основах охраны здоровья граждан в Российской Федерации»;</w:t>
      </w:r>
    </w:p>
    <w:p w:rsidR="0042700E" w:rsidRPr="00165243" w:rsidRDefault="0042700E" w:rsidP="0042700E">
      <w:pPr>
        <w:pStyle w:val="a3"/>
        <w:ind w:firstLine="708"/>
        <w:jc w:val="both"/>
      </w:pPr>
      <w:r w:rsidRPr="00F35D28">
        <w:t xml:space="preserve">- </w:t>
      </w:r>
      <w:hyperlink r:id="rId10" w:history="1">
        <w:r w:rsidRPr="00F35D28">
          <w:rPr>
            <w:rStyle w:val="a4"/>
            <w:color w:val="auto"/>
          </w:rPr>
          <w:t>з</w:t>
        </w:r>
        <w:r w:rsidRPr="00F35D28">
          <w:rPr>
            <w:rStyle w:val="a4"/>
            <w:b w:val="0"/>
            <w:color w:val="auto"/>
          </w:rPr>
          <w:t>аконом</w:t>
        </w:r>
      </w:hyperlink>
      <w:r w:rsidRPr="00165243">
        <w:t xml:space="preserve"> Российско</w:t>
      </w:r>
      <w:r w:rsidR="007471A8">
        <w:t>й Федерации от 29 ноября 2010 года</w:t>
      </w:r>
      <w:r w:rsidRPr="00165243">
        <w:t xml:space="preserve"> № 326-ФЗ «Об обязательном медицинском  страховании в Российской Федерации»; </w:t>
      </w:r>
    </w:p>
    <w:p w:rsidR="0042700E" w:rsidRPr="00165243" w:rsidRDefault="0042700E" w:rsidP="0042700E">
      <w:pPr>
        <w:pStyle w:val="a3"/>
        <w:ind w:firstLine="708"/>
        <w:jc w:val="both"/>
      </w:pPr>
      <w:r w:rsidRPr="00165243">
        <w:t xml:space="preserve">- Гражданским процессуальным </w:t>
      </w:r>
      <w:hyperlink r:id="rId11" w:history="1">
        <w:r w:rsidRPr="00165243">
          <w:t>кодексом</w:t>
        </w:r>
      </w:hyperlink>
      <w:r w:rsidRPr="00165243">
        <w:t xml:space="preserve"> Российской Федерации от 14 ноября </w:t>
      </w:r>
      <w:smartTag w:uri="urn:schemas-microsoft-com:office:smarttags" w:element="metricconverter">
        <w:smartTagPr>
          <w:attr w:name="ProductID" w:val="2002 г"/>
        </w:smartTagPr>
        <w:r w:rsidRPr="00165243">
          <w:t>2002 г</w:t>
        </w:r>
        <w:r w:rsidR="007471A8">
          <w:t>ода</w:t>
        </w:r>
      </w:smartTag>
      <w:r w:rsidRPr="00165243">
        <w:t xml:space="preserve"> № 138-ФЗ.</w:t>
      </w:r>
    </w:p>
    <w:p w:rsidR="007471A8" w:rsidRDefault="007471A8" w:rsidP="0042700E">
      <w:pPr>
        <w:pStyle w:val="a3"/>
        <w:jc w:val="center"/>
        <w:rPr>
          <w:b/>
        </w:rPr>
      </w:pPr>
    </w:p>
    <w:p w:rsidR="00A0787C" w:rsidRDefault="00A0787C" w:rsidP="00A0787C">
      <w:pPr>
        <w:pStyle w:val="a3"/>
        <w:jc w:val="center"/>
        <w:rPr>
          <w:b/>
        </w:rPr>
      </w:pPr>
    </w:p>
    <w:p w:rsidR="00A0787C" w:rsidRPr="00A0787C" w:rsidRDefault="008910F0" w:rsidP="00A0787C">
      <w:pPr>
        <w:pStyle w:val="a3"/>
        <w:jc w:val="center"/>
        <w:rPr>
          <w:b/>
        </w:rPr>
      </w:pPr>
      <w:r>
        <w:rPr>
          <w:b/>
        </w:rPr>
        <w:t>3</w:t>
      </w:r>
      <w:r w:rsidR="00A0787C" w:rsidRPr="00A0787C">
        <w:rPr>
          <w:b/>
        </w:rPr>
        <w:t xml:space="preserve">. Основные термины, используемые в настоящем </w:t>
      </w:r>
      <w:r w:rsidR="00A0787C">
        <w:rPr>
          <w:b/>
        </w:rPr>
        <w:t>Порядке</w:t>
      </w:r>
    </w:p>
    <w:p w:rsidR="00A0787C" w:rsidRPr="00A0787C" w:rsidRDefault="00594B9C" w:rsidP="00594B9C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A0787C" w:rsidRDefault="00A0787C" w:rsidP="00A0787C">
      <w:pPr>
        <w:pStyle w:val="a3"/>
        <w:ind w:firstLine="708"/>
        <w:jc w:val="both"/>
      </w:pPr>
      <w:r>
        <w:t>1) О</w:t>
      </w:r>
      <w:r w:rsidRPr="00A0787C">
        <w:t xml:space="preserve">бращение гражданина (далее - обращение) - направленные в </w:t>
      </w:r>
      <w:r w:rsidR="00DC1BB4">
        <w:t>ГБУ РМЭ «</w:t>
      </w:r>
      <w:r>
        <w:t xml:space="preserve">РНД» </w:t>
      </w:r>
      <w:r w:rsidRPr="00A0787C">
        <w:t>в письменной форме или в форме электронного документа предложение, заявление или жалоба, а та</w:t>
      </w:r>
      <w:r>
        <w:t>кже устное обращение гражданина.</w:t>
      </w:r>
    </w:p>
    <w:p w:rsidR="00A0787C" w:rsidRDefault="00A0787C" w:rsidP="00A0787C">
      <w:pPr>
        <w:pStyle w:val="a3"/>
        <w:ind w:firstLine="708"/>
        <w:jc w:val="both"/>
      </w:pPr>
      <w:r>
        <w:t>2) П</w:t>
      </w:r>
      <w:r w:rsidRPr="00A0787C">
        <w:t xml:space="preserve">редложение - рекомендация гражданина по совершенствованию </w:t>
      </w:r>
      <w:r>
        <w:t>организации оказания медицинской помощи в ГБУ РМЭ «РНД».</w:t>
      </w:r>
    </w:p>
    <w:p w:rsidR="008910F0" w:rsidRDefault="00A0787C" w:rsidP="008910F0">
      <w:pPr>
        <w:pStyle w:val="a3"/>
        <w:ind w:firstLine="708"/>
        <w:jc w:val="both"/>
      </w:pPr>
      <w:r>
        <w:t>3) З</w:t>
      </w:r>
      <w:r w:rsidRPr="00A0787C">
        <w:t xml:space="preserve">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>
        <w:t xml:space="preserve">ГБУ РМЭ «РНД» </w:t>
      </w:r>
      <w:r w:rsidRPr="00A0787C">
        <w:t>и должностных лиц, либо</w:t>
      </w:r>
      <w:r w:rsidR="008910F0">
        <w:t xml:space="preserve"> критика деятельности указанных должностных лиц.</w:t>
      </w:r>
    </w:p>
    <w:p w:rsidR="008910F0" w:rsidRDefault="008910F0" w:rsidP="008910F0">
      <w:pPr>
        <w:pStyle w:val="a3"/>
        <w:ind w:firstLine="708"/>
        <w:jc w:val="both"/>
      </w:pPr>
      <w:r>
        <w:t>4) Ж</w:t>
      </w:r>
      <w:r w:rsidR="00A0787C" w:rsidRPr="00A0787C">
        <w:t>алоба - просьба гражданина о восстановлении или защите его нарушенных прав, свобод или законных интересов либо прав, свобод ил</w:t>
      </w:r>
      <w:r>
        <w:t>и законных интересов других лиц.</w:t>
      </w:r>
    </w:p>
    <w:p w:rsidR="007471A8" w:rsidRDefault="007471A8" w:rsidP="008910F0">
      <w:pPr>
        <w:pStyle w:val="a3"/>
        <w:rPr>
          <w:b/>
        </w:rPr>
      </w:pPr>
    </w:p>
    <w:p w:rsidR="0042700E" w:rsidRPr="00165243" w:rsidRDefault="008910F0" w:rsidP="0042700E">
      <w:pPr>
        <w:pStyle w:val="a3"/>
        <w:jc w:val="center"/>
        <w:rPr>
          <w:b/>
        </w:rPr>
      </w:pPr>
      <w:r>
        <w:rPr>
          <w:b/>
        </w:rPr>
        <w:t>4</w:t>
      </w:r>
      <w:r w:rsidR="0042700E" w:rsidRPr="00165243">
        <w:rPr>
          <w:b/>
        </w:rPr>
        <w:t>. Требования к порядку информирования граждан о рассмотрении обращений</w:t>
      </w:r>
    </w:p>
    <w:p w:rsidR="0042700E" w:rsidRPr="00165243" w:rsidRDefault="0042700E" w:rsidP="0042700E">
      <w:pPr>
        <w:pStyle w:val="a3"/>
        <w:jc w:val="both"/>
      </w:pPr>
    </w:p>
    <w:p w:rsidR="0042700E" w:rsidRPr="00165243" w:rsidRDefault="008910F0" w:rsidP="0042700E">
      <w:pPr>
        <w:pStyle w:val="a3"/>
        <w:ind w:firstLine="708"/>
        <w:jc w:val="both"/>
      </w:pPr>
      <w:r>
        <w:t>4</w:t>
      </w:r>
      <w:r w:rsidR="0042700E" w:rsidRPr="00165243">
        <w:t>.1. Сведения о месте нахождения медицинской организации, почтовом адресе для направления обращений, о справочных телефонных номерах и адресе электронной почты для направления обращений, сведения о приеме заявителей размещаются на официальном сайте ГБУ РМЭ «Республиканский наркологический диспансер» в сети Интернет, а также на информационных стендах медицинской организации.</w:t>
      </w:r>
    </w:p>
    <w:p w:rsidR="0042700E" w:rsidRPr="00165243" w:rsidRDefault="008910F0" w:rsidP="0042700E">
      <w:pPr>
        <w:pStyle w:val="a3"/>
        <w:ind w:firstLine="708"/>
        <w:jc w:val="both"/>
      </w:pPr>
      <w:r>
        <w:t>4</w:t>
      </w:r>
      <w:r w:rsidR="0042700E" w:rsidRPr="00165243">
        <w:t xml:space="preserve">.2. Почтовый адрес медицинской организации: </w:t>
      </w:r>
      <w:r w:rsidR="00F901C7">
        <w:t xml:space="preserve">424004, </w:t>
      </w:r>
      <w:r w:rsidR="0042700E" w:rsidRPr="00165243">
        <w:t>РМЭ, г. Йошкар-Ола, ул. Комсомольская, д. 81.</w:t>
      </w:r>
    </w:p>
    <w:p w:rsidR="006E5221" w:rsidRDefault="0042700E" w:rsidP="007471A8">
      <w:pPr>
        <w:pStyle w:val="a3"/>
        <w:ind w:firstLine="708"/>
        <w:jc w:val="both"/>
      </w:pPr>
      <w:r w:rsidRPr="00165243">
        <w:t>Телефо</w:t>
      </w:r>
      <w:proofErr w:type="gramStart"/>
      <w:r w:rsidRPr="00165243">
        <w:t>н(</w:t>
      </w:r>
      <w:proofErr w:type="gramEnd"/>
      <w:r w:rsidRPr="00165243">
        <w:t>ы) для справок по обращениям граждан, личному приему: 64 -17 - 04.</w:t>
      </w:r>
    </w:p>
    <w:p w:rsidR="006E5221" w:rsidRPr="00165243" w:rsidRDefault="006E5221" w:rsidP="006E5221">
      <w:pPr>
        <w:pStyle w:val="a3"/>
        <w:ind w:firstLine="708"/>
        <w:jc w:val="both"/>
      </w:pPr>
      <w:r w:rsidRPr="00165243">
        <w:t xml:space="preserve">Адрес электронной почты для приема обращений граждан: </w:t>
      </w:r>
      <w:hyperlink r:id="rId12" w:history="1">
        <w:r w:rsidRPr="00165243">
          <w:rPr>
            <w:rStyle w:val="a5"/>
            <w:lang w:val="de-DE"/>
          </w:rPr>
          <w:t>rnd@minzdrav</w:t>
        </w:r>
        <w:r w:rsidRPr="00165243">
          <w:rPr>
            <w:rStyle w:val="a5"/>
          </w:rPr>
          <w:t>12</w:t>
        </w:r>
        <w:r w:rsidRPr="00165243">
          <w:rPr>
            <w:rStyle w:val="a5"/>
            <w:lang w:val="de-DE"/>
          </w:rPr>
          <w:t>.ru</w:t>
        </w:r>
      </w:hyperlink>
      <w:r w:rsidRPr="00165243">
        <w:t>.</w:t>
      </w:r>
    </w:p>
    <w:p w:rsidR="006E5221" w:rsidRPr="00165243" w:rsidRDefault="006E5221" w:rsidP="006E5221">
      <w:pPr>
        <w:pStyle w:val="a3"/>
        <w:ind w:firstLine="708"/>
        <w:jc w:val="both"/>
      </w:pPr>
      <w:r w:rsidRPr="00165243">
        <w:t>Номер телефакса для приема обращений граждан: 8 (8362) 64 17 04.</w:t>
      </w:r>
    </w:p>
    <w:p w:rsidR="006E5221" w:rsidRPr="00165243" w:rsidRDefault="008910F0" w:rsidP="006E5221">
      <w:pPr>
        <w:pStyle w:val="a3"/>
        <w:ind w:firstLine="708"/>
        <w:jc w:val="both"/>
      </w:pPr>
      <w:r>
        <w:t>4</w:t>
      </w:r>
      <w:r w:rsidR="006E5221" w:rsidRPr="00165243">
        <w:t>.3. Самостоятельная передача заявителями письменных обращений, с доставкой по почте или курьером, осуществляется по адресу: РМЭ, г. Йошкар-Ола, ул. Комсомольская, д. 81.</w:t>
      </w:r>
    </w:p>
    <w:p w:rsidR="006E5221" w:rsidRPr="00165243" w:rsidRDefault="006E5221" w:rsidP="007471A8">
      <w:pPr>
        <w:pStyle w:val="a3"/>
        <w:ind w:firstLine="708"/>
        <w:jc w:val="both"/>
      </w:pPr>
      <w:r w:rsidRPr="00165243">
        <w:t>Прием заявителей осуществляется по следующему графику:</w:t>
      </w:r>
    </w:p>
    <w:p w:rsidR="006E5221" w:rsidRPr="00165243" w:rsidRDefault="006E5221" w:rsidP="007471A8">
      <w:pPr>
        <w:pStyle w:val="a3"/>
        <w:ind w:firstLine="708"/>
        <w:jc w:val="both"/>
      </w:pPr>
      <w:r w:rsidRPr="00165243">
        <w:t>понедельник, вторник, среда, четверг, пятница- с 9.00 до 16.00;</w:t>
      </w:r>
    </w:p>
    <w:p w:rsidR="006E5221" w:rsidRPr="00165243" w:rsidRDefault="006E5221" w:rsidP="007471A8">
      <w:pPr>
        <w:pStyle w:val="a3"/>
        <w:ind w:firstLine="708"/>
        <w:jc w:val="both"/>
      </w:pPr>
      <w:r w:rsidRPr="00165243">
        <w:t>обеденный перерыв - с 12.00 до 13.00.</w:t>
      </w:r>
    </w:p>
    <w:p w:rsidR="006E5221" w:rsidRPr="00165243" w:rsidRDefault="008910F0" w:rsidP="006E5221">
      <w:pPr>
        <w:pStyle w:val="a3"/>
        <w:ind w:firstLine="708"/>
        <w:jc w:val="both"/>
      </w:pPr>
      <w:r>
        <w:t>4</w:t>
      </w:r>
      <w:r w:rsidR="006E5221" w:rsidRPr="00165243">
        <w:t>.4. На официальном сайте диспансера, в средствах массовой информации, на информационных стендах размещается следующая информация:</w:t>
      </w:r>
    </w:p>
    <w:p w:rsidR="006E5221" w:rsidRPr="00165243" w:rsidRDefault="006E5221" w:rsidP="007471A8">
      <w:pPr>
        <w:pStyle w:val="a3"/>
        <w:ind w:firstLine="708"/>
        <w:jc w:val="both"/>
      </w:pPr>
      <w:r w:rsidRPr="00165243">
        <w:t>- место нахождения медицинской организации;</w:t>
      </w:r>
    </w:p>
    <w:p w:rsidR="006E5221" w:rsidRPr="00165243" w:rsidRDefault="006E5221" w:rsidP="007471A8">
      <w:pPr>
        <w:pStyle w:val="a3"/>
        <w:ind w:firstLine="708"/>
        <w:jc w:val="both"/>
      </w:pPr>
      <w:r w:rsidRPr="00165243">
        <w:t>- номера телефонов для справок, адреса электронной почты;</w:t>
      </w:r>
    </w:p>
    <w:p w:rsidR="007471A8" w:rsidRDefault="007471A8" w:rsidP="007471A8">
      <w:pPr>
        <w:pStyle w:val="a3"/>
        <w:ind w:firstLine="708"/>
        <w:jc w:val="both"/>
      </w:pPr>
      <w:r>
        <w:t>- П</w:t>
      </w:r>
      <w:r w:rsidR="006E5221" w:rsidRPr="00165243">
        <w:t xml:space="preserve">орядок </w:t>
      </w:r>
      <w:r w:rsidRPr="007471A8">
        <w:t>рассмотрения обращений граждан в ГБУ РМЭ «Республиканский наркологический диспансер»</w:t>
      </w:r>
      <w:r>
        <w:t>.</w:t>
      </w:r>
    </w:p>
    <w:p w:rsidR="006E5221" w:rsidRPr="00165243" w:rsidRDefault="008910F0" w:rsidP="006E5221">
      <w:pPr>
        <w:pStyle w:val="a3"/>
        <w:ind w:firstLine="708"/>
        <w:jc w:val="both"/>
      </w:pPr>
      <w:r>
        <w:t>4</w:t>
      </w:r>
      <w:r w:rsidR="007471A8">
        <w:t>.5. Стенды, содержащие</w:t>
      </w:r>
      <w:r w:rsidR="006E5221" w:rsidRPr="00165243">
        <w:t xml:space="preserve"> информацию об организации рассмотрения обращений граждан, размещается в холлах зданий диспансера.</w:t>
      </w:r>
    </w:p>
    <w:p w:rsidR="006E5221" w:rsidRPr="00165243" w:rsidRDefault="008910F0" w:rsidP="006E5221">
      <w:pPr>
        <w:pStyle w:val="a3"/>
        <w:ind w:firstLine="708"/>
        <w:jc w:val="both"/>
      </w:pPr>
      <w:r>
        <w:t>4</w:t>
      </w:r>
      <w:r w:rsidR="006E5221" w:rsidRPr="00165243">
        <w:t>.6. Обеспечивается возможность граждан направить обращения  с официального сайта медицинской организации через систему «Интернет».</w:t>
      </w:r>
    </w:p>
    <w:p w:rsidR="006E5221" w:rsidRPr="00165243" w:rsidRDefault="008910F0" w:rsidP="006E5221">
      <w:pPr>
        <w:pStyle w:val="a3"/>
        <w:ind w:firstLine="708"/>
        <w:jc w:val="both"/>
      </w:pPr>
      <w:r>
        <w:t>4</w:t>
      </w:r>
      <w:r w:rsidR="006E5221" w:rsidRPr="00165243">
        <w:t>.7. Для получения информации о порядке рассмотрения обращений граждане обращаются:</w:t>
      </w:r>
    </w:p>
    <w:p w:rsidR="006E5221" w:rsidRPr="00165243" w:rsidRDefault="006E5221" w:rsidP="006E5221">
      <w:pPr>
        <w:pStyle w:val="a3"/>
        <w:ind w:firstLine="708"/>
        <w:jc w:val="both"/>
      </w:pPr>
      <w:r w:rsidRPr="00165243">
        <w:t>- лично в медицинскую организацию;</w:t>
      </w:r>
    </w:p>
    <w:p w:rsidR="006E5221" w:rsidRPr="00165243" w:rsidRDefault="006E5221" w:rsidP="006E5221">
      <w:pPr>
        <w:pStyle w:val="a3"/>
        <w:ind w:firstLine="708"/>
        <w:jc w:val="both"/>
      </w:pPr>
      <w:r w:rsidRPr="00DC1BB4">
        <w:t>- по телефону;</w:t>
      </w:r>
    </w:p>
    <w:p w:rsidR="006E5221" w:rsidRPr="00165243" w:rsidRDefault="006E5221" w:rsidP="006E5221">
      <w:pPr>
        <w:pStyle w:val="a3"/>
        <w:ind w:firstLine="708"/>
        <w:jc w:val="both"/>
      </w:pPr>
      <w:r w:rsidRPr="00165243">
        <w:t>- в письменном виде почтой в медицинскую организацию;</w:t>
      </w:r>
    </w:p>
    <w:p w:rsidR="006E5221" w:rsidRPr="00165243" w:rsidRDefault="006E5221" w:rsidP="006E5221">
      <w:pPr>
        <w:pStyle w:val="a3"/>
        <w:ind w:firstLine="708"/>
        <w:jc w:val="both"/>
      </w:pPr>
      <w:r w:rsidRPr="00165243">
        <w:t>- электронной почтой в медицинскую организацию.</w:t>
      </w:r>
    </w:p>
    <w:p w:rsidR="00756930" w:rsidRDefault="00756930" w:rsidP="006E5221">
      <w:pPr>
        <w:pStyle w:val="a3"/>
        <w:jc w:val="center"/>
        <w:rPr>
          <w:b/>
        </w:rPr>
      </w:pPr>
    </w:p>
    <w:p w:rsidR="006E5221" w:rsidRPr="00165243" w:rsidRDefault="00756930" w:rsidP="006E5221">
      <w:pPr>
        <w:pStyle w:val="a3"/>
        <w:jc w:val="center"/>
        <w:rPr>
          <w:b/>
        </w:rPr>
      </w:pPr>
      <w:r>
        <w:rPr>
          <w:b/>
        </w:rPr>
        <w:lastRenderedPageBreak/>
        <w:t>5</w:t>
      </w:r>
      <w:r w:rsidR="006E5221" w:rsidRPr="00165243">
        <w:rPr>
          <w:b/>
        </w:rPr>
        <w:t>. Сроки регистрации и рассмотрения обращения</w:t>
      </w:r>
    </w:p>
    <w:p w:rsidR="006E5221" w:rsidRPr="00165243" w:rsidRDefault="006E5221" w:rsidP="006E5221">
      <w:pPr>
        <w:pStyle w:val="a3"/>
        <w:jc w:val="center"/>
      </w:pPr>
    </w:p>
    <w:p w:rsidR="006E5221" w:rsidRPr="00165243" w:rsidRDefault="00756930" w:rsidP="006E5221">
      <w:pPr>
        <w:pStyle w:val="a3"/>
        <w:ind w:firstLine="708"/>
        <w:jc w:val="both"/>
      </w:pPr>
      <w:r>
        <w:t>5</w:t>
      </w:r>
      <w:r w:rsidR="006E5221" w:rsidRPr="00165243">
        <w:t>.1. Срок регистрации письменных обращений в диспансер с момента поступления – не более</w:t>
      </w:r>
      <w:r w:rsidR="009268B4">
        <w:t xml:space="preserve"> трех дней</w:t>
      </w:r>
      <w:r w:rsidR="006E5221" w:rsidRPr="00165243">
        <w:t>.</w:t>
      </w:r>
    </w:p>
    <w:p w:rsidR="006E5221" w:rsidRPr="00165243" w:rsidRDefault="009268B4" w:rsidP="006E5221">
      <w:pPr>
        <w:pStyle w:val="a3"/>
        <w:ind w:firstLine="708"/>
        <w:jc w:val="both"/>
      </w:pPr>
      <w:r>
        <w:t>5</w:t>
      </w:r>
      <w:r w:rsidR="006E5221" w:rsidRPr="00165243">
        <w:t>.2. Письменные обращения граждан по вопросам, не относящимся к компетенции медицинской организации, в срок до пяти дней со дня их регистрации в медицинской организации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 w:rsidR="006E5221" w:rsidRPr="00165243" w:rsidRDefault="009268B4" w:rsidP="006E5221">
      <w:pPr>
        <w:pStyle w:val="a3"/>
        <w:ind w:firstLine="708"/>
        <w:jc w:val="both"/>
      </w:pPr>
      <w:r>
        <w:t>5.3. В случае</w:t>
      </w:r>
      <w:r w:rsidR="006E5221" w:rsidRPr="00165243">
        <w:t xml:space="preserve">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  дней со дня регистрации в соответствующие организации или органы.</w:t>
      </w:r>
    </w:p>
    <w:p w:rsidR="006E5221" w:rsidRPr="00165243" w:rsidRDefault="009268B4" w:rsidP="006E5221">
      <w:pPr>
        <w:pStyle w:val="a3"/>
        <w:ind w:firstLine="708"/>
        <w:jc w:val="both"/>
      </w:pPr>
      <w:r>
        <w:t>5</w:t>
      </w:r>
      <w:r w:rsidR="006E5221" w:rsidRPr="00165243">
        <w:t>.4. Общий срок рассмотрения письменных обращений граждан - тридцать дней со дня регистрации письменного обращения.</w:t>
      </w:r>
    </w:p>
    <w:p w:rsidR="006E5221" w:rsidRPr="00165243" w:rsidRDefault="009268B4" w:rsidP="006E5221">
      <w:pPr>
        <w:pStyle w:val="a3"/>
        <w:ind w:firstLine="708"/>
        <w:jc w:val="both"/>
      </w:pPr>
      <w:r>
        <w:t>5</w:t>
      </w:r>
      <w:r w:rsidR="006E5221" w:rsidRPr="00165243">
        <w:t>.5.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руководителем (заместителем руководителя) медицинской организации не более чем на тридцать дней. При этом в течение месяца с момента поступления обращения его автору письменно сообщается о принятых мерах и о продлении срока рассмотрения обращения.</w:t>
      </w:r>
    </w:p>
    <w:p w:rsidR="00BC29CF" w:rsidRDefault="009268B4" w:rsidP="009268B4">
      <w:pPr>
        <w:ind w:firstLine="708"/>
        <w:jc w:val="both"/>
      </w:pPr>
      <w:r>
        <w:t>5</w:t>
      </w:r>
      <w:r w:rsidR="006E5221" w:rsidRPr="00165243">
        <w:t>.6. При индивидуальном устном информировании граждан (по телефону или лично) сотрудник диспансера,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</w:t>
      </w:r>
      <w:r>
        <w:t xml:space="preserve"> </w:t>
      </w:r>
      <w:r w:rsidR="00BC29CF" w:rsidRPr="00165243">
        <w:t>самостоятельно, то он предлагает гражданину обратиться в письменной форме либо назначить другое удобное для гражданина время для получения информации.</w:t>
      </w:r>
    </w:p>
    <w:p w:rsidR="00594B9C" w:rsidRPr="00165243" w:rsidRDefault="00594B9C" w:rsidP="009268B4">
      <w:pPr>
        <w:ind w:firstLine="708"/>
        <w:jc w:val="both"/>
      </w:pPr>
    </w:p>
    <w:p w:rsidR="00BC29CF" w:rsidRPr="00165243" w:rsidRDefault="009268B4" w:rsidP="00BC29CF">
      <w:pPr>
        <w:pStyle w:val="a3"/>
        <w:jc w:val="center"/>
        <w:rPr>
          <w:b/>
        </w:rPr>
      </w:pPr>
      <w:r>
        <w:rPr>
          <w:b/>
        </w:rPr>
        <w:t>6</w:t>
      </w:r>
      <w:r w:rsidR="00BC29CF" w:rsidRPr="00165243">
        <w:rPr>
          <w:b/>
        </w:rPr>
        <w:t>. Основания для  рассмотрения обращения гражданина</w:t>
      </w:r>
    </w:p>
    <w:p w:rsidR="00BC29CF" w:rsidRPr="00165243" w:rsidRDefault="00BC29CF" w:rsidP="00BC29CF">
      <w:pPr>
        <w:pStyle w:val="a3"/>
        <w:jc w:val="both"/>
      </w:pPr>
    </w:p>
    <w:p w:rsidR="00BC29CF" w:rsidRPr="00165243" w:rsidRDefault="009268B4" w:rsidP="00BC29CF">
      <w:pPr>
        <w:pStyle w:val="a3"/>
        <w:ind w:firstLine="708"/>
        <w:jc w:val="both"/>
      </w:pPr>
      <w:r>
        <w:t>6</w:t>
      </w:r>
      <w:r w:rsidR="00BC29CF" w:rsidRPr="00165243">
        <w:t>.1. Основанием для  рассмотрения обращения гражданина является обращение гражданина, направленное: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в письменном виде по почте в медицинскую организацию;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электронной почтой в медицинскую организацию;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лично в медицинскую организацию;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по телефону.</w:t>
      </w:r>
    </w:p>
    <w:p w:rsidR="00BC29CF" w:rsidRPr="00165243" w:rsidRDefault="009268B4" w:rsidP="00BC29CF">
      <w:pPr>
        <w:pStyle w:val="a3"/>
        <w:ind w:firstLine="708"/>
        <w:jc w:val="both"/>
      </w:pPr>
      <w:r>
        <w:t>6</w:t>
      </w:r>
      <w:r w:rsidR="00BC29CF" w:rsidRPr="00165243">
        <w:t>.2. При рассмотрении обращения медицинская организация не вправе требовать от гражданина осуществления действий, в том числе согласований, необходимых для рассмотрения обращения и связанных с обращением в иные государственные органы, органы местного самоуправления, организации.</w:t>
      </w:r>
    </w:p>
    <w:p w:rsidR="00BC29CF" w:rsidRPr="00165243" w:rsidRDefault="009268B4" w:rsidP="00BC29CF">
      <w:pPr>
        <w:pStyle w:val="a3"/>
        <w:ind w:firstLine="708"/>
        <w:jc w:val="both"/>
      </w:pPr>
      <w:r>
        <w:t>6</w:t>
      </w:r>
      <w:r w:rsidR="00BC29CF" w:rsidRPr="00165243">
        <w:t xml:space="preserve">.3. </w:t>
      </w:r>
      <w:proofErr w:type="gramStart"/>
      <w:r w:rsidR="00BC29CF" w:rsidRPr="00165243">
        <w:t>В обращении заявитель указывает либо наименование медицинской организации, в которую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предложения, заявления</w:t>
      </w:r>
      <w:proofErr w:type="gramEnd"/>
      <w:r w:rsidR="00BC29CF" w:rsidRPr="00165243">
        <w:t xml:space="preserve"> или жалобы, ставит личную подпись и дату.</w:t>
      </w:r>
    </w:p>
    <w:p w:rsidR="00BC29CF" w:rsidRPr="00165243" w:rsidRDefault="009268B4" w:rsidP="00BC29CF">
      <w:pPr>
        <w:pStyle w:val="a3"/>
        <w:ind w:firstLine="708"/>
        <w:jc w:val="both"/>
      </w:pPr>
      <w:r>
        <w:t>6</w:t>
      </w:r>
      <w:r w:rsidR="00BC29CF" w:rsidRPr="00165243">
        <w:t>.4.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C29CF" w:rsidRPr="00165243" w:rsidRDefault="009268B4" w:rsidP="00BC29CF">
      <w:pPr>
        <w:pStyle w:val="a3"/>
        <w:ind w:firstLine="708"/>
        <w:jc w:val="both"/>
      </w:pPr>
      <w:r>
        <w:lastRenderedPageBreak/>
        <w:t>6</w:t>
      </w:r>
      <w:r w:rsidR="00BC29CF" w:rsidRPr="00165243">
        <w:t>.5. В случае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 xml:space="preserve">а) оформленная в соответствии с </w:t>
      </w:r>
      <w:hyperlink r:id="rId13" w:history="1">
        <w:r w:rsidRPr="00165243">
          <w:t>законодательством</w:t>
        </w:r>
      </w:hyperlink>
      <w:r w:rsidRPr="00165243">
        <w:t xml:space="preserve"> Российской Федерации доверенность;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29CF" w:rsidRDefault="009268B4" w:rsidP="00BC29CF">
      <w:pPr>
        <w:pStyle w:val="a3"/>
        <w:ind w:firstLine="708"/>
        <w:jc w:val="both"/>
      </w:pPr>
      <w:r>
        <w:t>6</w:t>
      </w:r>
      <w:r w:rsidR="00BC29CF" w:rsidRPr="00165243">
        <w:t>.6. Обращение, поступившее в медицинскую организацию, подлежит обязательному приему</w:t>
      </w:r>
      <w:r>
        <w:t xml:space="preserve"> и рассмотрению</w:t>
      </w:r>
      <w:r w:rsidR="00BC29CF" w:rsidRPr="00165243">
        <w:t>.</w:t>
      </w:r>
    </w:p>
    <w:p w:rsidR="00594B9C" w:rsidRPr="00165243" w:rsidRDefault="00594B9C" w:rsidP="00BC29CF">
      <w:pPr>
        <w:pStyle w:val="a3"/>
        <w:ind w:firstLine="708"/>
        <w:jc w:val="both"/>
      </w:pPr>
    </w:p>
    <w:p w:rsidR="00BC29CF" w:rsidRPr="00165243" w:rsidRDefault="009268B4" w:rsidP="00BC29CF">
      <w:pPr>
        <w:pStyle w:val="a3"/>
        <w:jc w:val="center"/>
        <w:rPr>
          <w:b/>
        </w:rPr>
      </w:pPr>
      <w:r>
        <w:rPr>
          <w:b/>
        </w:rPr>
        <w:t>7</w:t>
      </w:r>
      <w:r w:rsidR="00BC29CF" w:rsidRPr="00165243">
        <w:rPr>
          <w:b/>
        </w:rPr>
        <w:t>. Порядок рассмотрения отдельных обращений</w:t>
      </w:r>
    </w:p>
    <w:p w:rsidR="00BC29CF" w:rsidRPr="00165243" w:rsidRDefault="00BC29CF" w:rsidP="00BC29CF">
      <w:pPr>
        <w:pStyle w:val="a3"/>
        <w:jc w:val="both"/>
      </w:pPr>
    </w:p>
    <w:p w:rsidR="00BC29CF" w:rsidRPr="00165243" w:rsidRDefault="009268B4" w:rsidP="00BC29CF">
      <w:pPr>
        <w:pStyle w:val="a3"/>
        <w:ind w:firstLine="708"/>
        <w:jc w:val="both"/>
      </w:pPr>
      <w:r>
        <w:t>7.1. В случае</w:t>
      </w:r>
      <w:r w:rsidR="00BC29CF" w:rsidRPr="00165243">
        <w:t xml:space="preserve"> если в письменном обращении не </w:t>
      </w:r>
      <w:proofErr w:type="gramStart"/>
      <w:r w:rsidR="00BC29CF" w:rsidRPr="00165243">
        <w:t>указаны</w:t>
      </w:r>
      <w:proofErr w:type="gramEnd"/>
      <w:r w:rsidR="00BC29CF" w:rsidRPr="00165243"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BC29CF" w:rsidRPr="00165243" w:rsidRDefault="009268B4" w:rsidP="00BC29CF">
      <w:pPr>
        <w:pStyle w:val="a3"/>
        <w:ind w:firstLine="708"/>
        <w:jc w:val="both"/>
      </w:pPr>
      <w:r>
        <w:t>7</w:t>
      </w:r>
      <w:r w:rsidR="00BC29CF" w:rsidRPr="00165243">
        <w:t>.1.1.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C29CF" w:rsidRPr="00165243" w:rsidRDefault="009268B4" w:rsidP="00BC29CF">
      <w:pPr>
        <w:pStyle w:val="a3"/>
        <w:ind w:firstLine="708"/>
        <w:jc w:val="both"/>
      </w:pPr>
      <w:r>
        <w:t>7</w:t>
      </w:r>
      <w:r w:rsidR="00BC29CF" w:rsidRPr="00165243">
        <w:t>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268B4" w:rsidRDefault="009268B4" w:rsidP="009268B4">
      <w:pPr>
        <w:pStyle w:val="a3"/>
        <w:ind w:firstLine="708"/>
        <w:jc w:val="both"/>
      </w:pPr>
      <w:r>
        <w:t>7</w:t>
      </w:r>
      <w:r w:rsidR="00BC29CF" w:rsidRPr="00165243">
        <w:t>.3. Должностное лицо диспансера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C29CF" w:rsidRPr="00165243" w:rsidRDefault="009268B4" w:rsidP="009268B4">
      <w:pPr>
        <w:pStyle w:val="a3"/>
        <w:ind w:firstLine="708"/>
        <w:jc w:val="both"/>
      </w:pPr>
      <w:r>
        <w:t>7</w:t>
      </w:r>
      <w:r w:rsidR="00BC29CF" w:rsidRPr="00165243">
        <w:t xml:space="preserve">.4. В случае если текст письменного обращения не поддается прочтению, ответ на обращение не </w:t>
      </w:r>
      <w:proofErr w:type="gramStart"/>
      <w:r w:rsidR="00BC29CF" w:rsidRPr="00165243">
        <w:t>дается</w:t>
      </w:r>
      <w:proofErr w:type="gramEnd"/>
      <w:r w:rsidR="00BC29CF" w:rsidRPr="00165243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C29CF" w:rsidRPr="00165243" w:rsidRDefault="00E0196A" w:rsidP="00BC29CF">
      <w:pPr>
        <w:pStyle w:val="a3"/>
        <w:ind w:firstLine="708"/>
        <w:jc w:val="both"/>
      </w:pPr>
      <w:r>
        <w:t>7</w:t>
      </w:r>
      <w:r w:rsidR="00BC29CF" w:rsidRPr="00165243">
        <w:t xml:space="preserve">.5. </w:t>
      </w:r>
      <w:proofErr w:type="gramStart"/>
      <w:r w:rsidR="00BC29CF" w:rsidRPr="00165243"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руководитель, должностное лицо медицинской организации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="00BC29CF" w:rsidRPr="00165243">
        <w:t xml:space="preserve">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BC29CF" w:rsidRPr="00165243" w:rsidRDefault="00E0196A" w:rsidP="00BC29CF">
      <w:pPr>
        <w:pStyle w:val="a3"/>
        <w:ind w:firstLine="708"/>
        <w:jc w:val="both"/>
      </w:pPr>
      <w:r>
        <w:t>7</w:t>
      </w:r>
      <w:r w:rsidR="00BC29CF" w:rsidRPr="00165243">
        <w:t>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C29CF" w:rsidRPr="00165243" w:rsidRDefault="00E0196A" w:rsidP="00BC29CF">
      <w:pPr>
        <w:pStyle w:val="a3"/>
        <w:ind w:firstLine="708"/>
        <w:jc w:val="both"/>
      </w:pPr>
      <w:r>
        <w:t>7</w:t>
      </w:r>
      <w:r w:rsidR="00BC29CF" w:rsidRPr="00165243">
        <w:t xml:space="preserve">.7. В случае если причины, по которым ответ по существу поставленных в обращении вопросов не мог быть дан, </w:t>
      </w:r>
      <w:r w:rsidR="00E147C7">
        <w:t xml:space="preserve">но </w:t>
      </w:r>
      <w:r w:rsidR="00BC29CF" w:rsidRPr="00165243">
        <w:t xml:space="preserve">в последующем были устранены, гражданин вправе вновь направить обращение в соответствующий государственный орган, орган </w:t>
      </w:r>
      <w:r w:rsidR="00BC29CF" w:rsidRPr="00165243">
        <w:lastRenderedPageBreak/>
        <w:t>местного самоуправления или соответствующему должностному лицу медицинской организации.</w:t>
      </w:r>
    </w:p>
    <w:p w:rsidR="00E0196A" w:rsidRDefault="00E0196A" w:rsidP="00BC29CF">
      <w:pPr>
        <w:pStyle w:val="a3"/>
        <w:jc w:val="center"/>
        <w:rPr>
          <w:b/>
        </w:rPr>
      </w:pPr>
    </w:p>
    <w:p w:rsidR="00BC29CF" w:rsidRPr="00165243" w:rsidRDefault="00E0196A" w:rsidP="00BC29CF">
      <w:pPr>
        <w:pStyle w:val="a3"/>
        <w:jc w:val="center"/>
        <w:rPr>
          <w:b/>
        </w:rPr>
      </w:pPr>
      <w:r>
        <w:rPr>
          <w:b/>
        </w:rPr>
        <w:t>8</w:t>
      </w:r>
      <w:r w:rsidR="00BC29CF" w:rsidRPr="00165243">
        <w:rPr>
          <w:b/>
        </w:rPr>
        <w:t>. Права граждан и обязанности должностных лиц ГБУ РМЭ «Республиканский наркологический диспансер» при рассмотрении обращений</w:t>
      </w:r>
    </w:p>
    <w:p w:rsidR="00BC29CF" w:rsidRPr="00165243" w:rsidRDefault="00BC29CF" w:rsidP="00BC29CF">
      <w:pPr>
        <w:pStyle w:val="a3"/>
        <w:jc w:val="both"/>
      </w:pPr>
    </w:p>
    <w:p w:rsidR="00BC29CF" w:rsidRPr="00165243" w:rsidRDefault="00E0196A" w:rsidP="00BC29CF">
      <w:pPr>
        <w:pStyle w:val="a3"/>
        <w:ind w:firstLine="708"/>
        <w:jc w:val="both"/>
      </w:pPr>
      <w:r>
        <w:t>8</w:t>
      </w:r>
      <w:r w:rsidR="00BC29CF" w:rsidRPr="00165243">
        <w:t>.1. Гражданин на стадии рассмотрения его обращения в медицинской организации, при желании, имеет право: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14" w:history="1">
        <w:r w:rsidRPr="00165243">
          <w:t>законом</w:t>
        </w:r>
      </w:hyperlink>
      <w:r w:rsidRPr="00165243">
        <w:t xml:space="preserve"> тайну;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обращаться с заявлением о прекращении рассмотрения обращения.</w:t>
      </w:r>
    </w:p>
    <w:p w:rsidR="00BC29CF" w:rsidRPr="00165243" w:rsidRDefault="00E0196A" w:rsidP="00BC29CF">
      <w:pPr>
        <w:pStyle w:val="a3"/>
        <w:ind w:firstLine="708"/>
        <w:jc w:val="both"/>
      </w:pPr>
      <w:r>
        <w:t>8</w:t>
      </w:r>
      <w:r w:rsidR="00BC29CF" w:rsidRPr="00165243">
        <w:t>.2. Должностные лица медицинской организации обеспечивают: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принятие мер, направленных на восстановление или защиту нарушенных прав, свобод и законных интересов граждан;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C29CF" w:rsidRPr="00165243" w:rsidRDefault="00E0196A" w:rsidP="00BC29CF">
      <w:pPr>
        <w:pStyle w:val="a3"/>
        <w:ind w:firstLine="708"/>
        <w:jc w:val="both"/>
      </w:pPr>
      <w:r>
        <w:t>8</w:t>
      </w:r>
      <w:r w:rsidR="00BC29CF" w:rsidRPr="00165243">
        <w:t>.3. Конфиденциальные сведения, ставшие известными должностным лицам медицинской организации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BC29CF" w:rsidRPr="00165243" w:rsidRDefault="00E0196A" w:rsidP="00BC29CF">
      <w:pPr>
        <w:pStyle w:val="a3"/>
        <w:ind w:firstLine="708"/>
        <w:jc w:val="both"/>
      </w:pPr>
      <w:r>
        <w:t>8</w:t>
      </w:r>
      <w:r w:rsidR="00BC29CF" w:rsidRPr="00165243">
        <w:t>.4. Основными требованиями к качеству рассмотрения обращений в медицинской организации являются: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достоверность предоставляемой заявителям информации о ходе рассмотрения обращения;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четкость в изложении информации;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полнота информирования заявителей о ходе рассмотрения обращения;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наглядность форм предоставляемой информации об административных процедурах;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удобство и доступность получения информации заявителями о порядке рассмотрения обращений.</w:t>
      </w:r>
    </w:p>
    <w:p w:rsidR="00594B9C" w:rsidRDefault="00594B9C" w:rsidP="00BC29CF">
      <w:pPr>
        <w:pStyle w:val="a3"/>
        <w:jc w:val="center"/>
        <w:rPr>
          <w:b/>
        </w:rPr>
      </w:pPr>
    </w:p>
    <w:p w:rsidR="00BC29CF" w:rsidRPr="00165243" w:rsidRDefault="00E0196A" w:rsidP="00BC29CF">
      <w:pPr>
        <w:pStyle w:val="a3"/>
        <w:jc w:val="center"/>
        <w:rPr>
          <w:b/>
        </w:rPr>
      </w:pPr>
      <w:r>
        <w:rPr>
          <w:b/>
        </w:rPr>
        <w:lastRenderedPageBreak/>
        <w:t>9</w:t>
      </w:r>
      <w:r w:rsidR="00BC29CF" w:rsidRPr="00165243">
        <w:rPr>
          <w:b/>
        </w:rPr>
        <w:t>. Иные требования, в том числе учитывающие особенности работы с обращениями граждан в электронной форме</w:t>
      </w:r>
    </w:p>
    <w:p w:rsidR="00BC29CF" w:rsidRDefault="00BC29CF" w:rsidP="00BC29CF">
      <w:pPr>
        <w:pStyle w:val="a3"/>
        <w:jc w:val="both"/>
      </w:pPr>
    </w:p>
    <w:p w:rsidR="00BC29CF" w:rsidRPr="00165243" w:rsidRDefault="00BC29CF" w:rsidP="00BC29CF">
      <w:pPr>
        <w:pStyle w:val="a3"/>
        <w:ind w:firstLine="708"/>
        <w:jc w:val="both"/>
      </w:pPr>
      <w:r w:rsidRPr="00165243">
        <w:t>В диспансере осуществляется:</w:t>
      </w:r>
    </w:p>
    <w:p w:rsidR="00BC29CF" w:rsidRPr="00165243" w:rsidRDefault="00E0196A" w:rsidP="00BC29CF">
      <w:pPr>
        <w:pStyle w:val="a3"/>
        <w:ind w:firstLine="708"/>
        <w:jc w:val="both"/>
      </w:pPr>
      <w:r>
        <w:t>9</w:t>
      </w:r>
      <w:r w:rsidR="00BC29CF" w:rsidRPr="00165243">
        <w:t>.1. Обеспечение возможности получения заявителями информации о работе с обращениями на официальном сайте диспансера.</w:t>
      </w:r>
    </w:p>
    <w:p w:rsidR="00BC29CF" w:rsidRPr="00165243" w:rsidRDefault="00E0196A" w:rsidP="00BC29CF">
      <w:pPr>
        <w:pStyle w:val="a3"/>
        <w:ind w:firstLine="708"/>
        <w:jc w:val="both"/>
      </w:pPr>
      <w:r>
        <w:t>9</w:t>
      </w:r>
      <w:r w:rsidR="00BC29CF" w:rsidRPr="00165243">
        <w:t>.2. При необходимости обеспечение возможности получения заявителями на официальном сайте диспансера форм заявлений и иных документов, необходимых для рассмотрения обращения.</w:t>
      </w:r>
    </w:p>
    <w:p w:rsidR="00BC29CF" w:rsidRPr="00165243" w:rsidRDefault="00E0196A" w:rsidP="00BC29CF">
      <w:pPr>
        <w:pStyle w:val="a3"/>
        <w:ind w:firstLine="708"/>
        <w:jc w:val="both"/>
      </w:pPr>
      <w:r>
        <w:t>9</w:t>
      </w:r>
      <w:r w:rsidR="00BC29CF" w:rsidRPr="00165243">
        <w:t>.3. Обеспечение возможности для заявителей представлять документы в электронном виде с использованием официального сайта медицинской организации.</w:t>
      </w:r>
    </w:p>
    <w:p w:rsidR="00BC29CF" w:rsidRPr="00165243" w:rsidRDefault="00E0196A" w:rsidP="00BC29CF">
      <w:pPr>
        <w:pStyle w:val="a3"/>
        <w:ind w:firstLine="708"/>
        <w:jc w:val="both"/>
      </w:pPr>
      <w:r>
        <w:t>9</w:t>
      </w:r>
      <w:r w:rsidR="00BC29CF" w:rsidRPr="00165243">
        <w:t>.4.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медицинскую организацию.</w:t>
      </w:r>
    </w:p>
    <w:p w:rsidR="00E0196A" w:rsidRDefault="00E0196A" w:rsidP="00BC29CF">
      <w:pPr>
        <w:pStyle w:val="a3"/>
        <w:jc w:val="center"/>
        <w:rPr>
          <w:b/>
        </w:rPr>
      </w:pPr>
    </w:p>
    <w:p w:rsidR="00BC29CF" w:rsidRPr="00165243" w:rsidRDefault="00E0196A" w:rsidP="00BC29CF">
      <w:pPr>
        <w:pStyle w:val="a3"/>
        <w:jc w:val="center"/>
        <w:rPr>
          <w:b/>
        </w:rPr>
      </w:pPr>
      <w:r>
        <w:rPr>
          <w:b/>
        </w:rPr>
        <w:t>10</w:t>
      </w:r>
      <w:r w:rsidR="00BC29CF" w:rsidRPr="00165243">
        <w:rPr>
          <w:b/>
        </w:rPr>
        <w:t>. Личный прием граждан в ГБУ РМЭ «Республиканский наркологический диспансер»</w:t>
      </w:r>
    </w:p>
    <w:p w:rsidR="00BC29CF" w:rsidRPr="00165243" w:rsidRDefault="00E0196A" w:rsidP="00BC29CF">
      <w:pPr>
        <w:pStyle w:val="a3"/>
        <w:ind w:firstLine="708"/>
        <w:jc w:val="both"/>
      </w:pPr>
      <w:r>
        <w:t>10</w:t>
      </w:r>
      <w:r w:rsidR="00BC29CF" w:rsidRPr="00165243">
        <w:t>.1. Организация личного приема граждан.</w:t>
      </w:r>
      <w:r w:rsidR="00BC29CF" w:rsidRPr="00165243">
        <w:tab/>
      </w:r>
    </w:p>
    <w:p w:rsidR="001E679B" w:rsidRDefault="00E0196A" w:rsidP="00BC29CF">
      <w:pPr>
        <w:pStyle w:val="a3"/>
        <w:ind w:firstLine="708"/>
        <w:jc w:val="both"/>
      </w:pPr>
      <w:r>
        <w:t>10</w:t>
      </w:r>
      <w:r w:rsidR="00BC29CF" w:rsidRPr="00165243">
        <w:t>.1.1. Личный прием граждан осуществляется</w:t>
      </w:r>
      <w:r w:rsidR="001E679B">
        <w:t>:</w:t>
      </w:r>
    </w:p>
    <w:p w:rsidR="001E679B" w:rsidRDefault="00BC29CF" w:rsidP="00BC29CF">
      <w:pPr>
        <w:pStyle w:val="a3"/>
        <w:ind w:firstLine="708"/>
        <w:jc w:val="both"/>
      </w:pPr>
      <w:r w:rsidRPr="00165243">
        <w:t xml:space="preserve"> главным врачом диспансера и его заместителями (далее – руководство медицинской организации)</w:t>
      </w:r>
      <w:r w:rsidR="00E0196A">
        <w:t xml:space="preserve">, </w:t>
      </w:r>
      <w:r w:rsidRPr="00165243">
        <w:t xml:space="preserve">в соответствии </w:t>
      </w:r>
      <w:r w:rsidRPr="00BB3925">
        <w:t>с графиком приема граждан,</w:t>
      </w:r>
      <w:r w:rsidRPr="00165243">
        <w:t xml:space="preserve"> утвержденным руково</w:t>
      </w:r>
      <w:r w:rsidR="00BB3925">
        <w:t>д</w:t>
      </w:r>
      <w:r w:rsidR="001E679B">
        <w:t>ителем медицинской организации;</w:t>
      </w:r>
    </w:p>
    <w:p w:rsidR="00BC29CF" w:rsidRPr="00165243" w:rsidRDefault="00BB3925" w:rsidP="00BC29CF">
      <w:pPr>
        <w:pStyle w:val="a3"/>
        <w:ind w:firstLine="708"/>
        <w:jc w:val="both"/>
      </w:pPr>
      <w:r w:rsidRPr="00BB3925">
        <w:t>заведующими структурными подразделениями</w:t>
      </w:r>
      <w:r>
        <w:t xml:space="preserve"> в рамках рабочего времени.</w:t>
      </w:r>
    </w:p>
    <w:p w:rsidR="00BC29CF" w:rsidRPr="00165243" w:rsidRDefault="00E0196A" w:rsidP="00BC29CF">
      <w:pPr>
        <w:pStyle w:val="a3"/>
        <w:ind w:firstLine="708"/>
        <w:jc w:val="both"/>
      </w:pPr>
      <w:r>
        <w:t>10</w:t>
      </w:r>
      <w:r w:rsidR="00BC29CF" w:rsidRPr="00165243">
        <w:t xml:space="preserve">.1.2. </w:t>
      </w:r>
      <w:proofErr w:type="gramStart"/>
      <w:r w:rsidR="00BC29CF" w:rsidRPr="00165243">
        <w:t xml:space="preserve">В случае обращения гражданина к руководству медицинской организации по срочному с точки зрения гражданина вопросу, касающемуся его состояния здоровья и вопросов оказания медицинской помощи конкретному пациенту, то прием данного гражданина осуществляется в ближайшее время независимо от утвержденного графика приема.  </w:t>
      </w:r>
      <w:proofErr w:type="gramEnd"/>
    </w:p>
    <w:p w:rsidR="00BC29CF" w:rsidRPr="00165243" w:rsidRDefault="00E0196A" w:rsidP="00BC29CF">
      <w:pPr>
        <w:pStyle w:val="a3"/>
        <w:ind w:firstLine="708"/>
        <w:jc w:val="both"/>
      </w:pPr>
      <w:r>
        <w:t>10</w:t>
      </w:r>
      <w:r w:rsidR="00BC29CF" w:rsidRPr="00165243">
        <w:t xml:space="preserve">.1.3. Подготовка документов для приема граждан руководителем медицинской организации и его заместителями возлагается на руководителей структурных подразделений, к компетенции которых относятся вопросы, поставленные в обращении. </w:t>
      </w:r>
    </w:p>
    <w:p w:rsidR="00BC29CF" w:rsidRPr="00165243" w:rsidRDefault="00E0196A" w:rsidP="00BC29CF">
      <w:pPr>
        <w:pStyle w:val="a3"/>
        <w:ind w:firstLine="708"/>
        <w:jc w:val="both"/>
      </w:pPr>
      <w:r>
        <w:t>10</w:t>
      </w:r>
      <w:r w:rsidR="00BC29CF" w:rsidRPr="00165243">
        <w:t>.1.4. График личного приема граждан руководством медицинской организации размещается на официальном сайте медицинской организации и на информационном стенде медицинской организации.</w:t>
      </w:r>
    </w:p>
    <w:p w:rsidR="00BC29CF" w:rsidRPr="00165243" w:rsidRDefault="00E0196A" w:rsidP="00BC29CF">
      <w:pPr>
        <w:pStyle w:val="a3"/>
        <w:ind w:firstLine="708"/>
        <w:jc w:val="both"/>
      </w:pPr>
      <w:r>
        <w:t>10</w:t>
      </w:r>
      <w:r w:rsidR="00BC29CF" w:rsidRPr="00165243">
        <w:t>.1.5. 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BC29CF" w:rsidRPr="00165243" w:rsidRDefault="00E0196A" w:rsidP="00BC29CF">
      <w:pPr>
        <w:pStyle w:val="a3"/>
        <w:ind w:firstLine="708"/>
        <w:jc w:val="both"/>
      </w:pPr>
      <w:r>
        <w:t>10</w:t>
      </w:r>
      <w:r w:rsidR="00BC29CF" w:rsidRPr="00165243">
        <w:t>.1.6. 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 Максимально допустимое время личного приема гражданина не должно превышать 30 минут.</w:t>
      </w:r>
    </w:p>
    <w:p w:rsidR="00EE1F13" w:rsidRDefault="00BB3925" w:rsidP="00BC29CF">
      <w:pPr>
        <w:pStyle w:val="a3"/>
        <w:ind w:firstLine="708"/>
        <w:jc w:val="both"/>
      </w:pPr>
      <w:r>
        <w:t>10</w:t>
      </w:r>
      <w:r w:rsidR="00BC29CF" w:rsidRPr="00165243">
        <w:t>.1.7. Устные обращен</w:t>
      </w:r>
      <w:r w:rsidR="00E0196A">
        <w:t>ия гражданина регистрируются в Ж</w:t>
      </w:r>
      <w:r w:rsidR="00BC29CF" w:rsidRPr="00165243">
        <w:t xml:space="preserve">урнале </w:t>
      </w:r>
      <w:r w:rsidR="00E0196A">
        <w:t>регистрации личных</w:t>
      </w:r>
      <w:r w:rsidR="00BC29CF" w:rsidRPr="00165243">
        <w:t xml:space="preserve"> </w:t>
      </w:r>
      <w:r w:rsidR="00E0196A">
        <w:t xml:space="preserve">обращений граждан </w:t>
      </w:r>
      <w:r w:rsidR="00E0196A" w:rsidRPr="00E0196A">
        <w:t>(приложение № 4</w:t>
      </w:r>
      <w:r>
        <w:t xml:space="preserve"> к настоящему приказу</w:t>
      </w:r>
      <w:r w:rsidR="00E0196A" w:rsidRPr="00E0196A">
        <w:t>)</w:t>
      </w:r>
      <w:r>
        <w:t>,</w:t>
      </w:r>
      <w:r w:rsidRPr="00BB3925">
        <w:t xml:space="preserve"> который должен быть пронумерован, прошнурован и скреплен печатью.</w:t>
      </w:r>
      <w:r w:rsidR="00BC29CF" w:rsidRPr="00165243">
        <w:t xml:space="preserve"> </w:t>
      </w:r>
    </w:p>
    <w:p w:rsidR="00EE1F13" w:rsidRDefault="00BC29CF" w:rsidP="00BC29CF">
      <w:pPr>
        <w:pStyle w:val="a3"/>
        <w:ind w:firstLine="708"/>
        <w:jc w:val="both"/>
      </w:pPr>
      <w:r w:rsidRPr="00165243">
        <w:t>В случае</w:t>
      </w:r>
      <w:proofErr w:type="gramStart"/>
      <w:r w:rsidRPr="00165243">
        <w:t>,</w:t>
      </w:r>
      <w:proofErr w:type="gramEnd"/>
      <w:r w:rsidRPr="00165243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письменном обращении гражданина вопросов.</w:t>
      </w:r>
      <w:r w:rsidR="00E0196A">
        <w:t xml:space="preserve">  </w:t>
      </w:r>
    </w:p>
    <w:p w:rsidR="00BC29CF" w:rsidRPr="00165243" w:rsidRDefault="00E0196A" w:rsidP="00BC29CF">
      <w:pPr>
        <w:pStyle w:val="a3"/>
        <w:ind w:firstLine="708"/>
        <w:jc w:val="both"/>
      </w:pPr>
      <w:r>
        <w:t>По результатам личного обращения заполняется Карточка</w:t>
      </w:r>
      <w:r w:rsidRPr="00E0196A">
        <w:t xml:space="preserve"> личного приема граждан (приложение № 5</w:t>
      </w:r>
      <w:r w:rsidR="00BB3925" w:rsidRPr="00BB3925">
        <w:t xml:space="preserve"> к настоящему приказу</w:t>
      </w:r>
      <w:r w:rsidRPr="00E0196A">
        <w:t>).</w:t>
      </w:r>
      <w:r>
        <w:t xml:space="preserve"> </w:t>
      </w:r>
    </w:p>
    <w:p w:rsidR="00BC29CF" w:rsidRPr="00165243" w:rsidRDefault="00BB3925" w:rsidP="00BC29CF">
      <w:pPr>
        <w:pStyle w:val="a3"/>
        <w:ind w:firstLine="708"/>
        <w:jc w:val="both"/>
      </w:pPr>
      <w:r>
        <w:lastRenderedPageBreak/>
        <w:t>10</w:t>
      </w:r>
      <w:r w:rsidR="00BC29CF" w:rsidRPr="00165243">
        <w:t>.1.8. Письменные обращения граждан, принятые в ходе личного приема, подлежат регистрации и рассмотрению в соответствии с настоящим Порядком.</w:t>
      </w:r>
    </w:p>
    <w:p w:rsidR="00BC29CF" w:rsidRPr="00165243" w:rsidRDefault="00BB3925" w:rsidP="00BC29CF">
      <w:pPr>
        <w:pStyle w:val="a3"/>
        <w:ind w:firstLine="708"/>
        <w:jc w:val="both"/>
      </w:pPr>
      <w:r>
        <w:t>10</w:t>
      </w:r>
      <w:r w:rsidR="00BC29CF" w:rsidRPr="00165243">
        <w:t>.1.9. Если в ходе личного приема выясняется, что решение поднимаемых гражданином вопросов не входит в компетенцию медицинской организации, гражданину разъясняется, куда и в каком порядке ему следует обратиться.</w:t>
      </w:r>
    </w:p>
    <w:p w:rsidR="00BC29CF" w:rsidRPr="00165243" w:rsidRDefault="00BB3925" w:rsidP="00BC29CF">
      <w:pPr>
        <w:pStyle w:val="a3"/>
        <w:ind w:firstLine="708"/>
        <w:jc w:val="both"/>
      </w:pPr>
      <w:r>
        <w:t>10</w:t>
      </w:r>
      <w:r w:rsidR="00BC29CF" w:rsidRPr="00165243">
        <w:t>.1.10.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BC29CF" w:rsidRPr="00165243" w:rsidRDefault="00BB3925" w:rsidP="00BC29CF">
      <w:pPr>
        <w:pStyle w:val="a3"/>
        <w:ind w:firstLine="708"/>
        <w:jc w:val="both"/>
      </w:pPr>
      <w:r>
        <w:t>10</w:t>
      </w:r>
      <w:r w:rsidR="00BC29CF" w:rsidRPr="00165243">
        <w:t>.2. Срок ожидания заявителя в очереди при личном обращении в медицинскую организацию не должен превышать 20 минут.</w:t>
      </w:r>
    </w:p>
    <w:p w:rsidR="00BB3925" w:rsidRDefault="00BB3925" w:rsidP="00BC29CF">
      <w:pPr>
        <w:pStyle w:val="a3"/>
        <w:jc w:val="center"/>
        <w:rPr>
          <w:b/>
        </w:rPr>
      </w:pPr>
    </w:p>
    <w:p w:rsidR="00BC29CF" w:rsidRPr="00165243" w:rsidRDefault="00EE1F13" w:rsidP="00BC29CF">
      <w:pPr>
        <w:pStyle w:val="a3"/>
        <w:jc w:val="center"/>
        <w:rPr>
          <w:b/>
        </w:rPr>
      </w:pPr>
      <w:r>
        <w:rPr>
          <w:b/>
        </w:rPr>
        <w:t>11</w:t>
      </w:r>
      <w:r w:rsidR="00BC29CF" w:rsidRPr="00165243">
        <w:rPr>
          <w:b/>
        </w:rPr>
        <w:t>. Работа с письменными обращениями граждан в ГБУ РМЭ «Республиканский наркологический диспансер»</w:t>
      </w:r>
    </w:p>
    <w:p w:rsidR="00BC29CF" w:rsidRPr="00165243" w:rsidRDefault="00BC29CF" w:rsidP="00BC29CF">
      <w:pPr>
        <w:pStyle w:val="a3"/>
        <w:jc w:val="both"/>
        <w:rPr>
          <w:b/>
        </w:rPr>
      </w:pP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>.1. Прием письменных обращений граждан.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>.1.1. Поступающие в диспансер письменные обращения  принимаются ответственным лицом за регистрацию обращений граждан.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>.1.2. 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(уполномоченным лицом), ответственного за регистрацию обращений граждан.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>.1.3. При приеме письменных обращений: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проверяется правильность адресности корреспонденции;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сортируются телеграммы;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вскрываются конверты, проверяется наличие в них документов (разорванные документы подклеиваются);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сортируются ответы на запросы по обращениям граждан.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>.1.4. В случае отсутствия самого текста письма работником, принимающим почту, подкалывается бланк с текстом: «Письменного обращения к адресату нет»,</w:t>
      </w:r>
      <w:r>
        <w:t xml:space="preserve"> который прилагается к конверту.</w:t>
      </w:r>
    </w:p>
    <w:p w:rsidR="00BC29CF" w:rsidRPr="00165243" w:rsidRDefault="00EE1F13" w:rsidP="00BC29CF">
      <w:pPr>
        <w:pStyle w:val="a3"/>
        <w:ind w:firstLine="708"/>
        <w:jc w:val="both"/>
      </w:pPr>
      <w:r>
        <w:t>П</w:t>
      </w:r>
      <w:r w:rsidR="00BC29CF" w:rsidRPr="00165243">
        <w:t>о выявленным нарушениям и недостаткам составляются акты на письма: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 xml:space="preserve">- к </w:t>
      </w:r>
      <w:proofErr w:type="gramStart"/>
      <w:r w:rsidRPr="00165243">
        <w:t>которым</w:t>
      </w:r>
      <w:proofErr w:type="gramEnd"/>
      <w:r w:rsidRPr="00165243">
        <w:t xml:space="preserve"> прилагаются вложенные в конверты денежные знаки, ценные бумаги и т.п.;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на письма, при вскрытии которых не обнаружилось обращения;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 xml:space="preserve">- в </w:t>
      </w:r>
      <w:proofErr w:type="gramStart"/>
      <w:r w:rsidRPr="00165243">
        <w:t>конвертах</w:t>
      </w:r>
      <w:proofErr w:type="gramEnd"/>
      <w:r w:rsidRPr="00165243">
        <w:t xml:space="preserve"> которых обнаружилась недостача документов, упоминаемых автором или вложенной в конверт описью документов.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Акт составляется в двух экземплярах и подписывается работником структурного подразделения (или уполномоченным лицом), ответственным за регистрацию обращений граждан. При этом один экземпляр акта посылается отправителю, второй приобщается к полученным документам и передается вместе с ними на рассмотрение.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 xml:space="preserve">.1.5. Ошибочно (не по адресу) присланные письма возвращаются на почту </w:t>
      </w:r>
      <w:proofErr w:type="gramStart"/>
      <w:r w:rsidR="00BC29CF" w:rsidRPr="00165243">
        <w:t>невскрытыми</w:t>
      </w:r>
      <w:proofErr w:type="gramEnd"/>
      <w:r w:rsidR="00BC29CF" w:rsidRPr="00165243">
        <w:t>.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 xml:space="preserve">.2. Регистрация письменных обращений граждан. 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>.2.1. Регистрация обращений граждан, поступивших в медицинскую организацию, производится работником, ответственным за регистрацию обращений граж</w:t>
      </w:r>
      <w:r>
        <w:t xml:space="preserve">дан, в соответствующем журнале регистрации письменных обращений (приложение № 3 к приказу) </w:t>
      </w:r>
      <w:r w:rsidR="00BC29CF" w:rsidRPr="00165243">
        <w:t xml:space="preserve"> в течение </w:t>
      </w:r>
      <w:r>
        <w:t xml:space="preserve">трех дней </w:t>
      </w:r>
      <w:r w:rsidR="00BC29CF" w:rsidRPr="00165243">
        <w:t>с даты их поступления.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 xml:space="preserve">.2.2. Регистрация письменных обращений и обращений граждан, поступивших по электронной почте, осуществляется работником, ответственным за регистрацию обращений граждан, путем ввода необходимых данных об обратившихся гражданах и </w:t>
      </w:r>
      <w:r w:rsidR="00BC29CF" w:rsidRPr="00165243">
        <w:lastRenderedPageBreak/>
        <w:t>содержании их обращений в</w:t>
      </w:r>
      <w:r>
        <w:t xml:space="preserve"> Журнал регистрации письменных обращений (приложение № 3 к приказу)</w:t>
      </w:r>
      <w:r w:rsidR="00BC29CF" w:rsidRPr="00165243">
        <w:t>.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>.2.3. На каждом письменном обращении проставляется регистрационный штамп, дата регистрации и регистрационный номер. Все эти сведения вносятся в журнал регистрации письменных обращений граждан, поступивших в медицинскую органи</w:t>
      </w:r>
      <w:r>
        <w:t>зацию</w:t>
      </w:r>
      <w:r w:rsidR="00BC29CF" w:rsidRPr="00165243">
        <w:t>.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 xml:space="preserve">.2.4. Работник, ответственный за регистрацию обращений граждан, при регистрации проверяют установленные реквизиты письма, наличие указанных автором вложений и приложений. При необходимости проверяют поступившие обращения на повторность. 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>.2.5. Повторными считаются обращения, поступившие в медицинскую организацию  от одного и того же лица по одному и тому же вопросу: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если заявитель не удовлетворен данным ему ответом по первоначальному заявлению.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>.2.6. Не считаются повторными: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обращения одного и того же лица, но по разным вопросам;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обращения, в которых содержатся новые вопросы или дополнительные сведения.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>.2.7. 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:rsidR="00BC29CF" w:rsidRPr="00165243" w:rsidRDefault="00973AC0" w:rsidP="00BC29CF">
      <w:pPr>
        <w:pStyle w:val="a3"/>
        <w:ind w:firstLine="708"/>
        <w:jc w:val="both"/>
      </w:pPr>
      <w:r>
        <w:t>1</w:t>
      </w:r>
      <w:r w:rsidR="00EE1F13">
        <w:t>1</w:t>
      </w:r>
      <w:r w:rsidR="00BC29CF" w:rsidRPr="00165243">
        <w:t xml:space="preserve">.2.8. Прошедшие регистрацию обращения граждан в зависимости от содержания вопроса в тот же день направляются для рассмотрения руководителю медицинской организации. 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 xml:space="preserve">.3. Рассмотрение письменных обращений граждан. 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10</w:t>
      </w:r>
      <w:r w:rsidR="00EE1F13">
        <w:t>1</w:t>
      </w:r>
      <w:r w:rsidRPr="00165243">
        <w:t>3.1. По письменному обращению и обращению, поступившему по электронной почте и принятому к рассмотрению, должно быть принято одно из следующих решений о: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 xml:space="preserve">- </w:t>
      </w:r>
      <w:proofErr w:type="gramStart"/>
      <w:r w:rsidRPr="00165243">
        <w:t>принятии</w:t>
      </w:r>
      <w:proofErr w:type="gramEnd"/>
      <w:r w:rsidRPr="00165243">
        <w:t xml:space="preserve"> к рассмотрению;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передаче на рассмотрение заместителям руководителя медицинской организации;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 xml:space="preserve">- </w:t>
      </w:r>
      <w:proofErr w:type="gramStart"/>
      <w:r w:rsidRPr="00165243">
        <w:t>направлении</w:t>
      </w:r>
      <w:proofErr w:type="gramEnd"/>
      <w:r w:rsidRPr="00165243">
        <w:t xml:space="preserve"> в другие организации и учреждения;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 xml:space="preserve">- </w:t>
      </w:r>
      <w:proofErr w:type="gramStart"/>
      <w:r w:rsidRPr="00165243">
        <w:t>приобщении</w:t>
      </w:r>
      <w:proofErr w:type="gramEnd"/>
      <w:r w:rsidRPr="00165243">
        <w:t xml:space="preserve"> к ранее поступившему обращению;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 xml:space="preserve">- </w:t>
      </w:r>
      <w:proofErr w:type="gramStart"/>
      <w:r w:rsidRPr="00165243">
        <w:t>сообщении</w:t>
      </w:r>
      <w:proofErr w:type="gramEnd"/>
      <w:r w:rsidRPr="00165243">
        <w:t xml:space="preserve"> гражданину о невозможности рассмотрения его обращения;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 xml:space="preserve">- </w:t>
      </w:r>
      <w:proofErr w:type="gramStart"/>
      <w:r w:rsidRPr="00165243">
        <w:t>сообщении</w:t>
      </w:r>
      <w:proofErr w:type="gramEnd"/>
      <w:r w:rsidRPr="00165243">
        <w:t xml:space="preserve"> гражданину о прекращении переписки;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 xml:space="preserve">- </w:t>
      </w:r>
      <w:proofErr w:type="gramStart"/>
      <w:r w:rsidRPr="00165243">
        <w:t>списании</w:t>
      </w:r>
      <w:proofErr w:type="gramEnd"/>
      <w:r w:rsidRPr="00165243">
        <w:t xml:space="preserve"> «В дело».</w:t>
      </w:r>
    </w:p>
    <w:p w:rsidR="00BC29CF" w:rsidRPr="00165243" w:rsidRDefault="00EE1F13" w:rsidP="00BC29CF">
      <w:pPr>
        <w:pStyle w:val="a3"/>
        <w:ind w:firstLine="708"/>
        <w:jc w:val="both"/>
      </w:pPr>
      <w:r>
        <w:t>11</w:t>
      </w:r>
      <w:r w:rsidR="00BC29CF" w:rsidRPr="00165243">
        <w:t>.3.2. Обращения граждан по вопросам, не относящимся к компетенции медицинской организации, в течение пяти дней со дня их регистрации пересылаются должностными лицами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 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сообщается заявителю, направившему обращение, если его фамилия и почтовый адрес поддаются прочтению.</w:t>
      </w:r>
    </w:p>
    <w:p w:rsidR="00BC29CF" w:rsidRPr="00165243" w:rsidRDefault="004E6B25" w:rsidP="00BC29CF">
      <w:pPr>
        <w:pStyle w:val="a3"/>
        <w:ind w:firstLine="708"/>
        <w:jc w:val="both"/>
      </w:pPr>
      <w:r>
        <w:t>11</w:t>
      </w:r>
      <w:r w:rsidR="00BC29CF" w:rsidRPr="00165243">
        <w:t xml:space="preserve">.3.3. </w:t>
      </w:r>
      <w:proofErr w:type="gramStart"/>
      <w:r w:rsidR="00BC29CF" w:rsidRPr="00165243">
        <w:t>О ходе работы с обращениями граждан, поступившим на рассмотрение в медицинскую организацию из вышестоящего органа управления, в который они были направлены непосредственно или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Общественной</w:t>
      </w:r>
      <w:r w:rsidR="00BC29CF" w:rsidRPr="00BC29CF">
        <w:t xml:space="preserve"> </w:t>
      </w:r>
      <w:r w:rsidR="00BC29CF" w:rsidRPr="00165243">
        <w:t>палаты Российской Федерации, Генеральной прокуратуры Российской Федерации, Уполномоченного по правам человека в Российской Федерации, Уполномоченного</w:t>
      </w:r>
      <w:proofErr w:type="gramEnd"/>
      <w:r w:rsidR="00BC29CF" w:rsidRPr="00165243">
        <w:t xml:space="preserve"> по правам ребенка в Российской Федерации, Министерства здравоохранения Российской Федерации, и взятые ими на контроль, докладывается лично руководителю медицинской организации.</w:t>
      </w:r>
    </w:p>
    <w:p w:rsidR="00BC29CF" w:rsidRPr="00165243" w:rsidRDefault="004E6B25" w:rsidP="00BC29CF">
      <w:pPr>
        <w:pStyle w:val="a3"/>
        <w:ind w:firstLine="708"/>
        <w:jc w:val="both"/>
      </w:pPr>
      <w:r>
        <w:lastRenderedPageBreak/>
        <w:t>11</w:t>
      </w:r>
      <w:r w:rsidR="00BC29CF" w:rsidRPr="00165243">
        <w:t>.3.4. Обращение гражданина, содержащее обжалование решений, действий (бездействия) конкретных должностных лиц и сотрудников медицинской организации, не может направляться этим должностным лицам и сотрудникам для рассмотрения 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:rsidR="00BC29CF" w:rsidRPr="00165243" w:rsidRDefault="004E6B25" w:rsidP="00BC29CF">
      <w:pPr>
        <w:pStyle w:val="a3"/>
        <w:ind w:firstLine="708"/>
        <w:jc w:val="both"/>
      </w:pPr>
      <w:r>
        <w:t>11</w:t>
      </w:r>
      <w:r w:rsidR="00BC29CF" w:rsidRPr="00165243">
        <w:t>.3.5. Все обращения, поступившие в медицинскую организацию, подлежат обязательному рассмотрению. Обращение, в котором содержатся нецензурные либо оскорбительные выражения, угрозы жизни, здоровью и имуществу должностного лица медицинской организации,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:rsidR="00BC29CF" w:rsidRPr="00165243" w:rsidRDefault="004E6B25" w:rsidP="00BC29CF">
      <w:pPr>
        <w:pStyle w:val="a3"/>
        <w:ind w:firstLine="708"/>
        <w:jc w:val="both"/>
      </w:pPr>
      <w:r>
        <w:t>11</w:t>
      </w:r>
      <w:r w:rsidR="00BC29CF" w:rsidRPr="00165243">
        <w:t>.3.6. Обращения, рассмотренные руководителем медицинской организации, передаются в структурное подразделение (уполномоченному лицу), ответственному за регистрацию обращений граждан, для регистрации резолюции в базе данных и последующего направления обращения заместителям руководителя или в соответствующее структурное подразделение для рассмотрения и подготовки ответа.</w:t>
      </w:r>
    </w:p>
    <w:p w:rsidR="00BC29CF" w:rsidRPr="00165243" w:rsidRDefault="004E6B25" w:rsidP="00BC29CF">
      <w:pPr>
        <w:pStyle w:val="a3"/>
        <w:ind w:firstLine="708"/>
        <w:jc w:val="both"/>
      </w:pPr>
      <w:r>
        <w:t>11</w:t>
      </w:r>
      <w:r w:rsidR="00BC29CF" w:rsidRPr="00165243">
        <w:t>.4. Подготовка ответов на письменные обращения граждан.</w:t>
      </w:r>
    </w:p>
    <w:p w:rsidR="00BC29CF" w:rsidRPr="00165243" w:rsidRDefault="004E6B25" w:rsidP="00BC29CF">
      <w:pPr>
        <w:pStyle w:val="a3"/>
        <w:ind w:firstLine="708"/>
        <w:jc w:val="both"/>
      </w:pPr>
      <w:r>
        <w:t>11</w:t>
      </w:r>
      <w:r w:rsidR="00BC29CF" w:rsidRPr="00165243">
        <w:t>.4.1. Проект ответа гражданину, подготовленный должностным лицом, ответственным за исполнение поручения (непосредственно или указанного в поручении руководителя, заместителя руководителя медицинской организации первым), согласовывается:</w:t>
      </w:r>
    </w:p>
    <w:p w:rsidR="00BC29CF" w:rsidRPr="00165243" w:rsidRDefault="00BC29CF" w:rsidP="00BC29CF">
      <w:pPr>
        <w:pStyle w:val="a3"/>
        <w:ind w:firstLine="708"/>
        <w:jc w:val="both"/>
      </w:pPr>
      <w:r w:rsidRPr="00165243">
        <w:t>- руководителем структурного подразделения, ответственного за исполнение поручения, либо лицом, его замещающим.</w:t>
      </w:r>
    </w:p>
    <w:p w:rsidR="00BC29CF" w:rsidRPr="00165243" w:rsidRDefault="004E6B25" w:rsidP="00BC29CF">
      <w:pPr>
        <w:pStyle w:val="a3"/>
        <w:ind w:firstLine="708"/>
        <w:jc w:val="both"/>
      </w:pPr>
      <w:r>
        <w:t>11</w:t>
      </w:r>
      <w:r w:rsidR="00BC29CF" w:rsidRPr="00165243">
        <w:t>.4.2.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BC29CF" w:rsidRPr="00165243" w:rsidRDefault="004E6B25" w:rsidP="00833F84">
      <w:pPr>
        <w:pStyle w:val="a3"/>
        <w:ind w:firstLine="708"/>
        <w:jc w:val="both"/>
      </w:pPr>
      <w:r>
        <w:t>11.4.3</w:t>
      </w:r>
      <w:r w:rsidR="00BC29CF" w:rsidRPr="00165243">
        <w:t>. Передача обращений граждан из одного структурного подразделения в другое осуществляется только через ответственное за регистрацию обращений граждан лицо.</w:t>
      </w:r>
    </w:p>
    <w:p w:rsidR="00BC29CF" w:rsidRPr="00165243" w:rsidRDefault="004E6B25" w:rsidP="00833F84">
      <w:pPr>
        <w:pStyle w:val="a3"/>
        <w:ind w:firstLine="708"/>
        <w:jc w:val="both"/>
      </w:pPr>
      <w:r>
        <w:t>11.4.4</w:t>
      </w:r>
      <w:r w:rsidR="00BC29CF" w:rsidRPr="00165243">
        <w:t>. В случае разногласий между руководителями структурных подразделений о принадлежности обращения окончательное решение по этому вопросу принимается руководителем медицинской организации или его заместителями в соответствии с курируемыми направлениями деятельности.</w:t>
      </w:r>
    </w:p>
    <w:p w:rsidR="00BC29CF" w:rsidRPr="00165243" w:rsidRDefault="004E6B25" w:rsidP="00833F84">
      <w:pPr>
        <w:pStyle w:val="a3"/>
        <w:ind w:firstLine="708"/>
        <w:jc w:val="both"/>
      </w:pPr>
      <w:r>
        <w:t>11.4.5</w:t>
      </w:r>
      <w:r w:rsidR="00BC29CF" w:rsidRPr="00165243">
        <w:t>. Обращение считается разрешенным, если рассмотрены все поставленные в нем вопросы, приняты необходимые меры и дан письменный ответ.</w:t>
      </w:r>
    </w:p>
    <w:p w:rsidR="00BC29CF" w:rsidRPr="00165243" w:rsidRDefault="004E6B25" w:rsidP="00833F84">
      <w:pPr>
        <w:pStyle w:val="a3"/>
        <w:ind w:firstLine="708"/>
        <w:jc w:val="both"/>
      </w:pPr>
      <w:r>
        <w:t>11.4.6</w:t>
      </w:r>
      <w:r w:rsidR="00BC29CF" w:rsidRPr="00165243">
        <w:t>. В случае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BC29CF" w:rsidRPr="00165243" w:rsidRDefault="004E6B25" w:rsidP="00833F84">
      <w:pPr>
        <w:pStyle w:val="a3"/>
        <w:ind w:firstLine="708"/>
        <w:jc w:val="both"/>
      </w:pPr>
      <w:r>
        <w:t>11.4.7</w:t>
      </w:r>
      <w:r w:rsidR="00BC29CF" w:rsidRPr="00165243">
        <w:t>. Результаты рассмотрения обращения сообщаются его автору.</w:t>
      </w:r>
    </w:p>
    <w:p w:rsidR="00BC29CF" w:rsidRPr="00165243" w:rsidRDefault="004E6B25" w:rsidP="00833F84">
      <w:pPr>
        <w:pStyle w:val="a3"/>
        <w:ind w:firstLine="708"/>
        <w:jc w:val="both"/>
      </w:pPr>
      <w:r>
        <w:t>11.4.8</w:t>
      </w:r>
      <w:r w:rsidR="00BC29CF" w:rsidRPr="00165243">
        <w:t>. Ответ должен быть конкретным, ясным по содержанию, обоснованным и охватывать все вопросы, поставленные в обращении.</w:t>
      </w:r>
    </w:p>
    <w:p w:rsidR="003A611A" w:rsidRPr="00165243" w:rsidRDefault="004E6B25" w:rsidP="003A611A">
      <w:pPr>
        <w:pStyle w:val="a3"/>
        <w:ind w:firstLine="708"/>
        <w:jc w:val="both"/>
      </w:pPr>
      <w:r>
        <w:t>11.4.9</w:t>
      </w:r>
      <w:r w:rsidR="003A611A" w:rsidRPr="00165243">
        <w:t>. 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3A611A" w:rsidRPr="00165243" w:rsidRDefault="004E6B25" w:rsidP="003A611A">
      <w:pPr>
        <w:pStyle w:val="a3"/>
        <w:ind w:firstLine="708"/>
        <w:jc w:val="both"/>
      </w:pPr>
      <w:r>
        <w:t>11.4.10</w:t>
      </w:r>
      <w:r w:rsidR="003A611A" w:rsidRPr="00165243">
        <w:t>. 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нормативные акты.</w:t>
      </w:r>
    </w:p>
    <w:p w:rsidR="003A611A" w:rsidRPr="00165243" w:rsidRDefault="004E6B25" w:rsidP="003A611A">
      <w:pPr>
        <w:pStyle w:val="a3"/>
        <w:ind w:firstLine="708"/>
        <w:jc w:val="both"/>
      </w:pPr>
      <w:r>
        <w:t>11.4.11</w:t>
      </w:r>
      <w:r w:rsidR="003A611A" w:rsidRPr="00165243">
        <w:t>. Вносить какие-либо изменения в содержание ответа без разрешения должностного лица, подписавшего его, запрещается.</w:t>
      </w:r>
    </w:p>
    <w:p w:rsidR="003A611A" w:rsidRPr="00165243" w:rsidRDefault="004E6B25" w:rsidP="003A611A">
      <w:pPr>
        <w:pStyle w:val="a3"/>
        <w:ind w:firstLine="708"/>
        <w:jc w:val="both"/>
      </w:pPr>
      <w:r>
        <w:t>11.4.1</w:t>
      </w:r>
      <w:r w:rsidR="00215FF6">
        <w:t>2</w:t>
      </w:r>
      <w:r w:rsidR="003A611A" w:rsidRPr="00165243">
        <w:t>. Ответы на обращения граждан подписывают руководитель медицинской организации или уполномоченный им его заместитель.</w:t>
      </w:r>
    </w:p>
    <w:p w:rsidR="003A611A" w:rsidRPr="00165243" w:rsidRDefault="00215FF6" w:rsidP="003A611A">
      <w:pPr>
        <w:pStyle w:val="a3"/>
        <w:ind w:firstLine="708"/>
        <w:jc w:val="both"/>
      </w:pPr>
      <w:r>
        <w:lastRenderedPageBreak/>
        <w:t>11.4.13</w:t>
      </w:r>
      <w:r w:rsidR="003A611A" w:rsidRPr="00165243"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3A611A" w:rsidRPr="00165243" w:rsidRDefault="00215FF6" w:rsidP="003A611A">
      <w:pPr>
        <w:pStyle w:val="a3"/>
        <w:ind w:firstLine="708"/>
        <w:jc w:val="both"/>
      </w:pPr>
      <w:r>
        <w:t>11</w:t>
      </w:r>
      <w:r w:rsidR="003A611A" w:rsidRPr="00165243">
        <w:t>.</w:t>
      </w:r>
      <w:r>
        <w:t>4.14</w:t>
      </w:r>
      <w:r w:rsidR="003A611A" w:rsidRPr="00165243">
        <w:t>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A611A" w:rsidRPr="00165243" w:rsidRDefault="00215FF6" w:rsidP="003A611A">
      <w:pPr>
        <w:pStyle w:val="a3"/>
        <w:ind w:firstLine="708"/>
        <w:jc w:val="both"/>
      </w:pPr>
      <w:r>
        <w:t>11</w:t>
      </w:r>
      <w:r w:rsidR="003A611A" w:rsidRPr="00165243">
        <w:t>.4.</w:t>
      </w:r>
      <w:r>
        <w:t>15</w:t>
      </w:r>
      <w:r w:rsidR="003A611A" w:rsidRPr="00165243">
        <w:t>. Исходящий регистрационный номер ответа на обращение фиксируется в  журнале регистрации письменных обращений граждан, поступ</w:t>
      </w:r>
      <w:r>
        <w:t>ивших в медицинскую организацию.</w:t>
      </w:r>
    </w:p>
    <w:p w:rsidR="003A611A" w:rsidRPr="00165243" w:rsidRDefault="00215FF6" w:rsidP="003A611A">
      <w:pPr>
        <w:pStyle w:val="a3"/>
        <w:ind w:firstLine="708"/>
        <w:jc w:val="both"/>
      </w:pPr>
      <w:r>
        <w:t>11.4.16</w:t>
      </w:r>
      <w:r w:rsidR="003A611A" w:rsidRPr="00165243">
        <w:t>. Перед передачей ответов заявителям на отправку работник структурного подразделения, ответственный за работу по регистрации обращений граждан (уполномоченное лицо), проверяет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3A611A" w:rsidRPr="00165243" w:rsidRDefault="00215FF6" w:rsidP="003A611A">
      <w:pPr>
        <w:pStyle w:val="a3"/>
        <w:ind w:firstLine="708"/>
        <w:jc w:val="both"/>
      </w:pPr>
      <w:r>
        <w:t>11.4.17</w:t>
      </w:r>
      <w:r w:rsidR="003A611A" w:rsidRPr="00165243">
        <w:t>. Ответ на обращение, поступившее в медицинскую организацию в форме электронного документа, направляется ответственным лицом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A611A" w:rsidRPr="00165243" w:rsidRDefault="00215FF6" w:rsidP="003A611A">
      <w:pPr>
        <w:pStyle w:val="a3"/>
        <w:ind w:firstLine="708"/>
        <w:jc w:val="both"/>
      </w:pPr>
      <w:r>
        <w:t>11.4.18</w:t>
      </w:r>
      <w:r w:rsidR="003A611A" w:rsidRPr="00165243">
        <w:t>. Материалы исполненного обращения с визовой копией ответа заявителю формируются в папке ответов ответственным лицом  за делопроизводство.</w:t>
      </w:r>
    </w:p>
    <w:p w:rsidR="003A611A" w:rsidRPr="00165243" w:rsidRDefault="00215FF6" w:rsidP="003A611A">
      <w:pPr>
        <w:pStyle w:val="a3"/>
        <w:ind w:firstLine="708"/>
        <w:jc w:val="both"/>
      </w:pPr>
      <w:r>
        <w:t>11.4.19</w:t>
      </w:r>
      <w:r w:rsidR="003A611A" w:rsidRPr="00165243">
        <w:t>. Оформление дел для архивного хранения обращений граждан осуществляется в соответствии с требованиями делопроизводства.</w:t>
      </w:r>
    </w:p>
    <w:p w:rsidR="00594B9C" w:rsidRDefault="00594B9C" w:rsidP="003A611A">
      <w:pPr>
        <w:pStyle w:val="a3"/>
        <w:jc w:val="center"/>
        <w:rPr>
          <w:b/>
        </w:rPr>
      </w:pPr>
    </w:p>
    <w:p w:rsidR="003A611A" w:rsidRPr="00165243" w:rsidRDefault="00F342CF" w:rsidP="003A611A">
      <w:pPr>
        <w:pStyle w:val="a3"/>
        <w:jc w:val="center"/>
        <w:rPr>
          <w:b/>
        </w:rPr>
      </w:pPr>
      <w:r>
        <w:rPr>
          <w:b/>
        </w:rPr>
        <w:t>12</w:t>
      </w:r>
      <w:r w:rsidR="003A611A" w:rsidRPr="00165243">
        <w:rPr>
          <w:b/>
        </w:rPr>
        <w:t>. Результаты рассмотрения обращений граждан</w:t>
      </w:r>
    </w:p>
    <w:p w:rsidR="003A611A" w:rsidRPr="00165243" w:rsidRDefault="003A611A" w:rsidP="003A611A">
      <w:pPr>
        <w:pStyle w:val="a3"/>
        <w:jc w:val="center"/>
      </w:pPr>
    </w:p>
    <w:p w:rsidR="003A611A" w:rsidRPr="00165243" w:rsidRDefault="00F342CF" w:rsidP="003A611A">
      <w:pPr>
        <w:pStyle w:val="a3"/>
        <w:ind w:firstLine="708"/>
        <w:jc w:val="both"/>
      </w:pPr>
      <w:r>
        <w:t>12</w:t>
      </w:r>
      <w:r w:rsidR="003A611A" w:rsidRPr="00165243">
        <w:t>.1. Конечными результатами рассмотрения обращения являются:</w:t>
      </w:r>
    </w:p>
    <w:p w:rsidR="003A611A" w:rsidRPr="00165243" w:rsidRDefault="003A611A" w:rsidP="003A611A">
      <w:pPr>
        <w:pStyle w:val="a3"/>
        <w:ind w:firstLine="708"/>
        <w:jc w:val="both"/>
      </w:pPr>
      <w:r w:rsidRPr="00165243">
        <w:t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3A611A" w:rsidRPr="00165243" w:rsidRDefault="003A611A" w:rsidP="003A611A">
      <w:pPr>
        <w:pStyle w:val="a3"/>
        <w:ind w:firstLine="708"/>
        <w:jc w:val="both"/>
      </w:pPr>
      <w:r w:rsidRPr="00165243">
        <w:t>- отказ в рассмотрении обращения (устного, в письменной форме или в форме электронного документа) с изложением причин отказа.</w:t>
      </w:r>
    </w:p>
    <w:p w:rsidR="003A611A" w:rsidRPr="00165243" w:rsidRDefault="00F342CF" w:rsidP="003A611A">
      <w:pPr>
        <w:pStyle w:val="a3"/>
        <w:ind w:firstLine="708"/>
        <w:jc w:val="both"/>
      </w:pPr>
      <w:r>
        <w:t>12</w:t>
      </w:r>
      <w:r w:rsidR="003A611A" w:rsidRPr="00165243">
        <w:t>.2.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3A611A" w:rsidRPr="00165243" w:rsidRDefault="00F342CF" w:rsidP="003A611A">
      <w:pPr>
        <w:pStyle w:val="a3"/>
        <w:jc w:val="center"/>
        <w:rPr>
          <w:b/>
        </w:rPr>
      </w:pPr>
      <w:r>
        <w:rPr>
          <w:b/>
        </w:rPr>
        <w:t>13</w:t>
      </w:r>
      <w:r w:rsidR="003A611A" w:rsidRPr="00165243">
        <w:rPr>
          <w:b/>
        </w:rPr>
        <w:t>. Анализ обращений, поступивших в ГБУ РМЭ «Республиканский наркологический диспансер»</w:t>
      </w:r>
    </w:p>
    <w:p w:rsidR="003A611A" w:rsidRPr="00165243" w:rsidRDefault="003A611A" w:rsidP="003A611A">
      <w:pPr>
        <w:pStyle w:val="a3"/>
        <w:jc w:val="center"/>
      </w:pPr>
    </w:p>
    <w:p w:rsidR="003A611A" w:rsidRPr="00165243" w:rsidRDefault="00F342CF" w:rsidP="003A611A">
      <w:pPr>
        <w:pStyle w:val="a3"/>
        <w:ind w:firstLine="708"/>
        <w:jc w:val="both"/>
      </w:pPr>
      <w:r>
        <w:t>13</w:t>
      </w:r>
      <w:r w:rsidR="003A611A" w:rsidRPr="00165243">
        <w:t xml:space="preserve">.1. По результатам работы с обращениями граждан выполняется анализ  работы с  обращениями граждан в соответствии с установленной </w:t>
      </w:r>
      <w:proofErr w:type="gramStart"/>
      <w:r w:rsidR="003A611A" w:rsidRPr="00165243">
        <w:t>в</w:t>
      </w:r>
      <w:proofErr w:type="gramEnd"/>
      <w:r w:rsidR="003A611A" w:rsidRPr="00165243">
        <w:t xml:space="preserve"> медицинской организацией формой.</w:t>
      </w:r>
    </w:p>
    <w:p w:rsidR="003A611A" w:rsidRPr="00165243" w:rsidRDefault="00F342CF" w:rsidP="003A611A">
      <w:pPr>
        <w:pStyle w:val="a3"/>
        <w:ind w:firstLine="708"/>
        <w:jc w:val="both"/>
      </w:pPr>
      <w:r>
        <w:t>13</w:t>
      </w:r>
      <w:r w:rsidR="003A611A" w:rsidRPr="00165243">
        <w:t>.2. В целях подготовки и проведения мероприятий по устранению причин, порождающих обоснованные жалобы граждан, уполномоченное должностное лицо медицинской организации осуществляют учет и анализ обращений граждан, поступивших в медицинскую организацию.</w:t>
      </w:r>
    </w:p>
    <w:p w:rsidR="003A611A" w:rsidRPr="00165243" w:rsidRDefault="00F342CF" w:rsidP="003A611A">
      <w:pPr>
        <w:pStyle w:val="a3"/>
        <w:ind w:firstLine="708"/>
        <w:jc w:val="both"/>
      </w:pPr>
      <w:r>
        <w:t>13</w:t>
      </w:r>
      <w:r w:rsidR="003A611A" w:rsidRPr="00165243">
        <w:t>.3. Ответственное за работу с обращениями граждан лицо, по итогам года подготавливает анализ работы с обращениями граждан по установленной в медицинской организации форме</w:t>
      </w:r>
      <w:r w:rsidR="00594B9C">
        <w:t xml:space="preserve"> (приложение № 6 к </w:t>
      </w:r>
      <w:proofErr w:type="spellStart"/>
      <w:r w:rsidR="00594B9C">
        <w:t>пнриказу</w:t>
      </w:r>
      <w:proofErr w:type="spellEnd"/>
      <w:r w:rsidR="00594B9C">
        <w:t>)</w:t>
      </w:r>
      <w:r w:rsidR="003A611A" w:rsidRPr="00165243">
        <w:t xml:space="preserve">. </w:t>
      </w:r>
    </w:p>
    <w:p w:rsidR="00F342CF" w:rsidRDefault="00F342CF" w:rsidP="003A611A">
      <w:pPr>
        <w:pStyle w:val="a3"/>
        <w:jc w:val="center"/>
        <w:rPr>
          <w:b/>
        </w:rPr>
      </w:pPr>
    </w:p>
    <w:p w:rsidR="00F342CF" w:rsidRDefault="00F342CF" w:rsidP="00594B9C">
      <w:pPr>
        <w:pStyle w:val="a3"/>
        <w:rPr>
          <w:b/>
        </w:rPr>
      </w:pPr>
      <w:bookmarkStart w:id="0" w:name="_GoBack"/>
      <w:bookmarkEnd w:id="0"/>
    </w:p>
    <w:p w:rsidR="003A611A" w:rsidRPr="00165243" w:rsidRDefault="00F342CF" w:rsidP="003A611A">
      <w:pPr>
        <w:pStyle w:val="a3"/>
        <w:jc w:val="center"/>
        <w:rPr>
          <w:b/>
        </w:rPr>
      </w:pPr>
      <w:r>
        <w:rPr>
          <w:b/>
        </w:rPr>
        <w:lastRenderedPageBreak/>
        <w:t>14</w:t>
      </w:r>
      <w:r w:rsidR="003A611A" w:rsidRPr="00165243">
        <w:rPr>
          <w:b/>
        </w:rPr>
        <w:t xml:space="preserve">. Организация </w:t>
      </w:r>
      <w:proofErr w:type="gramStart"/>
      <w:r w:rsidR="003A611A" w:rsidRPr="00165243">
        <w:rPr>
          <w:b/>
        </w:rPr>
        <w:t>контроля за</w:t>
      </w:r>
      <w:proofErr w:type="gramEnd"/>
      <w:r w:rsidR="003A611A" w:rsidRPr="00165243">
        <w:rPr>
          <w:b/>
        </w:rPr>
        <w:t xml:space="preserve"> исполнением Порядка</w:t>
      </w:r>
    </w:p>
    <w:p w:rsidR="003A611A" w:rsidRPr="00165243" w:rsidRDefault="003A611A" w:rsidP="003A611A">
      <w:pPr>
        <w:pStyle w:val="a3"/>
        <w:jc w:val="center"/>
      </w:pPr>
    </w:p>
    <w:p w:rsidR="003A611A" w:rsidRPr="00165243" w:rsidRDefault="00594B9C" w:rsidP="003A611A">
      <w:pPr>
        <w:pStyle w:val="a3"/>
        <w:ind w:firstLine="708"/>
        <w:jc w:val="both"/>
      </w:pPr>
      <w:r>
        <w:t>14</w:t>
      </w:r>
      <w:r w:rsidR="003A611A" w:rsidRPr="00165243">
        <w:t xml:space="preserve">.1. </w:t>
      </w:r>
      <w:proofErr w:type="gramStart"/>
      <w:r w:rsidR="003A611A" w:rsidRPr="00165243">
        <w:t>Контроль за</w:t>
      </w:r>
      <w:proofErr w:type="gramEnd"/>
      <w:r w:rsidR="003A611A" w:rsidRPr="00165243">
        <w:t xml:space="preserve">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3A611A" w:rsidRPr="00165243" w:rsidRDefault="00594B9C" w:rsidP="003A611A">
      <w:pPr>
        <w:pStyle w:val="a3"/>
        <w:ind w:firstLine="708"/>
        <w:jc w:val="both"/>
      </w:pPr>
      <w:r>
        <w:t>14</w:t>
      </w:r>
      <w:r w:rsidR="003A611A" w:rsidRPr="00165243">
        <w:t xml:space="preserve">.2. </w:t>
      </w:r>
      <w:proofErr w:type="gramStart"/>
      <w:r w:rsidR="003A611A" w:rsidRPr="00165243">
        <w:t>Контроль за</w:t>
      </w:r>
      <w:proofErr w:type="gramEnd"/>
      <w:r w:rsidR="003A611A" w:rsidRPr="00165243">
        <w:t xml:space="preserve"> исполнением обращений граждан включает:</w:t>
      </w:r>
    </w:p>
    <w:p w:rsidR="003A611A" w:rsidRPr="00165243" w:rsidRDefault="003A611A" w:rsidP="003A611A">
      <w:pPr>
        <w:pStyle w:val="a3"/>
        <w:ind w:firstLine="708"/>
        <w:jc w:val="both"/>
      </w:pPr>
      <w:r w:rsidRPr="00165243">
        <w:t>- постановку поручений по исполнению обращений на контроль;</w:t>
      </w:r>
    </w:p>
    <w:p w:rsidR="003A611A" w:rsidRPr="00165243" w:rsidRDefault="003A611A" w:rsidP="003A611A">
      <w:pPr>
        <w:pStyle w:val="a3"/>
        <w:ind w:firstLine="708"/>
        <w:jc w:val="both"/>
      </w:pPr>
      <w:r w:rsidRPr="00165243">
        <w:t>- сбор и обработку информации о ходе рассмотрения обращений;</w:t>
      </w:r>
    </w:p>
    <w:p w:rsidR="003A611A" w:rsidRPr="00165243" w:rsidRDefault="003A611A" w:rsidP="003A611A">
      <w:pPr>
        <w:pStyle w:val="a3"/>
        <w:ind w:firstLine="708"/>
        <w:jc w:val="both"/>
      </w:pPr>
      <w:r w:rsidRPr="00165243">
        <w:t>- подготовку оперативных запросов исполнителям о ходе и состоянии исполнения поручений по обращениям;</w:t>
      </w:r>
    </w:p>
    <w:p w:rsidR="003A611A" w:rsidRPr="00165243" w:rsidRDefault="003A611A" w:rsidP="003A611A">
      <w:pPr>
        <w:pStyle w:val="a3"/>
        <w:ind w:firstLine="708"/>
        <w:jc w:val="both"/>
      </w:pPr>
      <w:r w:rsidRPr="00165243">
        <w:t>- подготовку и обобщение данных о содержании и сроках исполнения поручений по обращениям граждан;</w:t>
      </w:r>
    </w:p>
    <w:p w:rsidR="003A611A" w:rsidRPr="00165243" w:rsidRDefault="003A611A" w:rsidP="003A611A">
      <w:pPr>
        <w:pStyle w:val="a3"/>
        <w:ind w:firstLine="708"/>
        <w:jc w:val="both"/>
      </w:pPr>
      <w:r w:rsidRPr="00165243">
        <w:t>- снятие обращений с контроля.</w:t>
      </w:r>
    </w:p>
    <w:p w:rsidR="003A611A" w:rsidRPr="00165243" w:rsidRDefault="00594B9C" w:rsidP="003A611A">
      <w:pPr>
        <w:pStyle w:val="a3"/>
        <w:ind w:firstLine="708"/>
        <w:jc w:val="both"/>
      </w:pPr>
      <w:r>
        <w:t>14</w:t>
      </w:r>
      <w:r w:rsidR="003A611A" w:rsidRPr="00165243">
        <w:t xml:space="preserve">.3. </w:t>
      </w:r>
      <w:proofErr w:type="gramStart"/>
      <w:r w:rsidR="003A611A" w:rsidRPr="00165243">
        <w:t>Контроль за</w:t>
      </w:r>
      <w:proofErr w:type="gramEnd"/>
      <w:r w:rsidR="003A611A" w:rsidRPr="00165243">
        <w:t xml:space="preserve"> организацией работы по рассмотрению обращений граждан осуществляется Ответственным лицом за организацию работы с обращениями граждан в медицинской организации.</w:t>
      </w:r>
    </w:p>
    <w:p w:rsidR="003A611A" w:rsidRPr="00165243" w:rsidRDefault="003A611A" w:rsidP="003A611A">
      <w:pPr>
        <w:pStyle w:val="a3"/>
        <w:ind w:firstLine="708"/>
        <w:jc w:val="both"/>
      </w:pPr>
      <w:r w:rsidRPr="00165243">
        <w:t>1</w:t>
      </w:r>
      <w:r w:rsidR="00594B9C">
        <w:t>4</w:t>
      </w:r>
      <w:r w:rsidRPr="00165243">
        <w:t xml:space="preserve">.4. Ответственное за регистрацию обращений граждан лицо, осуществляет особый </w:t>
      </w:r>
      <w:proofErr w:type="gramStart"/>
      <w:r w:rsidRPr="00165243">
        <w:t>контроль за</w:t>
      </w:r>
      <w:proofErr w:type="gramEnd"/>
      <w:r w:rsidRPr="00165243">
        <w:t xml:space="preserve"> исполнением обращений, поступивших в медицинскую организацию из органов управления здравоохранением, иных органов власти с контролем исполнения, а также осуществляет выборочный контроль исполнения любых обращений, поступивших на рассмотрение в медицинскую организацию в соответствии с поручением руководителя медицинской организации.</w:t>
      </w:r>
    </w:p>
    <w:p w:rsidR="003A611A" w:rsidRPr="00165243" w:rsidRDefault="00594B9C" w:rsidP="003A611A">
      <w:pPr>
        <w:pStyle w:val="a3"/>
        <w:ind w:firstLine="708"/>
        <w:jc w:val="both"/>
      </w:pPr>
      <w:r>
        <w:t>14</w:t>
      </w:r>
      <w:r w:rsidR="003A611A" w:rsidRPr="00165243">
        <w:t>.5. Датой снятия с контроля является дата отправления окончательного ответа заявителю и в контролирующий орган (при необходимости).</w:t>
      </w:r>
    </w:p>
    <w:p w:rsidR="003A611A" w:rsidRPr="00165243" w:rsidRDefault="00594B9C" w:rsidP="003A611A">
      <w:pPr>
        <w:pStyle w:val="a3"/>
        <w:ind w:firstLine="708"/>
        <w:jc w:val="both"/>
      </w:pPr>
      <w:r>
        <w:t>14</w:t>
      </w:r>
      <w:r w:rsidR="003A611A" w:rsidRPr="00165243">
        <w:t>.6. Обращения, на которые даются промежуточные ответы, с контроля не снимаются.</w:t>
      </w:r>
    </w:p>
    <w:p w:rsidR="003A611A" w:rsidRPr="00165243" w:rsidRDefault="00594B9C" w:rsidP="003A611A">
      <w:pPr>
        <w:pStyle w:val="a3"/>
        <w:ind w:firstLine="708"/>
        <w:jc w:val="both"/>
      </w:pPr>
      <w:r>
        <w:t>14</w:t>
      </w:r>
      <w:r w:rsidR="003A611A" w:rsidRPr="00165243">
        <w:t>.7. Ответственное за регистрацию обращений граждан лицо, оперативно представляет информацию об обращениях, срок рассмотрения которых истек либо истекает в ближайшие семь дней, руководителю медицинской организации.</w:t>
      </w:r>
    </w:p>
    <w:p w:rsidR="003A611A" w:rsidRPr="00165243" w:rsidRDefault="00594B9C" w:rsidP="003A611A">
      <w:pPr>
        <w:pStyle w:val="a3"/>
        <w:ind w:firstLine="708"/>
        <w:jc w:val="both"/>
      </w:pPr>
      <w:r>
        <w:t>14</w:t>
      </w:r>
      <w:r w:rsidR="003A611A" w:rsidRPr="00165243">
        <w:t>.8. Личная ответственность за исполнение обращений в установленные законодательством Российской Федерации сроки возлагается на заместителей руководителя медицинской организации, заведующих структурными подразделениями  по направлениям.</w:t>
      </w:r>
    </w:p>
    <w:p w:rsidR="003A611A" w:rsidRPr="00165243" w:rsidRDefault="00594B9C" w:rsidP="003A611A">
      <w:pPr>
        <w:pStyle w:val="a3"/>
        <w:ind w:firstLine="708"/>
        <w:jc w:val="both"/>
      </w:pPr>
      <w:r>
        <w:t>14</w:t>
      </w:r>
      <w:r w:rsidR="003A611A" w:rsidRPr="00165243">
        <w:t>.9. Основанием для проведения внутренней проверки  (служебного расследования) по вопросам работы с обращениями граждан являются:</w:t>
      </w:r>
    </w:p>
    <w:p w:rsidR="003A611A" w:rsidRPr="00165243" w:rsidRDefault="003A611A" w:rsidP="003A611A">
      <w:pPr>
        <w:pStyle w:val="a3"/>
        <w:ind w:firstLine="708"/>
        <w:jc w:val="both"/>
      </w:pPr>
      <w:r w:rsidRPr="00165243">
        <w:t>- истечение срока исполнения обращения;</w:t>
      </w:r>
    </w:p>
    <w:p w:rsidR="003A611A" w:rsidRPr="00165243" w:rsidRDefault="003A611A" w:rsidP="003A611A">
      <w:pPr>
        <w:pStyle w:val="a3"/>
        <w:ind w:firstLine="708"/>
        <w:jc w:val="both"/>
      </w:pPr>
      <w:r w:rsidRPr="00165243">
        <w:t>- поступление в медицинскую организацию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6E5221" w:rsidRDefault="006E5221" w:rsidP="00BC29CF">
      <w:pPr>
        <w:ind w:firstLine="708"/>
        <w:jc w:val="both"/>
      </w:pPr>
    </w:p>
    <w:sectPr w:rsidR="006E5221" w:rsidSect="008A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700E"/>
    <w:rsid w:val="00001196"/>
    <w:rsid w:val="00023EC3"/>
    <w:rsid w:val="00090F23"/>
    <w:rsid w:val="000C68BD"/>
    <w:rsid w:val="000D39F5"/>
    <w:rsid w:val="000D6D7E"/>
    <w:rsid w:val="00105891"/>
    <w:rsid w:val="00122100"/>
    <w:rsid w:val="0012331F"/>
    <w:rsid w:val="00135DBC"/>
    <w:rsid w:val="00146C1A"/>
    <w:rsid w:val="00153BCC"/>
    <w:rsid w:val="00175AF6"/>
    <w:rsid w:val="0018302A"/>
    <w:rsid w:val="0018772F"/>
    <w:rsid w:val="001B257B"/>
    <w:rsid w:val="001C22BF"/>
    <w:rsid w:val="001E679B"/>
    <w:rsid w:val="00211087"/>
    <w:rsid w:val="00215FF6"/>
    <w:rsid w:val="00244DAF"/>
    <w:rsid w:val="00250287"/>
    <w:rsid w:val="00287551"/>
    <w:rsid w:val="002E74C5"/>
    <w:rsid w:val="0031365B"/>
    <w:rsid w:val="00313FCD"/>
    <w:rsid w:val="00324281"/>
    <w:rsid w:val="00385236"/>
    <w:rsid w:val="00387081"/>
    <w:rsid w:val="003A14C3"/>
    <w:rsid w:val="003A2D81"/>
    <w:rsid w:val="003A611A"/>
    <w:rsid w:val="003C1328"/>
    <w:rsid w:val="003E7AD1"/>
    <w:rsid w:val="0042700E"/>
    <w:rsid w:val="004B3E21"/>
    <w:rsid w:val="004D3313"/>
    <w:rsid w:val="004E6B25"/>
    <w:rsid w:val="0050351E"/>
    <w:rsid w:val="0052445E"/>
    <w:rsid w:val="00547406"/>
    <w:rsid w:val="005646F8"/>
    <w:rsid w:val="00572549"/>
    <w:rsid w:val="00594B9C"/>
    <w:rsid w:val="005A008B"/>
    <w:rsid w:val="005A5867"/>
    <w:rsid w:val="005D356A"/>
    <w:rsid w:val="006048E9"/>
    <w:rsid w:val="00605DF8"/>
    <w:rsid w:val="006107C2"/>
    <w:rsid w:val="00635362"/>
    <w:rsid w:val="0064259D"/>
    <w:rsid w:val="0066543B"/>
    <w:rsid w:val="006850AE"/>
    <w:rsid w:val="006D2FD8"/>
    <w:rsid w:val="006E06F3"/>
    <w:rsid w:val="006E5221"/>
    <w:rsid w:val="0070511D"/>
    <w:rsid w:val="007471A8"/>
    <w:rsid w:val="00753F58"/>
    <w:rsid w:val="00756930"/>
    <w:rsid w:val="00764892"/>
    <w:rsid w:val="00771EF8"/>
    <w:rsid w:val="007873BD"/>
    <w:rsid w:val="007E6F69"/>
    <w:rsid w:val="00800B2E"/>
    <w:rsid w:val="00833F84"/>
    <w:rsid w:val="00834B3F"/>
    <w:rsid w:val="008427C1"/>
    <w:rsid w:val="008431C5"/>
    <w:rsid w:val="008865EA"/>
    <w:rsid w:val="0088763E"/>
    <w:rsid w:val="008910F0"/>
    <w:rsid w:val="008A6689"/>
    <w:rsid w:val="008B5BE4"/>
    <w:rsid w:val="008B61EA"/>
    <w:rsid w:val="008C1AE3"/>
    <w:rsid w:val="008D5913"/>
    <w:rsid w:val="008E609A"/>
    <w:rsid w:val="008F1CFA"/>
    <w:rsid w:val="009268B4"/>
    <w:rsid w:val="009614FC"/>
    <w:rsid w:val="00962439"/>
    <w:rsid w:val="00973AC0"/>
    <w:rsid w:val="00984219"/>
    <w:rsid w:val="009A44C5"/>
    <w:rsid w:val="009E43B8"/>
    <w:rsid w:val="009E7DE6"/>
    <w:rsid w:val="00A076A1"/>
    <w:rsid w:val="00A0787C"/>
    <w:rsid w:val="00A15789"/>
    <w:rsid w:val="00A52B99"/>
    <w:rsid w:val="00A87E7A"/>
    <w:rsid w:val="00AA1532"/>
    <w:rsid w:val="00AB50FA"/>
    <w:rsid w:val="00AC5F39"/>
    <w:rsid w:val="00AF136B"/>
    <w:rsid w:val="00B30CCE"/>
    <w:rsid w:val="00B56DC5"/>
    <w:rsid w:val="00B63788"/>
    <w:rsid w:val="00B64A5B"/>
    <w:rsid w:val="00BA6A08"/>
    <w:rsid w:val="00BA7207"/>
    <w:rsid w:val="00BB3925"/>
    <w:rsid w:val="00BC29CF"/>
    <w:rsid w:val="00BE6DB6"/>
    <w:rsid w:val="00C71A48"/>
    <w:rsid w:val="00C7688F"/>
    <w:rsid w:val="00CD3E9A"/>
    <w:rsid w:val="00D45CE2"/>
    <w:rsid w:val="00D82C89"/>
    <w:rsid w:val="00D9562D"/>
    <w:rsid w:val="00DA713F"/>
    <w:rsid w:val="00DC1BB4"/>
    <w:rsid w:val="00E0196A"/>
    <w:rsid w:val="00E147C7"/>
    <w:rsid w:val="00E1496D"/>
    <w:rsid w:val="00E337A3"/>
    <w:rsid w:val="00E405B9"/>
    <w:rsid w:val="00E777D7"/>
    <w:rsid w:val="00E8135F"/>
    <w:rsid w:val="00EE1F13"/>
    <w:rsid w:val="00F04EB6"/>
    <w:rsid w:val="00F342CF"/>
    <w:rsid w:val="00F35D28"/>
    <w:rsid w:val="00F4036F"/>
    <w:rsid w:val="00F53E37"/>
    <w:rsid w:val="00F609D8"/>
    <w:rsid w:val="00F62097"/>
    <w:rsid w:val="00F8621E"/>
    <w:rsid w:val="00F901C7"/>
    <w:rsid w:val="00FB46FC"/>
    <w:rsid w:val="00FC3D60"/>
    <w:rsid w:val="00FC580B"/>
    <w:rsid w:val="00FD3AD6"/>
    <w:rsid w:val="00FD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2700E"/>
    <w:rPr>
      <w:rFonts w:cs="Times New Roman"/>
      <w:b/>
      <w:bCs/>
      <w:color w:val="008000"/>
    </w:rPr>
  </w:style>
  <w:style w:type="character" w:styleId="a5">
    <w:name w:val="Hyperlink"/>
    <w:basedOn w:val="a0"/>
    <w:uiPriority w:val="99"/>
    <w:rsid w:val="006E52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846C398B3481CB94CBA708F974EFC121298EF43097CB4DB5B5B7E2M4OAJ" TargetMode="External"/><Relationship Id="rId13" Type="http://schemas.openxmlformats.org/officeDocument/2006/relationships/hyperlink" Target="consultantplus://offline/ref=6B44E68E256EDC3BFAA8932C3C4E75691FE07AF1A4582B3087B0F767BCB111987F1B0B9AB0A3DED1hDk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CD846C398B3481CB94CBA708F974EFC827298AF53ECAC145ECB9B5E545659F2132EFA45C7B9FMFOFJ" TargetMode="External"/><Relationship Id="rId12" Type="http://schemas.openxmlformats.org/officeDocument/2006/relationships/hyperlink" Target="mailto:rnd@minzdrav12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846C398B3481CB94CBA708F974EFC1202E8DF73297CB4DB5B5B7E2M4OAJ" TargetMode="External"/><Relationship Id="rId11" Type="http://schemas.openxmlformats.org/officeDocument/2006/relationships/hyperlink" Target="consultantplus://offline/ref=BCCD846C398B3481CB94CBA708F974EFC121288CF33D97CB4DB5B5B7E24A3A88267BE3A55C7B9DFAMCODJ" TargetMode="External"/><Relationship Id="rId5" Type="http://schemas.openxmlformats.org/officeDocument/2006/relationships/hyperlink" Target="consultantplus://offline/ref=BCCD846C398B3481CB94CBA708F974EFC1232C8AF33097CB4DB5B5B7E24A3A88267BE3A55C7B9DFAMCOAJ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91967.0" TargetMode="External"/><Relationship Id="rId4" Type="http://schemas.openxmlformats.org/officeDocument/2006/relationships/hyperlink" Target="consultantplus://offline/ref=BCCD846C398B3481CB94CBA708F974EFC1232C8AF33097CB4DB5B5B7E24A3A88267BE3A55C7B9DFDMCO1J" TargetMode="External"/><Relationship Id="rId9" Type="http://schemas.openxmlformats.org/officeDocument/2006/relationships/hyperlink" Target="garantF1://12091967.0" TargetMode="External"/><Relationship Id="rId14" Type="http://schemas.openxmlformats.org/officeDocument/2006/relationships/hyperlink" Target="consultantplus://offline/ref=BCCD846C398B3481CB94CBA708F974EFC9202683F63ECAC145ECB9B5ME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РМЭ "РНД"</Company>
  <LinksUpToDate>false</LinksUpToDate>
  <CharactersWithSpaces>34584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</dc:creator>
  <cp:keywords/>
  <dc:description/>
  <cp:lastModifiedBy>ПутиловаСВ</cp:lastModifiedBy>
  <cp:revision>18</cp:revision>
  <cp:lastPrinted>2022-09-26T08:20:00Z</cp:lastPrinted>
  <dcterms:created xsi:type="dcterms:W3CDTF">2019-12-12T13:31:00Z</dcterms:created>
  <dcterms:modified xsi:type="dcterms:W3CDTF">2022-09-28T06:47:00Z</dcterms:modified>
</cp:coreProperties>
</file>