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C0" w:rsidRPr="00AE22C0" w:rsidRDefault="00AE22C0" w:rsidP="00AE22C0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</w:pP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Обобщенная информация об исполнении (ненадлежащем исполнении) депутатами Собрания депутатов </w:t>
      </w:r>
      <w:r w:rsidR="00783D8F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Казанского сельского поселения 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Сернурского муниципального района </w:t>
      </w:r>
      <w:r w:rsidR="00783D8F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четвертого</w:t>
      </w:r>
      <w:r w:rsidRPr="00AE22C0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 созыва и членов их семей обязанности представлять сведения о доходах, расходах, об имуществе и обязательствах имуществ</w:t>
      </w:r>
    </w:p>
    <w:p w:rsidR="00B303F4" w:rsidRDefault="00B303F4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E22C0" w:rsidTr="006C00BE">
        <w:tc>
          <w:tcPr>
            <w:tcW w:w="14786" w:type="dxa"/>
            <w:gridSpan w:val="3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информация об исполнении (ненадлежащем исполнении) депутатами Собрания депутатов </w:t>
            </w:r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сельского поселения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Сернурского муниципального района </w:t>
            </w:r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четвертого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созыва и членов их семей обязанности представлять сведения о доходах, расходах, об имуществе и обязательствах имущественного характера за период с 1 января 2022 года по 31 декабря 2022 год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C0" w:rsidTr="00AE22C0">
        <w:tc>
          <w:tcPr>
            <w:tcW w:w="4928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Количество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E22C0">
              <w:rPr>
                <w:color w:val="000000"/>
                <w:sz w:val="28"/>
                <w:szCs w:val="28"/>
              </w:rPr>
              <w:t>депутатов Собрания депутатов</w:t>
            </w:r>
            <w:r w:rsidR="00783D8F">
              <w:rPr>
                <w:color w:val="000000"/>
                <w:sz w:val="28"/>
                <w:szCs w:val="28"/>
              </w:rPr>
              <w:t xml:space="preserve"> Казанского сельского поселения </w:t>
            </w:r>
          </w:p>
          <w:p w:rsidR="00AE22C0" w:rsidRPr="00AE22C0" w:rsidRDefault="00AE22C0" w:rsidP="00AE22C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Сернурского</w:t>
            </w:r>
            <w:r w:rsidRPr="00AE22C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Сернуркого 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района, исполнивших обязанность по предоставлению сведений о доходах, расходах, об имуществе и обязательствах имущественного характер</w:t>
            </w:r>
            <w:r w:rsidR="00A33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929" w:type="dxa"/>
          </w:tcPr>
          <w:p w:rsidR="00AE22C0" w:rsidRP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депутатов Собрания депутатов </w:t>
            </w:r>
            <w:r w:rsidR="00783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сельского поселения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Pr="00AE2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</w:t>
            </w:r>
          </w:p>
        </w:tc>
      </w:tr>
      <w:tr w:rsidR="00AE22C0" w:rsidTr="00AE22C0">
        <w:tc>
          <w:tcPr>
            <w:tcW w:w="4928" w:type="dxa"/>
          </w:tcPr>
          <w:p w:rsidR="00AE22C0" w:rsidRDefault="00783D8F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AE22C0" w:rsidRDefault="00783D8F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9" w:type="dxa"/>
          </w:tcPr>
          <w:p w:rsidR="00AE22C0" w:rsidRDefault="00AE22C0" w:rsidP="00AE2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22C0" w:rsidRDefault="00AE22C0" w:rsidP="00AE22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22C0" w:rsidSect="00AE2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2C0"/>
    <w:rsid w:val="00783D8F"/>
    <w:rsid w:val="00A3324B"/>
    <w:rsid w:val="00AE22C0"/>
    <w:rsid w:val="00B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703"/>
  <w15:docId w15:val="{6FDE6FBE-70E8-411D-924C-AC4F0CB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E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2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Надежда</cp:lastModifiedBy>
  <cp:revision>7</cp:revision>
  <dcterms:created xsi:type="dcterms:W3CDTF">2023-05-16T10:19:00Z</dcterms:created>
  <dcterms:modified xsi:type="dcterms:W3CDTF">2023-05-16T10:54:00Z</dcterms:modified>
</cp:coreProperties>
</file>