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Layout w:type="fixed"/>
        <w:tblCellMar>
          <w:left w:w="0" w:type="dxa"/>
          <w:right w:w="0" w:type="dxa"/>
        </w:tblCellMar>
        <w:tblLook w:val="04A0"/>
      </w:tblPr>
      <w:tblGrid>
        <w:gridCol w:w="3733"/>
        <w:gridCol w:w="489"/>
        <w:gridCol w:w="490"/>
        <w:gridCol w:w="457"/>
        <w:gridCol w:w="4045"/>
      </w:tblGrid>
      <w:tr w:rsidR="009C7EA4" w:rsidRPr="009C7EA4" w:rsidTr="00FE578F">
        <w:trPr>
          <w:trHeight w:val="1346"/>
        </w:trPr>
        <w:tc>
          <w:tcPr>
            <w:tcW w:w="3733" w:type="dxa"/>
          </w:tcPr>
          <w:p w:rsidR="009C7EA4" w:rsidRPr="009C7EA4" w:rsidRDefault="00C82859" w:rsidP="009C7EA4">
            <w:pPr>
              <w:spacing w:after="0" w:line="240" w:lineRule="auto"/>
              <w:rPr>
                <w:rFonts w:ascii="Times New Roman" w:eastAsia="Lucida Sans Unicode" w:hAnsi="Times New Roman" w:cs="Georgia"/>
                <w:b/>
                <w:bCs/>
                <w:kern w:val="2"/>
                <w:sz w:val="28"/>
                <w:szCs w:val="24"/>
                <w:lang w:eastAsia="ar-SA" w:bidi="hi-IN"/>
              </w:rPr>
            </w:pPr>
            <w:r>
              <w:rPr>
                <w:noProof/>
                <w:lang w:eastAsia="ru-RU"/>
              </w:rPr>
              <w:drawing>
                <wp:inline distT="0" distB="0" distL="0" distR="0">
                  <wp:extent cx="148590" cy="148590"/>
                  <wp:effectExtent l="0" t="0" r="0" b="0"/>
                  <wp:docPr id="1" name="Рисунок 60" descr="Marathi">
                    <a:hlinkClick xmlns:a="http://schemas.openxmlformats.org/drawingml/2006/main" r:id="rId6" tooltip="&quot;Marath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Marathi"/>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noProof/>
                <w:lang w:eastAsia="ru-RU"/>
              </w:rPr>
              <w:drawing>
                <wp:inline distT="0" distB="0" distL="0" distR="0">
                  <wp:extent cx="148590" cy="148590"/>
                  <wp:effectExtent l="0" t="0" r="0" b="0"/>
                  <wp:docPr id="2" name="Рисунок 61" descr="Mongolian">
                    <a:hlinkClick xmlns:a="http://schemas.openxmlformats.org/drawingml/2006/main" r:id="rId8" tooltip="&quot;Mongoli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Mongolian"/>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noProof/>
                <w:lang w:eastAsia="ru-RU"/>
              </w:rPr>
              <w:drawing>
                <wp:inline distT="0" distB="0" distL="0" distR="0">
                  <wp:extent cx="148590" cy="148590"/>
                  <wp:effectExtent l="0" t="0" r="0" b="0"/>
                  <wp:docPr id="3" name="Рисунок 62" descr="Myanmar (Burmese)">
                    <a:hlinkClick xmlns:a="http://schemas.openxmlformats.org/drawingml/2006/main" r:id="rId9" tooltip="&quot;Myanmar (Burme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Myanmar (Burmese)"/>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noProof/>
                <w:lang w:eastAsia="ru-RU"/>
              </w:rPr>
              <w:drawing>
                <wp:inline distT="0" distB="0" distL="0" distR="0">
                  <wp:extent cx="148590" cy="148590"/>
                  <wp:effectExtent l="0" t="0" r="0" b="0"/>
                  <wp:docPr id="4" name="Рисунок 63" descr="Nepali">
                    <a:hlinkClick xmlns:a="http://schemas.openxmlformats.org/drawingml/2006/main" r:id="rId10" tooltip="&quot;Nepal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Nepali"/>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noProof/>
                <w:lang w:eastAsia="ru-RU"/>
              </w:rPr>
              <w:drawing>
                <wp:inline distT="0" distB="0" distL="0" distR="0">
                  <wp:extent cx="148590" cy="148590"/>
                  <wp:effectExtent l="0" t="0" r="0" b="0"/>
                  <wp:docPr id="5" name="Рисунок 64" descr="Norwegian">
                    <a:hlinkClick xmlns:a="http://schemas.openxmlformats.org/drawingml/2006/main" r:id="rId11" tooltip="&quot;Norwegi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Norwegian"/>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noProof/>
                <w:lang w:eastAsia="ru-RU"/>
              </w:rPr>
              <w:drawing>
                <wp:inline distT="0" distB="0" distL="0" distR="0">
                  <wp:extent cx="148590" cy="148590"/>
                  <wp:effectExtent l="0" t="0" r="0" b="0"/>
                  <wp:docPr id="6" name="Рисунок 65" descr="Pashto">
                    <a:hlinkClick xmlns:a="http://schemas.openxmlformats.org/drawingml/2006/main" r:id="rId12" tooltip="&quot;Pasht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ashto"/>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noProof/>
                <w:lang w:eastAsia="ru-RU"/>
              </w:rPr>
              <w:drawing>
                <wp:inline distT="0" distB="0" distL="0" distR="0">
                  <wp:extent cx="148590" cy="148590"/>
                  <wp:effectExtent l="0" t="0" r="0" b="0"/>
                  <wp:docPr id="7" name="Рисунок 66" descr="Persian">
                    <a:hlinkClick xmlns:a="http://schemas.openxmlformats.org/drawingml/2006/main" r:id="rId13" tooltip="&quot;Persi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ersian"/>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noProof/>
                <w:lang w:eastAsia="ru-RU"/>
              </w:rPr>
              <w:drawing>
                <wp:inline distT="0" distB="0" distL="0" distR="0">
                  <wp:extent cx="148590" cy="148590"/>
                  <wp:effectExtent l="0" t="0" r="0" b="0"/>
                  <wp:docPr id="8" name="Рисунок 67" descr="Polish">
                    <a:hlinkClick xmlns:a="http://schemas.openxmlformats.org/drawingml/2006/main" r:id="rId14" tooltip="&quot;Polish&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olish"/>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p>
        </w:tc>
        <w:tc>
          <w:tcPr>
            <w:tcW w:w="1436" w:type="dxa"/>
            <w:gridSpan w:val="3"/>
            <w:vAlign w:val="center"/>
            <w:hideMark/>
          </w:tcPr>
          <w:p w:rsidR="009C7EA4" w:rsidRPr="009C7EA4" w:rsidRDefault="00C82859" w:rsidP="009C7EA4">
            <w:pPr>
              <w:widowControl w:val="0"/>
              <w:suppressAutoHyphens/>
              <w:snapToGrid w:val="0"/>
              <w:spacing w:after="0" w:line="240" w:lineRule="auto"/>
              <w:jc w:val="center"/>
              <w:rPr>
                <w:rFonts w:ascii="Times New Roman" w:eastAsia="Lucida Sans Unicode" w:hAnsi="Times New Roman" w:cs="Georgia"/>
                <w:kern w:val="2"/>
                <w:sz w:val="28"/>
                <w:szCs w:val="24"/>
                <w:lang w:eastAsia="hi-IN" w:bidi="hi-IN"/>
              </w:rPr>
            </w:pPr>
            <w:r>
              <w:rPr>
                <w:rFonts w:ascii="Times New Roman" w:eastAsia="Lucida Sans Unicode" w:hAnsi="Times New Roman" w:cs="Georgia"/>
                <w:noProof/>
                <w:kern w:val="2"/>
                <w:sz w:val="28"/>
                <w:szCs w:val="24"/>
                <w:lang w:eastAsia="ru-RU"/>
              </w:rPr>
              <w:drawing>
                <wp:inline distT="0" distB="0" distL="0" distR="0">
                  <wp:extent cx="744220" cy="82931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744220" cy="829310"/>
                          </a:xfrm>
                          <a:prstGeom prst="rect">
                            <a:avLst/>
                          </a:prstGeom>
                          <a:solidFill>
                            <a:srgbClr val="FFFFFF"/>
                          </a:solidFill>
                          <a:ln w="9525">
                            <a:noFill/>
                            <a:miter lim="800000"/>
                            <a:headEnd/>
                            <a:tailEnd/>
                          </a:ln>
                        </pic:spPr>
                      </pic:pic>
                    </a:graphicData>
                  </a:graphic>
                </wp:inline>
              </w:drawing>
            </w:r>
          </w:p>
        </w:tc>
        <w:tc>
          <w:tcPr>
            <w:tcW w:w="4045" w:type="dxa"/>
            <w:hideMark/>
          </w:tcPr>
          <w:p w:rsidR="009C7EA4" w:rsidRPr="009C7EA4" w:rsidRDefault="009C7EA4" w:rsidP="009C7EA4">
            <w:pPr>
              <w:widowControl w:val="0"/>
              <w:suppressAutoHyphens/>
              <w:snapToGrid w:val="0"/>
              <w:spacing w:after="0" w:line="240" w:lineRule="auto"/>
              <w:jc w:val="center"/>
              <w:rPr>
                <w:rFonts w:ascii="Times New Roman" w:eastAsia="Times New Roman" w:hAnsi="Times New Roman" w:cs="Georgia"/>
                <w:kern w:val="2"/>
                <w:sz w:val="28"/>
                <w:szCs w:val="24"/>
                <w:lang w:eastAsia="hi-IN" w:bidi="hi-IN"/>
              </w:rPr>
            </w:pPr>
          </w:p>
        </w:tc>
      </w:tr>
      <w:tr w:rsidR="009C7EA4" w:rsidRPr="009C7EA4" w:rsidTr="00FE578F">
        <w:trPr>
          <w:trHeight w:val="2619"/>
        </w:trPr>
        <w:tc>
          <w:tcPr>
            <w:tcW w:w="4222" w:type="dxa"/>
            <w:gridSpan w:val="2"/>
            <w:tcMar>
              <w:top w:w="0" w:type="dxa"/>
              <w:left w:w="108" w:type="dxa"/>
              <w:bottom w:w="0" w:type="dxa"/>
              <w:right w:w="108" w:type="dxa"/>
            </w:tcMar>
          </w:tcPr>
          <w:p w:rsidR="009C7EA4" w:rsidRPr="009C7EA4" w:rsidRDefault="009C7EA4" w:rsidP="009C7EA4">
            <w:pPr>
              <w:widowControl w:val="0"/>
              <w:suppressAutoHyphens/>
              <w:snapToGrid w:val="0"/>
              <w:spacing w:after="0" w:line="240" w:lineRule="auto"/>
              <w:jc w:val="center"/>
              <w:rPr>
                <w:rFonts w:ascii="Times New Roman" w:eastAsia="Times New Roman" w:hAnsi="Times New Roman" w:cs="Georgia"/>
                <w:bCs/>
                <w:kern w:val="2"/>
                <w:lang w:eastAsia="hi-IN" w:bidi="hi-IN"/>
              </w:rPr>
            </w:pPr>
            <w:r w:rsidRPr="009C7EA4">
              <w:rPr>
                <w:rFonts w:ascii="Times New Roman" w:eastAsia="Lucida Sans Unicode" w:hAnsi="Times New Roman" w:cs="Georgia"/>
                <w:bCs/>
                <w:kern w:val="2"/>
                <w:lang w:eastAsia="hi-IN" w:bidi="hi-IN"/>
              </w:rPr>
              <w:t>РОССИЙ ФЕДЕРАЦИЙ</w:t>
            </w:r>
          </w:p>
          <w:p w:rsidR="009C7EA4" w:rsidRPr="009C7EA4" w:rsidRDefault="009C7EA4" w:rsidP="009C7EA4">
            <w:pPr>
              <w:widowControl w:val="0"/>
              <w:suppressAutoHyphens/>
              <w:snapToGrid w:val="0"/>
              <w:spacing w:after="0" w:line="240" w:lineRule="auto"/>
              <w:ind w:left="-76" w:right="-87"/>
              <w:jc w:val="center"/>
              <w:rPr>
                <w:rFonts w:ascii="Times New Roman" w:eastAsia="Lucida Sans Unicode" w:hAnsi="Times New Roman" w:cs="Georgia"/>
                <w:bCs/>
                <w:kern w:val="2"/>
                <w:lang w:eastAsia="hi-IN" w:bidi="hi-IN"/>
              </w:rPr>
            </w:pPr>
            <w:r w:rsidRPr="009C7EA4">
              <w:rPr>
                <w:rFonts w:ascii="Times New Roman" w:eastAsia="Lucida Sans Unicode" w:hAnsi="Times New Roman" w:cs="Georgia"/>
                <w:bCs/>
                <w:kern w:val="2"/>
                <w:lang w:eastAsia="hi-IN" w:bidi="hi-IN"/>
              </w:rPr>
              <w:t>МАРИЙ ЭЛ РЕСПУБЛИКЫСЕ</w:t>
            </w:r>
          </w:p>
          <w:p w:rsidR="009C7EA4" w:rsidRPr="009C7EA4" w:rsidRDefault="009C7EA4" w:rsidP="009C7EA4">
            <w:pPr>
              <w:widowControl w:val="0"/>
              <w:suppressAutoHyphens/>
              <w:snapToGrid w:val="0"/>
              <w:spacing w:after="0" w:line="240" w:lineRule="auto"/>
              <w:ind w:left="-76" w:right="-87"/>
              <w:jc w:val="center"/>
              <w:rPr>
                <w:rFonts w:ascii="Times New Roman" w:eastAsia="Lucida Sans Unicode" w:hAnsi="Times New Roman" w:cs="Georgia"/>
                <w:b/>
                <w:bCs/>
                <w:kern w:val="2"/>
                <w:sz w:val="24"/>
                <w:szCs w:val="24"/>
                <w:lang w:eastAsia="hi-IN" w:bidi="hi-IN"/>
              </w:rPr>
            </w:pPr>
          </w:p>
          <w:p w:rsidR="009C7EA4" w:rsidRPr="009C7EA4" w:rsidRDefault="009C7EA4" w:rsidP="009C7EA4">
            <w:pPr>
              <w:widowControl w:val="0"/>
              <w:suppressAutoHyphens/>
              <w:snapToGrid w:val="0"/>
              <w:spacing w:after="0" w:line="240" w:lineRule="auto"/>
              <w:ind w:left="-76" w:right="-87"/>
              <w:jc w:val="center"/>
              <w:rPr>
                <w:rFonts w:ascii="Times New Roman" w:eastAsia="Lucida Sans Unicode" w:hAnsi="Times New Roman" w:cs="Georgia"/>
                <w:b/>
                <w:bCs/>
                <w:color w:val="000000"/>
                <w:kern w:val="2"/>
                <w:sz w:val="24"/>
                <w:szCs w:val="24"/>
                <w:lang w:eastAsia="hi-IN" w:bidi="hi-IN"/>
              </w:rPr>
            </w:pPr>
            <w:r w:rsidRPr="009C7EA4">
              <w:rPr>
                <w:rFonts w:ascii="Times New Roman" w:eastAsia="Lucida Sans Unicode" w:hAnsi="Times New Roman" w:cs="Georgia"/>
                <w:b/>
                <w:bCs/>
                <w:color w:val="000000"/>
                <w:kern w:val="2"/>
                <w:sz w:val="24"/>
                <w:szCs w:val="24"/>
                <w:lang w:eastAsia="hi-IN" w:bidi="hi-IN"/>
              </w:rPr>
              <w:t>МАРИЙ ЭЛ РЕСПУБЛИКЫСЕ</w:t>
            </w:r>
          </w:p>
          <w:p w:rsidR="009C7EA4" w:rsidRPr="009C7EA4" w:rsidRDefault="009C7EA4" w:rsidP="009C7EA4">
            <w:pPr>
              <w:widowControl w:val="0"/>
              <w:suppressAutoHyphens/>
              <w:snapToGrid w:val="0"/>
              <w:spacing w:after="0" w:line="240" w:lineRule="auto"/>
              <w:ind w:left="-76" w:right="-87"/>
              <w:jc w:val="center"/>
              <w:rPr>
                <w:rFonts w:ascii="Times New Roman" w:eastAsia="Lucida Sans Unicode" w:hAnsi="Times New Roman" w:cs="Georgia"/>
                <w:b/>
                <w:bCs/>
                <w:kern w:val="2"/>
                <w:sz w:val="24"/>
                <w:szCs w:val="24"/>
                <w:lang w:eastAsia="hi-IN" w:bidi="hi-IN"/>
              </w:rPr>
            </w:pPr>
            <w:r w:rsidRPr="009C7EA4">
              <w:rPr>
                <w:rFonts w:ascii="Times New Roman" w:eastAsia="Lucida Sans Unicode" w:hAnsi="Times New Roman" w:cs="Georgia"/>
                <w:b/>
                <w:bCs/>
                <w:color w:val="000000"/>
                <w:kern w:val="2"/>
                <w:sz w:val="24"/>
                <w:szCs w:val="24"/>
                <w:lang w:eastAsia="hi-IN" w:bidi="hi-IN"/>
              </w:rPr>
              <w:t>СОВЕТСКИЙ МУНИЦИПАЛ РАЙОНЫН ВЕЧЫН ЯЛ  КУНДЕМЫСЕ ДЕПУТАТ ПОГЫНЖО</w:t>
            </w:r>
            <w:r w:rsidRPr="009C7EA4">
              <w:rPr>
                <w:rFonts w:ascii="Times New Roman" w:eastAsia="Lucida Sans Unicode" w:hAnsi="Times New Roman" w:cs="Georgia"/>
                <w:b/>
                <w:bCs/>
                <w:kern w:val="2"/>
                <w:sz w:val="24"/>
                <w:szCs w:val="24"/>
                <w:lang w:eastAsia="hi-IN" w:bidi="hi-IN"/>
              </w:rPr>
              <w:t xml:space="preserve"> </w:t>
            </w:r>
          </w:p>
          <w:p w:rsidR="009C7EA4" w:rsidRPr="009C7EA4" w:rsidRDefault="009C7EA4" w:rsidP="009C7EA4">
            <w:pPr>
              <w:widowControl w:val="0"/>
              <w:suppressAutoHyphens/>
              <w:snapToGrid w:val="0"/>
              <w:spacing w:after="0" w:line="240" w:lineRule="auto"/>
              <w:ind w:left="-76" w:right="-87"/>
              <w:jc w:val="center"/>
              <w:rPr>
                <w:rFonts w:ascii="Times New Roman" w:eastAsia="Lucida Sans Unicode" w:hAnsi="Times New Roman" w:cs="Georgia"/>
                <w:b/>
                <w:bCs/>
                <w:kern w:val="2"/>
                <w:sz w:val="24"/>
                <w:szCs w:val="24"/>
                <w:lang w:eastAsia="hi-IN" w:bidi="hi-IN"/>
              </w:rPr>
            </w:pPr>
          </w:p>
          <w:p w:rsidR="009C7EA4" w:rsidRPr="009C7EA4" w:rsidRDefault="009C7EA4" w:rsidP="009C7EA4">
            <w:pPr>
              <w:widowControl w:val="0"/>
              <w:suppressAutoHyphens/>
              <w:snapToGrid w:val="0"/>
              <w:spacing w:after="0" w:line="240" w:lineRule="auto"/>
              <w:ind w:left="-76" w:right="-87"/>
              <w:jc w:val="center"/>
              <w:rPr>
                <w:rFonts w:ascii="Times New Roman" w:eastAsia="Lucida Sans Unicode" w:hAnsi="Times New Roman"/>
                <w:b/>
                <w:bCs/>
                <w:kern w:val="2"/>
                <w:sz w:val="32"/>
                <w:szCs w:val="32"/>
                <w:lang w:eastAsia="hi-IN" w:bidi="hi-IN"/>
              </w:rPr>
            </w:pPr>
            <w:r w:rsidRPr="009C7EA4">
              <w:rPr>
                <w:rFonts w:ascii="Times New Roman" w:eastAsia="Lucida Sans Unicode" w:hAnsi="Times New Roman" w:cs="Mangal"/>
                <w:b/>
                <w:bCs/>
                <w:kern w:val="2"/>
                <w:sz w:val="32"/>
                <w:szCs w:val="32"/>
                <w:lang w:eastAsia="hi-IN" w:bidi="hi-IN"/>
              </w:rPr>
              <w:t>ПУНЧАЛ</w:t>
            </w:r>
          </w:p>
        </w:tc>
        <w:tc>
          <w:tcPr>
            <w:tcW w:w="490" w:type="dxa"/>
            <w:tcMar>
              <w:top w:w="0" w:type="dxa"/>
              <w:left w:w="108" w:type="dxa"/>
              <w:bottom w:w="0" w:type="dxa"/>
              <w:right w:w="108" w:type="dxa"/>
            </w:tcMar>
          </w:tcPr>
          <w:p w:rsidR="009C7EA4" w:rsidRPr="009C7EA4" w:rsidRDefault="009C7EA4" w:rsidP="009C7EA4">
            <w:pPr>
              <w:widowControl w:val="0"/>
              <w:suppressAutoHyphens/>
              <w:snapToGrid w:val="0"/>
              <w:spacing w:after="0" w:line="240" w:lineRule="auto"/>
              <w:ind w:right="-87"/>
              <w:rPr>
                <w:rFonts w:ascii="Times New Roman" w:eastAsia="Lucida Sans Unicode" w:hAnsi="Times New Roman" w:cs="Georgia"/>
                <w:b/>
                <w:bCs/>
                <w:kern w:val="2"/>
                <w:sz w:val="26"/>
                <w:szCs w:val="24"/>
                <w:lang w:eastAsia="hi-IN" w:bidi="hi-IN"/>
              </w:rPr>
            </w:pPr>
          </w:p>
        </w:tc>
        <w:tc>
          <w:tcPr>
            <w:tcW w:w="4502" w:type="dxa"/>
            <w:gridSpan w:val="2"/>
            <w:tcMar>
              <w:top w:w="0" w:type="dxa"/>
              <w:left w:w="108" w:type="dxa"/>
              <w:bottom w:w="0" w:type="dxa"/>
              <w:right w:w="108" w:type="dxa"/>
            </w:tcMar>
          </w:tcPr>
          <w:p w:rsidR="009C7EA4" w:rsidRPr="009C7EA4" w:rsidRDefault="009C7EA4" w:rsidP="009C7EA4">
            <w:pPr>
              <w:widowControl w:val="0"/>
              <w:suppressAutoHyphens/>
              <w:snapToGrid w:val="0"/>
              <w:spacing w:after="0" w:line="240" w:lineRule="auto"/>
              <w:jc w:val="center"/>
              <w:rPr>
                <w:rFonts w:ascii="Times New Roman" w:eastAsia="Times New Roman" w:hAnsi="Times New Roman" w:cs="Georgia"/>
                <w:bCs/>
                <w:kern w:val="2"/>
                <w:lang w:eastAsia="hi-IN" w:bidi="hi-IN"/>
              </w:rPr>
            </w:pPr>
            <w:r w:rsidRPr="009C7EA4">
              <w:rPr>
                <w:rFonts w:ascii="Times New Roman" w:eastAsia="Lucida Sans Unicode" w:hAnsi="Times New Roman" w:cs="Georgia"/>
                <w:bCs/>
                <w:kern w:val="2"/>
                <w:lang w:eastAsia="hi-IN" w:bidi="hi-IN"/>
              </w:rPr>
              <w:t>РОССИЙСКАЯ ФЕДЕРАЦИЯ</w:t>
            </w:r>
          </w:p>
          <w:p w:rsidR="009C7EA4" w:rsidRPr="009C7EA4" w:rsidRDefault="009C7EA4" w:rsidP="009C7EA4">
            <w:pPr>
              <w:widowControl w:val="0"/>
              <w:suppressAutoHyphens/>
              <w:snapToGrid w:val="0"/>
              <w:spacing w:after="0" w:line="240" w:lineRule="auto"/>
              <w:jc w:val="center"/>
              <w:rPr>
                <w:rFonts w:ascii="Times New Roman" w:eastAsia="Lucida Sans Unicode" w:hAnsi="Times New Roman" w:cs="Mangal"/>
                <w:bCs/>
                <w:kern w:val="2"/>
                <w:lang w:eastAsia="hi-IN" w:bidi="hi-IN"/>
              </w:rPr>
            </w:pPr>
            <w:r w:rsidRPr="009C7EA4">
              <w:rPr>
                <w:rFonts w:ascii="Times New Roman" w:eastAsia="Lucida Sans Unicode" w:hAnsi="Times New Roman" w:cs="Mangal"/>
                <w:bCs/>
                <w:kern w:val="2"/>
                <w:lang w:eastAsia="hi-IN" w:bidi="hi-IN"/>
              </w:rPr>
              <w:t>РЕСПУБЛИКА МАРИЙ ЭЛ</w:t>
            </w:r>
          </w:p>
          <w:p w:rsidR="009C7EA4" w:rsidRPr="009C7EA4" w:rsidRDefault="009C7EA4" w:rsidP="009C7EA4">
            <w:pPr>
              <w:widowControl w:val="0"/>
              <w:suppressAutoHyphens/>
              <w:snapToGrid w:val="0"/>
              <w:spacing w:after="0" w:line="240" w:lineRule="auto"/>
              <w:jc w:val="center"/>
              <w:rPr>
                <w:rFonts w:ascii="Times New Roman" w:eastAsia="Lucida Sans Unicode" w:hAnsi="Times New Roman"/>
                <w:b/>
                <w:bCs/>
                <w:kern w:val="2"/>
                <w:sz w:val="24"/>
                <w:szCs w:val="24"/>
                <w:lang w:eastAsia="hi-IN" w:bidi="hi-IN"/>
              </w:rPr>
            </w:pPr>
          </w:p>
          <w:p w:rsidR="009C7EA4" w:rsidRPr="009C7EA4" w:rsidRDefault="009C7EA4" w:rsidP="009C7EA4">
            <w:pPr>
              <w:widowControl w:val="0"/>
              <w:suppressAutoHyphens/>
              <w:spacing w:after="283" w:line="240" w:lineRule="auto"/>
              <w:jc w:val="center"/>
              <w:rPr>
                <w:rFonts w:ascii="Times New Roman" w:eastAsia="Lucida Sans Unicode" w:hAnsi="Times New Roman" w:cs="Georgia"/>
                <w:b/>
                <w:bCs/>
                <w:color w:val="000000"/>
                <w:kern w:val="2"/>
                <w:sz w:val="24"/>
                <w:szCs w:val="24"/>
                <w:lang w:eastAsia="hi-IN" w:bidi="hi-IN"/>
              </w:rPr>
            </w:pPr>
            <w:r w:rsidRPr="009C7EA4">
              <w:rPr>
                <w:rFonts w:ascii="Times New Roman" w:eastAsia="Lucida Sans Unicode" w:hAnsi="Times New Roman" w:cs="Georgia"/>
                <w:b/>
                <w:bCs/>
                <w:color w:val="000000"/>
                <w:kern w:val="2"/>
                <w:sz w:val="24"/>
                <w:szCs w:val="24"/>
                <w:lang w:eastAsia="hi-IN" w:bidi="hi-IN"/>
              </w:rPr>
              <w:t>СОБРАНИЕ ДЕПУТАТОВ ВЯТСКОГО СЕЛЬСКОГО ПОСЕЛЕНИЯ СОВЕТСКОГО МУНИЦИПАЛЬНОГО РАЙОНА РЕСПУБЛИКИ МАРИЙ ЭЛ</w:t>
            </w:r>
          </w:p>
          <w:p w:rsidR="009C7EA4" w:rsidRPr="009C7EA4" w:rsidRDefault="009C7EA4" w:rsidP="009C7EA4">
            <w:pPr>
              <w:widowControl w:val="0"/>
              <w:suppressAutoHyphens/>
              <w:spacing w:after="283" w:line="240" w:lineRule="auto"/>
              <w:jc w:val="center"/>
              <w:rPr>
                <w:rFonts w:ascii="Times New Roman" w:eastAsia="Lucida Sans Unicode" w:hAnsi="Times New Roman" w:cs="Mangal"/>
                <w:b/>
                <w:bCs/>
                <w:kern w:val="2"/>
                <w:sz w:val="32"/>
                <w:szCs w:val="32"/>
                <w:lang w:eastAsia="hi-IN" w:bidi="hi-IN"/>
              </w:rPr>
            </w:pPr>
            <w:r w:rsidRPr="009C7EA4">
              <w:rPr>
                <w:rFonts w:ascii="Times New Roman" w:eastAsia="Lucida Sans Unicode" w:hAnsi="Times New Roman" w:cs="Mangal"/>
                <w:b/>
                <w:bCs/>
                <w:kern w:val="2"/>
                <w:sz w:val="32"/>
                <w:szCs w:val="32"/>
                <w:lang w:eastAsia="hi-IN" w:bidi="hi-IN"/>
              </w:rPr>
              <w:t>РЕШЕНИЕ</w:t>
            </w:r>
          </w:p>
        </w:tc>
      </w:tr>
    </w:tbl>
    <w:p w:rsidR="009C7EA4" w:rsidRPr="009C7EA4" w:rsidRDefault="00521447" w:rsidP="009C7EA4">
      <w:pPr>
        <w:spacing w:after="0" w:line="240" w:lineRule="auto"/>
        <w:jc w:val="both"/>
        <w:rPr>
          <w:rFonts w:ascii="Times New Roman" w:eastAsia="SimSun" w:hAnsi="Times New Roman"/>
          <w:sz w:val="28"/>
          <w:szCs w:val="28"/>
          <w:lang w:eastAsia="ar-SA"/>
        </w:rPr>
      </w:pPr>
      <w:r>
        <w:rPr>
          <w:rFonts w:ascii="Times New Roman" w:eastAsia="SimSun" w:hAnsi="Times New Roman"/>
          <w:sz w:val="28"/>
          <w:szCs w:val="28"/>
          <w:lang w:eastAsia="ar-SA"/>
        </w:rPr>
        <w:t>38</w:t>
      </w:r>
      <w:r w:rsidR="009C7EA4" w:rsidRPr="009C7EA4">
        <w:rPr>
          <w:rFonts w:ascii="Times New Roman" w:eastAsia="SimSun" w:hAnsi="Times New Roman"/>
          <w:sz w:val="28"/>
          <w:szCs w:val="28"/>
          <w:lang w:eastAsia="ar-SA"/>
        </w:rPr>
        <w:t xml:space="preserve"> сессия</w:t>
      </w:r>
      <w:r w:rsidR="009C7EA4" w:rsidRPr="009C7EA4">
        <w:rPr>
          <w:rFonts w:ascii="Times New Roman" w:eastAsia="SimSun" w:hAnsi="Times New Roman"/>
          <w:sz w:val="28"/>
          <w:szCs w:val="28"/>
          <w:lang w:eastAsia="ar-SA"/>
        </w:rPr>
        <w:tab/>
        <w:t xml:space="preserve">        </w:t>
      </w:r>
      <w:r w:rsidR="009C7EA4">
        <w:rPr>
          <w:rFonts w:ascii="Times New Roman" w:eastAsia="SimSun" w:hAnsi="Times New Roman"/>
          <w:sz w:val="28"/>
          <w:szCs w:val="28"/>
          <w:lang w:eastAsia="ar-SA"/>
        </w:rPr>
        <w:t xml:space="preserve">          </w:t>
      </w:r>
      <w:r w:rsidR="009C7EA4">
        <w:rPr>
          <w:rFonts w:ascii="Times New Roman" w:eastAsia="SimSun" w:hAnsi="Times New Roman"/>
          <w:sz w:val="28"/>
          <w:szCs w:val="28"/>
          <w:lang w:eastAsia="ar-SA"/>
        </w:rPr>
        <w:tab/>
      </w:r>
      <w:r w:rsidR="009C7EA4">
        <w:rPr>
          <w:rFonts w:ascii="Times New Roman" w:eastAsia="SimSun" w:hAnsi="Times New Roman"/>
          <w:sz w:val="28"/>
          <w:szCs w:val="28"/>
          <w:lang w:eastAsia="ar-SA"/>
        </w:rPr>
        <w:tab/>
        <w:t xml:space="preserve">                   </w:t>
      </w:r>
      <w:r w:rsidR="009C7EA4" w:rsidRPr="009C7EA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       </w:t>
      </w:r>
      <w:r w:rsidR="009C7EA4" w:rsidRPr="009C7EA4">
        <w:rPr>
          <w:rFonts w:ascii="Times New Roman" w:eastAsia="SimSun" w:hAnsi="Times New Roman"/>
          <w:sz w:val="28"/>
          <w:szCs w:val="28"/>
          <w:lang w:eastAsia="ar-SA"/>
        </w:rPr>
        <w:t xml:space="preserve"> от </w:t>
      </w:r>
      <w:r>
        <w:rPr>
          <w:rFonts w:ascii="Times New Roman" w:eastAsia="SimSun" w:hAnsi="Times New Roman"/>
          <w:sz w:val="28"/>
          <w:szCs w:val="28"/>
          <w:lang w:eastAsia="ar-SA"/>
        </w:rPr>
        <w:t>31 августа</w:t>
      </w:r>
      <w:r w:rsidR="009C7EA4" w:rsidRPr="009C7EA4">
        <w:rPr>
          <w:rFonts w:ascii="Times New Roman" w:eastAsia="SimSun" w:hAnsi="Times New Roman"/>
          <w:sz w:val="28"/>
          <w:szCs w:val="28"/>
          <w:lang w:eastAsia="ar-SA"/>
        </w:rPr>
        <w:t xml:space="preserve"> 2023 года</w:t>
      </w:r>
    </w:p>
    <w:p w:rsidR="009C7EA4" w:rsidRPr="009C7EA4" w:rsidRDefault="009C7EA4" w:rsidP="009C7EA4">
      <w:pPr>
        <w:spacing w:after="0" w:line="240" w:lineRule="auto"/>
        <w:jc w:val="both"/>
        <w:rPr>
          <w:rFonts w:ascii="Times New Roman" w:eastAsia="SimSun" w:hAnsi="Times New Roman"/>
          <w:sz w:val="28"/>
          <w:szCs w:val="28"/>
          <w:lang w:eastAsia="ar-SA"/>
        </w:rPr>
      </w:pPr>
      <w:r w:rsidRPr="009C7EA4">
        <w:rPr>
          <w:rFonts w:ascii="Times New Roman" w:eastAsia="Times New Roman" w:hAnsi="Times New Roman"/>
          <w:sz w:val="28"/>
          <w:szCs w:val="28"/>
          <w:lang w:eastAsia="ar-SA"/>
        </w:rPr>
        <w:t>третьего</w:t>
      </w:r>
      <w:r w:rsidRPr="009C7EA4">
        <w:rPr>
          <w:rFonts w:ascii="Times New Roman" w:eastAsia="SimSun" w:hAnsi="Times New Roman"/>
          <w:sz w:val="28"/>
          <w:szCs w:val="28"/>
          <w:lang w:eastAsia="ar-SA"/>
        </w:rPr>
        <w:t xml:space="preserve"> созыва</w:t>
      </w:r>
      <w:r w:rsidRPr="009C7EA4">
        <w:rPr>
          <w:rFonts w:ascii="Times New Roman" w:eastAsia="SimSun" w:hAnsi="Times New Roman"/>
          <w:sz w:val="28"/>
          <w:szCs w:val="28"/>
          <w:lang w:eastAsia="ar-SA"/>
        </w:rPr>
        <w:tab/>
      </w:r>
      <w:r w:rsidRPr="009C7EA4">
        <w:rPr>
          <w:rFonts w:ascii="Times New Roman" w:eastAsia="SimSun" w:hAnsi="Times New Roman"/>
          <w:sz w:val="28"/>
          <w:szCs w:val="28"/>
          <w:lang w:eastAsia="ar-SA"/>
        </w:rPr>
        <w:tab/>
      </w:r>
      <w:r w:rsidRPr="009C7EA4">
        <w:rPr>
          <w:rFonts w:ascii="Times New Roman" w:eastAsia="SimSun" w:hAnsi="Times New Roman"/>
          <w:sz w:val="28"/>
          <w:szCs w:val="28"/>
          <w:lang w:eastAsia="ar-SA"/>
        </w:rPr>
        <w:tab/>
      </w:r>
      <w:r w:rsidRPr="009C7EA4">
        <w:rPr>
          <w:rFonts w:ascii="Times New Roman" w:eastAsia="SimSun" w:hAnsi="Times New Roman"/>
          <w:sz w:val="28"/>
          <w:szCs w:val="28"/>
          <w:lang w:eastAsia="ar-SA"/>
        </w:rPr>
        <w:tab/>
        <w:t xml:space="preserve">                            </w:t>
      </w:r>
      <w:r w:rsidR="00521447">
        <w:rPr>
          <w:rFonts w:ascii="Times New Roman" w:eastAsia="SimSun" w:hAnsi="Times New Roman"/>
          <w:sz w:val="28"/>
          <w:szCs w:val="28"/>
          <w:lang w:eastAsia="ar-SA"/>
        </w:rPr>
        <w:t xml:space="preserve">      </w:t>
      </w:r>
      <w:r w:rsidRPr="009C7EA4">
        <w:rPr>
          <w:rFonts w:ascii="Times New Roman" w:eastAsia="SimSun" w:hAnsi="Times New Roman"/>
          <w:sz w:val="28"/>
          <w:szCs w:val="28"/>
          <w:lang w:eastAsia="ar-SA"/>
        </w:rPr>
        <w:t xml:space="preserve">№ </w:t>
      </w:r>
      <w:r w:rsidR="00521447">
        <w:rPr>
          <w:rFonts w:ascii="Times New Roman" w:eastAsia="SimSun" w:hAnsi="Times New Roman"/>
          <w:sz w:val="28"/>
          <w:szCs w:val="28"/>
          <w:lang w:eastAsia="ar-SA"/>
        </w:rPr>
        <w:t>234</w:t>
      </w:r>
    </w:p>
    <w:p w:rsidR="0077500C" w:rsidRPr="00FE300B" w:rsidRDefault="0077500C" w:rsidP="0077500C">
      <w:pPr>
        <w:rPr>
          <w:szCs w:val="28"/>
        </w:rPr>
      </w:pPr>
    </w:p>
    <w:p w:rsidR="00973FF3" w:rsidRPr="001C65C9" w:rsidRDefault="00973FF3" w:rsidP="0077500C">
      <w:pPr>
        <w:spacing w:after="0" w:line="240" w:lineRule="auto"/>
        <w:jc w:val="center"/>
        <w:rPr>
          <w:rFonts w:ascii="Times New Roman" w:eastAsia="Times New Roman" w:hAnsi="Times New Roman"/>
          <w:sz w:val="28"/>
          <w:szCs w:val="28"/>
          <w:lang w:eastAsia="ru-RU"/>
        </w:rPr>
      </w:pPr>
      <w:r w:rsidRPr="001C65C9">
        <w:rPr>
          <w:rFonts w:ascii="Times New Roman" w:eastAsia="Times New Roman" w:hAnsi="Times New Roman"/>
          <w:b/>
          <w:bCs/>
          <w:sz w:val="28"/>
          <w:szCs w:val="28"/>
          <w:lang w:eastAsia="ru-RU"/>
        </w:rPr>
        <w:t xml:space="preserve">О внесении изменений в Устав </w:t>
      </w:r>
      <w:r w:rsidR="009C7EA4">
        <w:rPr>
          <w:rFonts w:ascii="Times New Roman" w:eastAsia="Times New Roman" w:hAnsi="Times New Roman"/>
          <w:b/>
          <w:bCs/>
          <w:sz w:val="28"/>
          <w:szCs w:val="28"/>
          <w:lang w:eastAsia="ru-RU"/>
        </w:rPr>
        <w:t>Вятского</w:t>
      </w:r>
      <w:r w:rsidR="00E92453">
        <w:rPr>
          <w:rFonts w:ascii="Times New Roman" w:eastAsia="Times New Roman" w:hAnsi="Times New Roman"/>
          <w:b/>
          <w:bCs/>
          <w:sz w:val="28"/>
          <w:szCs w:val="28"/>
          <w:lang w:eastAsia="ru-RU"/>
        </w:rPr>
        <w:t xml:space="preserve"> сельского</w:t>
      </w:r>
      <w:r w:rsidRPr="001C65C9">
        <w:rPr>
          <w:rFonts w:ascii="Times New Roman" w:eastAsia="Times New Roman" w:hAnsi="Times New Roman"/>
          <w:b/>
          <w:bCs/>
          <w:sz w:val="28"/>
          <w:szCs w:val="28"/>
          <w:lang w:eastAsia="ru-RU"/>
        </w:rPr>
        <w:t xml:space="preserve"> поселения Советского муниципального района Республики Марий Эл</w:t>
      </w:r>
    </w:p>
    <w:p w:rsidR="00973FF3" w:rsidRDefault="00973FF3" w:rsidP="00973FF3">
      <w:pPr>
        <w:spacing w:after="0" w:line="240" w:lineRule="auto"/>
        <w:rPr>
          <w:rFonts w:ascii="Times New Roman" w:eastAsia="Times New Roman" w:hAnsi="Times New Roman"/>
          <w:sz w:val="28"/>
          <w:szCs w:val="28"/>
          <w:lang w:eastAsia="ru-RU"/>
        </w:rPr>
      </w:pPr>
    </w:p>
    <w:p w:rsidR="003D5493" w:rsidRPr="001C65C9" w:rsidRDefault="003D5493" w:rsidP="00973FF3">
      <w:pPr>
        <w:spacing w:after="0" w:line="240" w:lineRule="auto"/>
        <w:rPr>
          <w:rFonts w:ascii="Times New Roman" w:eastAsia="Times New Roman" w:hAnsi="Times New Roman"/>
          <w:sz w:val="28"/>
          <w:szCs w:val="28"/>
          <w:lang w:eastAsia="ru-RU"/>
        </w:rPr>
      </w:pPr>
    </w:p>
    <w:p w:rsidR="00973FF3" w:rsidRPr="001C65C9" w:rsidRDefault="00CF443E" w:rsidP="00973FF3">
      <w:pPr>
        <w:spacing w:after="0" w:line="240" w:lineRule="auto"/>
        <w:ind w:firstLine="709"/>
        <w:jc w:val="both"/>
        <w:rPr>
          <w:rFonts w:ascii="Times New Roman" w:eastAsia="Times New Roman" w:hAnsi="Times New Roman"/>
          <w:sz w:val="28"/>
          <w:szCs w:val="28"/>
          <w:lang w:eastAsia="ru-RU"/>
        </w:rPr>
      </w:pPr>
      <w:r w:rsidRPr="00CF443E">
        <w:rPr>
          <w:rFonts w:ascii="Times New Roman" w:eastAsia="Times New Roman" w:hAnsi="Times New Roman"/>
          <w:sz w:val="28"/>
          <w:szCs w:val="28"/>
          <w:lang w:eastAsia="ru-RU"/>
        </w:rPr>
        <w:t xml:space="preserve">В соответствии с Федеральным законом от 6 октября 2003 г. </w:t>
      </w:r>
      <w:r w:rsidR="00E71E4E">
        <w:rPr>
          <w:rFonts w:ascii="Times New Roman" w:eastAsia="Times New Roman" w:hAnsi="Times New Roman"/>
          <w:sz w:val="28"/>
          <w:szCs w:val="28"/>
          <w:lang w:eastAsia="ru-RU"/>
        </w:rPr>
        <w:t xml:space="preserve">               </w:t>
      </w:r>
      <w:r w:rsidRPr="00CF443E">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 xml:space="preserve"> </w:t>
      </w:r>
      <w:r w:rsidR="00973FF3" w:rsidRPr="001C65C9">
        <w:rPr>
          <w:rFonts w:ascii="Times New Roman" w:eastAsia="Times New Roman" w:hAnsi="Times New Roman"/>
          <w:sz w:val="28"/>
          <w:szCs w:val="28"/>
          <w:lang w:eastAsia="ru-RU"/>
        </w:rPr>
        <w:t xml:space="preserve">Собрание депутатов </w:t>
      </w:r>
      <w:r w:rsidR="009C7EA4">
        <w:rPr>
          <w:rFonts w:ascii="Times New Roman" w:eastAsia="Times New Roman" w:hAnsi="Times New Roman"/>
          <w:sz w:val="28"/>
          <w:szCs w:val="28"/>
          <w:lang w:eastAsia="ru-RU"/>
        </w:rPr>
        <w:t>Вятского</w:t>
      </w:r>
      <w:r w:rsidR="00E92453">
        <w:rPr>
          <w:rFonts w:ascii="Times New Roman" w:eastAsia="Times New Roman" w:hAnsi="Times New Roman"/>
          <w:sz w:val="28"/>
          <w:szCs w:val="28"/>
          <w:lang w:eastAsia="ru-RU"/>
        </w:rPr>
        <w:t xml:space="preserve"> сельского</w:t>
      </w:r>
      <w:r w:rsidR="00973FF3" w:rsidRPr="001C65C9">
        <w:rPr>
          <w:rFonts w:ascii="Times New Roman" w:eastAsia="Times New Roman" w:hAnsi="Times New Roman"/>
          <w:sz w:val="28"/>
          <w:szCs w:val="28"/>
          <w:lang w:eastAsia="ru-RU"/>
        </w:rPr>
        <w:t xml:space="preserve"> поселения Советского муниципального района </w:t>
      </w:r>
      <w:r w:rsidR="00E92453">
        <w:rPr>
          <w:rFonts w:ascii="Times New Roman" w:eastAsia="Times New Roman" w:hAnsi="Times New Roman"/>
          <w:sz w:val="28"/>
          <w:szCs w:val="28"/>
          <w:lang w:eastAsia="ru-RU"/>
        </w:rPr>
        <w:t>р е ш и л о</w:t>
      </w:r>
      <w:r w:rsidR="00973FF3" w:rsidRPr="001C65C9">
        <w:rPr>
          <w:rFonts w:ascii="Times New Roman" w:eastAsia="Times New Roman" w:hAnsi="Times New Roman"/>
          <w:sz w:val="28"/>
          <w:szCs w:val="28"/>
          <w:lang w:eastAsia="ru-RU"/>
        </w:rPr>
        <w:t>:</w:t>
      </w:r>
    </w:p>
    <w:p w:rsidR="00973FF3" w:rsidRPr="001C65C9" w:rsidRDefault="00973FF3" w:rsidP="00973FF3">
      <w:pPr>
        <w:spacing w:after="0" w:line="240" w:lineRule="auto"/>
        <w:ind w:firstLine="709"/>
        <w:jc w:val="both"/>
        <w:rPr>
          <w:rFonts w:ascii="Times New Roman" w:eastAsia="Times New Roman" w:hAnsi="Times New Roman"/>
          <w:sz w:val="28"/>
          <w:szCs w:val="28"/>
          <w:lang w:eastAsia="ru-RU"/>
        </w:rPr>
      </w:pPr>
      <w:r w:rsidRPr="001C65C9">
        <w:rPr>
          <w:rFonts w:ascii="Times New Roman" w:eastAsia="Times New Roman" w:hAnsi="Times New Roman"/>
          <w:sz w:val="28"/>
          <w:szCs w:val="28"/>
          <w:lang w:eastAsia="ru-RU"/>
        </w:rPr>
        <w:t xml:space="preserve"> 1. Внести в Устав </w:t>
      </w:r>
      <w:r w:rsidR="009C7EA4">
        <w:rPr>
          <w:rFonts w:ascii="Times New Roman" w:eastAsia="Times New Roman" w:hAnsi="Times New Roman"/>
          <w:sz w:val="28"/>
          <w:szCs w:val="28"/>
          <w:lang w:eastAsia="ru-RU"/>
        </w:rPr>
        <w:t>Вятского</w:t>
      </w:r>
      <w:r w:rsidR="00E92453">
        <w:rPr>
          <w:rFonts w:ascii="Times New Roman" w:eastAsia="Times New Roman" w:hAnsi="Times New Roman"/>
          <w:sz w:val="28"/>
          <w:szCs w:val="28"/>
          <w:lang w:eastAsia="ru-RU"/>
        </w:rPr>
        <w:t xml:space="preserve"> сельского</w:t>
      </w:r>
      <w:r w:rsidRPr="001C65C9">
        <w:rPr>
          <w:rFonts w:ascii="Times New Roman" w:eastAsia="Times New Roman" w:hAnsi="Times New Roman"/>
          <w:sz w:val="28"/>
          <w:szCs w:val="28"/>
          <w:lang w:eastAsia="ru-RU"/>
        </w:rPr>
        <w:t xml:space="preserve"> поселения Советского муниципального района Республики Марий Эл, </w:t>
      </w:r>
      <w:r w:rsidRPr="0077500C">
        <w:rPr>
          <w:rFonts w:ascii="Times New Roman" w:eastAsia="Times New Roman" w:hAnsi="Times New Roman"/>
          <w:sz w:val="28"/>
          <w:szCs w:val="28"/>
          <w:shd w:val="clear" w:color="auto" w:fill="FFFFFF"/>
          <w:lang w:eastAsia="ru-RU"/>
        </w:rPr>
        <w:t>утвержденн</w:t>
      </w:r>
      <w:bookmarkStart w:id="0" w:name="_GoBack"/>
      <w:bookmarkEnd w:id="0"/>
      <w:r w:rsidRPr="0077500C">
        <w:rPr>
          <w:rFonts w:ascii="Times New Roman" w:eastAsia="Times New Roman" w:hAnsi="Times New Roman"/>
          <w:sz w:val="28"/>
          <w:szCs w:val="28"/>
          <w:shd w:val="clear" w:color="auto" w:fill="FFFFFF"/>
          <w:lang w:eastAsia="ru-RU"/>
        </w:rPr>
        <w:t>ый</w:t>
      </w:r>
      <w:r w:rsidRPr="00580D1F">
        <w:rPr>
          <w:rFonts w:ascii="Times New Roman" w:eastAsia="Times New Roman" w:hAnsi="Times New Roman"/>
          <w:sz w:val="28"/>
          <w:szCs w:val="28"/>
          <w:shd w:val="clear" w:color="auto" w:fill="FFFFFF"/>
          <w:lang w:eastAsia="ru-RU"/>
        </w:rPr>
        <w:t xml:space="preserve"> </w:t>
      </w:r>
      <w:r w:rsidRPr="001C65C9">
        <w:rPr>
          <w:rFonts w:ascii="Times New Roman" w:eastAsia="Times New Roman" w:hAnsi="Times New Roman"/>
          <w:sz w:val="28"/>
          <w:szCs w:val="28"/>
          <w:lang w:eastAsia="ru-RU"/>
        </w:rPr>
        <w:t xml:space="preserve">решением Собрания депутатов </w:t>
      </w:r>
      <w:r w:rsidR="009C7EA4">
        <w:rPr>
          <w:rFonts w:ascii="Times New Roman" w:eastAsia="Times New Roman" w:hAnsi="Times New Roman"/>
          <w:sz w:val="28"/>
          <w:szCs w:val="28"/>
          <w:lang w:eastAsia="ru-RU"/>
        </w:rPr>
        <w:t>Вятского</w:t>
      </w:r>
      <w:r w:rsidR="00E92453">
        <w:rPr>
          <w:rFonts w:ascii="Times New Roman" w:eastAsia="Times New Roman" w:hAnsi="Times New Roman"/>
          <w:sz w:val="28"/>
          <w:szCs w:val="28"/>
          <w:lang w:eastAsia="ru-RU"/>
        </w:rPr>
        <w:t xml:space="preserve"> сельского</w:t>
      </w:r>
      <w:r w:rsidRPr="001C65C9">
        <w:rPr>
          <w:rFonts w:ascii="Times New Roman" w:eastAsia="Times New Roman" w:hAnsi="Times New Roman"/>
          <w:sz w:val="28"/>
          <w:szCs w:val="28"/>
          <w:lang w:eastAsia="ru-RU"/>
        </w:rPr>
        <w:t xml:space="preserve"> поселения </w:t>
      </w:r>
      <w:r w:rsidR="00BB3DE6" w:rsidRPr="00BB3DE6">
        <w:rPr>
          <w:rFonts w:ascii="Times New Roman" w:eastAsia="Times New Roman" w:hAnsi="Times New Roman"/>
          <w:sz w:val="28"/>
          <w:szCs w:val="28"/>
          <w:lang w:eastAsia="ar-SA"/>
        </w:rPr>
        <w:t>Советского муниципального района Республики Марий Эл от 16.03.2020 г. № 41 (в редакции решений Собрания депутатов Вятского сельского поселения от 29 июля 2020 года № 64; от 19 ноября 2020 года № 79; от 27 мая 2021 года № 109; от 22 октября 2021 года № 126; от 22 декабря 2021 года № 136</w:t>
      </w:r>
      <w:r w:rsidR="00CF443E">
        <w:rPr>
          <w:rFonts w:ascii="Times New Roman" w:eastAsia="Times New Roman" w:hAnsi="Times New Roman"/>
          <w:sz w:val="28"/>
          <w:szCs w:val="28"/>
          <w:lang w:eastAsia="ar-SA"/>
        </w:rPr>
        <w:t>;</w:t>
      </w:r>
      <w:r w:rsidR="00BB3DE6">
        <w:rPr>
          <w:rFonts w:ascii="Times New Roman" w:eastAsia="Times New Roman" w:hAnsi="Times New Roman"/>
          <w:sz w:val="28"/>
          <w:szCs w:val="28"/>
          <w:lang w:eastAsia="ar-SA"/>
        </w:rPr>
        <w:t xml:space="preserve"> от 19 мая 2022</w:t>
      </w:r>
      <w:r w:rsidR="000B5ED4">
        <w:rPr>
          <w:rFonts w:ascii="Times New Roman" w:eastAsia="Times New Roman" w:hAnsi="Times New Roman"/>
          <w:sz w:val="28"/>
          <w:szCs w:val="28"/>
          <w:lang w:eastAsia="ar-SA"/>
        </w:rPr>
        <w:t xml:space="preserve"> </w:t>
      </w:r>
      <w:r w:rsidR="00BB3DE6">
        <w:rPr>
          <w:rFonts w:ascii="Times New Roman" w:eastAsia="Times New Roman" w:hAnsi="Times New Roman"/>
          <w:sz w:val="28"/>
          <w:szCs w:val="28"/>
          <w:lang w:eastAsia="ar-SA"/>
        </w:rPr>
        <w:t>года №174</w:t>
      </w:r>
      <w:r w:rsidRPr="0077500C">
        <w:rPr>
          <w:rFonts w:ascii="Times New Roman" w:eastAsia="Times New Roman" w:hAnsi="Times New Roman"/>
          <w:sz w:val="28"/>
          <w:szCs w:val="28"/>
          <w:lang w:eastAsia="ru-RU"/>
        </w:rPr>
        <w:t>),</w:t>
      </w:r>
      <w:r w:rsidRPr="001C65C9">
        <w:rPr>
          <w:rFonts w:ascii="Times New Roman" w:eastAsia="Times New Roman" w:hAnsi="Times New Roman"/>
          <w:sz w:val="28"/>
          <w:szCs w:val="28"/>
          <w:lang w:eastAsia="ru-RU"/>
        </w:rPr>
        <w:t xml:space="preserve"> следующие изменения:</w:t>
      </w:r>
    </w:p>
    <w:p w:rsidR="00946715" w:rsidRPr="000129D2" w:rsidRDefault="00946715" w:rsidP="00946715">
      <w:pPr>
        <w:spacing w:after="0" w:line="240" w:lineRule="auto"/>
        <w:ind w:firstLine="709"/>
        <w:jc w:val="both"/>
        <w:rPr>
          <w:rFonts w:ascii="Times New Roman" w:eastAsia="Times New Roman" w:hAnsi="Times New Roman"/>
          <w:sz w:val="28"/>
          <w:szCs w:val="28"/>
          <w:lang w:eastAsia="ru-RU"/>
        </w:rPr>
      </w:pPr>
      <w:r w:rsidRPr="000129D2">
        <w:rPr>
          <w:rFonts w:ascii="Times New Roman" w:eastAsia="Times New Roman" w:hAnsi="Times New Roman"/>
          <w:sz w:val="28"/>
          <w:szCs w:val="28"/>
          <w:lang w:eastAsia="ru-RU"/>
        </w:rPr>
        <w:t>1.1. Часть 5 статьи 1</w:t>
      </w:r>
      <w:r>
        <w:rPr>
          <w:rFonts w:ascii="Times New Roman" w:eastAsia="Times New Roman" w:hAnsi="Times New Roman"/>
          <w:sz w:val="28"/>
          <w:szCs w:val="28"/>
          <w:lang w:eastAsia="ru-RU"/>
        </w:rPr>
        <w:t>3</w:t>
      </w:r>
      <w:r w:rsidRPr="000129D2">
        <w:rPr>
          <w:rFonts w:ascii="Times New Roman" w:eastAsia="Times New Roman" w:hAnsi="Times New Roman"/>
          <w:sz w:val="28"/>
          <w:szCs w:val="28"/>
          <w:lang w:eastAsia="ru-RU"/>
        </w:rPr>
        <w:t xml:space="preserve"> дополнить абзацем вторым следующего содержания:</w:t>
      </w:r>
    </w:p>
    <w:p w:rsidR="00946715" w:rsidRPr="009F1569" w:rsidRDefault="00946715" w:rsidP="00946715">
      <w:pPr>
        <w:spacing w:after="0" w:line="240" w:lineRule="auto"/>
        <w:ind w:firstLine="709"/>
        <w:jc w:val="both"/>
        <w:rPr>
          <w:rFonts w:ascii="Times New Roman" w:eastAsia="Times New Roman" w:hAnsi="Times New Roman"/>
          <w:sz w:val="28"/>
          <w:szCs w:val="28"/>
          <w:lang w:eastAsia="ru-RU"/>
        </w:rPr>
      </w:pPr>
      <w:r w:rsidRPr="000129D2">
        <w:rPr>
          <w:rFonts w:ascii="Times New Roman" w:eastAsia="Times New Roman" w:hAnsi="Times New Roman"/>
          <w:sz w:val="28"/>
          <w:szCs w:val="28"/>
          <w:lang w:eastAsia="ru-RU"/>
        </w:rPr>
        <w:t xml:space="preserve">«Для </w:t>
      </w:r>
      <w:r w:rsidRPr="009F1569">
        <w:rPr>
          <w:rFonts w:ascii="Times New Roman" w:eastAsia="Times New Roman" w:hAnsi="Times New Roman"/>
          <w:sz w:val="28"/>
          <w:szCs w:val="28"/>
          <w:lang w:eastAsia="ru-RU"/>
        </w:rPr>
        <w:t xml:space="preserve">размещения материалов и информации, указанных </w:t>
      </w:r>
      <w:r>
        <w:rPr>
          <w:rFonts w:ascii="Times New Roman" w:eastAsia="Times New Roman" w:hAnsi="Times New Roman"/>
          <w:sz w:val="28"/>
          <w:szCs w:val="28"/>
          <w:lang w:eastAsia="ru-RU"/>
        </w:rPr>
        <w:br/>
      </w:r>
      <w:r w:rsidRPr="009F1569">
        <w:rPr>
          <w:rFonts w:ascii="Times New Roman" w:eastAsia="Times New Roman" w:hAnsi="Times New Roman"/>
          <w:sz w:val="28"/>
          <w:szCs w:val="28"/>
          <w:lang w:eastAsia="ru-RU"/>
        </w:rPr>
        <w:t xml:space="preserve">в абзаце первом </w:t>
      </w:r>
      <w:r w:rsidR="00CF443E">
        <w:rPr>
          <w:rFonts w:ascii="Times New Roman" w:eastAsia="Times New Roman" w:hAnsi="Times New Roman"/>
          <w:sz w:val="28"/>
          <w:szCs w:val="28"/>
          <w:lang w:eastAsia="ru-RU"/>
        </w:rPr>
        <w:t xml:space="preserve">настоящей </w:t>
      </w:r>
      <w:r w:rsidRPr="009F1569">
        <w:rPr>
          <w:rFonts w:ascii="Times New Roman" w:eastAsia="Times New Roman" w:hAnsi="Times New Roman"/>
          <w:sz w:val="28"/>
          <w:szCs w:val="28"/>
          <w:lang w:eastAsia="ru-RU"/>
        </w:rPr>
        <w:t xml:space="preserve">части обеспечения возможности представления жителями </w:t>
      </w:r>
      <w:r>
        <w:rPr>
          <w:rFonts w:ascii="Times New Roman" w:eastAsia="Times New Roman" w:hAnsi="Times New Roman"/>
          <w:sz w:val="28"/>
          <w:szCs w:val="28"/>
          <w:lang w:eastAsia="ru-RU"/>
        </w:rPr>
        <w:t>поселения</w:t>
      </w:r>
      <w:r w:rsidRPr="009F1569">
        <w:rPr>
          <w:rFonts w:ascii="Times New Roman" w:eastAsia="Times New Roman" w:hAnsi="Times New Roman"/>
          <w:sz w:val="28"/>
          <w:szCs w:val="28"/>
          <w:lang w:eastAsia="ru-RU"/>
        </w:rPr>
        <w:t xml:space="preserve">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w:t>
      </w:r>
      <w:r>
        <w:rPr>
          <w:rFonts w:ascii="Times New Roman" w:eastAsia="Times New Roman" w:hAnsi="Times New Roman"/>
          <w:sz w:val="28"/>
          <w:szCs w:val="28"/>
          <w:lang w:eastAsia="ru-RU"/>
        </w:rPr>
        <w:t>части</w:t>
      </w:r>
      <w:r w:rsidRPr="009F1569">
        <w:rPr>
          <w:rFonts w:ascii="Times New Roman" w:eastAsia="Times New Roman" w:hAnsi="Times New Roman"/>
          <w:sz w:val="28"/>
          <w:szCs w:val="28"/>
          <w:lang w:eastAsia="ru-RU"/>
        </w:rPr>
        <w:t xml:space="preserve"> установлен постановлением Правительства Российс</w:t>
      </w:r>
      <w:r w:rsidR="001D1AC5">
        <w:rPr>
          <w:rFonts w:ascii="Times New Roman" w:eastAsia="Times New Roman" w:hAnsi="Times New Roman"/>
          <w:sz w:val="28"/>
          <w:szCs w:val="28"/>
          <w:lang w:eastAsia="ru-RU"/>
        </w:rPr>
        <w:t>кой Федерации от 3 февраля 2022</w:t>
      </w:r>
      <w:r w:rsidRPr="009F1569">
        <w:rPr>
          <w:rFonts w:ascii="Times New Roman" w:eastAsia="Times New Roman" w:hAnsi="Times New Roman"/>
          <w:sz w:val="28"/>
          <w:szCs w:val="28"/>
          <w:lang w:eastAsia="ru-RU"/>
        </w:rPr>
        <w:t xml:space="preserve">г. </w:t>
      </w:r>
      <w:r w:rsidRPr="009F1569">
        <w:rPr>
          <w:rFonts w:ascii="Times New Roman" w:eastAsia="Times New Roman" w:hAnsi="Times New Roman"/>
          <w:sz w:val="28"/>
          <w:szCs w:val="28"/>
          <w:lang w:eastAsia="ru-RU"/>
        </w:rPr>
        <w:lastRenderedPageBreak/>
        <w:t>№ 101 «Об утверждении Правил использования федеральной государственной информационной системы «Единый портал государственных и м</w:t>
      </w:r>
      <w:r>
        <w:rPr>
          <w:rFonts w:ascii="Times New Roman" w:eastAsia="Times New Roman" w:hAnsi="Times New Roman"/>
          <w:sz w:val="28"/>
          <w:szCs w:val="28"/>
          <w:lang w:eastAsia="ru-RU"/>
        </w:rPr>
        <w:t xml:space="preserve">униципальных услуг (функций)» </w:t>
      </w:r>
      <w:r w:rsidRPr="009F1569">
        <w:rPr>
          <w:rFonts w:ascii="Times New Roman" w:eastAsia="Times New Roman" w:hAnsi="Times New Roman"/>
          <w:sz w:val="28"/>
          <w:szCs w:val="28"/>
          <w:lang w:eastAsia="ru-RU"/>
        </w:rPr>
        <w:t>в целях организации и п</w:t>
      </w:r>
      <w:r>
        <w:rPr>
          <w:rFonts w:ascii="Times New Roman" w:eastAsia="Times New Roman" w:hAnsi="Times New Roman"/>
          <w:sz w:val="28"/>
          <w:szCs w:val="28"/>
          <w:lang w:eastAsia="ru-RU"/>
        </w:rPr>
        <w:t>роведения публичных слушаний».».</w:t>
      </w:r>
    </w:p>
    <w:p w:rsidR="00946715" w:rsidRPr="00036353" w:rsidRDefault="001D1AC5" w:rsidP="00946715">
      <w:pPr>
        <w:suppressAutoHyphens/>
        <w:spacing w:after="0" w:line="100" w:lineRule="atLeast"/>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r w:rsidR="00946715" w:rsidRPr="00036353">
        <w:rPr>
          <w:rFonts w:ascii="Times New Roman" w:eastAsia="Times New Roman" w:hAnsi="Times New Roman"/>
          <w:sz w:val="28"/>
          <w:szCs w:val="28"/>
          <w:lang w:eastAsia="ar-SA"/>
        </w:rPr>
        <w:t> в статье 19:</w:t>
      </w:r>
    </w:p>
    <w:p w:rsidR="00946715" w:rsidRPr="00036353" w:rsidRDefault="00946715" w:rsidP="00946715">
      <w:pPr>
        <w:suppressAutoHyphens/>
        <w:spacing w:after="0" w:line="100" w:lineRule="atLeast"/>
        <w:ind w:firstLine="709"/>
        <w:jc w:val="both"/>
        <w:rPr>
          <w:rFonts w:ascii="Times New Roman" w:eastAsia="Times New Roman" w:hAnsi="Times New Roman"/>
          <w:sz w:val="28"/>
          <w:szCs w:val="28"/>
          <w:lang w:eastAsia="ar-SA"/>
        </w:rPr>
      </w:pPr>
      <w:r w:rsidRPr="00036353">
        <w:rPr>
          <w:rFonts w:ascii="Times New Roman" w:eastAsia="Times New Roman" w:hAnsi="Times New Roman"/>
          <w:sz w:val="28"/>
          <w:szCs w:val="28"/>
          <w:lang w:eastAsia="ar-SA"/>
        </w:rPr>
        <w:t>части 2, 3 изложить в следующей редакции:</w:t>
      </w:r>
    </w:p>
    <w:p w:rsidR="00946715" w:rsidRPr="00036353" w:rsidRDefault="00946715" w:rsidP="00946715">
      <w:pPr>
        <w:suppressAutoHyphens/>
        <w:spacing w:after="0" w:line="100" w:lineRule="atLeast"/>
        <w:ind w:firstLine="709"/>
        <w:jc w:val="both"/>
        <w:rPr>
          <w:rFonts w:ascii="Times New Roman" w:eastAsia="Times New Roman" w:hAnsi="Times New Roman"/>
          <w:sz w:val="28"/>
          <w:szCs w:val="28"/>
          <w:lang w:eastAsia="ar-SA"/>
        </w:rPr>
      </w:pPr>
      <w:r w:rsidRPr="00036353">
        <w:rPr>
          <w:rFonts w:ascii="Times New Roman" w:eastAsia="Times New Roman" w:hAnsi="Times New Roman"/>
          <w:sz w:val="28"/>
          <w:szCs w:val="28"/>
          <w:lang w:eastAsia="ar-SA"/>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w:t>
      </w:r>
      <w:r>
        <w:rPr>
          <w:rFonts w:ascii="Times New Roman" w:eastAsia="Times New Roman" w:hAnsi="Times New Roman"/>
          <w:sz w:val="28"/>
          <w:szCs w:val="28"/>
          <w:lang w:eastAsia="ar-SA"/>
        </w:rPr>
        <w:t xml:space="preserve">ходом граждан 18 лет и имеющих </w:t>
      </w:r>
      <w:r w:rsidRPr="00036353">
        <w:rPr>
          <w:rFonts w:ascii="Times New Roman" w:eastAsia="Times New Roman" w:hAnsi="Times New Roman"/>
          <w:sz w:val="28"/>
          <w:szCs w:val="28"/>
          <w:lang w:eastAsia="ar-SA"/>
        </w:rPr>
        <w:t>в собственности жилое помещение, расположенное на территории данного сельского населенного пункта.</w:t>
      </w:r>
    </w:p>
    <w:p w:rsidR="00946715" w:rsidRPr="00036353" w:rsidRDefault="00946715" w:rsidP="00946715">
      <w:pPr>
        <w:suppressAutoHyphens/>
        <w:spacing w:after="0" w:line="100" w:lineRule="atLeast"/>
        <w:ind w:firstLine="709"/>
        <w:jc w:val="both"/>
        <w:rPr>
          <w:rFonts w:ascii="Times New Roman" w:eastAsia="Times New Roman" w:hAnsi="Times New Roman"/>
          <w:sz w:val="28"/>
          <w:szCs w:val="28"/>
          <w:lang w:eastAsia="ar-SA"/>
        </w:rPr>
      </w:pPr>
      <w:r w:rsidRPr="00036353">
        <w:rPr>
          <w:rFonts w:ascii="Times New Roman" w:eastAsia="Times New Roman" w:hAnsi="Times New Roman"/>
          <w:sz w:val="28"/>
          <w:szCs w:val="28"/>
          <w:lang w:eastAsia="ar-SA"/>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rFonts w:ascii="Times New Roman" w:eastAsia="Times New Roman" w:hAnsi="Times New Roman"/>
          <w:sz w:val="28"/>
          <w:szCs w:val="28"/>
          <w:lang w:eastAsia="ar-SA"/>
        </w:rPr>
        <w:t>Собрания депутатов</w:t>
      </w:r>
      <w:r w:rsidRPr="00036353">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sidRPr="00036353">
        <w:rPr>
          <w:rFonts w:ascii="Times New Roman" w:eastAsia="Times New Roman" w:hAnsi="Times New Roman"/>
          <w:sz w:val="28"/>
          <w:szCs w:val="28"/>
          <w:lang w:eastAsia="ar-SA"/>
        </w:rPr>
        <w:t>о</w:t>
      </w:r>
      <w:r>
        <w:rPr>
          <w:rFonts w:ascii="Times New Roman" w:eastAsia="Times New Roman" w:hAnsi="Times New Roman"/>
          <w:sz w:val="28"/>
          <w:szCs w:val="28"/>
          <w:lang w:eastAsia="ar-SA"/>
        </w:rPr>
        <w:t xml:space="preserve">существляющего свои полномочия </w:t>
      </w:r>
      <w:r w:rsidRPr="00036353">
        <w:rPr>
          <w:rFonts w:ascii="Times New Roman" w:eastAsia="Times New Roman" w:hAnsi="Times New Roman"/>
          <w:sz w:val="28"/>
          <w:szCs w:val="28"/>
          <w:lang w:eastAsia="ar-SA"/>
        </w:rPr>
        <w:t>на непостоянной основе, или д</w:t>
      </w:r>
      <w:r>
        <w:rPr>
          <w:rFonts w:ascii="Times New Roman" w:eastAsia="Times New Roman" w:hAnsi="Times New Roman"/>
          <w:sz w:val="28"/>
          <w:szCs w:val="28"/>
          <w:lang w:eastAsia="ar-SA"/>
        </w:rPr>
        <w:t xml:space="preserve">олжность муниципальной службы, </w:t>
      </w:r>
      <w:r w:rsidRPr="00036353">
        <w:rPr>
          <w:rFonts w:ascii="Times New Roman" w:eastAsia="Times New Roman" w:hAnsi="Times New Roman"/>
          <w:sz w:val="28"/>
          <w:szCs w:val="28"/>
          <w:lang w:eastAsia="ar-SA"/>
        </w:rPr>
        <w:t>не может состоять в трудовых отношениях и иных непосредственно связанных с ними отношениях с органами местного самоуправления.»;</w:t>
      </w:r>
    </w:p>
    <w:p w:rsidR="00946715" w:rsidRPr="00036353" w:rsidRDefault="00946715" w:rsidP="00946715">
      <w:pPr>
        <w:suppressAutoHyphens/>
        <w:spacing w:after="0" w:line="100" w:lineRule="atLeast"/>
        <w:ind w:firstLine="709"/>
        <w:jc w:val="both"/>
        <w:rPr>
          <w:rFonts w:ascii="Times New Roman" w:eastAsia="Times New Roman" w:hAnsi="Times New Roman"/>
          <w:sz w:val="28"/>
          <w:szCs w:val="28"/>
          <w:lang w:eastAsia="ar-SA"/>
        </w:rPr>
      </w:pPr>
      <w:r w:rsidRPr="00036353">
        <w:rPr>
          <w:rFonts w:ascii="Times New Roman" w:eastAsia="Times New Roman" w:hAnsi="Times New Roman"/>
          <w:sz w:val="28"/>
          <w:szCs w:val="28"/>
          <w:lang w:eastAsia="ar-SA"/>
        </w:rPr>
        <w:t>пункт 1 части 4 изложить в следующей редакции:</w:t>
      </w:r>
    </w:p>
    <w:p w:rsidR="00946715" w:rsidRPr="00036353" w:rsidRDefault="00946715" w:rsidP="00946715">
      <w:pPr>
        <w:suppressAutoHyphens/>
        <w:spacing w:after="0" w:line="100" w:lineRule="atLeast"/>
        <w:ind w:firstLine="709"/>
        <w:jc w:val="both"/>
        <w:rPr>
          <w:rFonts w:ascii="Times New Roman" w:eastAsia="Times New Roman" w:hAnsi="Times New Roman"/>
          <w:sz w:val="28"/>
          <w:szCs w:val="28"/>
          <w:lang w:eastAsia="ar-SA"/>
        </w:rPr>
      </w:pPr>
      <w:r w:rsidRPr="00036353">
        <w:rPr>
          <w:rFonts w:ascii="Times New Roman" w:eastAsia="Times New Roman" w:hAnsi="Times New Roman"/>
          <w:sz w:val="28"/>
          <w:szCs w:val="28"/>
          <w:lang w:eastAsia="ar-SA"/>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rFonts w:ascii="Times New Roman" w:eastAsia="Times New Roman" w:hAnsi="Times New Roman"/>
          <w:sz w:val="28"/>
          <w:szCs w:val="28"/>
          <w:lang w:eastAsia="ar-SA"/>
        </w:rPr>
        <w:t>Собрания депутатов</w:t>
      </w:r>
      <w:r w:rsidRPr="00036353">
        <w:rPr>
          <w:rFonts w:ascii="Times New Roman" w:eastAsia="Times New Roman" w:hAnsi="Times New Roman"/>
          <w:sz w:val="28"/>
          <w:szCs w:val="28"/>
          <w:lang w:eastAsia="ar-SA"/>
        </w:rPr>
        <w:t>, осуществляющего свои полномочия на непостоянной основе, или должность муниципальной службы;»;</w:t>
      </w:r>
    </w:p>
    <w:p w:rsidR="00946715" w:rsidRPr="00036353" w:rsidRDefault="001D1AC5" w:rsidP="00946715">
      <w:pPr>
        <w:suppressAutoHyphens/>
        <w:spacing w:after="0" w:line="100" w:lineRule="atLeast"/>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r w:rsidR="00946715" w:rsidRPr="00036353">
        <w:rPr>
          <w:rFonts w:ascii="Times New Roman" w:eastAsia="Times New Roman" w:hAnsi="Times New Roman"/>
          <w:sz w:val="28"/>
          <w:szCs w:val="28"/>
          <w:lang w:eastAsia="ar-SA"/>
        </w:rPr>
        <w:t xml:space="preserve"> статью 25 дополнить частью </w:t>
      </w:r>
      <w:r w:rsidR="00946715">
        <w:rPr>
          <w:rFonts w:ascii="Times New Roman" w:eastAsia="Times New Roman" w:hAnsi="Times New Roman"/>
          <w:sz w:val="28"/>
          <w:szCs w:val="28"/>
          <w:lang w:eastAsia="ar-SA"/>
        </w:rPr>
        <w:t>5</w:t>
      </w:r>
      <w:r w:rsidR="00946715" w:rsidRPr="00036353">
        <w:rPr>
          <w:rFonts w:ascii="Times New Roman" w:eastAsia="Times New Roman" w:hAnsi="Times New Roman"/>
          <w:sz w:val="28"/>
          <w:szCs w:val="28"/>
          <w:lang w:eastAsia="ar-SA"/>
        </w:rPr>
        <w:t>.1 следующего содержания:</w:t>
      </w:r>
    </w:p>
    <w:p w:rsidR="00946715" w:rsidRPr="00036353" w:rsidRDefault="00946715" w:rsidP="00946715">
      <w:pPr>
        <w:suppressAutoHyphens/>
        <w:spacing w:after="0" w:line="100" w:lineRule="atLeast"/>
        <w:ind w:firstLine="709"/>
        <w:jc w:val="both"/>
        <w:rPr>
          <w:rFonts w:ascii="Times New Roman" w:eastAsia="Times New Roman" w:hAnsi="Times New Roman"/>
          <w:sz w:val="28"/>
          <w:szCs w:val="28"/>
          <w:lang w:eastAsia="ar-SA"/>
        </w:rPr>
      </w:pPr>
      <w:r w:rsidRPr="00036353">
        <w:rPr>
          <w:rFonts w:ascii="Times New Roman" w:eastAsia="Times New Roman" w:hAnsi="Times New Roman"/>
          <w:sz w:val="28"/>
          <w:szCs w:val="28"/>
          <w:lang w:eastAsia="ar-SA"/>
        </w:rPr>
        <w:t>«</w:t>
      </w:r>
      <w:r>
        <w:rPr>
          <w:rFonts w:ascii="Times New Roman" w:eastAsia="Times New Roman" w:hAnsi="Times New Roman"/>
          <w:sz w:val="28"/>
          <w:szCs w:val="28"/>
          <w:lang w:eastAsia="ar-SA"/>
        </w:rPr>
        <w:t>5</w:t>
      </w:r>
      <w:r w:rsidRPr="00036353">
        <w:rPr>
          <w:rFonts w:ascii="Times New Roman" w:eastAsia="Times New Roman" w:hAnsi="Times New Roman"/>
          <w:sz w:val="28"/>
          <w:szCs w:val="28"/>
          <w:lang w:eastAsia="ar-SA"/>
        </w:rPr>
        <w:t xml:space="preserve">.1.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sidRPr="00036353">
        <w:rPr>
          <w:rFonts w:ascii="Times New Roman" w:eastAsia="Times New Roman" w:hAnsi="Times New Roman"/>
          <w:sz w:val="28"/>
          <w:szCs w:val="28"/>
          <w:lang w:eastAsia="ar-SA"/>
        </w:rPr>
        <w:br/>
        <w:t>в течение шести месяцев подряд.».</w:t>
      </w:r>
    </w:p>
    <w:p w:rsidR="001D1AC5" w:rsidRPr="001D1AC5" w:rsidRDefault="001D1AC5" w:rsidP="001D1AC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1D1AC5">
        <w:rPr>
          <w:rFonts w:ascii="Times New Roman" w:eastAsia="Times New Roman" w:hAnsi="Times New Roman"/>
          <w:sz w:val="28"/>
          <w:szCs w:val="28"/>
          <w:lang w:eastAsia="ru-RU"/>
        </w:rPr>
        <w:t xml:space="preserve"> Статью 25 дополнить частью </w:t>
      </w:r>
      <w:r w:rsidR="00CF443E">
        <w:rPr>
          <w:rFonts w:ascii="Times New Roman" w:eastAsia="Times New Roman" w:hAnsi="Times New Roman"/>
          <w:sz w:val="28"/>
          <w:szCs w:val="28"/>
          <w:lang w:eastAsia="ru-RU"/>
        </w:rPr>
        <w:t>7.1</w:t>
      </w:r>
      <w:r w:rsidRPr="001D1AC5">
        <w:rPr>
          <w:rFonts w:ascii="Times New Roman" w:eastAsia="Times New Roman" w:hAnsi="Times New Roman"/>
          <w:sz w:val="28"/>
          <w:szCs w:val="28"/>
          <w:lang w:eastAsia="ru-RU"/>
        </w:rPr>
        <w:t xml:space="preserve"> следующего содержания:</w:t>
      </w:r>
    </w:p>
    <w:p w:rsidR="001D1AC5" w:rsidRPr="001D1AC5" w:rsidRDefault="001D1AC5" w:rsidP="001D1AC5">
      <w:pPr>
        <w:spacing w:after="0" w:line="240" w:lineRule="auto"/>
        <w:ind w:firstLine="709"/>
        <w:jc w:val="both"/>
        <w:rPr>
          <w:rFonts w:ascii="Times New Roman" w:eastAsia="Times New Roman" w:hAnsi="Times New Roman"/>
          <w:sz w:val="28"/>
          <w:szCs w:val="28"/>
          <w:lang w:eastAsia="ru-RU"/>
        </w:rPr>
      </w:pPr>
      <w:r w:rsidRPr="001D1AC5">
        <w:rPr>
          <w:rFonts w:ascii="Times New Roman" w:eastAsia="Times New Roman" w:hAnsi="Times New Roman"/>
          <w:sz w:val="28"/>
          <w:szCs w:val="28"/>
          <w:lang w:eastAsia="ru-RU"/>
        </w:rPr>
        <w:t>«</w:t>
      </w:r>
      <w:r w:rsidR="00CF443E">
        <w:rPr>
          <w:rFonts w:ascii="Times New Roman" w:eastAsia="Times New Roman" w:hAnsi="Times New Roman"/>
          <w:sz w:val="28"/>
          <w:szCs w:val="28"/>
          <w:lang w:eastAsia="ru-RU"/>
        </w:rPr>
        <w:t>7.1</w:t>
      </w:r>
      <w:r w:rsidRPr="001D1AC5">
        <w:rPr>
          <w:rFonts w:ascii="Times New Roman" w:eastAsia="Times New Roman" w:hAnsi="Times New Roman"/>
          <w:sz w:val="28"/>
          <w:szCs w:val="28"/>
          <w:lang w:eastAsia="ru-RU"/>
        </w:rPr>
        <w:t xml:space="preserve"> Депутат Собрания депутатов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w:t>
      </w:r>
      <w:r w:rsidR="00CF443E">
        <w:rPr>
          <w:rFonts w:ascii="Times New Roman" w:eastAsia="Times New Roman" w:hAnsi="Times New Roman"/>
          <w:sz w:val="28"/>
          <w:szCs w:val="28"/>
          <w:lang w:eastAsia="ru-RU"/>
        </w:rPr>
        <w:t xml:space="preserve">ие обязанностей, установленных </w:t>
      </w:r>
      <w:r w:rsidRPr="001D1AC5">
        <w:rPr>
          <w:rFonts w:ascii="Times New Roman" w:eastAsia="Times New Roman" w:hAnsi="Times New Roman"/>
          <w:sz w:val="28"/>
          <w:szCs w:val="28"/>
          <w:lang w:eastAsia="ru-RU"/>
        </w:rPr>
        <w:t xml:space="preserve">Федеральным законом </w:t>
      </w:r>
      <w:r w:rsidR="00CF443E">
        <w:rPr>
          <w:rFonts w:ascii="Times New Roman" w:eastAsia="Times New Roman" w:hAnsi="Times New Roman"/>
          <w:sz w:val="28"/>
          <w:szCs w:val="28"/>
          <w:lang w:eastAsia="ru-RU"/>
        </w:rPr>
        <w:t>«</w:t>
      </w:r>
      <w:r w:rsidR="00CF443E" w:rsidRPr="00CF443E">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1D1AC5">
        <w:rPr>
          <w:rFonts w:ascii="Times New Roman" w:eastAsia="Times New Roman" w:hAnsi="Times New Roman"/>
          <w:sz w:val="28"/>
          <w:szCs w:val="28"/>
          <w:lang w:eastAsia="ru-RU"/>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1D1AC5" w:rsidRPr="001D1AC5" w:rsidRDefault="001D1AC5" w:rsidP="001D1AC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w:t>
      </w:r>
      <w:r w:rsidRPr="001D1AC5">
        <w:rPr>
          <w:rFonts w:ascii="Times New Roman" w:eastAsia="Times New Roman" w:hAnsi="Times New Roman"/>
          <w:sz w:val="28"/>
          <w:szCs w:val="28"/>
          <w:lang w:eastAsia="ru-RU"/>
        </w:rPr>
        <w:t xml:space="preserve"> Статью 29 дополнить частью </w:t>
      </w:r>
      <w:r w:rsidR="00017C2D">
        <w:rPr>
          <w:rFonts w:ascii="Times New Roman" w:eastAsia="Times New Roman" w:hAnsi="Times New Roman"/>
          <w:sz w:val="28"/>
          <w:szCs w:val="28"/>
          <w:lang w:eastAsia="ru-RU"/>
        </w:rPr>
        <w:t>4.1</w:t>
      </w:r>
      <w:r w:rsidRPr="001D1AC5">
        <w:rPr>
          <w:rFonts w:ascii="Times New Roman" w:eastAsia="Times New Roman" w:hAnsi="Times New Roman"/>
          <w:sz w:val="28"/>
          <w:szCs w:val="28"/>
          <w:lang w:eastAsia="ru-RU"/>
        </w:rPr>
        <w:t xml:space="preserve"> следующего содержания:</w:t>
      </w:r>
    </w:p>
    <w:p w:rsidR="001D1AC5" w:rsidRPr="001D1AC5" w:rsidRDefault="001D1AC5" w:rsidP="001D1AC5">
      <w:pPr>
        <w:spacing w:after="0" w:line="240" w:lineRule="auto"/>
        <w:ind w:firstLine="709"/>
        <w:jc w:val="both"/>
        <w:rPr>
          <w:rFonts w:ascii="Times New Roman" w:eastAsia="Times New Roman" w:hAnsi="Times New Roman"/>
          <w:sz w:val="28"/>
          <w:szCs w:val="28"/>
          <w:lang w:eastAsia="ru-RU"/>
        </w:rPr>
      </w:pPr>
      <w:r w:rsidRPr="001D1AC5">
        <w:rPr>
          <w:rFonts w:ascii="Times New Roman" w:eastAsia="Times New Roman" w:hAnsi="Times New Roman"/>
          <w:sz w:val="28"/>
          <w:szCs w:val="28"/>
          <w:lang w:eastAsia="ru-RU"/>
        </w:rPr>
        <w:t>«</w:t>
      </w:r>
      <w:r w:rsidR="00017C2D">
        <w:rPr>
          <w:rFonts w:ascii="Times New Roman" w:eastAsia="Times New Roman" w:hAnsi="Times New Roman"/>
          <w:sz w:val="28"/>
          <w:szCs w:val="28"/>
          <w:lang w:eastAsia="ru-RU"/>
        </w:rPr>
        <w:t>4.1</w:t>
      </w:r>
      <w:r w:rsidRPr="001D1AC5">
        <w:rPr>
          <w:rFonts w:ascii="Times New Roman" w:eastAsia="Times New Roman" w:hAnsi="Times New Roman"/>
          <w:sz w:val="28"/>
          <w:szCs w:val="28"/>
          <w:lang w:eastAsia="ru-RU"/>
        </w:rPr>
        <w:t xml:space="preserve">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w:t>
      </w:r>
      <w:r w:rsidR="00CF443E">
        <w:rPr>
          <w:rFonts w:ascii="Times New Roman" w:eastAsia="Times New Roman" w:hAnsi="Times New Roman"/>
          <w:sz w:val="28"/>
          <w:szCs w:val="28"/>
          <w:lang w:eastAsia="ru-RU"/>
        </w:rPr>
        <w:t xml:space="preserve">ие обязанностей, установленных </w:t>
      </w:r>
      <w:r w:rsidRPr="001D1AC5">
        <w:rPr>
          <w:rFonts w:ascii="Times New Roman" w:eastAsia="Times New Roman" w:hAnsi="Times New Roman"/>
          <w:sz w:val="28"/>
          <w:szCs w:val="28"/>
          <w:lang w:eastAsia="ru-RU"/>
        </w:rPr>
        <w:t xml:space="preserve">Федеральным законом </w:t>
      </w:r>
      <w:r w:rsidR="00CF443E">
        <w:rPr>
          <w:rFonts w:ascii="Times New Roman" w:eastAsia="Times New Roman" w:hAnsi="Times New Roman"/>
          <w:sz w:val="28"/>
          <w:szCs w:val="28"/>
          <w:lang w:eastAsia="ru-RU"/>
        </w:rPr>
        <w:t>«</w:t>
      </w:r>
      <w:r w:rsidR="00CF443E" w:rsidRPr="00CF443E">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1D1AC5">
        <w:rPr>
          <w:rFonts w:ascii="Times New Roman" w:eastAsia="Times New Roman" w:hAnsi="Times New Roman"/>
          <w:sz w:val="28"/>
          <w:szCs w:val="28"/>
          <w:lang w:eastAsia="ru-RU"/>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1D1AC5" w:rsidRPr="001D1AC5" w:rsidRDefault="001D1AC5" w:rsidP="001D1AC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1D1AC5">
        <w:rPr>
          <w:rFonts w:ascii="Times New Roman" w:eastAsia="Times New Roman" w:hAnsi="Times New Roman"/>
          <w:sz w:val="28"/>
          <w:szCs w:val="28"/>
          <w:lang w:eastAsia="ru-RU"/>
        </w:rPr>
        <w:t xml:space="preserve"> Статью 33 дополнить частью </w:t>
      </w:r>
      <w:r w:rsidR="00017C2D">
        <w:rPr>
          <w:rFonts w:ascii="Times New Roman" w:eastAsia="Times New Roman" w:hAnsi="Times New Roman"/>
          <w:sz w:val="28"/>
          <w:szCs w:val="28"/>
          <w:lang w:eastAsia="ru-RU"/>
        </w:rPr>
        <w:t>7.1</w:t>
      </w:r>
      <w:r w:rsidRPr="001D1AC5">
        <w:rPr>
          <w:rFonts w:ascii="Times New Roman" w:eastAsia="Times New Roman" w:hAnsi="Times New Roman"/>
          <w:sz w:val="28"/>
          <w:szCs w:val="28"/>
          <w:lang w:eastAsia="ru-RU"/>
        </w:rPr>
        <w:t xml:space="preserve"> следующего содержания:</w:t>
      </w:r>
    </w:p>
    <w:p w:rsidR="001D1AC5" w:rsidRPr="001D1AC5" w:rsidRDefault="001D1AC5" w:rsidP="001D1AC5">
      <w:pPr>
        <w:spacing w:after="0" w:line="240" w:lineRule="auto"/>
        <w:ind w:firstLine="709"/>
        <w:jc w:val="both"/>
        <w:rPr>
          <w:rFonts w:ascii="Times New Roman" w:eastAsia="Times New Roman" w:hAnsi="Times New Roman"/>
          <w:sz w:val="28"/>
          <w:szCs w:val="28"/>
          <w:lang w:eastAsia="ru-RU"/>
        </w:rPr>
      </w:pPr>
      <w:r w:rsidRPr="001D1AC5">
        <w:rPr>
          <w:rFonts w:ascii="Times New Roman" w:eastAsia="Times New Roman" w:hAnsi="Times New Roman"/>
          <w:sz w:val="28"/>
          <w:szCs w:val="28"/>
          <w:lang w:eastAsia="ru-RU"/>
        </w:rPr>
        <w:t>«</w:t>
      </w:r>
      <w:r w:rsidR="00017C2D">
        <w:rPr>
          <w:rFonts w:ascii="Times New Roman" w:eastAsia="Times New Roman" w:hAnsi="Times New Roman"/>
          <w:sz w:val="28"/>
          <w:szCs w:val="28"/>
          <w:lang w:eastAsia="ru-RU"/>
        </w:rPr>
        <w:t>7.1</w:t>
      </w:r>
      <w:r w:rsidRPr="001D1AC5">
        <w:rPr>
          <w:rFonts w:ascii="Times New Roman" w:eastAsia="Times New Roman" w:hAnsi="Times New Roman"/>
          <w:sz w:val="28"/>
          <w:szCs w:val="28"/>
          <w:lang w:eastAsia="ru-RU"/>
        </w:rPr>
        <w:t xml:space="preserve">  Глава администрации </w:t>
      </w:r>
      <w:r w:rsidR="00CF443E">
        <w:rPr>
          <w:rFonts w:ascii="Times New Roman" w:eastAsia="Times New Roman" w:hAnsi="Times New Roman"/>
          <w:sz w:val="28"/>
          <w:szCs w:val="28"/>
          <w:lang w:eastAsia="ru-RU"/>
        </w:rPr>
        <w:t xml:space="preserve">поселения </w:t>
      </w:r>
      <w:r w:rsidRPr="001D1AC5">
        <w:rPr>
          <w:rFonts w:ascii="Times New Roman" w:eastAsia="Times New Roman" w:hAnsi="Times New Roman"/>
          <w:sz w:val="28"/>
          <w:szCs w:val="28"/>
          <w:lang w:eastAsia="ru-RU"/>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CF443E">
        <w:rPr>
          <w:rFonts w:ascii="Times New Roman" w:eastAsia="Times New Roman" w:hAnsi="Times New Roman"/>
          <w:sz w:val="28"/>
          <w:szCs w:val="28"/>
          <w:lang w:eastAsia="ru-RU"/>
        </w:rPr>
        <w:t xml:space="preserve"> «</w:t>
      </w:r>
      <w:r w:rsidR="00CF443E" w:rsidRPr="00CF443E">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1D1AC5">
        <w:rPr>
          <w:rFonts w:ascii="Times New Roman" w:eastAsia="Times New Roman" w:hAnsi="Times New Roman"/>
          <w:sz w:val="28"/>
          <w:szCs w:val="28"/>
          <w:lang w:eastAsia="ru-RU"/>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1D1AC5" w:rsidRPr="001D1AC5" w:rsidRDefault="001D1AC5" w:rsidP="001D1AC5">
      <w:pPr>
        <w:spacing w:after="0" w:line="240" w:lineRule="auto"/>
        <w:ind w:firstLine="709"/>
        <w:jc w:val="both"/>
        <w:rPr>
          <w:rFonts w:ascii="Times New Roman" w:eastAsia="Times New Roman" w:hAnsi="Times New Roman"/>
          <w:sz w:val="28"/>
          <w:szCs w:val="28"/>
          <w:lang w:eastAsia="ru-RU"/>
        </w:rPr>
      </w:pPr>
      <w:r w:rsidRPr="001D1AC5">
        <w:rPr>
          <w:rFonts w:ascii="Times New Roman" w:eastAsia="Times New Roman" w:hAnsi="Times New Roman"/>
          <w:sz w:val="28"/>
          <w:szCs w:val="28"/>
          <w:lang w:eastAsia="ru-RU"/>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rsidR="00946715" w:rsidRDefault="001D1AC5" w:rsidP="001D1AC5">
      <w:pPr>
        <w:spacing w:after="0" w:line="240" w:lineRule="auto"/>
        <w:ind w:firstLine="709"/>
        <w:jc w:val="both"/>
        <w:rPr>
          <w:rFonts w:ascii="Times New Roman" w:eastAsia="Times New Roman" w:hAnsi="Times New Roman"/>
          <w:sz w:val="28"/>
          <w:szCs w:val="28"/>
          <w:lang w:eastAsia="ru-RU"/>
        </w:rPr>
      </w:pPr>
      <w:r w:rsidRPr="001D1AC5">
        <w:rPr>
          <w:rFonts w:ascii="Times New Roman" w:eastAsia="Times New Roman" w:hAnsi="Times New Roman"/>
          <w:sz w:val="28"/>
          <w:szCs w:val="28"/>
          <w:lang w:eastAsia="ru-RU"/>
        </w:rPr>
        <w:t>3. Настоящее решение подлежит обнародованию после его государственной регистрации и вступает в силу после его обнародования.</w:t>
      </w:r>
    </w:p>
    <w:p w:rsidR="00580D1F" w:rsidRDefault="00580D1F" w:rsidP="00973FF3">
      <w:pPr>
        <w:spacing w:after="0" w:line="240" w:lineRule="auto"/>
        <w:ind w:firstLine="709"/>
        <w:jc w:val="both"/>
        <w:rPr>
          <w:rFonts w:ascii="Times New Roman" w:eastAsia="Times New Roman" w:hAnsi="Times New Roman"/>
          <w:sz w:val="20"/>
          <w:szCs w:val="20"/>
          <w:lang w:eastAsia="ru-RU"/>
        </w:rPr>
      </w:pPr>
    </w:p>
    <w:p w:rsidR="002E5672" w:rsidRDefault="002E5672" w:rsidP="00973FF3">
      <w:pPr>
        <w:spacing w:after="0" w:line="240" w:lineRule="auto"/>
        <w:ind w:firstLine="709"/>
        <w:jc w:val="both"/>
        <w:rPr>
          <w:rFonts w:ascii="Times New Roman" w:eastAsia="Times New Roman" w:hAnsi="Times New Roman"/>
          <w:sz w:val="20"/>
          <w:szCs w:val="20"/>
          <w:lang w:eastAsia="ru-RU"/>
        </w:rPr>
      </w:pPr>
    </w:p>
    <w:p w:rsidR="00580D1F" w:rsidRPr="0096797D" w:rsidRDefault="00580D1F" w:rsidP="00973FF3">
      <w:pPr>
        <w:spacing w:after="0" w:line="240" w:lineRule="auto"/>
        <w:ind w:firstLine="709"/>
        <w:jc w:val="both"/>
        <w:rPr>
          <w:rFonts w:ascii="Times New Roman" w:eastAsia="Times New Roman" w:hAnsi="Times New Roman"/>
          <w:sz w:val="20"/>
          <w:szCs w:val="20"/>
          <w:lang w:eastAsia="ru-RU"/>
        </w:rPr>
      </w:pPr>
    </w:p>
    <w:p w:rsidR="00E92453" w:rsidRDefault="001D1AC5" w:rsidP="00973F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73FF3" w:rsidRPr="001C65C9">
        <w:rPr>
          <w:rFonts w:ascii="Times New Roman" w:eastAsia="Times New Roman" w:hAnsi="Times New Roman"/>
          <w:sz w:val="28"/>
          <w:szCs w:val="28"/>
          <w:lang w:eastAsia="ru-RU"/>
        </w:rPr>
        <w:t xml:space="preserve">Глава </w:t>
      </w:r>
    </w:p>
    <w:p w:rsidR="00973FF3" w:rsidRPr="001C65C9" w:rsidRDefault="009C7EA4" w:rsidP="00973F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Вятского</w:t>
      </w:r>
      <w:r w:rsidR="00E92453">
        <w:rPr>
          <w:rFonts w:ascii="Times New Roman" w:eastAsia="Times New Roman" w:hAnsi="Times New Roman"/>
          <w:sz w:val="28"/>
          <w:szCs w:val="28"/>
          <w:lang w:eastAsia="ru-RU"/>
        </w:rPr>
        <w:t xml:space="preserve"> сельского </w:t>
      </w:r>
      <w:r w:rsidR="00973FF3" w:rsidRPr="001C65C9">
        <w:rPr>
          <w:rFonts w:ascii="Times New Roman" w:eastAsia="Times New Roman" w:hAnsi="Times New Roman"/>
          <w:sz w:val="28"/>
          <w:szCs w:val="28"/>
          <w:lang w:eastAsia="ru-RU"/>
        </w:rPr>
        <w:t xml:space="preserve"> поселения </w:t>
      </w:r>
      <w:r w:rsidR="00E92453">
        <w:rPr>
          <w:rFonts w:ascii="Times New Roman" w:eastAsia="Times New Roman" w:hAnsi="Times New Roman"/>
          <w:sz w:val="28"/>
          <w:szCs w:val="28"/>
          <w:lang w:eastAsia="ru-RU"/>
        </w:rPr>
        <w:tab/>
      </w:r>
      <w:r w:rsidR="00E92453">
        <w:rPr>
          <w:rFonts w:ascii="Times New Roman" w:eastAsia="Times New Roman" w:hAnsi="Times New Roman"/>
          <w:sz w:val="28"/>
          <w:szCs w:val="28"/>
          <w:lang w:eastAsia="ru-RU"/>
        </w:rPr>
        <w:tab/>
      </w:r>
      <w:r w:rsidR="00E92453">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E92453">
        <w:rPr>
          <w:rFonts w:ascii="Times New Roman" w:eastAsia="Times New Roman" w:hAnsi="Times New Roman"/>
          <w:sz w:val="28"/>
          <w:szCs w:val="28"/>
          <w:lang w:eastAsia="ru-RU"/>
        </w:rPr>
        <w:tab/>
      </w:r>
      <w:r>
        <w:rPr>
          <w:rFonts w:ascii="Times New Roman" w:eastAsia="Times New Roman" w:hAnsi="Times New Roman"/>
          <w:sz w:val="28"/>
          <w:szCs w:val="28"/>
          <w:lang w:eastAsia="ru-RU"/>
        </w:rPr>
        <w:t>Н.А.Бастракова</w:t>
      </w:r>
    </w:p>
    <w:p w:rsidR="00D50625" w:rsidRDefault="00D50625"/>
    <w:p w:rsidR="00036353" w:rsidRDefault="00036353"/>
    <w:p w:rsidR="00036353" w:rsidRDefault="00036353"/>
    <w:p w:rsidR="00036353" w:rsidRDefault="00036353"/>
    <w:p w:rsidR="00036353" w:rsidRDefault="00036353"/>
    <w:p w:rsidR="00036353" w:rsidRDefault="00036353"/>
    <w:p w:rsidR="00036353" w:rsidRDefault="00036353"/>
    <w:sectPr w:rsidR="00036353" w:rsidSect="009C7EA4">
      <w:headerReference w:type="even" r:id="rId16"/>
      <w:headerReference w:type="default" r:id="rId17"/>
      <w:footerReference w:type="default" r:id="rId18"/>
      <w:pgSz w:w="11906" w:h="16838"/>
      <w:pgMar w:top="35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67F" w:rsidRDefault="0033167F" w:rsidP="00973FF3">
      <w:pPr>
        <w:spacing w:after="0" w:line="240" w:lineRule="auto"/>
      </w:pPr>
      <w:r>
        <w:separator/>
      </w:r>
    </w:p>
  </w:endnote>
  <w:endnote w:type="continuationSeparator" w:id="1">
    <w:p w:rsidR="0033167F" w:rsidRDefault="0033167F" w:rsidP="00973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8F" w:rsidRDefault="00FE578F" w:rsidP="00FE578F">
    <w:pPr>
      <w:jc w:val="both"/>
      <w:outlineLvl w:val="1"/>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67F" w:rsidRDefault="0033167F" w:rsidP="00973FF3">
      <w:pPr>
        <w:spacing w:after="0" w:line="240" w:lineRule="auto"/>
      </w:pPr>
      <w:r>
        <w:separator/>
      </w:r>
    </w:p>
  </w:footnote>
  <w:footnote w:type="continuationSeparator" w:id="1">
    <w:p w:rsidR="0033167F" w:rsidRDefault="0033167F" w:rsidP="00973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8F" w:rsidRDefault="000A29A3" w:rsidP="00FE578F">
    <w:pPr>
      <w:pStyle w:val="a3"/>
      <w:framePr w:wrap="around" w:vAnchor="text" w:hAnchor="margin" w:xAlign="right" w:y="1"/>
      <w:rPr>
        <w:rStyle w:val="a5"/>
      </w:rPr>
    </w:pPr>
    <w:r>
      <w:rPr>
        <w:rStyle w:val="a5"/>
      </w:rPr>
      <w:fldChar w:fldCharType="begin"/>
    </w:r>
    <w:r w:rsidR="00441780">
      <w:rPr>
        <w:rStyle w:val="a5"/>
      </w:rPr>
      <w:instrText xml:space="preserve">PAGE  </w:instrText>
    </w:r>
    <w:r>
      <w:rPr>
        <w:rStyle w:val="a5"/>
      </w:rPr>
      <w:fldChar w:fldCharType="end"/>
    </w:r>
  </w:p>
  <w:p w:rsidR="00FE578F" w:rsidRDefault="00FE578F" w:rsidP="00FE578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8F" w:rsidRDefault="00FE578F" w:rsidP="00FE578F">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0"/>
    <w:footnote w:id="1"/>
  </w:footnotePr>
  <w:endnotePr>
    <w:endnote w:id="0"/>
    <w:endnote w:id="1"/>
  </w:endnotePr>
  <w:compat/>
  <w:rsids>
    <w:rsidRoot w:val="00973FF3"/>
    <w:rsid w:val="00011D42"/>
    <w:rsid w:val="00017C2D"/>
    <w:rsid w:val="00022347"/>
    <w:rsid w:val="00036353"/>
    <w:rsid w:val="000A29A3"/>
    <w:rsid w:val="000B5ED4"/>
    <w:rsid w:val="00177A33"/>
    <w:rsid w:val="001868A7"/>
    <w:rsid w:val="001D1AC5"/>
    <w:rsid w:val="0020636A"/>
    <w:rsid w:val="002E5672"/>
    <w:rsid w:val="0033167F"/>
    <w:rsid w:val="00356A75"/>
    <w:rsid w:val="003D5493"/>
    <w:rsid w:val="00441780"/>
    <w:rsid w:val="004A7371"/>
    <w:rsid w:val="004C17CC"/>
    <w:rsid w:val="00521447"/>
    <w:rsid w:val="00556F06"/>
    <w:rsid w:val="00580D1F"/>
    <w:rsid w:val="005D4E4D"/>
    <w:rsid w:val="0077500C"/>
    <w:rsid w:val="007B0F4E"/>
    <w:rsid w:val="00850A6E"/>
    <w:rsid w:val="00884A77"/>
    <w:rsid w:val="00946715"/>
    <w:rsid w:val="00973FF3"/>
    <w:rsid w:val="0097725C"/>
    <w:rsid w:val="009C7EA4"/>
    <w:rsid w:val="00BB3DE6"/>
    <w:rsid w:val="00C82859"/>
    <w:rsid w:val="00CF443E"/>
    <w:rsid w:val="00D410C5"/>
    <w:rsid w:val="00D50625"/>
    <w:rsid w:val="00E71E4E"/>
    <w:rsid w:val="00E7600A"/>
    <w:rsid w:val="00E92453"/>
    <w:rsid w:val="00EC3F05"/>
    <w:rsid w:val="00F37851"/>
    <w:rsid w:val="00FE5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FF3"/>
    <w:pPr>
      <w:tabs>
        <w:tab w:val="center" w:pos="4677"/>
        <w:tab w:val="right" w:pos="9355"/>
      </w:tabs>
      <w:spacing w:after="0" w:line="240" w:lineRule="auto"/>
    </w:pPr>
  </w:style>
  <w:style w:type="character" w:customStyle="1" w:styleId="a4">
    <w:name w:val="Верхний колонтитул Знак"/>
    <w:basedOn w:val="a0"/>
    <w:link w:val="a3"/>
    <w:rsid w:val="00973FF3"/>
  </w:style>
  <w:style w:type="character" w:styleId="a5">
    <w:name w:val="page number"/>
    <w:basedOn w:val="a0"/>
    <w:rsid w:val="00973FF3"/>
  </w:style>
  <w:style w:type="paragraph" w:styleId="a6">
    <w:name w:val="footer"/>
    <w:basedOn w:val="a"/>
    <w:link w:val="a7"/>
    <w:unhideWhenUsed/>
    <w:rsid w:val="00973FF3"/>
    <w:pPr>
      <w:tabs>
        <w:tab w:val="center" w:pos="4677"/>
        <w:tab w:val="right" w:pos="9355"/>
      </w:tabs>
      <w:spacing w:after="0" w:line="240" w:lineRule="auto"/>
    </w:pPr>
  </w:style>
  <w:style w:type="character" w:customStyle="1" w:styleId="a7">
    <w:name w:val="Нижний колонтитул Знак"/>
    <w:basedOn w:val="a0"/>
    <w:link w:val="a6"/>
    <w:rsid w:val="00973FF3"/>
  </w:style>
  <w:style w:type="paragraph" w:styleId="a8">
    <w:name w:val="footnote text"/>
    <w:basedOn w:val="a"/>
    <w:link w:val="a9"/>
    <w:uiPriority w:val="99"/>
    <w:semiHidden/>
    <w:unhideWhenUsed/>
    <w:rsid w:val="00973FF3"/>
    <w:pPr>
      <w:spacing w:after="0" w:line="240" w:lineRule="auto"/>
    </w:pPr>
    <w:rPr>
      <w:sz w:val="20"/>
      <w:szCs w:val="20"/>
    </w:rPr>
  </w:style>
  <w:style w:type="character" w:customStyle="1" w:styleId="a9">
    <w:name w:val="Текст сноски Знак"/>
    <w:basedOn w:val="a0"/>
    <w:link w:val="a8"/>
    <w:uiPriority w:val="99"/>
    <w:semiHidden/>
    <w:rsid w:val="00973FF3"/>
    <w:rPr>
      <w:sz w:val="20"/>
      <w:szCs w:val="20"/>
    </w:rPr>
  </w:style>
  <w:style w:type="character" w:styleId="aa">
    <w:name w:val="footnote reference"/>
    <w:basedOn w:val="a0"/>
    <w:semiHidden/>
    <w:unhideWhenUsed/>
    <w:rsid w:val="00973FF3"/>
    <w:rPr>
      <w:vertAlign w:val="superscript"/>
    </w:rPr>
  </w:style>
  <w:style w:type="paragraph" w:styleId="ab">
    <w:name w:val="List Paragraph"/>
    <w:basedOn w:val="a"/>
    <w:uiPriority w:val="34"/>
    <w:qFormat/>
    <w:rsid w:val="00580D1F"/>
    <w:pPr>
      <w:ind w:left="720"/>
      <w:contextualSpacing/>
    </w:pPr>
  </w:style>
  <w:style w:type="paragraph" w:styleId="ac">
    <w:name w:val="Body Text"/>
    <w:basedOn w:val="a"/>
    <w:link w:val="ad"/>
    <w:rsid w:val="0077500C"/>
    <w:pPr>
      <w:suppressAutoHyphens/>
      <w:spacing w:after="0" w:line="240" w:lineRule="auto"/>
      <w:jc w:val="center"/>
    </w:pPr>
    <w:rPr>
      <w:rFonts w:ascii="Times New Roman" w:eastAsia="Times New Roman" w:hAnsi="Times New Roman" w:cs="Georgia"/>
      <w:b/>
      <w:bCs/>
      <w:sz w:val="28"/>
      <w:szCs w:val="20"/>
      <w:lang w:eastAsia="ar-SA"/>
    </w:rPr>
  </w:style>
  <w:style w:type="character" w:customStyle="1" w:styleId="ad">
    <w:name w:val="Основной текст Знак"/>
    <w:basedOn w:val="a0"/>
    <w:link w:val="ac"/>
    <w:rsid w:val="0077500C"/>
    <w:rPr>
      <w:rFonts w:ascii="Times New Roman" w:eastAsia="Times New Roman" w:hAnsi="Times New Roman" w:cs="Georgia"/>
      <w:b/>
      <w:bCs/>
      <w:sz w:val="28"/>
      <w:szCs w:val="20"/>
      <w:lang w:eastAsia="ar-SA"/>
    </w:rPr>
  </w:style>
  <w:style w:type="paragraph" w:customStyle="1" w:styleId="ae">
    <w:name w:val="Содержимое таблицы"/>
    <w:basedOn w:val="a"/>
    <w:rsid w:val="0077500C"/>
    <w:pPr>
      <w:suppressLineNumbers/>
      <w:suppressAutoHyphens/>
      <w:spacing w:after="0" w:line="240" w:lineRule="auto"/>
    </w:pPr>
    <w:rPr>
      <w:rFonts w:ascii="Times New Roman" w:eastAsia="Times New Roman" w:hAnsi="Times New Roman" w:cs="Georgia"/>
      <w:sz w:val="28"/>
      <w:szCs w:val="20"/>
      <w:lang w:eastAsia="ar-SA"/>
    </w:rPr>
  </w:style>
  <w:style w:type="paragraph" w:customStyle="1" w:styleId="af">
    <w:name w:val="Заголовок таблицы"/>
    <w:basedOn w:val="ae"/>
    <w:rsid w:val="0077500C"/>
    <w:pPr>
      <w:jc w:val="center"/>
    </w:pPr>
    <w:rPr>
      <w:b/>
      <w:bCs/>
    </w:rPr>
  </w:style>
  <w:style w:type="paragraph" w:styleId="af0">
    <w:name w:val="Balloon Text"/>
    <w:basedOn w:val="a"/>
    <w:link w:val="af1"/>
    <w:uiPriority w:val="99"/>
    <w:semiHidden/>
    <w:unhideWhenUsed/>
    <w:rsid w:val="0077500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75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6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GTranslate('ru|mn')" TargetMode="External"/><Relationship Id="rId13" Type="http://schemas.openxmlformats.org/officeDocument/2006/relationships/hyperlink" Target="javascript:doGTranslate('ru|fa')"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javascript:doGTranslate('ru|p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doGTranslate('ru|mr')" TargetMode="External"/><Relationship Id="rId11" Type="http://schemas.openxmlformats.org/officeDocument/2006/relationships/hyperlink" Target="javascript:doGTranslate('ru|no')"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javascript:doGTranslate('ru|n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doGTranslate('ru|my')" TargetMode="External"/><Relationship Id="rId14" Type="http://schemas.openxmlformats.org/officeDocument/2006/relationships/hyperlink" Target="javascript:doGTranslate('ru|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CharactersWithSpaces>
  <SharedDoc>false</SharedDoc>
  <HLinks>
    <vt:vector size="48" baseType="variant">
      <vt:variant>
        <vt:i4>1704031</vt:i4>
      </vt:variant>
      <vt:variant>
        <vt:i4>21</vt:i4>
      </vt:variant>
      <vt:variant>
        <vt:i4>0</vt:i4>
      </vt:variant>
      <vt:variant>
        <vt:i4>5</vt:i4>
      </vt:variant>
      <vt:variant>
        <vt:lpwstr>javascript:doGTranslate('ru|pl')</vt:lpwstr>
      </vt:variant>
      <vt:variant>
        <vt:lpwstr/>
      </vt:variant>
      <vt:variant>
        <vt:i4>1507401</vt:i4>
      </vt:variant>
      <vt:variant>
        <vt:i4>18</vt:i4>
      </vt:variant>
      <vt:variant>
        <vt:i4>0</vt:i4>
      </vt:variant>
      <vt:variant>
        <vt:i4>5</vt:i4>
      </vt:variant>
      <vt:variant>
        <vt:lpwstr>javascript:doGTranslate('ru|fa')</vt:lpwstr>
      </vt:variant>
      <vt:variant>
        <vt:lpwstr/>
      </vt:variant>
      <vt:variant>
        <vt:i4>327775</vt:i4>
      </vt:variant>
      <vt:variant>
        <vt:i4>15</vt:i4>
      </vt:variant>
      <vt:variant>
        <vt:i4>0</vt:i4>
      </vt:variant>
      <vt:variant>
        <vt:i4>5</vt:i4>
      </vt:variant>
      <vt:variant>
        <vt:lpwstr>javascript:doGTranslate('ru|ps')</vt:lpwstr>
      </vt:variant>
      <vt:variant>
        <vt:lpwstr/>
      </vt:variant>
      <vt:variant>
        <vt:i4>1638465</vt:i4>
      </vt:variant>
      <vt:variant>
        <vt:i4>12</vt:i4>
      </vt:variant>
      <vt:variant>
        <vt:i4>0</vt:i4>
      </vt:variant>
      <vt:variant>
        <vt:i4>5</vt:i4>
      </vt:variant>
      <vt:variant>
        <vt:lpwstr>javascript:doGTranslate('ru|no')</vt:lpwstr>
      </vt:variant>
      <vt:variant>
        <vt:lpwstr/>
      </vt:variant>
      <vt:variant>
        <vt:i4>1245249</vt:i4>
      </vt:variant>
      <vt:variant>
        <vt:i4>9</vt:i4>
      </vt:variant>
      <vt:variant>
        <vt:i4>0</vt:i4>
      </vt:variant>
      <vt:variant>
        <vt:i4>5</vt:i4>
      </vt:variant>
      <vt:variant>
        <vt:lpwstr>javascript:doGTranslate('ru|ne')</vt:lpwstr>
      </vt:variant>
      <vt:variant>
        <vt:lpwstr/>
      </vt:variant>
      <vt:variant>
        <vt:i4>983106</vt:i4>
      </vt:variant>
      <vt:variant>
        <vt:i4>6</vt:i4>
      </vt:variant>
      <vt:variant>
        <vt:i4>0</vt:i4>
      </vt:variant>
      <vt:variant>
        <vt:i4>5</vt:i4>
      </vt:variant>
      <vt:variant>
        <vt:lpwstr>javascript:doGTranslate('ru|my')</vt:lpwstr>
      </vt:variant>
      <vt:variant>
        <vt:lpwstr/>
      </vt:variant>
      <vt:variant>
        <vt:i4>1572930</vt:i4>
      </vt:variant>
      <vt:variant>
        <vt:i4>3</vt:i4>
      </vt:variant>
      <vt:variant>
        <vt:i4>0</vt:i4>
      </vt:variant>
      <vt:variant>
        <vt:i4>5</vt:i4>
      </vt:variant>
      <vt:variant>
        <vt:lpwstr>javascript:doGTranslate('ru|mn')</vt:lpwstr>
      </vt:variant>
      <vt:variant>
        <vt:lpwstr/>
      </vt:variant>
      <vt:variant>
        <vt:i4>262210</vt:i4>
      </vt:variant>
      <vt:variant>
        <vt:i4>0</vt:i4>
      </vt:variant>
      <vt:variant>
        <vt:i4>0</vt:i4>
      </vt:variant>
      <vt:variant>
        <vt:i4>5</vt:i4>
      </vt:variant>
      <vt:variant>
        <vt:lpwstr>javascript:doGTranslate('ru|mr')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Олеся Николаевна</dc:creator>
  <cp:lastModifiedBy>Специалист</cp:lastModifiedBy>
  <cp:revision>2</cp:revision>
  <cp:lastPrinted>2023-09-06T11:29:00Z</cp:lastPrinted>
  <dcterms:created xsi:type="dcterms:W3CDTF">2023-09-06T11:31:00Z</dcterms:created>
  <dcterms:modified xsi:type="dcterms:W3CDTF">2023-09-06T11:31:00Z</dcterms:modified>
</cp:coreProperties>
</file>