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2C4C76" w:rsidTr="002C4C7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2C4C76" w:rsidRDefault="002C4C76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2C4C76" w:rsidRDefault="002C4C7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C76" w:rsidRDefault="002C4C7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2C4C76" w:rsidRDefault="002C4C76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2C4C76" w:rsidRDefault="002C4C76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2C4C76" w:rsidTr="002C4C76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села, </w:t>
            </w:r>
          </w:p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C4C76" w:rsidRDefault="002C4C76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C4C76" w:rsidRDefault="002C4C76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2C4C76" w:rsidRDefault="002C4C76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2C4C76" w:rsidRDefault="002C4C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2C4C76" w:rsidRDefault="002C4C76" w:rsidP="002C4C7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C4C76" w:rsidRDefault="002C4C76" w:rsidP="002C4C76">
      <w:pPr>
        <w:jc w:val="right"/>
        <w:rPr>
          <w:szCs w:val="28"/>
        </w:rPr>
      </w:pPr>
      <w:r>
        <w:rPr>
          <w:szCs w:val="28"/>
        </w:rPr>
        <w:t>апрель 2019 года</w:t>
      </w:r>
    </w:p>
    <w:p w:rsidR="002C4C76" w:rsidRDefault="002C4C76" w:rsidP="002C4C76">
      <w:pPr>
        <w:pStyle w:val="2"/>
        <w:rPr>
          <w:b/>
          <w:sz w:val="28"/>
          <w:szCs w:val="28"/>
        </w:rPr>
      </w:pPr>
    </w:p>
    <w:p w:rsidR="002C4C76" w:rsidRDefault="002C4C76" w:rsidP="002C4C7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2C4C76" w:rsidRDefault="002C4C76" w:rsidP="002C4C76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 xml:space="preserve"> Собрания депутатов муниципального образования</w:t>
      </w:r>
    </w:p>
    <w:p w:rsidR="002C4C76" w:rsidRDefault="002C4C76" w:rsidP="002C4C76">
      <w:pPr>
        <w:tabs>
          <w:tab w:val="left" w:pos="2520"/>
        </w:tabs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2C4C76" w:rsidRDefault="002C4C76" w:rsidP="002C4C76">
      <w:pPr>
        <w:jc w:val="center"/>
        <w:rPr>
          <w:b/>
          <w:szCs w:val="28"/>
        </w:rPr>
      </w:pPr>
    </w:p>
    <w:p w:rsidR="002C4C76" w:rsidRDefault="002C4C76" w:rsidP="002C4C76">
      <w:pPr>
        <w:pStyle w:val="a3"/>
        <w:jc w:val="center"/>
        <w:rPr>
          <w:szCs w:val="28"/>
        </w:rPr>
      </w:pPr>
      <w:r>
        <w:rPr>
          <w:szCs w:val="28"/>
        </w:rPr>
        <w:t xml:space="preserve">О внесении изменений в Положение </w:t>
      </w:r>
      <w:r w:rsidR="00DF2D17">
        <w:rPr>
          <w:szCs w:val="28"/>
        </w:rPr>
        <w:t xml:space="preserve">об администрации </w:t>
      </w:r>
      <w:r>
        <w:rPr>
          <w:szCs w:val="28"/>
        </w:rPr>
        <w:t xml:space="preserve">   муниципального образования «Шиньшинское сельское поселение».</w:t>
      </w:r>
    </w:p>
    <w:p w:rsidR="002C4C76" w:rsidRDefault="002C4C76" w:rsidP="002C4C7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4C76" w:rsidRDefault="002C4C76" w:rsidP="002C4C7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</w:t>
      </w:r>
      <w:r w:rsidR="007932D6">
        <w:rPr>
          <w:szCs w:val="28"/>
        </w:rPr>
        <w:t>6 октября 2003 № 131-ФЗ"Об общих принципах организации местного самоуправления в Российской Федерации"</w:t>
      </w:r>
      <w:r>
        <w:rPr>
          <w:szCs w:val="28"/>
        </w:rPr>
        <w:t>,</w:t>
      </w:r>
      <w:r w:rsidR="003375F0">
        <w:rPr>
          <w:szCs w:val="28"/>
        </w:rPr>
        <w:t xml:space="preserve"> на основании Федерального  закона от 31.12.2017 №503-ФЗ "О внесении изменений в Федеральный закон "Об отходах производства и потребления" </w:t>
      </w:r>
      <w:r>
        <w:rPr>
          <w:szCs w:val="28"/>
        </w:rPr>
        <w:t xml:space="preserve"> Собрание депутатов муниципального образования «Шиньшинское сельское поселение» РЕШАЕТ:</w:t>
      </w:r>
    </w:p>
    <w:p w:rsidR="002C4C76" w:rsidRDefault="002C4C76" w:rsidP="002C4C76">
      <w:pPr>
        <w:rPr>
          <w:b/>
          <w:szCs w:val="28"/>
        </w:rPr>
      </w:pPr>
    </w:p>
    <w:p w:rsidR="002C4C76" w:rsidRDefault="002C4C76" w:rsidP="002C4C76">
      <w:pPr>
        <w:jc w:val="both"/>
        <w:rPr>
          <w:szCs w:val="28"/>
        </w:rPr>
      </w:pPr>
      <w:r>
        <w:rPr>
          <w:szCs w:val="28"/>
        </w:rPr>
        <w:t xml:space="preserve">         1.Внести в Положение </w:t>
      </w:r>
      <w:r w:rsidR="00EF3B3F">
        <w:rPr>
          <w:szCs w:val="28"/>
        </w:rPr>
        <w:t xml:space="preserve">об администрации </w:t>
      </w:r>
      <w:r w:rsidR="007932D6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«Шиньшинское с</w:t>
      </w:r>
      <w:r w:rsidR="00EF3B3F">
        <w:rPr>
          <w:szCs w:val="28"/>
        </w:rPr>
        <w:t>ельское поселение», утвержденного</w:t>
      </w:r>
      <w:r>
        <w:rPr>
          <w:szCs w:val="28"/>
        </w:rPr>
        <w:t xml:space="preserve"> решением Собрания депутатов муниципального образования «Шиньшинское с</w:t>
      </w:r>
      <w:r w:rsidR="007932D6">
        <w:rPr>
          <w:szCs w:val="28"/>
        </w:rPr>
        <w:t xml:space="preserve">ельское поселение» от </w:t>
      </w:r>
      <w:r w:rsidR="00EF3B3F">
        <w:rPr>
          <w:szCs w:val="28"/>
        </w:rPr>
        <w:t>09.11.2009 года № 6</w:t>
      </w:r>
      <w:r>
        <w:rPr>
          <w:szCs w:val="28"/>
        </w:rPr>
        <w:t xml:space="preserve"> (далее – Положение) следующие изменения:</w:t>
      </w:r>
    </w:p>
    <w:p w:rsidR="002C4C76" w:rsidRDefault="002C4C76" w:rsidP="002C4C76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1.1. </w:t>
      </w:r>
      <w:r w:rsidR="00EF3B3F" w:rsidRPr="00EF3B3F">
        <w:rPr>
          <w:b/>
          <w:szCs w:val="28"/>
        </w:rPr>
        <w:t>Пункт 18</w:t>
      </w:r>
      <w:r w:rsidR="00EF3B3F">
        <w:rPr>
          <w:szCs w:val="28"/>
        </w:rPr>
        <w:t xml:space="preserve"> </w:t>
      </w:r>
      <w:r w:rsidR="00EF3B3F">
        <w:rPr>
          <w:b/>
          <w:color w:val="000000" w:themeColor="text1"/>
          <w:szCs w:val="28"/>
        </w:rPr>
        <w:t>части</w:t>
      </w:r>
      <w:r>
        <w:rPr>
          <w:b/>
          <w:color w:val="000000" w:themeColor="text1"/>
          <w:szCs w:val="28"/>
        </w:rPr>
        <w:t xml:space="preserve"> </w:t>
      </w:r>
      <w:r w:rsidR="00EF3B3F">
        <w:rPr>
          <w:b/>
          <w:color w:val="000000" w:themeColor="text1"/>
          <w:szCs w:val="28"/>
        </w:rPr>
        <w:t>2.</w:t>
      </w:r>
      <w:r>
        <w:rPr>
          <w:b/>
          <w:color w:val="000000" w:themeColor="text1"/>
          <w:szCs w:val="28"/>
        </w:rPr>
        <w:t>1</w:t>
      </w:r>
      <w:r w:rsidR="00EF3B3F">
        <w:rPr>
          <w:b/>
          <w:color w:val="000000" w:themeColor="text1"/>
          <w:szCs w:val="28"/>
        </w:rPr>
        <w:t>.</w:t>
      </w:r>
      <w:r>
        <w:rPr>
          <w:b/>
          <w:color w:val="000000" w:themeColor="text1"/>
          <w:szCs w:val="28"/>
        </w:rPr>
        <w:t xml:space="preserve"> статьи </w:t>
      </w:r>
      <w:r w:rsidR="00EF3B3F">
        <w:rPr>
          <w:b/>
          <w:color w:val="000000" w:themeColor="text1"/>
          <w:szCs w:val="28"/>
        </w:rPr>
        <w:t>2</w:t>
      </w:r>
      <w:r w:rsidR="007932D6">
        <w:rPr>
          <w:b/>
          <w:color w:val="000000" w:themeColor="text1"/>
          <w:szCs w:val="28"/>
        </w:rPr>
        <w:t xml:space="preserve"> </w:t>
      </w:r>
      <w:r w:rsidR="007932D6" w:rsidRPr="007932D6">
        <w:rPr>
          <w:color w:val="000000" w:themeColor="text1"/>
          <w:szCs w:val="28"/>
        </w:rPr>
        <w:t>Положения</w:t>
      </w:r>
      <w:r>
        <w:rPr>
          <w:color w:val="000000" w:themeColor="text1"/>
          <w:szCs w:val="28"/>
        </w:rPr>
        <w:t xml:space="preserve">  </w:t>
      </w:r>
      <w:r w:rsidR="007932D6">
        <w:rPr>
          <w:color w:val="000000" w:themeColor="text1"/>
          <w:szCs w:val="28"/>
        </w:rPr>
        <w:t xml:space="preserve">изложить в следующей редакции: </w:t>
      </w:r>
    </w:p>
    <w:p w:rsidR="007932D6" w:rsidRDefault="00EF3B3F" w:rsidP="002C4C76">
      <w:pPr>
        <w:shd w:val="clear" w:color="auto" w:fill="FFFFFF"/>
        <w:spacing w:line="29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</w:t>
      </w:r>
      <w:r w:rsidR="004F3907">
        <w:rPr>
          <w:color w:val="000000" w:themeColor="text1"/>
          <w:szCs w:val="28"/>
        </w:rPr>
        <w:t>"</w:t>
      </w:r>
      <w:r>
        <w:rPr>
          <w:color w:val="000000" w:themeColor="text1"/>
          <w:szCs w:val="28"/>
        </w:rPr>
        <w:t>18) участие в организации деятельности по накоплению ( в том числе раздельному накоплению) и транспортированию твердых коммунальных отходов;"</w:t>
      </w:r>
    </w:p>
    <w:p w:rsidR="002C4C76" w:rsidRDefault="002C4C76" w:rsidP="002C4C76">
      <w:pPr>
        <w:ind w:left="360"/>
        <w:jc w:val="both"/>
        <w:rPr>
          <w:szCs w:val="28"/>
        </w:rPr>
      </w:pPr>
      <w:bookmarkStart w:id="0" w:name="dst100015"/>
      <w:bookmarkEnd w:id="0"/>
      <w:r>
        <w:rPr>
          <w:szCs w:val="28"/>
        </w:rPr>
        <w:t>2. Настоящее решение обнародовать в установленном порядке.</w:t>
      </w:r>
    </w:p>
    <w:p w:rsidR="002C4C76" w:rsidRDefault="002C4C76" w:rsidP="002C4C76">
      <w:pPr>
        <w:ind w:left="360"/>
        <w:jc w:val="both"/>
        <w:rPr>
          <w:szCs w:val="28"/>
        </w:rPr>
      </w:pPr>
      <w:r>
        <w:rPr>
          <w:szCs w:val="28"/>
        </w:rPr>
        <w:t>3. Решение вступает в силу с момента его подписания.</w:t>
      </w:r>
    </w:p>
    <w:p w:rsidR="002C4C76" w:rsidRDefault="002C4C76" w:rsidP="002C4C76">
      <w:pPr>
        <w:rPr>
          <w:szCs w:val="28"/>
        </w:rPr>
      </w:pPr>
    </w:p>
    <w:p w:rsidR="002C4C76" w:rsidRDefault="002C4C76" w:rsidP="002C4C76">
      <w:pPr>
        <w:rPr>
          <w:szCs w:val="28"/>
        </w:rPr>
      </w:pPr>
    </w:p>
    <w:p w:rsidR="002C4C76" w:rsidRDefault="002C4C76" w:rsidP="002C4C76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C4C76" w:rsidRDefault="002C4C76" w:rsidP="002C4C76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2C4C76" w:rsidRDefault="002C4C76" w:rsidP="002C4C76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AD5A3D" w:rsidRDefault="00AD5A3D"/>
    <w:sectPr w:rsidR="00AD5A3D" w:rsidSect="00A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C76"/>
    <w:rsid w:val="0001692C"/>
    <w:rsid w:val="002C4C76"/>
    <w:rsid w:val="003375F0"/>
    <w:rsid w:val="003759BA"/>
    <w:rsid w:val="004F3907"/>
    <w:rsid w:val="00572FD8"/>
    <w:rsid w:val="007932D6"/>
    <w:rsid w:val="00AD5A3D"/>
    <w:rsid w:val="00DF2D17"/>
    <w:rsid w:val="00DF6245"/>
    <w:rsid w:val="00E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4C76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C7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C4C76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2C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C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10</cp:revision>
  <dcterms:created xsi:type="dcterms:W3CDTF">2019-04-08T05:39:00Z</dcterms:created>
  <dcterms:modified xsi:type="dcterms:W3CDTF">2019-04-08T07:01:00Z</dcterms:modified>
</cp:coreProperties>
</file>