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472984" w:rsidRPr="0018250B" w:rsidTr="003D7AD9">
        <w:trPr>
          <w:trHeight w:val="992"/>
        </w:trPr>
        <w:tc>
          <w:tcPr>
            <w:tcW w:w="3941" w:type="dxa"/>
          </w:tcPr>
          <w:p w:rsidR="00472984" w:rsidRPr="0018250B" w:rsidRDefault="00472984" w:rsidP="003D7AD9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472984" w:rsidRPr="0018250B" w:rsidRDefault="00472984" w:rsidP="003D7AD9">
            <w:pPr>
              <w:snapToGrid w:val="0"/>
              <w:jc w:val="center"/>
            </w:pPr>
            <w:r w:rsidRPr="0018250B"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472984" w:rsidRPr="0018250B" w:rsidRDefault="00472984" w:rsidP="003D7AD9">
            <w:pPr>
              <w:snapToGrid w:val="0"/>
              <w:jc w:val="center"/>
              <w:rPr>
                <w:b/>
              </w:rPr>
            </w:pPr>
          </w:p>
        </w:tc>
      </w:tr>
      <w:tr w:rsidR="00472984" w:rsidRPr="0018250B" w:rsidTr="003D7AD9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984" w:rsidRPr="0018250B" w:rsidTr="003D7AD9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72984" w:rsidRDefault="00472984" w:rsidP="00472984">
      <w:pPr>
        <w:jc w:val="center"/>
        <w:rPr>
          <w:b/>
          <w:bCs/>
        </w:rPr>
      </w:pPr>
    </w:p>
    <w:p w:rsidR="00472984" w:rsidRPr="0018250B" w:rsidRDefault="00472984" w:rsidP="00472984">
      <w:pPr>
        <w:jc w:val="center"/>
        <w:rPr>
          <w:b/>
          <w:bCs/>
        </w:rPr>
      </w:pPr>
    </w:p>
    <w:p w:rsidR="00472984" w:rsidRPr="0018250B" w:rsidRDefault="00472984" w:rsidP="00472984">
      <w:pPr>
        <w:rPr>
          <w:bCs/>
        </w:rPr>
      </w:pPr>
      <w:r w:rsidRPr="0018250B">
        <w:rPr>
          <w:bCs/>
        </w:rPr>
        <w:t xml:space="preserve">     № </w:t>
      </w:r>
      <w:r>
        <w:rPr>
          <w:bCs/>
        </w:rPr>
        <w:t>7</w:t>
      </w:r>
      <w:r w:rsidR="00F47DC3">
        <w:rPr>
          <w:bCs/>
        </w:rPr>
        <w:t>5</w:t>
      </w:r>
      <w:r w:rsidRPr="0018250B">
        <w:rPr>
          <w:bCs/>
        </w:rPr>
        <w:t xml:space="preserve">                                                                       от «</w:t>
      </w:r>
      <w:r w:rsidR="00F47DC3">
        <w:rPr>
          <w:bCs/>
        </w:rPr>
        <w:t>23</w:t>
      </w:r>
      <w:r w:rsidRPr="0018250B">
        <w:rPr>
          <w:bCs/>
        </w:rPr>
        <w:t xml:space="preserve">» </w:t>
      </w:r>
      <w:r>
        <w:rPr>
          <w:bCs/>
        </w:rPr>
        <w:t>ноября</w:t>
      </w:r>
      <w:r w:rsidRPr="0018250B">
        <w:rPr>
          <w:bCs/>
        </w:rPr>
        <w:t xml:space="preserve"> 202</w:t>
      </w:r>
      <w:r>
        <w:rPr>
          <w:bCs/>
        </w:rPr>
        <w:t>2</w:t>
      </w:r>
      <w:r w:rsidRPr="0018250B">
        <w:rPr>
          <w:bCs/>
        </w:rPr>
        <w:t xml:space="preserve"> год</w:t>
      </w:r>
    </w:p>
    <w:p w:rsidR="00AE21AF" w:rsidRDefault="0095061E"/>
    <w:p w:rsidR="00472984" w:rsidRDefault="00472984"/>
    <w:p w:rsidR="00472984" w:rsidRDefault="00472984" w:rsidP="00472984">
      <w:pPr>
        <w:jc w:val="center"/>
        <w:rPr>
          <w:b/>
          <w:bCs/>
        </w:rPr>
      </w:pPr>
      <w:r>
        <w:rPr>
          <w:b/>
          <w:bCs/>
        </w:rPr>
        <w:t xml:space="preserve">О мерах по обеспечению безопасности людей в </w:t>
      </w:r>
      <w:proofErr w:type="gramStart"/>
      <w:r>
        <w:rPr>
          <w:b/>
          <w:bCs/>
        </w:rPr>
        <w:t>осенне-зимний</w:t>
      </w:r>
      <w:proofErr w:type="gramEnd"/>
      <w:r>
        <w:rPr>
          <w:b/>
          <w:bCs/>
        </w:rPr>
        <w:t xml:space="preserve"> </w:t>
      </w:r>
    </w:p>
    <w:p w:rsidR="00472984" w:rsidRDefault="00472984" w:rsidP="00472984">
      <w:pPr>
        <w:jc w:val="center"/>
        <w:rPr>
          <w:b/>
          <w:bCs/>
        </w:rPr>
      </w:pPr>
      <w:r>
        <w:rPr>
          <w:b/>
          <w:bCs/>
        </w:rPr>
        <w:t xml:space="preserve">период на водных объектах, находящихся на территории </w:t>
      </w:r>
    </w:p>
    <w:p w:rsidR="00472984" w:rsidRPr="00E66EF6" w:rsidRDefault="00F47DC3" w:rsidP="00472984">
      <w:pPr>
        <w:jc w:val="center"/>
        <w:rPr>
          <w:b/>
          <w:bCs/>
        </w:rPr>
      </w:pPr>
      <w:r>
        <w:rPr>
          <w:b/>
          <w:bCs/>
        </w:rPr>
        <w:t>Верх-Ушнурского</w:t>
      </w:r>
      <w:r w:rsidR="00472984">
        <w:rPr>
          <w:b/>
          <w:bCs/>
        </w:rPr>
        <w:t xml:space="preserve"> сельского поселения Советского муниципаль</w:t>
      </w:r>
      <w:r w:rsidR="0095061E">
        <w:rPr>
          <w:b/>
          <w:bCs/>
        </w:rPr>
        <w:t>ного района Республики Марий Эл</w:t>
      </w:r>
      <w:r w:rsidR="00472984">
        <w:rPr>
          <w:b/>
          <w:bCs/>
        </w:rPr>
        <w:t xml:space="preserve"> </w:t>
      </w:r>
    </w:p>
    <w:p w:rsidR="00472984" w:rsidRDefault="00472984" w:rsidP="00472984">
      <w:pPr>
        <w:jc w:val="both"/>
      </w:pPr>
    </w:p>
    <w:p w:rsidR="00472984" w:rsidRDefault="00472984" w:rsidP="00472984">
      <w:pPr>
        <w:jc w:val="both"/>
      </w:pPr>
    </w:p>
    <w:p w:rsidR="00472984" w:rsidRDefault="00472984" w:rsidP="00472984">
      <w:pPr>
        <w:jc w:val="both"/>
        <w:rPr>
          <w:spacing w:val="-6"/>
        </w:rPr>
      </w:pPr>
      <w:r>
        <w:tab/>
      </w:r>
      <w:proofErr w:type="gramStart"/>
      <w:r w:rsidRPr="0071629D">
        <w:rPr>
          <w:color w:val="000000"/>
          <w:shd w:val="clear" w:color="auto" w:fill="FFFFFF"/>
        </w:rPr>
        <w:t>Во исполнение Федерального закона от 21.12.1994 г.№68-ФЗ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hd w:val="clear" w:color="auto" w:fill="FFFFFF"/>
        </w:rPr>
        <w:t xml:space="preserve"> </w:t>
      </w:r>
      <w:r w:rsidRPr="0071629D">
        <w:rPr>
          <w:color w:val="000000"/>
          <w:shd w:val="clear" w:color="auto" w:fill="FFFFFF"/>
        </w:rPr>
        <w:t>п. 24 ст. 15 Федерального закона от 06.10.2003 года № 131-ФЗ «Об общих принципах организации местного самоуправления в Российской Федерации», ч.</w:t>
      </w:r>
      <w:r>
        <w:rPr>
          <w:color w:val="000000"/>
          <w:shd w:val="clear" w:color="auto" w:fill="FFFFFF"/>
        </w:rPr>
        <w:t xml:space="preserve"> </w:t>
      </w:r>
      <w:r w:rsidRPr="0071629D">
        <w:rPr>
          <w:color w:val="000000"/>
          <w:shd w:val="clear" w:color="auto" w:fill="FFFFFF"/>
        </w:rPr>
        <w:t>3,4,5 ст.6, ст.27 Водного кодекса Российской Федерации</w:t>
      </w:r>
      <w:r w:rsidRPr="0071629D">
        <w:t xml:space="preserve"> и Постановления</w:t>
      </w:r>
      <w:r>
        <w:t xml:space="preserve"> Правительства Республики Марий Эл от 24 августа 2009 г</w:t>
      </w:r>
      <w:proofErr w:type="gramEnd"/>
      <w:r>
        <w:t xml:space="preserve">. №194 «О мерах по обеспечению безопасности людей на водных объектах, охраны их жизни и здоровья в Республике Марий Эл» в целях безопасности людей на водоемах, находящихся на территории </w:t>
      </w:r>
      <w:r w:rsidR="00F47DC3">
        <w:t>Верх-Ушнурского</w:t>
      </w:r>
      <w:r>
        <w:t xml:space="preserve"> сельского поселения Советского муниципального района </w:t>
      </w:r>
      <w:r w:rsidR="00F47DC3">
        <w:t>Верх-Ушнурская</w:t>
      </w:r>
      <w:r>
        <w:t xml:space="preserve"> сельская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472984" w:rsidRDefault="00472984" w:rsidP="00D63EB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63EB4">
        <w:rPr>
          <w:spacing w:val="-6"/>
        </w:rPr>
        <w:t xml:space="preserve">Установить период запрета населению выхода на лёд </w:t>
      </w:r>
      <w:r>
        <w:t xml:space="preserve">водоёмов, расположенных на территории  </w:t>
      </w:r>
      <w:r w:rsidR="00F47DC3">
        <w:t>Верх-Ушнурского</w:t>
      </w:r>
      <w:r>
        <w:t xml:space="preserve"> сельского поселения с 23 ноября 2022 года до особого распоряжения.</w:t>
      </w:r>
    </w:p>
    <w:p w:rsidR="00D63EB4" w:rsidRDefault="00D63EB4" w:rsidP="00D63EB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перечень потенциально опасных водных объектов для установки информационных аншлагов и знаков о запрете выхода граждан  на лёд в местах переходов, а так же в местах массового подлёдного лова рыбы.</w:t>
      </w:r>
    </w:p>
    <w:p w:rsidR="00472984" w:rsidRDefault="00D63EB4" w:rsidP="00472984">
      <w:pPr>
        <w:tabs>
          <w:tab w:val="left" w:pos="993"/>
        </w:tabs>
        <w:ind w:firstLine="709"/>
        <w:jc w:val="both"/>
      </w:pPr>
      <w:r>
        <w:t>3</w:t>
      </w:r>
      <w:r w:rsidR="00472984">
        <w:t xml:space="preserve">. Работникам </w:t>
      </w:r>
      <w:proofErr w:type="spellStart"/>
      <w:r w:rsidR="00B00EB7">
        <w:t>Верх-Ушнурской</w:t>
      </w:r>
      <w:proofErr w:type="spellEnd"/>
      <w:r w:rsidR="00472984">
        <w:t xml:space="preserve"> сельской администрации:</w:t>
      </w:r>
    </w:p>
    <w:p w:rsidR="00472984" w:rsidRDefault="00472984" w:rsidP="00472984">
      <w:pPr>
        <w:ind w:firstLine="709"/>
        <w:jc w:val="both"/>
      </w:pPr>
      <w:r>
        <w:t>- информировать население о запрете выхода на лёд водоёмов в период ледостава;</w:t>
      </w:r>
    </w:p>
    <w:p w:rsidR="00472984" w:rsidRDefault="00472984" w:rsidP="00472984">
      <w:pPr>
        <w:ind w:firstLine="709"/>
        <w:jc w:val="both"/>
      </w:pPr>
      <w:r>
        <w:t xml:space="preserve">- организовать распространение памятки «Осторожно! Тонкий лёд!» в местах массового нахождения людей, использование памятки для </w:t>
      </w:r>
      <w:r>
        <w:lastRenderedPageBreak/>
        <w:t xml:space="preserve">оформления в организациях, учреждениях и школах уголков по мерам безопасности на льду и способам оказания экстренной помощи </w:t>
      </w:r>
      <w:proofErr w:type="gramStart"/>
      <w:r>
        <w:t>людям</w:t>
      </w:r>
      <w:proofErr w:type="gramEnd"/>
      <w:r>
        <w:t xml:space="preserve"> провалившимся под лёд;</w:t>
      </w:r>
    </w:p>
    <w:p w:rsidR="00472984" w:rsidRDefault="00472984" w:rsidP="00472984">
      <w:pPr>
        <w:ind w:firstLine="709"/>
        <w:jc w:val="both"/>
      </w:pPr>
      <w:r>
        <w:t>- привлекать граждан к административной ответственности</w:t>
      </w:r>
      <w:r w:rsidR="0078570F" w:rsidRPr="0078570F">
        <w:t xml:space="preserve"> </w:t>
      </w:r>
      <w:r w:rsidR="0078570F">
        <w:t xml:space="preserve">за нарушение части 2 ст. 18.2 Закона Республики Марий Эл от 04.12.2002г. № 43-З «Об административных правонарушениях в Республике Марий Эл» </w:t>
      </w:r>
      <w:r>
        <w:t xml:space="preserve"> за выход на лёд в запрещённых местах</w:t>
      </w:r>
      <w:r w:rsidR="0078570F">
        <w:t>, где выставлены специальные запрещающие знаки</w:t>
      </w:r>
      <w:r>
        <w:t>;</w:t>
      </w:r>
    </w:p>
    <w:p w:rsidR="00472984" w:rsidRDefault="00472984" w:rsidP="00472984">
      <w:pPr>
        <w:jc w:val="both"/>
      </w:pPr>
      <w:r>
        <w:tab/>
        <w:t>- вести контроль за ледовой обстановкой на водоёмах, еженедельно информировать Единую дежурн</w:t>
      </w:r>
      <w:proofErr w:type="gramStart"/>
      <w:r>
        <w:t>о-</w:t>
      </w:r>
      <w:proofErr w:type="gramEnd"/>
      <w:r>
        <w:t xml:space="preserve"> диспетчерскую службу Советского района о толщине ледового покрытия</w:t>
      </w:r>
      <w:r w:rsidR="00B00EB7">
        <w:t xml:space="preserve"> на водоёмах</w:t>
      </w:r>
      <w:r>
        <w:t>.</w:t>
      </w:r>
    </w:p>
    <w:p w:rsidR="00472984" w:rsidRDefault="00472984" w:rsidP="00472984">
      <w:pPr>
        <w:jc w:val="both"/>
        <w:rPr>
          <w:spacing w:val="-1"/>
        </w:rPr>
      </w:pPr>
      <w:r>
        <w:tab/>
      </w:r>
      <w:r w:rsidR="00D63EB4">
        <w:t>4</w:t>
      </w:r>
      <w:r>
        <w:t xml:space="preserve">. Рекомендовать образовательным учреждениям, организациям, находящихся на территории </w:t>
      </w:r>
      <w:r w:rsidR="00B00EB7">
        <w:t>Верх-Ушнурского</w:t>
      </w:r>
      <w:r>
        <w:t xml:space="preserve"> сельского поселения провести работу по предупреждению детей и их родителей, работников организаций, образовательных учреждений об опасности выхода на лёд водных объектов.</w:t>
      </w:r>
    </w:p>
    <w:p w:rsidR="00472984" w:rsidRDefault="00472984" w:rsidP="00472984">
      <w:pPr>
        <w:jc w:val="both"/>
        <w:rPr>
          <w:spacing w:val="-1"/>
        </w:rPr>
      </w:pPr>
      <w:r>
        <w:rPr>
          <w:spacing w:val="-1"/>
        </w:rPr>
        <w:tab/>
      </w:r>
      <w:r w:rsidR="00D63EB4">
        <w:rPr>
          <w:spacing w:val="-1"/>
        </w:rPr>
        <w:t>5</w:t>
      </w:r>
      <w:r>
        <w:rPr>
          <w:spacing w:val="-1"/>
        </w:rPr>
        <w:t>.  Настоящее постановление вступает в силу после его подписания.</w:t>
      </w:r>
    </w:p>
    <w:p w:rsidR="00472984" w:rsidRDefault="00472984" w:rsidP="00472984">
      <w:pPr>
        <w:jc w:val="both"/>
        <w:rPr>
          <w:spacing w:val="-1"/>
        </w:rPr>
      </w:pPr>
      <w:r>
        <w:rPr>
          <w:spacing w:val="-1"/>
        </w:rPr>
        <w:tab/>
      </w:r>
      <w:r w:rsidR="00D63EB4">
        <w:rPr>
          <w:spacing w:val="-1"/>
        </w:rPr>
        <w:t>6</w:t>
      </w:r>
      <w:r>
        <w:rPr>
          <w:spacing w:val="-1"/>
        </w:rPr>
        <w:t xml:space="preserve">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pacing w:val="-1"/>
        </w:rPr>
        <w:t>официальный</w:t>
      </w:r>
      <w:r>
        <w:rPr>
          <w:spacing w:val="-1"/>
        </w:rPr>
        <w:t xml:space="preserve"> интернет-портал Республики Марий Эл (адрес доступа: mari-el.gov.ru).</w:t>
      </w:r>
    </w:p>
    <w:p w:rsidR="00472984" w:rsidRDefault="00D63EB4" w:rsidP="00472984">
      <w:pPr>
        <w:ind w:firstLine="709"/>
        <w:jc w:val="both"/>
      </w:pPr>
      <w:r>
        <w:rPr>
          <w:spacing w:val="-1"/>
        </w:rPr>
        <w:t>7</w:t>
      </w:r>
      <w:r w:rsidR="00472984">
        <w:rPr>
          <w:spacing w:val="-1"/>
        </w:rPr>
        <w:t xml:space="preserve">. </w:t>
      </w:r>
      <w:proofErr w:type="gramStart"/>
      <w:r w:rsidR="00472984">
        <w:rPr>
          <w:spacing w:val="-1"/>
        </w:rPr>
        <w:t>Контроль за</w:t>
      </w:r>
      <w:proofErr w:type="gramEnd"/>
      <w:r w:rsidR="00472984">
        <w:rPr>
          <w:spacing w:val="-1"/>
        </w:rPr>
        <w:t xml:space="preserve"> исполнением настоящего постановления оставляю за собой.</w:t>
      </w:r>
    </w:p>
    <w:p w:rsidR="00472984" w:rsidRDefault="00472984" w:rsidP="00472984">
      <w:pPr>
        <w:ind w:firstLine="709"/>
        <w:jc w:val="both"/>
      </w:pPr>
    </w:p>
    <w:p w:rsidR="00472984" w:rsidRDefault="00472984" w:rsidP="00472984">
      <w:pPr>
        <w:ind w:firstLine="709"/>
        <w:jc w:val="both"/>
      </w:pPr>
    </w:p>
    <w:p w:rsidR="00B00EB7" w:rsidRDefault="00B00EB7" w:rsidP="00472984">
      <w:pPr>
        <w:ind w:firstLine="709"/>
        <w:jc w:val="both"/>
      </w:pPr>
    </w:p>
    <w:p w:rsidR="00472984" w:rsidRDefault="00B00EB7" w:rsidP="00472984">
      <w:pPr>
        <w:jc w:val="both"/>
      </w:pPr>
      <w:r>
        <w:t xml:space="preserve"> </w:t>
      </w:r>
      <w:r w:rsidR="00472984">
        <w:t>Глава</w:t>
      </w:r>
      <w:r>
        <w:t xml:space="preserve"> </w:t>
      </w:r>
      <w:proofErr w:type="spellStart"/>
      <w:r>
        <w:t>Верх-Ушнурской</w:t>
      </w:r>
      <w:proofErr w:type="spellEnd"/>
    </w:p>
    <w:p w:rsidR="00472984" w:rsidRDefault="00472984" w:rsidP="00472984">
      <w:pPr>
        <w:jc w:val="both"/>
      </w:pPr>
      <w:r>
        <w:t xml:space="preserve"> сельской  администрации                                                </w:t>
      </w:r>
      <w:r w:rsidR="00B00EB7">
        <w:t xml:space="preserve">В.Г. </w:t>
      </w:r>
      <w:proofErr w:type="spellStart"/>
      <w:r w:rsidR="00B00EB7">
        <w:t>Ельмекеев</w:t>
      </w:r>
      <w:proofErr w:type="spellEnd"/>
    </w:p>
    <w:p w:rsidR="00472984" w:rsidRDefault="00472984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 w:rsidP="00B00EB7">
      <w:pPr>
        <w:jc w:val="center"/>
      </w:pPr>
      <w:r>
        <w:lastRenderedPageBreak/>
        <w:t xml:space="preserve">                                                                  Утвержден </w:t>
      </w:r>
    </w:p>
    <w:p w:rsidR="00B00EB7" w:rsidRDefault="00B00EB7" w:rsidP="00B00EB7">
      <w:pPr>
        <w:jc w:val="center"/>
      </w:pPr>
      <w:r>
        <w:t xml:space="preserve">                                                                   постановлением </w:t>
      </w:r>
      <w:proofErr w:type="spellStart"/>
      <w:r>
        <w:t>Верх-Ушнурской</w:t>
      </w:r>
      <w:proofErr w:type="spellEnd"/>
    </w:p>
    <w:p w:rsidR="00B00EB7" w:rsidRDefault="00B00EB7" w:rsidP="00B00EB7">
      <w:pPr>
        <w:jc w:val="center"/>
      </w:pPr>
      <w:r>
        <w:t xml:space="preserve">                                                                   сельской администрации </w:t>
      </w:r>
    </w:p>
    <w:p w:rsidR="00B00EB7" w:rsidRDefault="00B00EB7" w:rsidP="00B00EB7">
      <w:pPr>
        <w:jc w:val="right"/>
      </w:pPr>
      <w:r>
        <w:t>Советского муниципального района</w:t>
      </w:r>
    </w:p>
    <w:p w:rsidR="00B00EB7" w:rsidRDefault="00B00EB7" w:rsidP="00B00EB7">
      <w:pPr>
        <w:jc w:val="center"/>
      </w:pPr>
      <w:r>
        <w:t xml:space="preserve">                                                                    от «23» ноября 2022 г. № 75</w:t>
      </w:r>
    </w:p>
    <w:p w:rsidR="00B00EB7" w:rsidRDefault="00B00EB7" w:rsidP="00B00EB7">
      <w:pPr>
        <w:jc w:val="center"/>
      </w:pPr>
    </w:p>
    <w:p w:rsidR="00B00EB7" w:rsidRDefault="00B00EB7" w:rsidP="00B00EB7">
      <w:pPr>
        <w:jc w:val="center"/>
      </w:pPr>
    </w:p>
    <w:p w:rsidR="00B00EB7" w:rsidRPr="00B00EB7" w:rsidRDefault="00B00EB7" w:rsidP="00B00EB7">
      <w:pPr>
        <w:jc w:val="center"/>
        <w:rPr>
          <w:b/>
        </w:rPr>
      </w:pPr>
      <w:r w:rsidRPr="00B00EB7">
        <w:rPr>
          <w:b/>
        </w:rPr>
        <w:t>Перече</w:t>
      </w:r>
      <w:bookmarkStart w:id="0" w:name="_GoBack"/>
      <w:bookmarkEnd w:id="0"/>
      <w:r w:rsidRPr="00B00EB7">
        <w:rPr>
          <w:b/>
        </w:rPr>
        <w:t>нь</w:t>
      </w:r>
    </w:p>
    <w:p w:rsidR="00B00EB7" w:rsidRPr="00D63EB4" w:rsidRDefault="00D63EB4" w:rsidP="00D63EB4">
      <w:pPr>
        <w:jc w:val="center"/>
        <w:rPr>
          <w:b/>
        </w:rPr>
      </w:pPr>
      <w:r w:rsidRPr="00D63EB4">
        <w:rPr>
          <w:b/>
        </w:rPr>
        <w:t>потенциально опасных водных объектов для установки информационных аншлагов и знаков о запрете выхода граждан  на лёд в местах переходов, а так же в местах массового подлёдного лова рыбы</w:t>
      </w:r>
    </w:p>
    <w:p w:rsidR="00B00EB7" w:rsidRDefault="00B00EB7" w:rsidP="00B00EB7">
      <w:pPr>
        <w:jc w:val="center"/>
        <w:rPr>
          <w:b/>
        </w:rPr>
      </w:pPr>
    </w:p>
    <w:p w:rsidR="00B00EB7" w:rsidRDefault="00B00EB7" w:rsidP="00B00EB7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3544"/>
        <w:gridCol w:w="5210"/>
      </w:tblGrid>
      <w:tr w:rsidR="00B00EB7" w:rsidTr="00CF4B5D">
        <w:tc>
          <w:tcPr>
            <w:tcW w:w="817" w:type="dxa"/>
          </w:tcPr>
          <w:p w:rsidR="00B00EB7" w:rsidRPr="00CF4B5D" w:rsidRDefault="00CF4B5D" w:rsidP="00B00EB7">
            <w:pPr>
              <w:jc w:val="center"/>
            </w:pPr>
            <w:r w:rsidRPr="00CF4B5D">
              <w:t xml:space="preserve">№ </w:t>
            </w:r>
            <w:proofErr w:type="gramStart"/>
            <w:r w:rsidRPr="00CF4B5D">
              <w:t>п</w:t>
            </w:r>
            <w:proofErr w:type="gramEnd"/>
            <w:r w:rsidRPr="00CF4B5D">
              <w:t>/п</w:t>
            </w:r>
          </w:p>
        </w:tc>
        <w:tc>
          <w:tcPr>
            <w:tcW w:w="3544" w:type="dxa"/>
          </w:tcPr>
          <w:p w:rsidR="00B00EB7" w:rsidRPr="00CF4B5D" w:rsidRDefault="00CF4B5D" w:rsidP="00B00EB7">
            <w:pPr>
              <w:jc w:val="center"/>
            </w:pPr>
            <w:r w:rsidRPr="00CF4B5D">
              <w:t>Населенный пункт</w:t>
            </w:r>
          </w:p>
        </w:tc>
        <w:tc>
          <w:tcPr>
            <w:tcW w:w="5210" w:type="dxa"/>
          </w:tcPr>
          <w:p w:rsidR="00B00EB7" w:rsidRPr="00CF4B5D" w:rsidRDefault="00CF4B5D" w:rsidP="00B00EB7">
            <w:pPr>
              <w:jc w:val="center"/>
            </w:pPr>
            <w:r w:rsidRPr="00CF4B5D">
              <w:t>Наименование водного объекта</w:t>
            </w:r>
          </w:p>
        </w:tc>
      </w:tr>
      <w:tr w:rsidR="00B00EB7" w:rsidTr="00CF4B5D">
        <w:tc>
          <w:tcPr>
            <w:tcW w:w="817" w:type="dxa"/>
          </w:tcPr>
          <w:p w:rsidR="00B00EB7" w:rsidRPr="00CF4B5D" w:rsidRDefault="00CF4B5D" w:rsidP="00B00EB7">
            <w:pPr>
              <w:jc w:val="center"/>
            </w:pPr>
            <w:r w:rsidRPr="00CF4B5D">
              <w:t>1</w:t>
            </w:r>
          </w:p>
        </w:tc>
        <w:tc>
          <w:tcPr>
            <w:tcW w:w="3544" w:type="dxa"/>
          </w:tcPr>
          <w:p w:rsidR="00B00EB7" w:rsidRPr="00CF4B5D" w:rsidRDefault="00CF4B5D" w:rsidP="00B00EB7">
            <w:pPr>
              <w:jc w:val="center"/>
            </w:pPr>
            <w:r w:rsidRPr="00CF4B5D">
              <w:t xml:space="preserve">д. </w:t>
            </w:r>
            <w:proofErr w:type="spellStart"/>
            <w:r w:rsidRPr="00CF4B5D">
              <w:t>Куркумбал</w:t>
            </w:r>
            <w:proofErr w:type="spellEnd"/>
          </w:p>
        </w:tc>
        <w:tc>
          <w:tcPr>
            <w:tcW w:w="5210" w:type="dxa"/>
          </w:tcPr>
          <w:p w:rsidR="00B00EB7" w:rsidRPr="00C902CE" w:rsidRDefault="00667CF9" w:rsidP="00B00EB7">
            <w:pPr>
              <w:jc w:val="center"/>
            </w:pPr>
            <w:r>
              <w:t>плотина</w:t>
            </w:r>
            <w:r w:rsidR="00C902CE" w:rsidRPr="00C902CE">
              <w:t xml:space="preserve"> у д. </w:t>
            </w:r>
            <w:proofErr w:type="spellStart"/>
            <w:r w:rsidR="00C902CE" w:rsidRPr="00C902CE">
              <w:t>Куркумбал</w:t>
            </w:r>
            <w:proofErr w:type="spellEnd"/>
          </w:p>
        </w:tc>
      </w:tr>
      <w:tr w:rsidR="00B00EB7" w:rsidTr="00CF4B5D">
        <w:tc>
          <w:tcPr>
            <w:tcW w:w="817" w:type="dxa"/>
          </w:tcPr>
          <w:p w:rsidR="00B00EB7" w:rsidRPr="00CF4B5D" w:rsidRDefault="00CF4B5D" w:rsidP="00B00EB7">
            <w:pPr>
              <w:jc w:val="center"/>
            </w:pPr>
            <w:r w:rsidRPr="00CF4B5D">
              <w:t>2</w:t>
            </w:r>
          </w:p>
        </w:tc>
        <w:tc>
          <w:tcPr>
            <w:tcW w:w="3544" w:type="dxa"/>
          </w:tcPr>
          <w:p w:rsidR="00B00EB7" w:rsidRPr="00C902CE" w:rsidRDefault="00C902CE" w:rsidP="00B00EB7">
            <w:pPr>
              <w:jc w:val="center"/>
            </w:pPr>
            <w:r>
              <w:t>д</w:t>
            </w:r>
            <w:r w:rsidRPr="00C902CE">
              <w:t xml:space="preserve">. </w:t>
            </w:r>
            <w:proofErr w:type="spellStart"/>
            <w:r w:rsidRPr="00C902CE">
              <w:t>Немецродо</w:t>
            </w:r>
            <w:proofErr w:type="spellEnd"/>
          </w:p>
        </w:tc>
        <w:tc>
          <w:tcPr>
            <w:tcW w:w="5210" w:type="dxa"/>
          </w:tcPr>
          <w:p w:rsidR="00B00EB7" w:rsidRPr="00667CF9" w:rsidRDefault="00667CF9" w:rsidP="00B00EB7">
            <w:pPr>
              <w:jc w:val="center"/>
            </w:pPr>
            <w:r w:rsidRPr="00667CF9">
              <w:t xml:space="preserve">плотина у д. </w:t>
            </w:r>
            <w:proofErr w:type="spellStart"/>
            <w:r w:rsidRPr="00667CF9">
              <w:t>Немецродо</w:t>
            </w:r>
            <w:proofErr w:type="spellEnd"/>
          </w:p>
        </w:tc>
      </w:tr>
      <w:tr w:rsidR="00667CF9" w:rsidTr="00CF4B5D">
        <w:tc>
          <w:tcPr>
            <w:tcW w:w="817" w:type="dxa"/>
          </w:tcPr>
          <w:p w:rsidR="00667CF9" w:rsidRPr="00CF4B5D" w:rsidRDefault="00667CF9" w:rsidP="00B00EB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>д. Тапшер</w:t>
            </w:r>
          </w:p>
        </w:tc>
        <w:tc>
          <w:tcPr>
            <w:tcW w:w="5210" w:type="dxa"/>
          </w:tcPr>
          <w:p w:rsidR="00667CF9" w:rsidRPr="00667CF9" w:rsidRDefault="00667CF9" w:rsidP="00667CF9">
            <w:pPr>
              <w:jc w:val="center"/>
            </w:pPr>
            <w:r>
              <w:t>п</w:t>
            </w:r>
            <w:r w:rsidRPr="00667CF9">
              <w:t>лотина</w:t>
            </w:r>
            <w:r>
              <w:t xml:space="preserve"> на ручье у д. Тапшер, плотина на р. М. Кундыш</w:t>
            </w:r>
          </w:p>
        </w:tc>
      </w:tr>
      <w:tr w:rsidR="00667CF9" w:rsidTr="00CF4B5D">
        <w:tc>
          <w:tcPr>
            <w:tcW w:w="817" w:type="dxa"/>
          </w:tcPr>
          <w:p w:rsidR="00667CF9" w:rsidRPr="00CF4B5D" w:rsidRDefault="00667CF9" w:rsidP="00B00EB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>д. Кукмарь</w:t>
            </w:r>
          </w:p>
        </w:tc>
        <w:tc>
          <w:tcPr>
            <w:tcW w:w="5210" w:type="dxa"/>
          </w:tcPr>
          <w:p w:rsidR="00667CF9" w:rsidRPr="00667CF9" w:rsidRDefault="00667CF9" w:rsidP="00B00EB7">
            <w:pPr>
              <w:jc w:val="center"/>
            </w:pPr>
            <w:r>
              <w:t>плотина у д. Кукмарь</w:t>
            </w:r>
          </w:p>
        </w:tc>
      </w:tr>
      <w:tr w:rsidR="00667CF9" w:rsidTr="00CF4B5D">
        <w:tc>
          <w:tcPr>
            <w:tcW w:w="817" w:type="dxa"/>
          </w:tcPr>
          <w:p w:rsidR="00667CF9" w:rsidRPr="00CF4B5D" w:rsidRDefault="00667CF9" w:rsidP="00B00EB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 xml:space="preserve">д. </w:t>
            </w:r>
            <w:proofErr w:type="spellStart"/>
            <w:r>
              <w:t>Васташуй</w:t>
            </w:r>
            <w:proofErr w:type="spellEnd"/>
          </w:p>
        </w:tc>
        <w:tc>
          <w:tcPr>
            <w:tcW w:w="5210" w:type="dxa"/>
          </w:tcPr>
          <w:p w:rsidR="00667CF9" w:rsidRPr="00667CF9" w:rsidRDefault="00667CF9" w:rsidP="00B00EB7">
            <w:pPr>
              <w:jc w:val="center"/>
            </w:pPr>
            <w:r>
              <w:t xml:space="preserve">плотина у д. </w:t>
            </w:r>
            <w:proofErr w:type="spellStart"/>
            <w:r>
              <w:t>Васташуй</w:t>
            </w:r>
            <w:proofErr w:type="spellEnd"/>
          </w:p>
        </w:tc>
      </w:tr>
      <w:tr w:rsidR="00667CF9" w:rsidTr="00CF4B5D">
        <w:tc>
          <w:tcPr>
            <w:tcW w:w="817" w:type="dxa"/>
          </w:tcPr>
          <w:p w:rsidR="00667CF9" w:rsidRDefault="00667CF9" w:rsidP="00B00EB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 xml:space="preserve">д. </w:t>
            </w:r>
            <w:proofErr w:type="spellStart"/>
            <w:r>
              <w:t>Янгранур</w:t>
            </w:r>
            <w:proofErr w:type="spellEnd"/>
          </w:p>
        </w:tc>
        <w:tc>
          <w:tcPr>
            <w:tcW w:w="5210" w:type="dxa"/>
          </w:tcPr>
          <w:p w:rsidR="00667CF9" w:rsidRDefault="00667CF9" w:rsidP="00B00EB7">
            <w:pPr>
              <w:jc w:val="center"/>
            </w:pPr>
            <w:r>
              <w:t xml:space="preserve">плотина у д. </w:t>
            </w:r>
            <w:proofErr w:type="spellStart"/>
            <w:r>
              <w:t>Янгранур</w:t>
            </w:r>
            <w:proofErr w:type="spellEnd"/>
          </w:p>
        </w:tc>
      </w:tr>
    </w:tbl>
    <w:p w:rsidR="00B00EB7" w:rsidRPr="00B00EB7" w:rsidRDefault="00B00EB7" w:rsidP="00B00EB7">
      <w:pPr>
        <w:jc w:val="center"/>
        <w:rPr>
          <w:b/>
        </w:rPr>
      </w:pPr>
    </w:p>
    <w:p w:rsidR="00B00EB7" w:rsidRDefault="00B00EB7"/>
    <w:p w:rsidR="00B00EB7" w:rsidRDefault="00B00EB7"/>
    <w:p w:rsidR="00B00EB7" w:rsidRDefault="00B00EB7"/>
    <w:p w:rsidR="00B00EB7" w:rsidRDefault="00B00EB7"/>
    <w:sectPr w:rsidR="00B00EB7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934"/>
    <w:multiLevelType w:val="hybridMultilevel"/>
    <w:tmpl w:val="9DBA5E36"/>
    <w:lvl w:ilvl="0" w:tplc="95A08A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84"/>
    <w:rsid w:val="003112F0"/>
    <w:rsid w:val="00472984"/>
    <w:rsid w:val="004C7C12"/>
    <w:rsid w:val="00667CF9"/>
    <w:rsid w:val="006828B0"/>
    <w:rsid w:val="0078570F"/>
    <w:rsid w:val="00840104"/>
    <w:rsid w:val="0088534E"/>
    <w:rsid w:val="0095061E"/>
    <w:rsid w:val="00B00EB7"/>
    <w:rsid w:val="00BD6E79"/>
    <w:rsid w:val="00C902CE"/>
    <w:rsid w:val="00CA459B"/>
    <w:rsid w:val="00CF4B5D"/>
    <w:rsid w:val="00D35A67"/>
    <w:rsid w:val="00D63EB4"/>
    <w:rsid w:val="00E12BFB"/>
    <w:rsid w:val="00F47DC3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72984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47298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7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84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2</cp:revision>
  <cp:lastPrinted>2022-11-25T06:11:00Z</cp:lastPrinted>
  <dcterms:created xsi:type="dcterms:W3CDTF">2022-11-28T05:57:00Z</dcterms:created>
  <dcterms:modified xsi:type="dcterms:W3CDTF">2022-11-28T05:57:00Z</dcterms:modified>
</cp:coreProperties>
</file>