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26"/>
        <w:gridCol w:w="3685"/>
      </w:tblGrid>
      <w:tr w:rsidR="00F15A38" w:rsidTr="00D24F19">
        <w:trPr>
          <w:cantSplit/>
          <w:trHeight w:hRule="exact" w:val="721"/>
        </w:trPr>
        <w:tc>
          <w:tcPr>
            <w:tcW w:w="9073" w:type="dxa"/>
            <w:gridSpan w:val="3"/>
          </w:tcPr>
          <w:p w:rsidR="00F15A38" w:rsidRDefault="00F15A38" w:rsidP="00D24F19">
            <w:pPr>
              <w:pStyle w:val="a8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1C4916" wp14:editId="592CD670">
                  <wp:simplePos x="0" y="0"/>
                  <wp:positionH relativeFrom="column">
                    <wp:posOffset>2698115</wp:posOffset>
                  </wp:positionH>
                  <wp:positionV relativeFrom="paragraph">
                    <wp:posOffset>-194310</wp:posOffset>
                  </wp:positionV>
                  <wp:extent cx="645795" cy="1028700"/>
                  <wp:effectExtent l="0" t="0" r="1905" b="0"/>
                  <wp:wrapNone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5A38" w:rsidRDefault="00F15A38" w:rsidP="00D24F19">
            <w:pPr>
              <w:pStyle w:val="a8"/>
            </w:pPr>
          </w:p>
        </w:tc>
      </w:tr>
      <w:tr w:rsidR="00F15A38" w:rsidRPr="002664B6" w:rsidTr="00D24F19">
        <w:trPr>
          <w:cantSplit/>
        </w:trPr>
        <w:tc>
          <w:tcPr>
            <w:tcW w:w="4962" w:type="dxa"/>
            <w:tcBorders>
              <w:bottom w:val="thinThickSmallGap" w:sz="24" w:space="0" w:color="auto"/>
            </w:tcBorders>
          </w:tcPr>
          <w:p w:rsidR="00F15A38" w:rsidRPr="0034024C" w:rsidRDefault="00F15A38" w:rsidP="00D24F19">
            <w:pPr>
              <w:pStyle w:val="a5"/>
              <w:spacing w:before="120" w:after="0"/>
              <w:ind w:right="639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F15A38" w:rsidRPr="0034024C" w:rsidRDefault="00F15A38" w:rsidP="00D24F19">
            <w:pPr>
              <w:pStyle w:val="a5"/>
              <w:spacing w:before="120" w:after="0"/>
              <w:ind w:right="639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F15A38" w:rsidRPr="0034024C" w:rsidRDefault="00F15A38" w:rsidP="00D24F19">
            <w:pPr>
              <w:pStyle w:val="a5"/>
              <w:spacing w:before="120" w:after="0"/>
              <w:ind w:right="639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F15A38" w:rsidRDefault="00F15A38" w:rsidP="00D24F19">
            <w:pPr>
              <w:pStyle w:val="a7"/>
              <w:ind w:left="0" w:right="639"/>
              <w:jc w:val="center"/>
              <w:rPr>
                <w:sz w:val="20"/>
              </w:rPr>
            </w:pPr>
          </w:p>
          <w:p w:rsidR="00F15A38" w:rsidRPr="00DC65F6" w:rsidRDefault="00F15A38" w:rsidP="00D24F19">
            <w:pPr>
              <w:pStyle w:val="a7"/>
              <w:ind w:left="0" w:right="639"/>
              <w:jc w:val="center"/>
              <w:rPr>
                <w:b/>
                <w:sz w:val="32"/>
                <w:szCs w:val="32"/>
              </w:rPr>
            </w:pPr>
            <w:r w:rsidRPr="00DC65F6">
              <w:rPr>
                <w:b/>
                <w:sz w:val="32"/>
                <w:szCs w:val="32"/>
              </w:rPr>
              <w:t xml:space="preserve">Ш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CA1B00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F15A38" w:rsidRPr="00B245ED" w:rsidRDefault="00F15A38" w:rsidP="00D24F19">
            <w:pPr>
              <w:pStyle w:val="a7"/>
              <w:ind w:left="0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F15A38" w:rsidRDefault="00F15A38" w:rsidP="00D24F19">
            <w:pPr>
              <w:ind w:right="-57"/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:rsidR="00F15A38" w:rsidRPr="0034024C" w:rsidRDefault="00F15A38" w:rsidP="00D24F19">
            <w:pPr>
              <w:pStyle w:val="a8"/>
              <w:ind w:left="-71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F15A38" w:rsidRPr="001A1A49" w:rsidRDefault="00F15A38" w:rsidP="00D24F19">
            <w:pPr>
              <w:pStyle w:val="a7"/>
              <w:ind w:left="-71" w:right="-57"/>
              <w:jc w:val="center"/>
              <w:rPr>
                <w:sz w:val="16"/>
                <w:szCs w:val="16"/>
              </w:rPr>
            </w:pPr>
          </w:p>
          <w:p w:rsidR="00F15A38" w:rsidRPr="00DC65F6" w:rsidRDefault="00F15A38" w:rsidP="00D24F19">
            <w:pPr>
              <w:pStyle w:val="a7"/>
              <w:ind w:left="-71" w:right="-57"/>
              <w:jc w:val="center"/>
              <w:rPr>
                <w:b/>
                <w:sz w:val="32"/>
                <w:szCs w:val="32"/>
              </w:rPr>
            </w:pPr>
            <w:r w:rsidRPr="00DC65F6">
              <w:rPr>
                <w:b/>
                <w:sz w:val="32"/>
                <w:szCs w:val="32"/>
              </w:rPr>
              <w:t>П Р И К А З</w:t>
            </w:r>
          </w:p>
        </w:tc>
      </w:tr>
    </w:tbl>
    <w:p w:rsidR="00F15A38" w:rsidRDefault="00F15A38" w:rsidP="00F15A38">
      <w:pPr>
        <w:widowControl w:val="0"/>
        <w:tabs>
          <w:tab w:val="right" w:pos="8788"/>
        </w:tabs>
        <w:ind w:right="-57" w:firstLine="851"/>
        <w:jc w:val="center"/>
      </w:pPr>
    </w:p>
    <w:p w:rsidR="00F15A38" w:rsidRDefault="00F15A38" w:rsidP="00F15A38">
      <w:pPr>
        <w:ind w:right="-57"/>
      </w:pPr>
    </w:p>
    <w:p w:rsidR="00F15A38" w:rsidRDefault="00F15A38" w:rsidP="00F15A38">
      <w:pPr>
        <w:widowControl w:val="0"/>
        <w:tabs>
          <w:tab w:val="right" w:pos="8788"/>
        </w:tabs>
        <w:jc w:val="center"/>
      </w:pPr>
      <w:r>
        <w:t xml:space="preserve">от       </w:t>
      </w:r>
      <w:r w:rsidR="008848A3">
        <w:t>августа</w:t>
      </w:r>
      <w:r>
        <w:t xml:space="preserve"> 202</w:t>
      </w:r>
      <w:r w:rsidR="008D4802">
        <w:t>2</w:t>
      </w:r>
      <w:r>
        <w:t xml:space="preserve"> г. №</w:t>
      </w:r>
    </w:p>
    <w:p w:rsidR="00F15A38" w:rsidRDefault="00F15A38" w:rsidP="00F15A38">
      <w:pPr>
        <w:widowControl w:val="0"/>
        <w:tabs>
          <w:tab w:val="right" w:pos="8788"/>
        </w:tabs>
        <w:ind w:firstLine="851"/>
        <w:jc w:val="center"/>
      </w:pPr>
    </w:p>
    <w:p w:rsidR="00537414" w:rsidRDefault="00537414" w:rsidP="00F15A38">
      <w:pPr>
        <w:widowControl w:val="0"/>
        <w:tabs>
          <w:tab w:val="right" w:pos="8788"/>
        </w:tabs>
        <w:ind w:firstLine="851"/>
        <w:jc w:val="center"/>
      </w:pPr>
    </w:p>
    <w:p w:rsidR="00F15A38" w:rsidRDefault="00F15A38" w:rsidP="00B762ED">
      <w:pPr>
        <w:widowControl w:val="0"/>
        <w:tabs>
          <w:tab w:val="right" w:pos="8788"/>
        </w:tabs>
        <w:ind w:firstLine="851"/>
        <w:jc w:val="center"/>
      </w:pPr>
    </w:p>
    <w:p w:rsidR="004D57BE" w:rsidRPr="004D57BE" w:rsidRDefault="008D4802" w:rsidP="004D57BE">
      <w:pPr>
        <w:autoSpaceDE w:val="0"/>
        <w:autoSpaceDN w:val="0"/>
        <w:adjustRightInd w:val="0"/>
        <w:jc w:val="center"/>
        <w:rPr>
          <w:rFonts w:ascii="Times New Roman" w:hAnsi="Times New Roman"/>
          <w:spacing w:val="-20"/>
          <w:szCs w:val="28"/>
        </w:rPr>
      </w:pPr>
      <w:r>
        <w:rPr>
          <w:rFonts w:ascii="Times New Roman" w:hAnsi="Times New Roman"/>
          <w:szCs w:val="28"/>
        </w:rPr>
        <w:t>О предельно допустим</w:t>
      </w:r>
      <w:r w:rsidR="006740E6">
        <w:rPr>
          <w:rFonts w:ascii="Times New Roman" w:hAnsi="Times New Roman"/>
          <w:szCs w:val="28"/>
        </w:rPr>
        <w:t>ом</w:t>
      </w:r>
      <w:r>
        <w:rPr>
          <w:rFonts w:ascii="Times New Roman" w:hAnsi="Times New Roman"/>
          <w:szCs w:val="28"/>
        </w:rPr>
        <w:t xml:space="preserve"> значени</w:t>
      </w:r>
      <w:r w:rsidR="006740E6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br/>
        <w:t xml:space="preserve"> просроченной кредиторской задолженности </w:t>
      </w:r>
      <w:r w:rsidR="00290DCC">
        <w:rPr>
          <w:rFonts w:ascii="Times New Roman" w:hAnsi="Times New Roman"/>
          <w:szCs w:val="28"/>
        </w:rPr>
        <w:br/>
      </w:r>
      <w:r w:rsidR="00A10964" w:rsidRPr="004D57BE">
        <w:rPr>
          <w:rFonts w:ascii="Times New Roman" w:hAnsi="Times New Roman"/>
          <w:szCs w:val="28"/>
        </w:rPr>
        <w:t xml:space="preserve">государственного бюджетного учреждения </w:t>
      </w:r>
      <w:r w:rsidR="00A10964">
        <w:rPr>
          <w:rFonts w:ascii="Times New Roman" w:hAnsi="Times New Roman"/>
          <w:szCs w:val="28"/>
        </w:rPr>
        <w:t xml:space="preserve">Республики Марий Эл </w:t>
      </w:r>
      <w:r w:rsidR="00A10964" w:rsidRPr="004D57BE">
        <w:rPr>
          <w:rFonts w:ascii="Times New Roman" w:hAnsi="Times New Roman"/>
          <w:szCs w:val="28"/>
        </w:rPr>
        <w:t>«Центр государственной кадастровой оценки»</w:t>
      </w:r>
      <w:r>
        <w:rPr>
          <w:rFonts w:ascii="Times New Roman" w:hAnsi="Times New Roman"/>
          <w:szCs w:val="28"/>
        </w:rPr>
        <w:t xml:space="preserve">, </w:t>
      </w:r>
      <w:r w:rsidR="00707927">
        <w:rPr>
          <w:rFonts w:ascii="Times New Roman" w:hAnsi="Times New Roman"/>
          <w:szCs w:val="28"/>
        </w:rPr>
        <w:br/>
      </w:r>
      <w:r w:rsidR="00FA336E">
        <w:rPr>
          <w:rFonts w:ascii="Times New Roman" w:hAnsi="Times New Roman"/>
          <w:szCs w:val="28"/>
        </w:rPr>
        <w:t>подведомственного</w:t>
      </w:r>
      <w:r>
        <w:rPr>
          <w:rFonts w:ascii="Times New Roman" w:hAnsi="Times New Roman"/>
          <w:szCs w:val="28"/>
        </w:rPr>
        <w:t xml:space="preserve"> Министерств</w:t>
      </w:r>
      <w:r w:rsidR="00FA336E"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 xml:space="preserve"> государственного имущества Республики Марий Эл, </w:t>
      </w:r>
      <w:r w:rsidR="00FA336E">
        <w:rPr>
          <w:rFonts w:ascii="Times New Roman" w:hAnsi="Times New Roman"/>
          <w:szCs w:val="28"/>
        </w:rPr>
        <w:t>превышение котор</w:t>
      </w:r>
      <w:r w:rsidR="006740E6">
        <w:rPr>
          <w:rFonts w:ascii="Times New Roman" w:hAnsi="Times New Roman"/>
          <w:szCs w:val="28"/>
        </w:rPr>
        <w:t>ого</w:t>
      </w:r>
      <w:r w:rsidR="00FA336E">
        <w:rPr>
          <w:rFonts w:ascii="Times New Roman" w:hAnsi="Times New Roman"/>
          <w:szCs w:val="28"/>
        </w:rPr>
        <w:t xml:space="preserve"> влечет </w:t>
      </w:r>
      <w:r w:rsidR="009049E0">
        <w:rPr>
          <w:rFonts w:ascii="Times New Roman" w:hAnsi="Times New Roman"/>
          <w:szCs w:val="28"/>
        </w:rPr>
        <w:br/>
      </w:r>
      <w:r w:rsidR="00FA336E">
        <w:rPr>
          <w:rFonts w:ascii="Times New Roman" w:hAnsi="Times New Roman"/>
          <w:szCs w:val="28"/>
        </w:rPr>
        <w:t xml:space="preserve">расторжение трудового договора с руководителем бюджетного учреждения по инициативе работодателя </w:t>
      </w:r>
      <w:r w:rsidR="009049E0">
        <w:rPr>
          <w:rFonts w:ascii="Times New Roman" w:hAnsi="Times New Roman"/>
          <w:szCs w:val="28"/>
        </w:rPr>
        <w:br/>
      </w:r>
      <w:r w:rsidR="00FA336E">
        <w:rPr>
          <w:rFonts w:ascii="Times New Roman" w:hAnsi="Times New Roman"/>
          <w:szCs w:val="28"/>
        </w:rPr>
        <w:t xml:space="preserve">в соответствии с Трудовым кодексом </w:t>
      </w:r>
      <w:r w:rsidR="009049E0">
        <w:rPr>
          <w:rFonts w:ascii="Times New Roman" w:hAnsi="Times New Roman"/>
          <w:szCs w:val="28"/>
        </w:rPr>
        <w:br/>
      </w:r>
      <w:r w:rsidR="00FA336E">
        <w:rPr>
          <w:rFonts w:ascii="Times New Roman" w:hAnsi="Times New Roman"/>
          <w:szCs w:val="28"/>
        </w:rPr>
        <w:t>Российской Федерации</w:t>
      </w:r>
    </w:p>
    <w:p w:rsidR="004D57BE" w:rsidRDefault="004D57BE" w:rsidP="004D57BE">
      <w:pPr>
        <w:rPr>
          <w:rFonts w:ascii="Times New Roman" w:hAnsi="Times New Roman"/>
          <w:spacing w:val="-20"/>
          <w:szCs w:val="28"/>
        </w:rPr>
      </w:pPr>
    </w:p>
    <w:p w:rsidR="00537414" w:rsidRDefault="00537414" w:rsidP="004D57BE">
      <w:pPr>
        <w:rPr>
          <w:rFonts w:ascii="Times New Roman" w:hAnsi="Times New Roman"/>
          <w:spacing w:val="-20"/>
          <w:szCs w:val="28"/>
        </w:rPr>
      </w:pPr>
    </w:p>
    <w:p w:rsidR="00F17204" w:rsidRDefault="00F17204" w:rsidP="004D57BE">
      <w:pPr>
        <w:rPr>
          <w:rFonts w:ascii="Times New Roman" w:hAnsi="Times New Roman"/>
          <w:spacing w:val="-20"/>
          <w:szCs w:val="28"/>
        </w:rPr>
      </w:pPr>
    </w:p>
    <w:p w:rsidR="004D57BE" w:rsidRPr="004D57BE" w:rsidRDefault="004D57BE" w:rsidP="004D57BE">
      <w:pPr>
        <w:ind w:firstLine="709"/>
        <w:jc w:val="both"/>
        <w:rPr>
          <w:rFonts w:ascii="Times New Roman" w:hAnsi="Times New Roman"/>
          <w:szCs w:val="28"/>
        </w:rPr>
      </w:pPr>
      <w:r w:rsidRPr="004D57BE">
        <w:rPr>
          <w:rFonts w:ascii="Times New Roman" w:hAnsi="Times New Roman"/>
          <w:szCs w:val="28"/>
        </w:rPr>
        <w:t>В соответствии с</w:t>
      </w:r>
      <w:r w:rsidR="00F44DD0">
        <w:rPr>
          <w:rFonts w:ascii="Times New Roman" w:hAnsi="Times New Roman"/>
          <w:szCs w:val="28"/>
        </w:rPr>
        <w:t>о статьей 278 Трудового кодекса Российской Федерации,</w:t>
      </w:r>
      <w:r w:rsidR="00707927">
        <w:rPr>
          <w:rFonts w:ascii="Times New Roman" w:hAnsi="Times New Roman"/>
          <w:szCs w:val="28"/>
        </w:rPr>
        <w:t xml:space="preserve"> с</w:t>
      </w:r>
      <w:r w:rsidR="00F44DD0">
        <w:rPr>
          <w:rFonts w:ascii="Times New Roman" w:hAnsi="Times New Roman"/>
          <w:szCs w:val="28"/>
        </w:rPr>
        <w:t xml:space="preserve"> </w:t>
      </w:r>
      <w:r w:rsidR="008D4802">
        <w:rPr>
          <w:rFonts w:ascii="Times New Roman" w:hAnsi="Times New Roman"/>
          <w:szCs w:val="28"/>
        </w:rPr>
        <w:t xml:space="preserve">частью 27 статьи 30 Федерального закона от </w:t>
      </w:r>
      <w:r w:rsidR="00786A9F">
        <w:rPr>
          <w:rFonts w:ascii="Times New Roman" w:hAnsi="Times New Roman"/>
          <w:szCs w:val="28"/>
        </w:rPr>
        <w:t>0</w:t>
      </w:r>
      <w:r w:rsidR="008D4802">
        <w:rPr>
          <w:rFonts w:ascii="Times New Roman" w:hAnsi="Times New Roman"/>
          <w:szCs w:val="28"/>
        </w:rPr>
        <w:t>8</w:t>
      </w:r>
      <w:r w:rsidR="00707927">
        <w:rPr>
          <w:rFonts w:ascii="Times New Roman" w:hAnsi="Times New Roman"/>
          <w:szCs w:val="28"/>
        </w:rPr>
        <w:t>.05.</w:t>
      </w:r>
      <w:r w:rsidR="008D4802">
        <w:rPr>
          <w:rFonts w:ascii="Times New Roman" w:hAnsi="Times New Roman"/>
          <w:szCs w:val="28"/>
        </w:rPr>
        <w:t>2010 г.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FA336E">
        <w:rPr>
          <w:rFonts w:ascii="Times New Roman" w:hAnsi="Times New Roman"/>
          <w:szCs w:val="28"/>
        </w:rPr>
        <w:t>»</w:t>
      </w:r>
      <w:r w:rsidRPr="004D57B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приказываю</w:t>
      </w:r>
      <w:r w:rsidRPr="004D57BE">
        <w:rPr>
          <w:rFonts w:ascii="Times New Roman" w:hAnsi="Times New Roman"/>
          <w:szCs w:val="28"/>
        </w:rPr>
        <w:t>:</w:t>
      </w:r>
    </w:p>
    <w:p w:rsidR="00412BA6" w:rsidRDefault="00412BA6" w:rsidP="00412BA6">
      <w:pPr>
        <w:ind w:firstLine="709"/>
        <w:jc w:val="both"/>
        <w:rPr>
          <w:rFonts w:ascii="Times New Roman" w:hAnsi="Times New Roman"/>
          <w:szCs w:val="28"/>
        </w:rPr>
      </w:pPr>
      <w:r w:rsidRPr="004D57BE">
        <w:rPr>
          <w:rFonts w:ascii="Times New Roman" w:hAnsi="Times New Roman"/>
          <w:szCs w:val="28"/>
        </w:rPr>
        <w:t>1. </w:t>
      </w:r>
      <w:r>
        <w:rPr>
          <w:rFonts w:ascii="Times New Roman" w:hAnsi="Times New Roman"/>
          <w:szCs w:val="28"/>
        </w:rPr>
        <w:t>Установить для</w:t>
      </w:r>
      <w:r w:rsidRPr="004D57BE">
        <w:rPr>
          <w:rFonts w:ascii="Times New Roman" w:hAnsi="Times New Roman"/>
          <w:szCs w:val="28"/>
        </w:rPr>
        <w:t xml:space="preserve"> государственного бюджетного учреждения </w:t>
      </w:r>
      <w:r>
        <w:rPr>
          <w:rFonts w:ascii="Times New Roman" w:hAnsi="Times New Roman"/>
          <w:szCs w:val="28"/>
        </w:rPr>
        <w:t xml:space="preserve">Республики Марий Эл </w:t>
      </w:r>
      <w:r w:rsidRPr="004D57BE">
        <w:rPr>
          <w:rFonts w:ascii="Times New Roman" w:hAnsi="Times New Roman"/>
          <w:szCs w:val="28"/>
        </w:rPr>
        <w:t>«Центр государственной кадастровой оценки»</w:t>
      </w:r>
      <w:r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br/>
        <w:t>подведомственного Министерству государственного имущества Республики Марий Эл</w:t>
      </w:r>
      <w:r w:rsidRPr="004D57B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(далее - бюджетное учреждение), следующее предельно допустимое значение просроченной кредиторской задолженности,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Федерации:</w:t>
      </w:r>
    </w:p>
    <w:p w:rsidR="00A2585F" w:rsidRDefault="00412BA6" w:rsidP="00412BA6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1) по начисленным выплатам по оплате труда перед работниками (сотрудниками) бюджетного учреждения </w:t>
      </w:r>
      <w:r w:rsidR="00355070">
        <w:rPr>
          <w:rFonts w:ascii="Times New Roman" w:hAnsi="Times New Roman"/>
          <w:szCs w:val="28"/>
        </w:rPr>
        <w:t>(за исключением депонированных сумм)</w:t>
      </w:r>
      <w:r w:rsidR="00BE5154">
        <w:rPr>
          <w:rFonts w:ascii="Times New Roman" w:hAnsi="Times New Roman"/>
          <w:szCs w:val="28"/>
        </w:rPr>
        <w:t xml:space="preserve"> -</w:t>
      </w:r>
      <w:r w:rsidR="00355070">
        <w:rPr>
          <w:rFonts w:ascii="Times New Roman" w:hAnsi="Times New Roman"/>
          <w:szCs w:val="28"/>
        </w:rPr>
        <w:t xml:space="preserve"> </w:t>
      </w:r>
      <w:r w:rsidR="006222A5">
        <w:rPr>
          <w:rFonts w:ascii="Times New Roman" w:hAnsi="Times New Roman"/>
          <w:szCs w:val="28"/>
        </w:rPr>
        <w:t>не более одного месяца</w:t>
      </w:r>
      <w:r w:rsidR="00A2585F">
        <w:rPr>
          <w:rFonts w:ascii="Times New Roman" w:hAnsi="Times New Roman"/>
          <w:szCs w:val="28"/>
        </w:rPr>
        <w:t xml:space="preserve"> с</w:t>
      </w:r>
      <w:r w:rsidR="00057D1B">
        <w:rPr>
          <w:rFonts w:ascii="Times New Roman" w:hAnsi="Times New Roman"/>
          <w:szCs w:val="28"/>
        </w:rPr>
        <w:t xml:space="preserve"> даты</w:t>
      </w:r>
      <w:r w:rsidR="00A2585F">
        <w:rPr>
          <w:rFonts w:ascii="Times New Roman" w:hAnsi="Times New Roman"/>
          <w:szCs w:val="28"/>
        </w:rPr>
        <w:t>, установленно</w:t>
      </w:r>
      <w:r w:rsidR="00057D1B">
        <w:rPr>
          <w:rFonts w:ascii="Times New Roman" w:hAnsi="Times New Roman"/>
          <w:szCs w:val="28"/>
        </w:rPr>
        <w:t>й</w:t>
      </w:r>
      <w:r w:rsidR="00A2585F">
        <w:rPr>
          <w:rFonts w:ascii="Times New Roman" w:hAnsi="Times New Roman"/>
          <w:szCs w:val="28"/>
        </w:rPr>
        <w:t xml:space="preserve"> локальным </w:t>
      </w:r>
      <w:r w:rsidR="00057D1B">
        <w:rPr>
          <w:rFonts w:ascii="Times New Roman" w:hAnsi="Times New Roman"/>
          <w:szCs w:val="28"/>
        </w:rPr>
        <w:t xml:space="preserve">нормативным </w:t>
      </w:r>
      <w:r w:rsidR="00A2585F">
        <w:rPr>
          <w:rFonts w:ascii="Times New Roman" w:hAnsi="Times New Roman"/>
          <w:szCs w:val="28"/>
        </w:rPr>
        <w:t>актом бюджетного учреждения для выплаты заработной платы;</w:t>
      </w:r>
    </w:p>
    <w:p w:rsidR="00A2585F" w:rsidRDefault="00412BA6" w:rsidP="00A2585F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 по оплате налогов, сборов, взносов и иных обязательных платежей, уплачиваемых в бюджеты бюджетной системы Российской Федерации, в том числе штрафов, пеней и иных санкций </w:t>
      </w:r>
      <w:r w:rsidR="00C21400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>за неисполнение</w:t>
      </w:r>
      <w:r w:rsidR="00C21400">
        <w:rPr>
          <w:rFonts w:ascii="Times New Roman" w:hAnsi="Times New Roman"/>
          <w:szCs w:val="28"/>
        </w:rPr>
        <w:t xml:space="preserve"> или ненадлежащее исполнение обязанности по уплате налогов, сборов, взносов и иных обязательных платежей </w:t>
      </w:r>
      <w:r w:rsidR="00C21400">
        <w:rPr>
          <w:rFonts w:ascii="Times New Roman" w:hAnsi="Times New Roman"/>
          <w:szCs w:val="28"/>
        </w:rPr>
        <w:br/>
        <w:t xml:space="preserve">в соответствующий бюджет бюджетной системы Российской </w:t>
      </w:r>
      <w:r w:rsidR="00057D1B">
        <w:rPr>
          <w:rFonts w:ascii="Times New Roman" w:hAnsi="Times New Roman"/>
          <w:szCs w:val="28"/>
        </w:rPr>
        <w:br/>
      </w:r>
      <w:r w:rsidR="00C21400">
        <w:rPr>
          <w:rFonts w:ascii="Times New Roman" w:hAnsi="Times New Roman"/>
          <w:szCs w:val="28"/>
        </w:rPr>
        <w:t>Федерации</w:t>
      </w:r>
      <w:r w:rsidR="00057D1B">
        <w:rPr>
          <w:rFonts w:ascii="Times New Roman" w:hAnsi="Times New Roman"/>
          <w:szCs w:val="28"/>
        </w:rPr>
        <w:t xml:space="preserve"> -</w:t>
      </w:r>
      <w:r w:rsidR="00C21400">
        <w:rPr>
          <w:rFonts w:ascii="Times New Roman" w:hAnsi="Times New Roman"/>
          <w:szCs w:val="28"/>
        </w:rPr>
        <w:t xml:space="preserve"> три месяца</w:t>
      </w:r>
      <w:r w:rsidR="006222A5">
        <w:rPr>
          <w:rFonts w:ascii="Times New Roman" w:hAnsi="Times New Roman"/>
          <w:szCs w:val="28"/>
        </w:rPr>
        <w:t xml:space="preserve"> подряд </w:t>
      </w:r>
      <w:r w:rsidR="00A2585F">
        <w:rPr>
          <w:rFonts w:ascii="Times New Roman" w:hAnsi="Times New Roman"/>
          <w:szCs w:val="28"/>
        </w:rPr>
        <w:t xml:space="preserve">с даты, когда платежи должны </w:t>
      </w:r>
      <w:r w:rsidR="006222A5">
        <w:rPr>
          <w:rFonts w:ascii="Times New Roman" w:hAnsi="Times New Roman"/>
          <w:szCs w:val="28"/>
        </w:rPr>
        <w:t xml:space="preserve">были </w:t>
      </w:r>
      <w:r w:rsidR="00A2585F">
        <w:rPr>
          <w:rFonts w:ascii="Times New Roman" w:hAnsi="Times New Roman"/>
          <w:szCs w:val="28"/>
        </w:rPr>
        <w:t>быть осуществлены;</w:t>
      </w:r>
    </w:p>
    <w:p w:rsidR="00A2585F" w:rsidRDefault="00C21400" w:rsidP="00A2585F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3) </w:t>
      </w:r>
      <w:r w:rsidR="00E3315C">
        <w:rPr>
          <w:rFonts w:ascii="Times New Roman" w:hAnsi="Times New Roman"/>
          <w:szCs w:val="28"/>
        </w:rPr>
        <w:t>по оплате товаров (работ, услуг)</w:t>
      </w:r>
      <w:r>
        <w:rPr>
          <w:rFonts w:ascii="Times New Roman" w:hAnsi="Times New Roman"/>
          <w:szCs w:val="28"/>
        </w:rPr>
        <w:t xml:space="preserve"> </w:t>
      </w:r>
      <w:r w:rsidR="00E3315C">
        <w:rPr>
          <w:rFonts w:ascii="Times New Roman" w:hAnsi="Times New Roman"/>
          <w:szCs w:val="28"/>
        </w:rPr>
        <w:t>поставщикам</w:t>
      </w:r>
      <w:r w:rsidR="00786A9F">
        <w:rPr>
          <w:rFonts w:ascii="Times New Roman" w:hAnsi="Times New Roman"/>
          <w:szCs w:val="28"/>
        </w:rPr>
        <w:t>, исполнителям,</w:t>
      </w:r>
      <w:r w:rsidR="00E3315C">
        <w:rPr>
          <w:rFonts w:ascii="Times New Roman" w:hAnsi="Times New Roman"/>
          <w:szCs w:val="28"/>
        </w:rPr>
        <w:t xml:space="preserve"> подрядчикам</w:t>
      </w:r>
      <w:r w:rsidR="00057D1B">
        <w:rPr>
          <w:rFonts w:ascii="Times New Roman" w:hAnsi="Times New Roman"/>
          <w:szCs w:val="28"/>
        </w:rPr>
        <w:t xml:space="preserve"> -</w:t>
      </w:r>
      <w:r w:rsidR="00E3315C">
        <w:rPr>
          <w:rFonts w:ascii="Times New Roman" w:hAnsi="Times New Roman"/>
          <w:szCs w:val="28"/>
        </w:rPr>
        <w:t xml:space="preserve"> три месяца подряд с даты, </w:t>
      </w:r>
      <w:r w:rsidR="00A2585F">
        <w:rPr>
          <w:rFonts w:ascii="Times New Roman" w:hAnsi="Times New Roman"/>
          <w:szCs w:val="28"/>
        </w:rPr>
        <w:t>установленной для оплаты условиями договора (контракта);</w:t>
      </w:r>
    </w:p>
    <w:p w:rsidR="00C21400" w:rsidRDefault="00C21400" w:rsidP="00412BA6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4) превышение </w:t>
      </w:r>
      <w:r w:rsidR="006222A5">
        <w:rPr>
          <w:rFonts w:ascii="Times New Roman" w:hAnsi="Times New Roman"/>
          <w:szCs w:val="28"/>
        </w:rPr>
        <w:t xml:space="preserve">величины общей кредиторской задолженности </w:t>
      </w:r>
      <w:r w:rsidR="006222A5">
        <w:rPr>
          <w:rFonts w:ascii="Times New Roman" w:hAnsi="Times New Roman"/>
          <w:szCs w:val="28"/>
        </w:rPr>
        <w:br/>
        <w:t>по всем имеющимся обязательствам, срок погашения которой истек, над стоимостью активов бюджетного учреждения, за исключением стоимости особо ценного движимого имущества, недвижимого имущества, на отчетную дату</w:t>
      </w:r>
      <w:r w:rsidR="00057D1B">
        <w:rPr>
          <w:rFonts w:ascii="Times New Roman" w:hAnsi="Times New Roman"/>
          <w:szCs w:val="28"/>
        </w:rPr>
        <w:t xml:space="preserve"> - </w:t>
      </w:r>
      <w:r w:rsidR="006222A5">
        <w:rPr>
          <w:rFonts w:ascii="Times New Roman" w:hAnsi="Times New Roman"/>
          <w:szCs w:val="28"/>
        </w:rPr>
        <w:t>три месяца подряд.</w:t>
      </w:r>
    </w:p>
    <w:p w:rsidR="000E06BA" w:rsidRDefault="000E06BA" w:rsidP="00537414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>2. </w:t>
      </w:r>
      <w:r w:rsidR="00707927">
        <w:rPr>
          <w:rFonts w:ascii="Times New Roman" w:hAnsi="Times New Roman"/>
          <w:szCs w:val="28"/>
        </w:rPr>
        <w:t>Отделу</w:t>
      </w:r>
      <w:r>
        <w:rPr>
          <w:rFonts w:ascii="Times New Roman" w:hAnsi="Times New Roman"/>
          <w:szCs w:val="28"/>
        </w:rPr>
        <w:t xml:space="preserve"> кадров и общих вопросов внести изменения в трудовой договор</w:t>
      </w:r>
      <w:r w:rsidRPr="000E06BA">
        <w:rPr>
          <w:rFonts w:ascii="Times New Roman" w:hAnsi="Times New Roman"/>
          <w:szCs w:val="28"/>
        </w:rPr>
        <w:t>, заключенны</w:t>
      </w:r>
      <w:r>
        <w:rPr>
          <w:rFonts w:ascii="Times New Roman" w:hAnsi="Times New Roman"/>
          <w:szCs w:val="28"/>
        </w:rPr>
        <w:t>й</w:t>
      </w:r>
      <w:r w:rsidRPr="000E06BA">
        <w:rPr>
          <w:rFonts w:ascii="Times New Roman" w:hAnsi="Times New Roman"/>
          <w:szCs w:val="28"/>
        </w:rPr>
        <w:t xml:space="preserve"> с руководител</w:t>
      </w:r>
      <w:r>
        <w:rPr>
          <w:rFonts w:ascii="Times New Roman" w:hAnsi="Times New Roman"/>
          <w:szCs w:val="28"/>
        </w:rPr>
        <w:t xml:space="preserve">ем </w:t>
      </w:r>
      <w:r w:rsidR="009049E0">
        <w:rPr>
          <w:rFonts w:ascii="Times New Roman" w:hAnsi="Times New Roman"/>
          <w:szCs w:val="28"/>
        </w:rPr>
        <w:t>бюджетного учреждения</w:t>
      </w:r>
      <w:r w:rsidR="008154EE">
        <w:rPr>
          <w:rFonts w:ascii="Times New Roman" w:hAnsi="Times New Roman"/>
          <w:szCs w:val="28"/>
        </w:rPr>
        <w:t>,</w:t>
      </w:r>
      <w:r w:rsidRPr="000E06BA">
        <w:rPr>
          <w:rFonts w:ascii="Times New Roman" w:hAnsi="Times New Roman"/>
          <w:szCs w:val="28"/>
        </w:rPr>
        <w:t xml:space="preserve"> </w:t>
      </w:r>
      <w:r w:rsidR="00707927">
        <w:rPr>
          <w:rFonts w:ascii="Times New Roman" w:hAnsi="Times New Roman"/>
          <w:szCs w:val="28"/>
        </w:rPr>
        <w:br/>
      </w:r>
      <w:r w:rsidRPr="000E06BA">
        <w:rPr>
          <w:rFonts w:ascii="Times New Roman" w:hAnsi="Times New Roman"/>
          <w:szCs w:val="28"/>
        </w:rPr>
        <w:t xml:space="preserve">в части установления основания для расторжения трудового договора </w:t>
      </w:r>
      <w:r w:rsidR="00707927">
        <w:rPr>
          <w:rFonts w:ascii="Times New Roman" w:hAnsi="Times New Roman"/>
          <w:szCs w:val="28"/>
        </w:rPr>
        <w:br/>
      </w:r>
      <w:r w:rsidRPr="000E06BA">
        <w:rPr>
          <w:rFonts w:ascii="Times New Roman" w:hAnsi="Times New Roman"/>
          <w:szCs w:val="28"/>
        </w:rPr>
        <w:t xml:space="preserve">по инициативе работодателя при наличии у </w:t>
      </w:r>
      <w:r w:rsidR="004A4444">
        <w:rPr>
          <w:rFonts w:ascii="Times New Roman" w:hAnsi="Times New Roman"/>
          <w:szCs w:val="28"/>
        </w:rPr>
        <w:t>бюджетного учреждения</w:t>
      </w:r>
      <w:r w:rsidRPr="000E06BA">
        <w:rPr>
          <w:rFonts w:ascii="Times New Roman" w:hAnsi="Times New Roman"/>
          <w:szCs w:val="28"/>
        </w:rPr>
        <w:t xml:space="preserve"> просроченной кредиторской задолженности, превышающей предельно допустимое значение, определяемое в соответствии с </w:t>
      </w:r>
      <w:hyperlink w:anchor="P43" w:history="1">
        <w:r w:rsidR="00707927">
          <w:rPr>
            <w:rStyle w:val="ad"/>
            <w:rFonts w:ascii="Times New Roman" w:hAnsi="Times New Roman"/>
            <w:color w:val="000000" w:themeColor="text1"/>
            <w:szCs w:val="28"/>
            <w:u w:val="none"/>
          </w:rPr>
          <w:t>пунктом</w:t>
        </w:r>
      </w:hyperlink>
      <w:r w:rsidR="00707927">
        <w:rPr>
          <w:rStyle w:val="ad"/>
          <w:rFonts w:ascii="Times New Roman" w:hAnsi="Times New Roman"/>
          <w:color w:val="000000" w:themeColor="text1"/>
          <w:szCs w:val="28"/>
          <w:u w:val="none"/>
        </w:rPr>
        <w:t xml:space="preserve"> 1 настоящего приказа</w:t>
      </w:r>
      <w:r w:rsidR="004A4444">
        <w:rPr>
          <w:rFonts w:ascii="Times New Roman" w:hAnsi="Times New Roman"/>
          <w:color w:val="000000" w:themeColor="text1"/>
          <w:szCs w:val="28"/>
        </w:rPr>
        <w:t>.</w:t>
      </w:r>
    </w:p>
    <w:p w:rsidR="00C75DB7" w:rsidRPr="004A4444" w:rsidRDefault="00C75DB7" w:rsidP="00537414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3. Руководителю бюджетного учреждения ежемесячно не позднее 10 числа месяца, следующего за отчетным, представлять </w:t>
      </w:r>
      <w:r>
        <w:rPr>
          <w:rFonts w:ascii="Times New Roman" w:hAnsi="Times New Roman"/>
          <w:color w:val="000000" w:themeColor="text1"/>
          <w:szCs w:val="28"/>
        </w:rPr>
        <w:br/>
        <w:t xml:space="preserve">в Министерство государственного имущества Республики Марий Эл информацию о состоянии </w:t>
      </w:r>
      <w:r>
        <w:rPr>
          <w:rFonts w:ascii="Times New Roman" w:hAnsi="Times New Roman"/>
          <w:szCs w:val="28"/>
        </w:rPr>
        <w:t>кредиторской задолженности и просроченной кредиторской задолженности бюджетного учреждения</w:t>
      </w:r>
      <w:r w:rsidR="00F31E77">
        <w:rPr>
          <w:rFonts w:ascii="Times New Roman" w:hAnsi="Times New Roman"/>
          <w:szCs w:val="28"/>
        </w:rPr>
        <w:t>.</w:t>
      </w:r>
    </w:p>
    <w:p w:rsidR="00A10964" w:rsidRDefault="002A22EA" w:rsidP="00A10964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4D57BE" w:rsidRPr="004D57BE">
        <w:rPr>
          <w:rFonts w:ascii="Times New Roman" w:hAnsi="Times New Roman"/>
          <w:szCs w:val="28"/>
        </w:rPr>
        <w:t>. </w:t>
      </w:r>
      <w:r w:rsidR="00707927">
        <w:rPr>
          <w:rFonts w:ascii="Times New Roman" w:hAnsi="Times New Roman"/>
          <w:szCs w:val="28"/>
        </w:rPr>
        <w:t>О</w:t>
      </w:r>
      <w:r w:rsidR="00A10964">
        <w:rPr>
          <w:rFonts w:ascii="Times New Roman" w:hAnsi="Times New Roman"/>
          <w:szCs w:val="28"/>
        </w:rPr>
        <w:t>тдел</w:t>
      </w:r>
      <w:r w:rsidR="00707927">
        <w:rPr>
          <w:rFonts w:ascii="Times New Roman" w:hAnsi="Times New Roman"/>
          <w:szCs w:val="28"/>
        </w:rPr>
        <w:t>у</w:t>
      </w:r>
      <w:r w:rsidR="00A10964">
        <w:rPr>
          <w:rFonts w:ascii="Times New Roman" w:hAnsi="Times New Roman"/>
          <w:szCs w:val="28"/>
        </w:rPr>
        <w:t xml:space="preserve"> бухгалтерского учета и отчетности Министерства </w:t>
      </w:r>
      <w:r w:rsidR="00A10964" w:rsidRPr="004D57BE">
        <w:rPr>
          <w:rFonts w:ascii="Times New Roman" w:hAnsi="Times New Roman"/>
          <w:szCs w:val="28"/>
        </w:rPr>
        <w:t>государственног</w:t>
      </w:r>
      <w:r w:rsidR="00A10964">
        <w:rPr>
          <w:rFonts w:ascii="Times New Roman" w:hAnsi="Times New Roman"/>
          <w:szCs w:val="28"/>
        </w:rPr>
        <w:t>о имущества Республики Марий Эл</w:t>
      </w:r>
      <w:r w:rsidR="00537414">
        <w:rPr>
          <w:rFonts w:ascii="Times New Roman" w:hAnsi="Times New Roman"/>
          <w:szCs w:val="28"/>
        </w:rPr>
        <w:t xml:space="preserve"> </w:t>
      </w:r>
      <w:r w:rsidR="00D64174">
        <w:rPr>
          <w:rFonts w:ascii="Times New Roman" w:hAnsi="Times New Roman"/>
          <w:szCs w:val="28"/>
        </w:rPr>
        <w:t xml:space="preserve">в срок до 20 числа месяца, следующего за отчетным, </w:t>
      </w:r>
      <w:r w:rsidR="004A4444">
        <w:rPr>
          <w:rFonts w:ascii="Times New Roman" w:hAnsi="Times New Roman"/>
          <w:szCs w:val="28"/>
        </w:rPr>
        <w:t xml:space="preserve">проводить ежемесячный мониторинг состояния </w:t>
      </w:r>
      <w:r w:rsidR="00C21400">
        <w:rPr>
          <w:rFonts w:ascii="Times New Roman" w:hAnsi="Times New Roman"/>
          <w:szCs w:val="28"/>
        </w:rPr>
        <w:t xml:space="preserve">кредиторской задолженности и </w:t>
      </w:r>
      <w:r w:rsidR="004A4444">
        <w:rPr>
          <w:rFonts w:ascii="Times New Roman" w:hAnsi="Times New Roman"/>
          <w:szCs w:val="28"/>
        </w:rPr>
        <w:t>просроченной кредиторской задолженности бюджетного учреждения</w:t>
      </w:r>
      <w:r w:rsidR="00C21400">
        <w:rPr>
          <w:rFonts w:ascii="Times New Roman" w:hAnsi="Times New Roman"/>
          <w:szCs w:val="28"/>
        </w:rPr>
        <w:t xml:space="preserve"> и </w:t>
      </w:r>
      <w:r w:rsidR="00057D1B">
        <w:rPr>
          <w:rFonts w:ascii="Times New Roman" w:hAnsi="Times New Roman"/>
          <w:szCs w:val="28"/>
        </w:rPr>
        <w:t xml:space="preserve">незамедлительно </w:t>
      </w:r>
      <w:r w:rsidR="00C21400">
        <w:rPr>
          <w:rFonts w:ascii="Times New Roman" w:hAnsi="Times New Roman"/>
          <w:szCs w:val="28"/>
        </w:rPr>
        <w:t xml:space="preserve">информировать </w:t>
      </w:r>
      <w:r w:rsidR="00F31E77">
        <w:rPr>
          <w:rFonts w:ascii="Times New Roman" w:hAnsi="Times New Roman"/>
          <w:szCs w:val="28"/>
        </w:rPr>
        <w:t>министра государственного имущества Республики Марий Эл</w:t>
      </w:r>
      <w:r w:rsidR="00C21400">
        <w:rPr>
          <w:rFonts w:ascii="Times New Roman" w:hAnsi="Times New Roman"/>
          <w:szCs w:val="28"/>
        </w:rPr>
        <w:t xml:space="preserve"> о нарушении бюджетным учреждением предельно допустимого значения просроченной кредиторской задолженности</w:t>
      </w:r>
      <w:r w:rsidR="00A2585F">
        <w:rPr>
          <w:rFonts w:ascii="Times New Roman" w:hAnsi="Times New Roman"/>
          <w:szCs w:val="28"/>
        </w:rPr>
        <w:t>, определяемого в соответствии с пунктом 1 настоящего п</w:t>
      </w:r>
      <w:r w:rsidR="008023BF">
        <w:rPr>
          <w:rFonts w:ascii="Times New Roman" w:hAnsi="Times New Roman"/>
          <w:szCs w:val="28"/>
        </w:rPr>
        <w:t>риказа (далее -</w:t>
      </w:r>
      <w:r w:rsidR="00A2585F">
        <w:rPr>
          <w:rFonts w:ascii="Times New Roman" w:hAnsi="Times New Roman"/>
          <w:szCs w:val="28"/>
        </w:rPr>
        <w:t>нарушение)</w:t>
      </w:r>
      <w:r w:rsidR="00537414">
        <w:rPr>
          <w:rFonts w:ascii="Times New Roman" w:hAnsi="Times New Roman"/>
          <w:szCs w:val="28"/>
        </w:rPr>
        <w:t>.</w:t>
      </w:r>
    </w:p>
    <w:p w:rsidR="00290DCC" w:rsidRDefault="007833F3" w:rsidP="00A10964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5</w:t>
      </w:r>
      <w:r w:rsidR="00290DCC">
        <w:rPr>
          <w:rFonts w:ascii="Times New Roman" w:hAnsi="Times New Roman"/>
          <w:szCs w:val="28"/>
        </w:rPr>
        <w:t xml:space="preserve">. В </w:t>
      </w:r>
      <w:r w:rsidR="00057D1B">
        <w:rPr>
          <w:rFonts w:ascii="Times New Roman" w:hAnsi="Times New Roman"/>
          <w:szCs w:val="28"/>
        </w:rPr>
        <w:t>течение месяца с даты выявления нарушени</w:t>
      </w:r>
      <w:r w:rsidR="008023BF">
        <w:rPr>
          <w:rFonts w:ascii="Times New Roman" w:hAnsi="Times New Roman"/>
          <w:szCs w:val="28"/>
        </w:rPr>
        <w:t>я министром государственного имущества Республики Марий Эл</w:t>
      </w:r>
      <w:r w:rsidR="00290DCC">
        <w:rPr>
          <w:rFonts w:ascii="Times New Roman" w:hAnsi="Times New Roman"/>
          <w:szCs w:val="28"/>
        </w:rPr>
        <w:t xml:space="preserve"> </w:t>
      </w:r>
      <w:r w:rsidR="002A22EA">
        <w:rPr>
          <w:rFonts w:ascii="Times New Roman" w:hAnsi="Times New Roman"/>
          <w:szCs w:val="28"/>
        </w:rPr>
        <w:t xml:space="preserve">принимается </w:t>
      </w:r>
      <w:r w:rsidR="00290DCC">
        <w:rPr>
          <w:rFonts w:ascii="Times New Roman" w:hAnsi="Times New Roman"/>
          <w:szCs w:val="28"/>
        </w:rPr>
        <w:t>решени</w:t>
      </w:r>
      <w:r w:rsidR="002A22EA">
        <w:rPr>
          <w:rFonts w:ascii="Times New Roman" w:hAnsi="Times New Roman"/>
          <w:szCs w:val="28"/>
        </w:rPr>
        <w:t xml:space="preserve">е </w:t>
      </w:r>
      <w:r w:rsidR="00290DCC">
        <w:rPr>
          <w:rFonts w:ascii="Times New Roman" w:hAnsi="Times New Roman"/>
          <w:szCs w:val="28"/>
        </w:rPr>
        <w:t xml:space="preserve">о расторжении трудового договора с руководителем бюджетного учреждения в соответствии </w:t>
      </w:r>
      <w:r w:rsidR="001F7F33">
        <w:rPr>
          <w:rFonts w:ascii="Times New Roman" w:hAnsi="Times New Roman"/>
          <w:szCs w:val="28"/>
        </w:rPr>
        <w:t xml:space="preserve">с пунктом 2 части 2 </w:t>
      </w:r>
      <w:r w:rsidR="00290DCC">
        <w:rPr>
          <w:rFonts w:ascii="Times New Roman" w:hAnsi="Times New Roman"/>
          <w:szCs w:val="28"/>
        </w:rPr>
        <w:t>стать</w:t>
      </w:r>
      <w:r w:rsidR="001F7F33">
        <w:rPr>
          <w:rFonts w:ascii="Times New Roman" w:hAnsi="Times New Roman"/>
          <w:szCs w:val="28"/>
        </w:rPr>
        <w:t>и</w:t>
      </w:r>
      <w:r w:rsidR="00290DCC">
        <w:rPr>
          <w:rFonts w:ascii="Times New Roman" w:hAnsi="Times New Roman"/>
          <w:szCs w:val="28"/>
        </w:rPr>
        <w:t xml:space="preserve"> 278 Трудового кодекса Российской Федерации.</w:t>
      </w:r>
    </w:p>
    <w:p w:rsidR="004D57BE" w:rsidRDefault="007833F3" w:rsidP="004D57BE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4D57BE" w:rsidRPr="004D57BE">
        <w:rPr>
          <w:rFonts w:ascii="Times New Roman" w:hAnsi="Times New Roman"/>
          <w:szCs w:val="28"/>
        </w:rPr>
        <w:t xml:space="preserve">. Контроль за исполнением настоящего приказа </w:t>
      </w:r>
      <w:r w:rsidR="004F38DA">
        <w:rPr>
          <w:rFonts w:ascii="Times New Roman" w:hAnsi="Times New Roman"/>
          <w:szCs w:val="28"/>
        </w:rPr>
        <w:t xml:space="preserve">оставляю </w:t>
      </w:r>
      <w:r w:rsidR="004F38DA">
        <w:rPr>
          <w:rFonts w:ascii="Times New Roman" w:hAnsi="Times New Roman"/>
          <w:szCs w:val="28"/>
        </w:rPr>
        <w:br/>
        <w:t>за собой.</w:t>
      </w:r>
    </w:p>
    <w:p w:rsidR="004F38DA" w:rsidRPr="004D57BE" w:rsidRDefault="007833F3" w:rsidP="004D57BE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4F38DA">
        <w:rPr>
          <w:rFonts w:ascii="Times New Roman" w:hAnsi="Times New Roman"/>
          <w:szCs w:val="28"/>
        </w:rPr>
        <w:t>. Настоящий приказ вступает в силу со дня его официального о</w:t>
      </w:r>
      <w:r w:rsidR="00BD3C35">
        <w:rPr>
          <w:rFonts w:ascii="Times New Roman" w:hAnsi="Times New Roman"/>
          <w:szCs w:val="28"/>
        </w:rPr>
        <w:t>п</w:t>
      </w:r>
      <w:r w:rsidR="004F38DA">
        <w:rPr>
          <w:rFonts w:ascii="Times New Roman" w:hAnsi="Times New Roman"/>
          <w:szCs w:val="28"/>
        </w:rPr>
        <w:t>убликования.</w:t>
      </w:r>
    </w:p>
    <w:p w:rsidR="004D57BE" w:rsidRPr="004D57BE" w:rsidRDefault="004D57BE" w:rsidP="004D57BE">
      <w:pPr>
        <w:jc w:val="both"/>
        <w:rPr>
          <w:rFonts w:ascii="Times New Roman" w:hAnsi="Times New Roman"/>
          <w:szCs w:val="28"/>
        </w:rPr>
      </w:pPr>
    </w:p>
    <w:p w:rsidR="00B762ED" w:rsidRDefault="00B762ED" w:rsidP="00B762ED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line="322" w:lineRule="exact"/>
        <w:ind w:left="29"/>
        <w:rPr>
          <w:color w:val="000000"/>
          <w:spacing w:val="1"/>
          <w:szCs w:val="28"/>
        </w:rPr>
      </w:pPr>
    </w:p>
    <w:p w:rsidR="00143379" w:rsidRDefault="00143379" w:rsidP="00B762ED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line="322" w:lineRule="exact"/>
        <w:ind w:left="29"/>
        <w:rPr>
          <w:color w:val="000000"/>
          <w:spacing w:val="1"/>
          <w:szCs w:val="28"/>
        </w:rPr>
      </w:pPr>
    </w:p>
    <w:p w:rsidR="00B762ED" w:rsidRDefault="008848A3" w:rsidP="00B762ED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line="322" w:lineRule="exact"/>
        <w:ind w:left="29"/>
      </w:pPr>
      <w:proofErr w:type="spellStart"/>
      <w:r>
        <w:rPr>
          <w:color w:val="000000"/>
          <w:spacing w:val="1"/>
          <w:szCs w:val="28"/>
        </w:rPr>
        <w:t>Врио</w:t>
      </w:r>
      <w:proofErr w:type="spellEnd"/>
      <w:r>
        <w:rPr>
          <w:color w:val="000000"/>
          <w:spacing w:val="1"/>
          <w:szCs w:val="28"/>
        </w:rPr>
        <w:t xml:space="preserve"> </w:t>
      </w:r>
      <w:r w:rsidR="00B762ED">
        <w:rPr>
          <w:color w:val="000000"/>
          <w:spacing w:val="1"/>
          <w:szCs w:val="28"/>
        </w:rPr>
        <w:t xml:space="preserve">министра         </w:t>
      </w:r>
      <w:r>
        <w:rPr>
          <w:color w:val="000000"/>
          <w:spacing w:val="1"/>
          <w:szCs w:val="28"/>
        </w:rPr>
        <w:t xml:space="preserve">         </w:t>
      </w:r>
      <w:r w:rsidR="00B762ED">
        <w:rPr>
          <w:color w:val="000000"/>
          <w:spacing w:val="1"/>
          <w:szCs w:val="28"/>
        </w:rPr>
        <w:t xml:space="preserve">    </w:t>
      </w:r>
      <w:r w:rsidR="00F15A38">
        <w:rPr>
          <w:color w:val="000000"/>
          <w:spacing w:val="1"/>
          <w:szCs w:val="28"/>
        </w:rPr>
        <w:t xml:space="preserve"> </w:t>
      </w:r>
      <w:r w:rsidR="00B762ED">
        <w:rPr>
          <w:color w:val="000000"/>
          <w:spacing w:val="1"/>
          <w:szCs w:val="28"/>
        </w:rPr>
        <w:t xml:space="preserve">                               </w:t>
      </w:r>
      <w:r>
        <w:rPr>
          <w:color w:val="000000"/>
          <w:spacing w:val="1"/>
          <w:szCs w:val="28"/>
        </w:rPr>
        <w:t xml:space="preserve">  </w:t>
      </w:r>
      <w:r w:rsidR="00B762ED">
        <w:rPr>
          <w:color w:val="000000"/>
          <w:spacing w:val="1"/>
          <w:szCs w:val="28"/>
        </w:rPr>
        <w:t xml:space="preserve">    </w:t>
      </w:r>
      <w:r w:rsidR="002A22EA">
        <w:rPr>
          <w:color w:val="000000"/>
          <w:spacing w:val="1"/>
          <w:szCs w:val="28"/>
        </w:rPr>
        <w:t xml:space="preserve">     </w:t>
      </w:r>
      <w:r w:rsidR="00B762ED">
        <w:rPr>
          <w:color w:val="000000"/>
          <w:spacing w:val="1"/>
          <w:szCs w:val="28"/>
        </w:rPr>
        <w:t xml:space="preserve">      </w:t>
      </w:r>
      <w:proofErr w:type="spellStart"/>
      <w:r>
        <w:rPr>
          <w:color w:val="000000"/>
          <w:spacing w:val="1"/>
          <w:szCs w:val="28"/>
        </w:rPr>
        <w:t>А</w:t>
      </w:r>
      <w:r w:rsidR="002A22EA">
        <w:rPr>
          <w:color w:val="000000"/>
          <w:spacing w:val="1"/>
          <w:szCs w:val="28"/>
        </w:rPr>
        <w:t>.</w:t>
      </w:r>
      <w:r>
        <w:rPr>
          <w:color w:val="000000"/>
          <w:spacing w:val="1"/>
          <w:szCs w:val="28"/>
        </w:rPr>
        <w:t>В</w:t>
      </w:r>
      <w:r w:rsidR="002A22EA">
        <w:rPr>
          <w:color w:val="000000"/>
          <w:spacing w:val="1"/>
          <w:szCs w:val="28"/>
        </w:rPr>
        <w:t>.</w:t>
      </w:r>
      <w:r>
        <w:rPr>
          <w:color w:val="000000"/>
          <w:spacing w:val="1"/>
          <w:szCs w:val="28"/>
        </w:rPr>
        <w:t>Плотников</w:t>
      </w:r>
      <w:proofErr w:type="spellEnd"/>
    </w:p>
    <w:p w:rsidR="00B762ED" w:rsidRDefault="00B762ED" w:rsidP="00B762ED">
      <w:pPr>
        <w:pStyle w:val="2"/>
        <w:spacing w:after="0"/>
        <w:ind w:firstLine="0"/>
      </w:pPr>
    </w:p>
    <w:p w:rsidR="0051672B" w:rsidRDefault="0051672B"/>
    <w:p w:rsidR="0017199A" w:rsidRDefault="0017199A"/>
    <w:p w:rsidR="00B762ED" w:rsidRDefault="00B762ED"/>
    <w:p w:rsidR="00B762ED" w:rsidRDefault="00B762ED"/>
    <w:p w:rsidR="00092427" w:rsidRDefault="00092427"/>
    <w:p w:rsidR="00092427" w:rsidRDefault="00092427"/>
    <w:p w:rsidR="00BD3C35" w:rsidRDefault="00BD3C35"/>
    <w:p w:rsidR="00BD3C35" w:rsidRDefault="00BD3C35"/>
    <w:p w:rsidR="00BD3C35" w:rsidRDefault="00BD3C35"/>
    <w:p w:rsidR="00BD3C35" w:rsidRDefault="00BD3C35"/>
    <w:p w:rsidR="00BD3C35" w:rsidRDefault="00BD3C35"/>
    <w:p w:rsidR="00BD3C35" w:rsidRDefault="00BD3C35"/>
    <w:p w:rsidR="00F15A38" w:rsidRDefault="00F15A38"/>
    <w:p w:rsidR="00F15A38" w:rsidRDefault="00F15A38"/>
    <w:p w:rsidR="00F15A38" w:rsidRDefault="00F15A38"/>
    <w:p w:rsidR="00092427" w:rsidRDefault="00092427"/>
    <w:p w:rsidR="00BD3C35" w:rsidRDefault="00BD3C35"/>
    <w:p w:rsidR="00BD3C35" w:rsidRDefault="00BD3C35"/>
    <w:p w:rsidR="00BD3C35" w:rsidRDefault="00BD3C35"/>
    <w:p w:rsidR="00BD3C35" w:rsidRDefault="00BD3C35"/>
    <w:p w:rsidR="00BD3C35" w:rsidRDefault="00BD3C35"/>
    <w:p w:rsidR="00BD3C35" w:rsidRDefault="00BD3C35"/>
    <w:p w:rsidR="00BD3C35" w:rsidRDefault="00BD3C35"/>
    <w:p w:rsidR="00BD3C35" w:rsidRDefault="00BD3C35"/>
    <w:p w:rsidR="00BD3C35" w:rsidRDefault="00BD3C35"/>
    <w:p w:rsidR="00BD3C35" w:rsidRDefault="00BD3C35"/>
    <w:p w:rsidR="00BD3C35" w:rsidRDefault="00BD3C35"/>
    <w:p w:rsidR="00BD3C35" w:rsidRDefault="00BD3C35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AB1420" w:rsidRDefault="00AB1420"/>
    <w:p w:rsidR="004A4444" w:rsidRDefault="004A4444"/>
    <w:p w:rsidR="004A4444" w:rsidRDefault="004A4444"/>
    <w:p w:rsidR="00AB1420" w:rsidRDefault="00AB1420"/>
    <w:p w:rsidR="00AB1420" w:rsidRDefault="00AB1420"/>
    <w:p w:rsidR="00AB1420" w:rsidRDefault="00AB1420"/>
    <w:p w:rsidR="00AB1420" w:rsidRDefault="00AB1420"/>
    <w:p w:rsidR="00BD3C35" w:rsidRDefault="00BD3C35"/>
    <w:p w:rsidR="0051672B" w:rsidRDefault="0051672B">
      <w:pPr>
        <w:rPr>
          <w:sz w:val="18"/>
          <w:szCs w:val="18"/>
        </w:rPr>
      </w:pPr>
      <w:r w:rsidRPr="0051672B">
        <w:rPr>
          <w:sz w:val="18"/>
          <w:szCs w:val="18"/>
        </w:rPr>
        <w:t xml:space="preserve">Исполнитель: </w:t>
      </w:r>
      <w:proofErr w:type="spellStart"/>
      <w:r>
        <w:rPr>
          <w:sz w:val="18"/>
          <w:szCs w:val="18"/>
        </w:rPr>
        <w:t>Вотякова</w:t>
      </w:r>
      <w:proofErr w:type="spellEnd"/>
      <w:r>
        <w:rPr>
          <w:sz w:val="18"/>
          <w:szCs w:val="18"/>
        </w:rPr>
        <w:t xml:space="preserve"> Е.А.</w:t>
      </w:r>
    </w:p>
    <w:p w:rsidR="0017199A" w:rsidRDefault="0017199A">
      <w:pPr>
        <w:rPr>
          <w:sz w:val="18"/>
          <w:szCs w:val="18"/>
        </w:rPr>
      </w:pPr>
    </w:p>
    <w:p w:rsidR="00B762ED" w:rsidRDefault="001F7F33">
      <w:pPr>
        <w:rPr>
          <w:sz w:val="18"/>
          <w:szCs w:val="18"/>
        </w:rPr>
      </w:pPr>
      <w:r>
        <w:rPr>
          <w:sz w:val="18"/>
          <w:szCs w:val="18"/>
        </w:rPr>
        <w:t>Н</w:t>
      </w:r>
      <w:r w:rsidR="00B762ED">
        <w:rPr>
          <w:sz w:val="18"/>
          <w:szCs w:val="18"/>
        </w:rPr>
        <w:t xml:space="preserve">ачальник отдела правового обеспечения </w:t>
      </w:r>
      <w:r>
        <w:rPr>
          <w:sz w:val="18"/>
          <w:szCs w:val="18"/>
        </w:rPr>
        <w:t>Малинина М.Н.</w:t>
      </w:r>
    </w:p>
    <w:p w:rsidR="006740E6" w:rsidRDefault="006740E6">
      <w:pPr>
        <w:rPr>
          <w:sz w:val="18"/>
          <w:szCs w:val="18"/>
        </w:rPr>
      </w:pPr>
    </w:p>
    <w:p w:rsidR="006740E6" w:rsidRDefault="006740E6">
      <w:pPr>
        <w:rPr>
          <w:sz w:val="18"/>
          <w:szCs w:val="18"/>
        </w:rPr>
      </w:pPr>
      <w:r>
        <w:rPr>
          <w:sz w:val="18"/>
          <w:szCs w:val="18"/>
        </w:rPr>
        <w:t>Начальник отдела реестров Валитова Е.Л.</w:t>
      </w:r>
    </w:p>
    <w:p w:rsidR="006740E6" w:rsidRDefault="006740E6">
      <w:pPr>
        <w:rPr>
          <w:sz w:val="18"/>
          <w:szCs w:val="18"/>
        </w:rPr>
      </w:pPr>
    </w:p>
    <w:p w:rsidR="006740E6" w:rsidRDefault="006740E6">
      <w:pPr>
        <w:rPr>
          <w:sz w:val="18"/>
          <w:szCs w:val="18"/>
        </w:rPr>
      </w:pPr>
      <w:r>
        <w:rPr>
          <w:sz w:val="18"/>
          <w:szCs w:val="18"/>
        </w:rPr>
        <w:t>Начальник отдела управления и распоряжения земельными ресурсами Шестов А.Н.</w:t>
      </w:r>
    </w:p>
    <w:p w:rsidR="006740E6" w:rsidRDefault="006740E6">
      <w:pPr>
        <w:rPr>
          <w:sz w:val="18"/>
          <w:szCs w:val="18"/>
        </w:rPr>
      </w:pPr>
    </w:p>
    <w:p w:rsidR="00707927" w:rsidRDefault="00707927">
      <w:pPr>
        <w:rPr>
          <w:sz w:val="18"/>
          <w:szCs w:val="18"/>
        </w:rPr>
      </w:pPr>
      <w:r>
        <w:rPr>
          <w:sz w:val="18"/>
          <w:szCs w:val="18"/>
        </w:rPr>
        <w:t>Начальник отдела кадров и общих вопросов Перминова Е.В.</w:t>
      </w:r>
    </w:p>
    <w:p w:rsidR="00707927" w:rsidRDefault="00707927">
      <w:pPr>
        <w:rPr>
          <w:sz w:val="18"/>
          <w:szCs w:val="18"/>
        </w:rPr>
      </w:pPr>
    </w:p>
    <w:p w:rsidR="006740E6" w:rsidRDefault="006740E6">
      <w:pPr>
        <w:rPr>
          <w:sz w:val="18"/>
          <w:szCs w:val="18"/>
        </w:rPr>
      </w:pPr>
      <w:r>
        <w:rPr>
          <w:sz w:val="18"/>
          <w:szCs w:val="18"/>
        </w:rPr>
        <w:t>Заместитель министра Баженова И.Н.</w:t>
      </w:r>
    </w:p>
    <w:p w:rsidR="008154EE" w:rsidRDefault="008154EE">
      <w:pPr>
        <w:rPr>
          <w:sz w:val="18"/>
          <w:szCs w:val="18"/>
        </w:rPr>
      </w:pPr>
    </w:p>
    <w:p w:rsidR="00707927" w:rsidRDefault="00707927">
      <w:pPr>
        <w:rPr>
          <w:sz w:val="18"/>
          <w:szCs w:val="18"/>
        </w:rPr>
      </w:pPr>
    </w:p>
    <w:sectPr w:rsidR="00707927" w:rsidSect="00F15A38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Times New Roman"/>
    <w:charset w:val="CC"/>
    <w:family w:val="auto"/>
    <w:pitch w:val="variable"/>
    <w:sig w:usb0="20000207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31C94"/>
    <w:multiLevelType w:val="hybridMultilevel"/>
    <w:tmpl w:val="FA52B694"/>
    <w:lvl w:ilvl="0" w:tplc="7B12F5C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D3"/>
    <w:rsid w:val="00000F28"/>
    <w:rsid w:val="00033F67"/>
    <w:rsid w:val="00057D1B"/>
    <w:rsid w:val="00092427"/>
    <w:rsid w:val="00092E07"/>
    <w:rsid w:val="000A45AC"/>
    <w:rsid w:val="000B132C"/>
    <w:rsid w:val="000C55B7"/>
    <w:rsid w:val="000D1324"/>
    <w:rsid w:val="000E06BA"/>
    <w:rsid w:val="00131A6C"/>
    <w:rsid w:val="0014010E"/>
    <w:rsid w:val="00143379"/>
    <w:rsid w:val="0014460F"/>
    <w:rsid w:val="0017199A"/>
    <w:rsid w:val="00182ADA"/>
    <w:rsid w:val="001F7F33"/>
    <w:rsid w:val="00210A8B"/>
    <w:rsid w:val="00263F31"/>
    <w:rsid w:val="00290DCC"/>
    <w:rsid w:val="00296503"/>
    <w:rsid w:val="002A22EA"/>
    <w:rsid w:val="002C5ECD"/>
    <w:rsid w:val="002F2357"/>
    <w:rsid w:val="00307F25"/>
    <w:rsid w:val="00333EDE"/>
    <w:rsid w:val="003347FF"/>
    <w:rsid w:val="00355070"/>
    <w:rsid w:val="00363B5C"/>
    <w:rsid w:val="00395A68"/>
    <w:rsid w:val="0039761E"/>
    <w:rsid w:val="003B42FC"/>
    <w:rsid w:val="003C242D"/>
    <w:rsid w:val="003C7B91"/>
    <w:rsid w:val="00412BA6"/>
    <w:rsid w:val="004579A0"/>
    <w:rsid w:val="00473B13"/>
    <w:rsid w:val="00480F58"/>
    <w:rsid w:val="00481A5B"/>
    <w:rsid w:val="004A4444"/>
    <w:rsid w:val="004C437A"/>
    <w:rsid w:val="004D57BE"/>
    <w:rsid w:val="004E237F"/>
    <w:rsid w:val="004F38DA"/>
    <w:rsid w:val="0051672B"/>
    <w:rsid w:val="00535D08"/>
    <w:rsid w:val="00537414"/>
    <w:rsid w:val="005A7AF9"/>
    <w:rsid w:val="005B5A65"/>
    <w:rsid w:val="005C07A9"/>
    <w:rsid w:val="005C40AF"/>
    <w:rsid w:val="005E02CD"/>
    <w:rsid w:val="00615BE2"/>
    <w:rsid w:val="00622064"/>
    <w:rsid w:val="006222A5"/>
    <w:rsid w:val="00644A88"/>
    <w:rsid w:val="00645656"/>
    <w:rsid w:val="00670E98"/>
    <w:rsid w:val="006740E6"/>
    <w:rsid w:val="006D7001"/>
    <w:rsid w:val="006E31B2"/>
    <w:rsid w:val="006E4301"/>
    <w:rsid w:val="00707927"/>
    <w:rsid w:val="00730397"/>
    <w:rsid w:val="00746726"/>
    <w:rsid w:val="007478BD"/>
    <w:rsid w:val="00755FE0"/>
    <w:rsid w:val="007573C8"/>
    <w:rsid w:val="00760C15"/>
    <w:rsid w:val="007833F3"/>
    <w:rsid w:val="00786A9F"/>
    <w:rsid w:val="007B6E08"/>
    <w:rsid w:val="007D50C6"/>
    <w:rsid w:val="007E5FA7"/>
    <w:rsid w:val="007F4854"/>
    <w:rsid w:val="007F7C16"/>
    <w:rsid w:val="008023BF"/>
    <w:rsid w:val="0080300C"/>
    <w:rsid w:val="00806144"/>
    <w:rsid w:val="008154EE"/>
    <w:rsid w:val="008248DC"/>
    <w:rsid w:val="008438F8"/>
    <w:rsid w:val="00851748"/>
    <w:rsid w:val="00865E2E"/>
    <w:rsid w:val="008848A3"/>
    <w:rsid w:val="008A5AD3"/>
    <w:rsid w:val="008A7ED6"/>
    <w:rsid w:val="008D4802"/>
    <w:rsid w:val="008E101B"/>
    <w:rsid w:val="008F5709"/>
    <w:rsid w:val="009049E0"/>
    <w:rsid w:val="00915249"/>
    <w:rsid w:val="00916E1E"/>
    <w:rsid w:val="00955056"/>
    <w:rsid w:val="00957ADD"/>
    <w:rsid w:val="009730DC"/>
    <w:rsid w:val="0097538B"/>
    <w:rsid w:val="009946FB"/>
    <w:rsid w:val="009A1A4C"/>
    <w:rsid w:val="009F34B7"/>
    <w:rsid w:val="009F7A4C"/>
    <w:rsid w:val="00A10964"/>
    <w:rsid w:val="00A24DA8"/>
    <w:rsid w:val="00A2585F"/>
    <w:rsid w:val="00A25C59"/>
    <w:rsid w:val="00A338DC"/>
    <w:rsid w:val="00A67470"/>
    <w:rsid w:val="00AB1420"/>
    <w:rsid w:val="00AC79DA"/>
    <w:rsid w:val="00AE3335"/>
    <w:rsid w:val="00AF3E32"/>
    <w:rsid w:val="00B06B8E"/>
    <w:rsid w:val="00B41D50"/>
    <w:rsid w:val="00B436D8"/>
    <w:rsid w:val="00B675D1"/>
    <w:rsid w:val="00B762ED"/>
    <w:rsid w:val="00B76F39"/>
    <w:rsid w:val="00B92187"/>
    <w:rsid w:val="00B9391B"/>
    <w:rsid w:val="00BA671B"/>
    <w:rsid w:val="00BC4968"/>
    <w:rsid w:val="00BD3219"/>
    <w:rsid w:val="00BD3C35"/>
    <w:rsid w:val="00BE21C7"/>
    <w:rsid w:val="00BE5154"/>
    <w:rsid w:val="00BF1E22"/>
    <w:rsid w:val="00BF5567"/>
    <w:rsid w:val="00C21400"/>
    <w:rsid w:val="00C43A68"/>
    <w:rsid w:val="00C53CFC"/>
    <w:rsid w:val="00C65ABD"/>
    <w:rsid w:val="00C75DB7"/>
    <w:rsid w:val="00C93B62"/>
    <w:rsid w:val="00D21577"/>
    <w:rsid w:val="00D5480D"/>
    <w:rsid w:val="00D56A48"/>
    <w:rsid w:val="00D64174"/>
    <w:rsid w:val="00D923E7"/>
    <w:rsid w:val="00DB2F6D"/>
    <w:rsid w:val="00DD1FF3"/>
    <w:rsid w:val="00DF198B"/>
    <w:rsid w:val="00E0316A"/>
    <w:rsid w:val="00E3315C"/>
    <w:rsid w:val="00E523A0"/>
    <w:rsid w:val="00E70A27"/>
    <w:rsid w:val="00E776E9"/>
    <w:rsid w:val="00E8306F"/>
    <w:rsid w:val="00E85DA7"/>
    <w:rsid w:val="00EE003C"/>
    <w:rsid w:val="00EF6EB1"/>
    <w:rsid w:val="00EF7311"/>
    <w:rsid w:val="00F15A38"/>
    <w:rsid w:val="00F17204"/>
    <w:rsid w:val="00F17CC2"/>
    <w:rsid w:val="00F21A04"/>
    <w:rsid w:val="00F31E77"/>
    <w:rsid w:val="00F34493"/>
    <w:rsid w:val="00F44DD0"/>
    <w:rsid w:val="00FA336E"/>
    <w:rsid w:val="00FC2867"/>
    <w:rsid w:val="00FC6637"/>
    <w:rsid w:val="00FD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B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7470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5AD3"/>
    <w:pPr>
      <w:ind w:firstLine="709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rsid w:val="008A5AD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8A5AD3"/>
    <w:pPr>
      <w:spacing w:after="120"/>
    </w:pPr>
  </w:style>
  <w:style w:type="character" w:customStyle="1" w:styleId="a6">
    <w:name w:val="Основной текст Знак"/>
    <w:basedOn w:val="a0"/>
    <w:link w:val="a5"/>
    <w:rsid w:val="008A5AD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envelope address"/>
    <w:basedOn w:val="a"/>
    <w:rsid w:val="008A5AD3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8A5AD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rsid w:val="008A5A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BF55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7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62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2E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1096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16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B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7470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5AD3"/>
    <w:pPr>
      <w:ind w:firstLine="709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rsid w:val="008A5AD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8A5AD3"/>
    <w:pPr>
      <w:spacing w:after="120"/>
    </w:pPr>
  </w:style>
  <w:style w:type="character" w:customStyle="1" w:styleId="a6">
    <w:name w:val="Основной текст Знак"/>
    <w:basedOn w:val="a0"/>
    <w:link w:val="a5"/>
    <w:rsid w:val="008A5AD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envelope address"/>
    <w:basedOn w:val="a"/>
    <w:rsid w:val="008A5AD3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8A5AD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rsid w:val="008A5A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BF55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7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62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2E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1096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16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Мирошина</dc:creator>
  <cp:lastModifiedBy>Наталья Бердникова</cp:lastModifiedBy>
  <cp:revision>2</cp:revision>
  <cp:lastPrinted>2022-08-04T07:19:00Z</cp:lastPrinted>
  <dcterms:created xsi:type="dcterms:W3CDTF">2022-08-05T12:04:00Z</dcterms:created>
  <dcterms:modified xsi:type="dcterms:W3CDTF">2022-08-05T12:04:00Z</dcterms:modified>
</cp:coreProperties>
</file>