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4"/>
        <w:gridCol w:w="664"/>
        <w:gridCol w:w="236"/>
        <w:gridCol w:w="856"/>
        <w:gridCol w:w="3764"/>
      </w:tblGrid>
      <w:tr w:rsidR="008833DE" w:rsidTr="008833DE">
        <w:trPr>
          <w:trHeight w:val="1346"/>
        </w:trPr>
        <w:tc>
          <w:tcPr>
            <w:tcW w:w="3764" w:type="dxa"/>
          </w:tcPr>
          <w:p w:rsidR="008833DE" w:rsidRDefault="008833DE">
            <w:pPr>
              <w:pStyle w:val="a6"/>
              <w:snapToGrid w:val="0"/>
              <w:rPr>
                <w:rFonts w:cs="Tahoma"/>
              </w:rPr>
            </w:pPr>
          </w:p>
        </w:tc>
        <w:tc>
          <w:tcPr>
            <w:tcW w:w="1756" w:type="dxa"/>
            <w:gridSpan w:val="3"/>
            <w:vAlign w:val="center"/>
            <w:hideMark/>
          </w:tcPr>
          <w:p w:rsidR="008833DE" w:rsidRDefault="008833DE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>
                  <wp:extent cx="744220" cy="8293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8833DE" w:rsidRDefault="008833DE">
            <w:pPr>
              <w:snapToGrid w:val="0"/>
              <w:rPr>
                <w:rFonts w:cs="Tahoma"/>
              </w:rPr>
            </w:pP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 ФЕДЕРАЦИЙ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МАРИЙ ЭЛ РЕСПУБЛИКА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РОССИЙская ФЕДЕРАЦИя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pacing w:val="-6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aps/>
                <w:spacing w:val="-6"/>
                <w:lang w:eastAsia="ar-SA"/>
              </w:rPr>
              <w:t>РЕСПУБЛИКА МАРИЙ ЭЛ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3"/>
              <w:spacing w:after="283"/>
              <w:jc w:val="center"/>
              <w:rPr>
                <w:rFonts w:eastAsia="Times New Roman" w:cs="Georgia"/>
                <w:b/>
                <w:bCs/>
                <w:color w:val="000000"/>
                <w:sz w:val="24"/>
                <w:lang w:eastAsia="ar-SA"/>
              </w:rPr>
            </w:pPr>
            <w:r>
              <w:rPr>
                <w:b/>
                <w:lang w:eastAsia="ar-SA"/>
              </w:rPr>
              <w:t>СОБРАНИЕ ДЕПУТАТОВ ВЕР</w:t>
            </w:r>
            <w:proofErr w:type="gramStart"/>
            <w:r>
              <w:rPr>
                <w:b/>
                <w:lang w:eastAsia="ar-SA"/>
              </w:rPr>
              <w:t>Х-</w:t>
            </w:r>
            <w:proofErr w:type="gramEnd"/>
            <w:r>
              <w:rPr>
                <w:b/>
                <w:lang w:eastAsia="ar-SA"/>
              </w:rPr>
              <w:t xml:space="preserve"> УШНУРСКОГО СЕЛЬСКОГО ПОСЕЛЕНИЯ СОВЕТСКОГО МУНИЦИПАЛЬНОГО РАЙОНА 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 w:cs="Georgia"/>
                <w:b/>
                <w:sz w:val="40"/>
                <w:szCs w:val="40"/>
                <w:lang w:eastAsia="ar-SA"/>
              </w:rPr>
            </w:pPr>
            <w:proofErr w:type="spellStart"/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К</w:t>
            </w:r>
            <w:r>
              <w:rPr>
                <w:rFonts w:eastAsia="Arial Unicode MS" w:cs="Georgia"/>
                <w:b/>
                <w:sz w:val="40"/>
                <w:szCs w:val="40"/>
                <w:lang w:eastAsia="ar-SA"/>
              </w:rPr>
              <w:t>ÿ</w:t>
            </w:r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ШТЫМАШ</w:t>
            </w:r>
            <w:proofErr w:type="spell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eastAsia="Times New Roman" w:cs="Georgia"/>
                <w:sz w:val="32"/>
                <w:szCs w:val="32"/>
                <w:lang w:eastAsia="ar-SA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 w:rsidP="008E3566">
            <w:pPr>
              <w:pStyle w:val="1"/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  <w:r>
              <w:rPr>
                <w:rFonts w:eastAsia="Times New Roman" w:cs="Georgia"/>
                <w:sz w:val="40"/>
                <w:szCs w:val="40"/>
                <w:lang w:eastAsia="ar-SA"/>
              </w:rPr>
              <w:t>РАСПОРЯЖЕНИЕ</w:t>
            </w:r>
          </w:p>
        </w:tc>
      </w:tr>
    </w:tbl>
    <w:p w:rsidR="008833DE" w:rsidRDefault="008833DE" w:rsidP="003E46C8">
      <w:pPr>
        <w:shd w:val="clear" w:color="auto" w:fill="FFFFFF"/>
        <w:rPr>
          <w:rFonts w:cs="Tahoma"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№ </w:t>
      </w:r>
      <w:r w:rsidR="00F36E6E">
        <w:rPr>
          <w:rFonts w:cs="Tahoma"/>
          <w:bCs/>
          <w:szCs w:val="28"/>
        </w:rPr>
        <w:t>3</w:t>
      </w:r>
      <w:r>
        <w:rPr>
          <w:rFonts w:cs="Tahoma"/>
          <w:bCs/>
          <w:szCs w:val="28"/>
        </w:rPr>
        <w:t xml:space="preserve">                                                         от «</w:t>
      </w:r>
      <w:r w:rsidR="00F36E6E">
        <w:rPr>
          <w:rFonts w:cs="Tahoma"/>
          <w:bCs/>
          <w:szCs w:val="28"/>
        </w:rPr>
        <w:t>10</w:t>
      </w:r>
      <w:r w:rsidR="003E46C8">
        <w:rPr>
          <w:rFonts w:cs="Tahoma"/>
          <w:bCs/>
          <w:szCs w:val="28"/>
        </w:rPr>
        <w:t xml:space="preserve">» </w:t>
      </w:r>
      <w:r w:rsidR="00F36E6E">
        <w:rPr>
          <w:rFonts w:cs="Tahoma"/>
          <w:bCs/>
          <w:szCs w:val="28"/>
        </w:rPr>
        <w:t>мая</w:t>
      </w:r>
      <w:r w:rsidR="003E46C8">
        <w:rPr>
          <w:rFonts w:cs="Tahoma"/>
          <w:bCs/>
          <w:szCs w:val="28"/>
        </w:rPr>
        <w:t xml:space="preserve"> 202</w:t>
      </w:r>
      <w:r w:rsidR="00E423D2">
        <w:rPr>
          <w:rFonts w:cs="Tahoma"/>
          <w:bCs/>
          <w:szCs w:val="28"/>
        </w:rPr>
        <w:t>3</w:t>
      </w:r>
      <w:r>
        <w:rPr>
          <w:rFonts w:cs="Tahoma"/>
          <w:bCs/>
          <w:szCs w:val="28"/>
        </w:rPr>
        <w:t xml:space="preserve"> года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ab/>
      </w:r>
    </w:p>
    <w:p w:rsidR="008833DE" w:rsidRDefault="008833DE" w:rsidP="003E46C8">
      <w:pPr>
        <w:shd w:val="clear" w:color="auto" w:fill="FFFFFF"/>
        <w:rPr>
          <w:rFonts w:cs="Tahoma"/>
          <w:b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О созыве </w:t>
      </w:r>
      <w:r w:rsidR="00E423D2">
        <w:rPr>
          <w:rFonts w:cs="Tahoma"/>
          <w:b/>
          <w:bCs/>
          <w:szCs w:val="28"/>
        </w:rPr>
        <w:t>3</w:t>
      </w:r>
      <w:r w:rsidR="00F36E6E">
        <w:rPr>
          <w:rFonts w:cs="Tahoma"/>
          <w:b/>
          <w:bCs/>
          <w:szCs w:val="28"/>
        </w:rPr>
        <w:t>6</w:t>
      </w:r>
      <w:r>
        <w:rPr>
          <w:rFonts w:cs="Tahoma"/>
          <w:b/>
          <w:bCs/>
          <w:szCs w:val="28"/>
        </w:rPr>
        <w:t xml:space="preserve">-ой очередной сессии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Собрания депутатов Верх-Ушнурского сельского поселения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>третьего созыва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  <w:r>
        <w:rPr>
          <w:rFonts w:cs="Tahoma"/>
          <w:b/>
          <w:bCs/>
          <w:szCs w:val="28"/>
        </w:rPr>
        <w:t xml:space="preserve">     </w:t>
      </w:r>
      <w:r>
        <w:rPr>
          <w:rFonts w:cs="Tahoma"/>
          <w:szCs w:val="28"/>
        </w:rPr>
        <w:t xml:space="preserve"> 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557FF3" w:rsidRPr="00F36E6E" w:rsidRDefault="008833DE" w:rsidP="00557FF3">
      <w:pPr>
        <w:numPr>
          <w:ilvl w:val="0"/>
          <w:numId w:val="1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eastAsia="Times New Roman" w:cs="Tahoma"/>
          <w:szCs w:val="28"/>
        </w:rPr>
      </w:pPr>
      <w:r w:rsidRPr="00F36E6E">
        <w:rPr>
          <w:rFonts w:eastAsia="Times New Roman" w:cs="Tahoma"/>
          <w:szCs w:val="28"/>
        </w:rPr>
        <w:t xml:space="preserve">Назначить </w:t>
      </w:r>
      <w:r w:rsidR="00E423D2" w:rsidRPr="00F36E6E">
        <w:rPr>
          <w:rFonts w:eastAsia="Times New Roman" w:cs="Tahoma"/>
          <w:szCs w:val="28"/>
        </w:rPr>
        <w:t>3</w:t>
      </w:r>
      <w:r w:rsidR="00F36E6E" w:rsidRPr="00F36E6E">
        <w:rPr>
          <w:rFonts w:eastAsia="Times New Roman" w:cs="Tahoma"/>
          <w:szCs w:val="28"/>
        </w:rPr>
        <w:t>6</w:t>
      </w:r>
      <w:r w:rsidRPr="00F36E6E">
        <w:rPr>
          <w:rFonts w:eastAsia="Times New Roman" w:cs="Tahoma"/>
          <w:szCs w:val="28"/>
        </w:rPr>
        <w:t xml:space="preserve">-ую очередную сессию Собрания депутатов Верх-Ушнурского сельского поселения на </w:t>
      </w:r>
      <w:r w:rsidR="00F36E6E" w:rsidRPr="00F36E6E">
        <w:rPr>
          <w:rFonts w:eastAsia="Times New Roman" w:cs="Tahoma"/>
          <w:szCs w:val="28"/>
        </w:rPr>
        <w:t>24 мая</w:t>
      </w:r>
      <w:r w:rsidRPr="00F36E6E">
        <w:rPr>
          <w:rFonts w:eastAsia="Times New Roman" w:cs="Tahoma"/>
          <w:szCs w:val="28"/>
        </w:rPr>
        <w:t xml:space="preserve"> 202</w:t>
      </w:r>
      <w:r w:rsidR="00E423D2" w:rsidRPr="00F36E6E">
        <w:rPr>
          <w:rFonts w:eastAsia="Times New Roman" w:cs="Tahoma"/>
          <w:szCs w:val="28"/>
        </w:rPr>
        <w:t>3</w:t>
      </w:r>
      <w:r w:rsidR="00FF43DB" w:rsidRPr="00F36E6E">
        <w:rPr>
          <w:rFonts w:eastAsia="Times New Roman" w:cs="Tahoma"/>
          <w:szCs w:val="28"/>
        </w:rPr>
        <w:t xml:space="preserve"> года в</w:t>
      </w:r>
      <w:r w:rsidR="00557FF3" w:rsidRPr="00F36E6E">
        <w:rPr>
          <w:rFonts w:eastAsia="Times New Roman" w:cs="Tahoma"/>
          <w:szCs w:val="28"/>
        </w:rPr>
        <w:t xml:space="preserve"> </w:t>
      </w:r>
      <w:r w:rsidR="00FF43DB" w:rsidRPr="00F36E6E">
        <w:rPr>
          <w:rFonts w:eastAsia="Times New Roman" w:cs="Tahoma"/>
          <w:szCs w:val="28"/>
        </w:rPr>
        <w:t>16</w:t>
      </w:r>
      <w:r w:rsidRPr="00F36E6E">
        <w:rPr>
          <w:rFonts w:eastAsia="Times New Roman" w:cs="Tahoma"/>
          <w:szCs w:val="28"/>
        </w:rPr>
        <w:t xml:space="preserve"> часов 00 минут</w:t>
      </w:r>
      <w:r w:rsidR="000C022C" w:rsidRPr="00F36E6E">
        <w:rPr>
          <w:rFonts w:eastAsia="Times New Roman" w:cs="Tahoma"/>
          <w:szCs w:val="28"/>
        </w:rPr>
        <w:t xml:space="preserve"> </w:t>
      </w:r>
      <w:r w:rsidRPr="00F36E6E">
        <w:rPr>
          <w:rFonts w:eastAsia="Times New Roman" w:cs="Tahoma"/>
          <w:szCs w:val="28"/>
        </w:rPr>
        <w:t xml:space="preserve"> по адресу</w:t>
      </w:r>
      <w:r w:rsidR="00F36E6E" w:rsidRPr="00F36E6E">
        <w:rPr>
          <w:rFonts w:eastAsia="Times New Roman" w:cs="Tahoma"/>
          <w:szCs w:val="28"/>
        </w:rPr>
        <w:t>: Республика Марий Эл, Советский район, с. Верх-Ушнур, ул. Заречная, дом № 8 (здание администрации) по вопросам:</w:t>
      </w:r>
    </w:p>
    <w:p w:rsidR="00F36E6E" w:rsidRPr="00F36E6E" w:rsidRDefault="00F36E6E" w:rsidP="00F36E6E">
      <w:pPr>
        <w:ind w:firstLine="567"/>
        <w:jc w:val="both"/>
        <w:rPr>
          <w:szCs w:val="28"/>
        </w:rPr>
      </w:pPr>
      <w:r w:rsidRPr="00F36E6E">
        <w:rPr>
          <w:szCs w:val="28"/>
        </w:rPr>
        <w:t>1.1</w:t>
      </w:r>
      <w:r>
        <w:rPr>
          <w:szCs w:val="28"/>
        </w:rPr>
        <w:t>.</w:t>
      </w:r>
      <w:r w:rsidRPr="00F36E6E">
        <w:rPr>
          <w:szCs w:val="28"/>
        </w:rPr>
        <w:t xml:space="preserve"> </w:t>
      </w:r>
      <w:proofErr w:type="gramStart"/>
      <w:r w:rsidRPr="00F36E6E">
        <w:rPr>
          <w:szCs w:val="28"/>
        </w:rPr>
        <w:t>О</w:t>
      </w:r>
      <w:proofErr w:type="gramEnd"/>
      <w:r w:rsidRPr="00F36E6E">
        <w:rPr>
          <w:szCs w:val="28"/>
        </w:rPr>
        <w:t>б утверждении отчета об исполнении бюджета Верх-Ушнурского сельского поселения Советского муниципального района Республики Марий Эл за 2022 год;</w:t>
      </w:r>
    </w:p>
    <w:p w:rsidR="00F36E6E" w:rsidRPr="00F36E6E" w:rsidRDefault="00F36E6E" w:rsidP="00F36E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E6E">
        <w:rPr>
          <w:rFonts w:ascii="Times New Roman" w:hAnsi="Times New Roman" w:cs="Times New Roman"/>
          <w:b w:val="0"/>
          <w:sz w:val="28"/>
          <w:szCs w:val="28"/>
        </w:rPr>
        <w:t xml:space="preserve">1.2. О признании утратившим силу решение Собрания депутатов Верх-Ушнурского сельского поселения Советского муниципального района Республики Марий Эл от 12 февраля 2010г. № 34 «Об утверждении Правил содержания домашних животных на территории муниципального образования « </w:t>
      </w:r>
      <w:proofErr w:type="spellStart"/>
      <w:r w:rsidRPr="00F36E6E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Pr="00F36E6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40D1" w:rsidRPr="00F36E6E" w:rsidRDefault="007440D1" w:rsidP="00F36E6E">
      <w:pPr>
        <w:pStyle w:val="a9"/>
        <w:numPr>
          <w:ilvl w:val="0"/>
          <w:numId w:val="1"/>
        </w:numPr>
        <w:tabs>
          <w:tab w:val="clear" w:pos="960"/>
          <w:tab w:val="num" w:pos="0"/>
        </w:tabs>
        <w:ind w:left="0" w:firstLine="0"/>
        <w:jc w:val="both"/>
        <w:rPr>
          <w:szCs w:val="28"/>
        </w:rPr>
      </w:pPr>
      <w:r w:rsidRPr="00F36E6E">
        <w:rPr>
          <w:szCs w:val="28"/>
        </w:rPr>
        <w:t xml:space="preserve">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F36E6E">
        <w:rPr>
          <w:szCs w:val="28"/>
        </w:rPr>
        <w:t>mari-el.gov.ru</w:t>
      </w:r>
      <w:proofErr w:type="spellEnd"/>
      <w:r w:rsidRPr="00F36E6E">
        <w:rPr>
          <w:szCs w:val="28"/>
        </w:rPr>
        <w:t>).</w:t>
      </w:r>
    </w:p>
    <w:p w:rsidR="008833DE" w:rsidRPr="00F36E6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Pr="00F36E6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Pr="00F36E6E" w:rsidRDefault="008833DE" w:rsidP="008833DE">
      <w:pPr>
        <w:rPr>
          <w:rFonts w:cs="Tahoma"/>
          <w:szCs w:val="28"/>
        </w:rPr>
      </w:pPr>
    </w:p>
    <w:p w:rsidR="008833DE" w:rsidRPr="00F36E6E" w:rsidRDefault="008833DE" w:rsidP="008833DE">
      <w:pPr>
        <w:jc w:val="both"/>
        <w:rPr>
          <w:szCs w:val="28"/>
        </w:rPr>
      </w:pPr>
      <w:r w:rsidRPr="00F36E6E">
        <w:rPr>
          <w:spacing w:val="-2"/>
          <w:szCs w:val="28"/>
        </w:rPr>
        <w:t xml:space="preserve">Глава </w:t>
      </w:r>
      <w:r w:rsidRPr="00F36E6E">
        <w:rPr>
          <w:szCs w:val="28"/>
        </w:rPr>
        <w:t xml:space="preserve">Верх-Ушнурского </w:t>
      </w:r>
    </w:p>
    <w:p w:rsidR="008833DE" w:rsidRPr="00F36E6E" w:rsidRDefault="008833DE" w:rsidP="008833DE">
      <w:pPr>
        <w:jc w:val="both"/>
        <w:rPr>
          <w:szCs w:val="28"/>
        </w:rPr>
      </w:pPr>
      <w:r w:rsidRPr="00F36E6E">
        <w:rPr>
          <w:szCs w:val="28"/>
        </w:rPr>
        <w:t>сельского поселения                                                               В.А. Прозорова</w:t>
      </w:r>
    </w:p>
    <w:p w:rsidR="008833DE" w:rsidRPr="00F36E6E" w:rsidRDefault="008833DE" w:rsidP="008833DE">
      <w:pPr>
        <w:rPr>
          <w:szCs w:val="28"/>
        </w:rPr>
      </w:pPr>
    </w:p>
    <w:p w:rsidR="00AE21AF" w:rsidRDefault="008E4C2A"/>
    <w:sectPr w:rsidR="00AE21AF" w:rsidSect="00142C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E20BC"/>
    <w:multiLevelType w:val="multilevel"/>
    <w:tmpl w:val="2EDCFA6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8833DE"/>
    <w:rsid w:val="000C022C"/>
    <w:rsid w:val="000C3B07"/>
    <w:rsid w:val="00142C1F"/>
    <w:rsid w:val="00186A9A"/>
    <w:rsid w:val="001B264B"/>
    <w:rsid w:val="001D7A62"/>
    <w:rsid w:val="003112F0"/>
    <w:rsid w:val="00344DD4"/>
    <w:rsid w:val="00346D8C"/>
    <w:rsid w:val="003E46C8"/>
    <w:rsid w:val="00441326"/>
    <w:rsid w:val="00517D0F"/>
    <w:rsid w:val="00557FF3"/>
    <w:rsid w:val="00567081"/>
    <w:rsid w:val="007440D1"/>
    <w:rsid w:val="00840104"/>
    <w:rsid w:val="008562E4"/>
    <w:rsid w:val="008811DB"/>
    <w:rsid w:val="008833DE"/>
    <w:rsid w:val="008C7C76"/>
    <w:rsid w:val="008E4C2A"/>
    <w:rsid w:val="009D5F79"/>
    <w:rsid w:val="00AD32F1"/>
    <w:rsid w:val="00B405B6"/>
    <w:rsid w:val="00DC0868"/>
    <w:rsid w:val="00E423D2"/>
    <w:rsid w:val="00F36E6E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3DE"/>
    <w:pPr>
      <w:keepNext/>
      <w:tabs>
        <w:tab w:val="num" w:pos="432"/>
      </w:tabs>
      <w:ind w:left="432" w:hanging="432"/>
      <w:jc w:val="center"/>
      <w:outlineLvl w:val="0"/>
    </w:pPr>
    <w:rPr>
      <w:rFonts w:eastAsia="Andale Sans UI"/>
      <w:b/>
      <w:bCs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DE"/>
    <w:rPr>
      <w:rFonts w:ascii="Times New Roman" w:eastAsia="Andale Sans UI" w:hAnsi="Times New Roman" w:cs="Times New Roman"/>
      <w:b/>
      <w:bCs/>
      <w:kern w:val="2"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8833DE"/>
    <w:pPr>
      <w:spacing w:after="120"/>
    </w:pPr>
  </w:style>
  <w:style w:type="character" w:customStyle="1" w:styleId="a4">
    <w:name w:val="Основной текст Знак"/>
    <w:basedOn w:val="a0"/>
    <w:link w:val="a3"/>
    <w:rsid w:val="008833DE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833DE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6">
    <w:name w:val="Заголовок таблицы"/>
    <w:basedOn w:val="a"/>
    <w:rsid w:val="008833DE"/>
    <w:pPr>
      <w:suppressLineNumbers/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3DE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57FF3"/>
    <w:pPr>
      <w:ind w:left="720"/>
      <w:contextualSpacing/>
    </w:pPr>
  </w:style>
  <w:style w:type="paragraph" w:customStyle="1" w:styleId="ConsPlusTitle">
    <w:name w:val="ConsPlusTitle"/>
    <w:rsid w:val="00F36E6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18</cp:revision>
  <cp:lastPrinted>2023-05-17T12:22:00Z</cp:lastPrinted>
  <dcterms:created xsi:type="dcterms:W3CDTF">2021-03-15T10:18:00Z</dcterms:created>
  <dcterms:modified xsi:type="dcterms:W3CDTF">2023-05-17T12:22:00Z</dcterms:modified>
</cp:coreProperties>
</file>