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5" w:rsidRDefault="00557A65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A65" w:rsidRDefault="00557A65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D3FFC">
        <w:rPr>
          <w:rFonts w:ascii="Times New Roman" w:hAnsi="Times New Roman" w:cs="Times New Roman"/>
          <w:sz w:val="28"/>
          <w:szCs w:val="28"/>
        </w:rPr>
        <w:t>ПЕКТУБАЕВСКОГО</w:t>
      </w:r>
      <w:r w:rsidR="00702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D0" w:rsidRDefault="008D2DAA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третья</w:t>
      </w:r>
      <w:r w:rsidR="00A77DD0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159</w:t>
      </w:r>
    </w:p>
    <w:p w:rsidR="00A77DD0" w:rsidRDefault="007024C4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A77DD0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</w:t>
      </w:r>
      <w:r w:rsidR="008D2DAA">
        <w:rPr>
          <w:rFonts w:ascii="Times New Roman" w:hAnsi="Times New Roman" w:cs="Times New Roman"/>
          <w:sz w:val="28"/>
          <w:szCs w:val="28"/>
        </w:rPr>
        <w:t xml:space="preserve">                               13 апреля </w:t>
      </w:r>
      <w:r w:rsidR="00C913ED">
        <w:rPr>
          <w:rFonts w:ascii="Times New Roman" w:hAnsi="Times New Roman" w:cs="Times New Roman"/>
          <w:sz w:val="28"/>
          <w:szCs w:val="28"/>
        </w:rPr>
        <w:t>2022</w:t>
      </w:r>
      <w:r w:rsidR="008D2D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DAA" w:rsidRDefault="005D0F5B" w:rsidP="005D0F5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F5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5D0F5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5D3FFC">
        <w:rPr>
          <w:rFonts w:ascii="Times New Roman" w:hAnsi="Times New Roman"/>
          <w:sz w:val="28"/>
          <w:szCs w:val="28"/>
        </w:rPr>
        <w:t>Пектубаевского</w:t>
      </w:r>
      <w:r w:rsidR="007024C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024C4">
        <w:rPr>
          <w:rFonts w:ascii="Times New Roman" w:hAnsi="Times New Roman"/>
          <w:sz w:val="28"/>
          <w:szCs w:val="28"/>
        </w:rPr>
        <w:t xml:space="preserve">от </w:t>
      </w:r>
      <w:r w:rsidR="007024C4" w:rsidRPr="007024C4">
        <w:rPr>
          <w:rFonts w:ascii="Times New Roman" w:hAnsi="Times New Roman"/>
          <w:sz w:val="28"/>
          <w:szCs w:val="28"/>
        </w:rPr>
        <w:t>31</w:t>
      </w:r>
      <w:r w:rsidRPr="007024C4">
        <w:rPr>
          <w:rFonts w:ascii="Times New Roman" w:hAnsi="Times New Roman"/>
          <w:sz w:val="28"/>
          <w:szCs w:val="28"/>
        </w:rPr>
        <w:t xml:space="preserve"> июля 2020 г. № </w:t>
      </w:r>
      <w:r w:rsidR="007024C4">
        <w:rPr>
          <w:rFonts w:ascii="Times New Roman" w:hAnsi="Times New Roman"/>
          <w:sz w:val="28"/>
          <w:szCs w:val="28"/>
        </w:rPr>
        <w:t>41</w:t>
      </w:r>
      <w:r w:rsidRPr="005D0F5B">
        <w:rPr>
          <w:rFonts w:ascii="Times New Roman" w:hAnsi="Times New Roman"/>
          <w:sz w:val="28"/>
          <w:szCs w:val="28"/>
        </w:rPr>
        <w:t xml:space="preserve"> «</w:t>
      </w:r>
      <w:r w:rsidRPr="006967FA">
        <w:rPr>
          <w:rFonts w:ascii="Times New Roman" w:hAnsi="Times New Roman" w:cs="Times New Roman"/>
          <w:bCs/>
          <w:sz w:val="28"/>
          <w:szCs w:val="28"/>
        </w:rPr>
        <w:t>Об утверждении Правил обращения с отходами производства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r w:rsidR="005D3FFC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7024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A77DD0" w:rsidRPr="005D0F5B" w:rsidRDefault="005D0F5B" w:rsidP="005D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5D0F5B">
        <w:rPr>
          <w:rFonts w:ascii="Times New Roman" w:hAnsi="Times New Roman" w:cs="Times New Roman"/>
          <w:sz w:val="28"/>
          <w:szCs w:val="28"/>
        </w:rPr>
        <w:t>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F5B" w:rsidRDefault="005D0F5B" w:rsidP="005D0F5B">
      <w:pPr>
        <w:spacing w:after="0" w:line="240" w:lineRule="auto"/>
        <w:ind w:firstLine="709"/>
        <w:jc w:val="both"/>
      </w:pPr>
      <w:r w:rsidRPr="00716C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законами от 24 июня</w:t>
      </w:r>
      <w:r w:rsidRPr="00716C11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89-ФЗ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Уставом </w:t>
      </w:r>
      <w:r w:rsidR="005D3FFC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7024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D0" w:rsidRDefault="00A77DD0" w:rsidP="005D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D3FFC">
        <w:rPr>
          <w:rFonts w:ascii="Times New Roman" w:hAnsi="Times New Roman" w:cs="Times New Roman"/>
          <w:sz w:val="28"/>
          <w:szCs w:val="28"/>
        </w:rPr>
        <w:t>Пектубаевского</w:t>
      </w:r>
      <w:r w:rsidR="007024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>Правил</w:t>
      </w:r>
      <w:r w:rsidR="005D0F5B">
        <w:rPr>
          <w:rFonts w:ascii="Times New Roman" w:hAnsi="Times New Roman" w:cs="Times New Roman"/>
          <w:bCs/>
          <w:sz w:val="28"/>
          <w:szCs w:val="28"/>
        </w:rPr>
        <w:t>а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 xml:space="preserve"> обращения с отходами производства </w:t>
      </w:r>
      <w:r w:rsidR="005D0F5B">
        <w:rPr>
          <w:rFonts w:ascii="Times New Roman" w:hAnsi="Times New Roman" w:cs="Times New Roman"/>
          <w:bCs/>
          <w:sz w:val="28"/>
          <w:szCs w:val="28"/>
        </w:rPr>
        <w:br/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>и</w:t>
      </w:r>
      <w:r w:rsidR="005D0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r w:rsidR="005D3FFC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7024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D0F5B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5D0F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5D3FFC">
        <w:rPr>
          <w:rFonts w:ascii="Times New Roman" w:hAnsi="Times New Roman" w:cs="Times New Roman"/>
          <w:sz w:val="28"/>
          <w:szCs w:val="28"/>
        </w:rPr>
        <w:t>Пектубаевского</w:t>
      </w:r>
      <w:r w:rsidR="00702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               </w:t>
      </w:r>
      <w:r w:rsidRPr="007024C4">
        <w:rPr>
          <w:rFonts w:ascii="Times New Roman" w:hAnsi="Times New Roman" w:cs="Times New Roman"/>
          <w:sz w:val="28"/>
          <w:szCs w:val="28"/>
        </w:rPr>
        <w:t>от</w:t>
      </w:r>
      <w:r w:rsidRPr="00702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4C4" w:rsidRPr="007024C4">
        <w:rPr>
          <w:rFonts w:ascii="Times New Roman" w:hAnsi="Times New Roman"/>
          <w:sz w:val="28"/>
          <w:szCs w:val="28"/>
        </w:rPr>
        <w:t>31</w:t>
      </w:r>
      <w:r w:rsidR="005D0F5B" w:rsidRPr="007024C4">
        <w:rPr>
          <w:rFonts w:ascii="Times New Roman" w:hAnsi="Times New Roman"/>
          <w:sz w:val="28"/>
          <w:szCs w:val="28"/>
        </w:rPr>
        <w:t xml:space="preserve"> июля 2020 г. № </w:t>
      </w:r>
      <w:r w:rsidR="007024C4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5D0F5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F5B">
        <w:rPr>
          <w:rFonts w:ascii="Times New Roman" w:eastAsia="Times New Roman" w:hAnsi="Times New Roman" w:cs="Times New Roman"/>
          <w:sz w:val="28"/>
          <w:szCs w:val="28"/>
        </w:rPr>
        <w:t>раздела 2 Правил</w:t>
      </w:r>
      <w:r w:rsidR="005D0F5B" w:rsidRPr="005D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F5B" w:rsidRPr="002861B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DD0" w:rsidRP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4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Транспортирование отходов -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5D0F5B" w:rsidRDefault="005D0F5B" w:rsidP="005D0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DD0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>пункт 4.4 раздела 4 Правил</w:t>
      </w:r>
      <w:r w:rsidRPr="005D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1B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Транспортирование отходов осуществляется с соблюдением экологических требований, санитарно-эпидемиологических требований </w:t>
      </w:r>
      <w:r>
        <w:rPr>
          <w:rFonts w:ascii="Times New Roman" w:hAnsi="Times New Roman" w:cs="Times New Roman"/>
          <w:sz w:val="28"/>
          <w:szCs w:val="28"/>
        </w:rPr>
        <w:br/>
        <w:t>и иных требований, установленных законодательством Российской Федерации об автомобильном, железнодорожном, воздушном, внутреннем водном и морском транспорте.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транспортирования отходов осуществляется при следующих условиях: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паспорта отходов при транспортировании отходов I - IV класса опасности;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документации для транспортирования и передачи отходов, оформленной в соответствии с правилами перевозки грузов с указанием количества транспортируемых отходов, цели и места назначения их транспортирования;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безопасности к транспортированию отходов транспортными средствами;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отходов.</w:t>
      </w:r>
    </w:p>
    <w:p w:rsidR="005D0F5B" w:rsidRDefault="00AA1F8C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D0F5B" w:rsidRPr="005D0F5B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r w:rsidR="005D0F5B">
        <w:rPr>
          <w:rFonts w:ascii="Times New Roman" w:hAnsi="Times New Roman" w:cs="Times New Roman"/>
          <w:sz w:val="28"/>
          <w:szCs w:val="28"/>
        </w:rPr>
        <w:t xml:space="preserve"> специальных отличительных знаков, обозначающих определенный класс опасности отходов, а также </w:t>
      </w:r>
      <w:hyperlink r:id="rId5" w:history="1">
        <w:r w:rsidR="005D0F5B" w:rsidRPr="005D0F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D0F5B" w:rsidRPr="005D0F5B">
        <w:rPr>
          <w:rFonts w:ascii="Times New Roman" w:hAnsi="Times New Roman" w:cs="Times New Roman"/>
          <w:sz w:val="28"/>
          <w:szCs w:val="28"/>
        </w:rPr>
        <w:t xml:space="preserve"> </w:t>
      </w:r>
      <w:r w:rsidR="005D0F5B">
        <w:rPr>
          <w:rFonts w:ascii="Times New Roman" w:hAnsi="Times New Roman" w:cs="Times New Roman"/>
          <w:sz w:val="28"/>
          <w:szCs w:val="28"/>
        </w:rPr>
        <w:t xml:space="preserve">нанесения таких знаков на транспортные средства, контейнеры, цистерны, используемые при транспортировании отходов, устанавливаются федеральным органом исполнительной власти, осуществляющим функции по выработке </w:t>
      </w:r>
      <w:r w:rsidR="005D0F5B">
        <w:rPr>
          <w:rFonts w:ascii="Times New Roman" w:hAnsi="Times New Roman" w:cs="Times New Roman"/>
          <w:sz w:val="28"/>
          <w:szCs w:val="28"/>
        </w:rPr>
        <w:br/>
        <w:t>и реализации государственной политики и нормативно-правовому регулированию в области транспорта</w:t>
      </w:r>
      <w:proofErr w:type="gramStart"/>
      <w:r w:rsidR="005D0F5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0F5B" w:rsidRPr="00650F3D" w:rsidRDefault="005D0F5B" w:rsidP="005D0F5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50F3D">
        <w:rPr>
          <w:rFonts w:ascii="Times New Roman" w:hAnsi="Times New Roman"/>
          <w:bCs/>
          <w:sz w:val="28"/>
          <w:szCs w:val="28"/>
        </w:rPr>
        <w:t xml:space="preserve">. </w:t>
      </w:r>
      <w:r w:rsidRPr="00650F3D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 w:rsidR="007024C4">
        <w:rPr>
          <w:rFonts w:ascii="Times New Roman" w:hAnsi="Times New Roman"/>
          <w:sz w:val="28"/>
          <w:szCs w:val="28"/>
        </w:rPr>
        <w:t>ых</w:t>
      </w:r>
      <w:r w:rsidRPr="00650F3D">
        <w:rPr>
          <w:rFonts w:ascii="Times New Roman" w:hAnsi="Times New Roman"/>
          <w:sz w:val="28"/>
          <w:szCs w:val="28"/>
        </w:rPr>
        <w:t xml:space="preserve"> стенд</w:t>
      </w:r>
      <w:r w:rsidR="007024C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5D3FFC">
        <w:rPr>
          <w:rFonts w:ascii="Times New Roman" w:hAnsi="Times New Roman"/>
          <w:sz w:val="28"/>
          <w:szCs w:val="28"/>
        </w:rPr>
        <w:t>Пектубаевского</w:t>
      </w:r>
      <w:r w:rsidR="007024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50F3D">
        <w:rPr>
          <w:rFonts w:ascii="Times New Roman" w:hAnsi="Times New Roman"/>
          <w:sz w:val="28"/>
          <w:szCs w:val="28"/>
        </w:rPr>
        <w:t xml:space="preserve"> в установленном порядке и разместить в информационно-телекоммуникационной сети «Интернет» </w:t>
      </w:r>
      <w:r w:rsidRPr="00650F3D">
        <w:rPr>
          <w:rFonts w:ascii="Times New Roman" w:eastAsia="Calibri" w:hAnsi="Times New Roman"/>
          <w:sz w:val="28"/>
          <w:szCs w:val="28"/>
        </w:rPr>
        <w:t>официальный</w:t>
      </w:r>
      <w:r w:rsidRPr="00650F3D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hyperlink r:id="rId6" w:history="1"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-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50F3D">
        <w:rPr>
          <w:rFonts w:ascii="Times New Roman" w:hAnsi="Times New Roman"/>
          <w:bCs/>
          <w:sz w:val="28"/>
          <w:szCs w:val="28"/>
        </w:rPr>
        <w:t>).</w:t>
      </w:r>
    </w:p>
    <w:p w:rsidR="005D0F5B" w:rsidRPr="00650F3D" w:rsidRDefault="005D0F5B" w:rsidP="005D0F5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F3D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5D0F5B" w:rsidRPr="00650F3D" w:rsidRDefault="005D0F5B" w:rsidP="005D0F5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F3D">
        <w:rPr>
          <w:sz w:val="28"/>
          <w:szCs w:val="28"/>
        </w:rPr>
        <w:t xml:space="preserve">. </w:t>
      </w:r>
      <w:proofErr w:type="gramStart"/>
      <w:r w:rsidRPr="00650F3D">
        <w:rPr>
          <w:sz w:val="28"/>
          <w:szCs w:val="28"/>
        </w:rPr>
        <w:t>Контроль за</w:t>
      </w:r>
      <w:proofErr w:type="gramEnd"/>
      <w:r w:rsidRPr="00650F3D">
        <w:rPr>
          <w:sz w:val="28"/>
          <w:szCs w:val="28"/>
        </w:rPr>
        <w:t xml:space="preserve"> исполнением настоящего решения возложить </w:t>
      </w:r>
      <w:r w:rsidRPr="00650F3D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50F3D">
        <w:rPr>
          <w:sz w:val="28"/>
          <w:szCs w:val="28"/>
        </w:rPr>
        <w:br/>
        <w:t xml:space="preserve">и правопорядку. </w:t>
      </w:r>
    </w:p>
    <w:p w:rsidR="005D0F5B" w:rsidRPr="00650F3D" w:rsidRDefault="005D0F5B" w:rsidP="005D0F5B">
      <w:pPr>
        <w:tabs>
          <w:tab w:val="left" w:pos="5400"/>
        </w:tabs>
        <w:ind w:firstLine="709"/>
        <w:rPr>
          <w:sz w:val="28"/>
          <w:szCs w:val="28"/>
        </w:rPr>
      </w:pPr>
    </w:p>
    <w:p w:rsidR="005D0F5B" w:rsidRPr="00A24174" w:rsidRDefault="005D0F5B" w:rsidP="005D0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7A65" w:rsidRDefault="005D0F5B" w:rsidP="005D0F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FFC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7024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17DE" w:rsidRDefault="007024C4" w:rsidP="005D0F5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0F5B">
        <w:rPr>
          <w:rFonts w:ascii="Times New Roman" w:hAnsi="Times New Roman" w:cs="Times New Roman"/>
          <w:sz w:val="28"/>
          <w:szCs w:val="28"/>
        </w:rPr>
        <w:tab/>
      </w:r>
      <w:r w:rsidR="005D0F5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57A6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D0F5B">
        <w:rPr>
          <w:rFonts w:ascii="Times New Roman" w:hAnsi="Times New Roman" w:cs="Times New Roman"/>
          <w:sz w:val="28"/>
          <w:szCs w:val="28"/>
        </w:rPr>
        <w:t xml:space="preserve">  </w:t>
      </w:r>
      <w:r w:rsidR="005D3FFC">
        <w:rPr>
          <w:rFonts w:ascii="Times New Roman" w:hAnsi="Times New Roman" w:cs="Times New Roman"/>
          <w:sz w:val="28"/>
          <w:szCs w:val="28"/>
        </w:rPr>
        <w:t>Ю. Мосунова</w:t>
      </w:r>
    </w:p>
    <w:sectPr w:rsidR="003817DE" w:rsidSect="00557A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DD0"/>
    <w:rsid w:val="00236F4D"/>
    <w:rsid w:val="002861B4"/>
    <w:rsid w:val="003817DE"/>
    <w:rsid w:val="003B6AE6"/>
    <w:rsid w:val="003F6F17"/>
    <w:rsid w:val="004504D9"/>
    <w:rsid w:val="00512CF4"/>
    <w:rsid w:val="00557A65"/>
    <w:rsid w:val="005775F0"/>
    <w:rsid w:val="005D0F5B"/>
    <w:rsid w:val="005D3FFC"/>
    <w:rsid w:val="007024C4"/>
    <w:rsid w:val="008104E9"/>
    <w:rsid w:val="008D2DAA"/>
    <w:rsid w:val="009C36BC"/>
    <w:rsid w:val="00A30780"/>
    <w:rsid w:val="00A77DD0"/>
    <w:rsid w:val="00AA1F8C"/>
    <w:rsid w:val="00C007CF"/>
    <w:rsid w:val="00C913ED"/>
    <w:rsid w:val="00FB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0F5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5D0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5D0F5B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Hyperlink"/>
    <w:basedOn w:val="a0"/>
    <w:rsid w:val="005D0F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F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6260E412E5BBC88DE75CCA38FA7AF456AB7B8A88890B76ABC21F2CA7E72CA9C6344A0653CCC6931DCE551923F0A82A0C53663F45F305EFC1UCvDH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6260E412E5BBC88DE75CCA38FA7AF456AB7B8A88890B76ABC21F2CA7E72CA9C6344A0653CCC6931ECF551923F0A82A0C53663F45F305EFC1UCvDH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 внесении изменений в решение Собрание депутатов Пектубаевского сельского поселения от 31 июля 2020 г. № 41 «Об утверждении Правил обращения с отходами производства и потребления на территории Пектубаевского сельского поселения 
Новоторъяльского муниципального района Республики Марий Эл»
</_x041e__x043f__x0438__x0441__x0430__x043d__x0438__x0435_>
    <_dlc_DocId xmlns="57504d04-691e-4fc4-8f09-4f19fdbe90f6">XXJ7TYMEEKJ2-7857-221</_dlc_DocId>
    <_dlc_DocIdUrl xmlns="57504d04-691e-4fc4-8f09-4f19fdbe90f6">
      <Url>https://vip.gov.mari.ru/toryal/_layouts/DocIdRedir.aspx?ID=XXJ7TYMEEKJ2-7857-221</Url>
      <Description>XXJ7TYMEEKJ2-7857-221</Description>
    </_dlc_DocIdUrl>
  </documentManagement>
</p:properties>
</file>

<file path=customXml/itemProps1.xml><?xml version="1.0" encoding="utf-8"?>
<ds:datastoreItem xmlns:ds="http://schemas.openxmlformats.org/officeDocument/2006/customXml" ds:itemID="{171CA0EA-4F79-4EF2-88CC-4887ACBFBB78}"/>
</file>

<file path=customXml/itemProps2.xml><?xml version="1.0" encoding="utf-8"?>
<ds:datastoreItem xmlns:ds="http://schemas.openxmlformats.org/officeDocument/2006/customXml" ds:itemID="{6646BBCF-4D81-44B0-ABD0-63C1278ECA7C}"/>
</file>

<file path=customXml/itemProps3.xml><?xml version="1.0" encoding="utf-8"?>
<ds:datastoreItem xmlns:ds="http://schemas.openxmlformats.org/officeDocument/2006/customXml" ds:itemID="{97E697AB-81E1-4FE6-A749-88B2C7C2C487}"/>
</file>

<file path=customXml/itemProps4.xml><?xml version="1.0" encoding="utf-8"?>
<ds:datastoreItem xmlns:ds="http://schemas.openxmlformats.org/officeDocument/2006/customXml" ds:itemID="{A289F1C4-4B56-4A42-9E6B-859BB7752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2022 г. №159</dc:title>
  <dc:creator>11</dc:creator>
  <cp:lastModifiedBy>Пользователь Windows</cp:lastModifiedBy>
  <cp:revision>3</cp:revision>
  <cp:lastPrinted>2022-04-13T06:04:00Z</cp:lastPrinted>
  <dcterms:created xsi:type="dcterms:W3CDTF">2022-03-22T10:40:00Z</dcterms:created>
  <dcterms:modified xsi:type="dcterms:W3CDTF">2022-04-13T06:04:00Z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dfaa5e71-70aa-44c3-8162-b6da8b07a8ae</vt:lpwstr>
  </property>
</Properties>
</file>