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FE6FAE" w:rsidRPr="00FE6FAE" w:rsidTr="00FE6FAE">
        <w:trPr>
          <w:trHeight w:val="2338"/>
        </w:trPr>
        <w:tc>
          <w:tcPr>
            <w:tcW w:w="4214" w:type="dxa"/>
          </w:tcPr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E6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FE6FAE" w:rsidRPr="00FE6FAE" w:rsidRDefault="00FE6FAE" w:rsidP="00FE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E6FAE" w:rsidRPr="00FE6FAE" w:rsidRDefault="00FE6FAE" w:rsidP="00FE6F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6F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21 февраля 2022 года № 24</w:t>
      </w:r>
      <w:bookmarkStart w:id="0" w:name="_GoBack"/>
      <w:bookmarkEnd w:id="0"/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6FAE" w:rsidRPr="00FE6FAE" w:rsidRDefault="00FE6FAE" w:rsidP="00FE6FA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6F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присвоении адреса объекту недвижимости</w:t>
      </w:r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575A17" w:rsidRDefault="00575A17" w:rsidP="000442DB">
      <w:pPr>
        <w:pStyle w:val="21"/>
        <w:ind w:firstLine="432"/>
      </w:pPr>
      <w:proofErr w:type="gramStart"/>
      <w:r>
        <w:t>В соответствии с Постановлением Правительства РФ от 19 ноября 2014 г. №1221 «Об утверждении Правил присвоения, изменения и аннулирования адресов» руководствуясь  Федеральным Законом № 131-ФЗ от 06.10.2003 г. «Об общих принципах организации местного самоуправления в Российской Федерации»,  Порядком присвоения, изменения и аннулирования адресов на территории муниципального образования «</w:t>
      </w:r>
      <w:proofErr w:type="spellStart"/>
      <w:r>
        <w:t>Хлебниковское</w:t>
      </w:r>
      <w:proofErr w:type="spellEnd"/>
      <w:r>
        <w:t xml:space="preserve"> сельское поселение», утвержденным постановлением администрации муниципального образования «</w:t>
      </w:r>
      <w:proofErr w:type="spellStart"/>
      <w:r>
        <w:t>Хлебниковское</w:t>
      </w:r>
      <w:proofErr w:type="spellEnd"/>
      <w:r>
        <w:t xml:space="preserve"> сельское поселение» 27 апреля 2015</w:t>
      </w:r>
      <w:proofErr w:type="gramEnd"/>
      <w:r>
        <w:t xml:space="preserve"> года № 40, </w:t>
      </w:r>
      <w:proofErr w:type="spellStart"/>
      <w:r>
        <w:t>Хлебниковская</w:t>
      </w:r>
      <w:proofErr w:type="spellEnd"/>
      <w:r>
        <w:t xml:space="preserve"> сельская администрация </w:t>
      </w:r>
      <w:proofErr w:type="spellStart"/>
      <w:r w:rsidR="000442DB">
        <w:t>Мари-Турекского</w:t>
      </w:r>
      <w:proofErr w:type="spellEnd"/>
      <w:r w:rsidR="000442DB">
        <w:t xml:space="preserve"> муниципального района Республики Марий Эл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н о в л я е т:</w:t>
      </w:r>
    </w:p>
    <w:p w:rsidR="00FE6FAE" w:rsidRPr="00FE6FAE" w:rsidRDefault="00FE6FAE" w:rsidP="00FE6F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Присвоить  жилому дому площадью 57,9 кв.м. с кадастровым номером 12:11:0100102:280 адрес: 425504, Российская Федерация, Республика Марий Эл, </w:t>
      </w:r>
      <w:proofErr w:type="spellStart"/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Мари-Турекский</w:t>
      </w:r>
      <w:proofErr w:type="spellEnd"/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район, </w:t>
      </w:r>
      <w:proofErr w:type="spellStart"/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поселение, деревня Большое Опарино, улица Молодёжная, дом 22а.</w:t>
      </w:r>
    </w:p>
    <w:p w:rsidR="00FE6FAE" w:rsidRPr="00FE6FAE" w:rsidRDefault="00FE6FAE" w:rsidP="00FE6F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Настоящее постановление вступает в силу после его подписания.</w:t>
      </w:r>
    </w:p>
    <w:p w:rsidR="00FE6FAE" w:rsidRPr="00FE6FAE" w:rsidRDefault="00FE6FAE" w:rsidP="00FE6F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Хлебниковской</w:t>
      </w:r>
      <w:proofErr w:type="spellEnd"/>
    </w:p>
    <w:p w:rsidR="00FE6FAE" w:rsidRPr="00FE6FAE" w:rsidRDefault="00FE6FAE" w:rsidP="00FE6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сельской администрации</w:t>
      </w: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6F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О.А.Протасова</w:t>
      </w:r>
    </w:p>
    <w:p w:rsidR="00FE6FAE" w:rsidRPr="00FE6FAE" w:rsidRDefault="00FE6FAE" w:rsidP="00FE6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AE" w:rsidRPr="00FE6FAE" w:rsidRDefault="00FE6FAE" w:rsidP="00FE6F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C83" w:rsidRDefault="00F26C83"/>
    <w:sectPr w:rsidR="00F26C83" w:rsidSect="00A4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0C76"/>
    <w:rsid w:val="000442DB"/>
    <w:rsid w:val="00575A17"/>
    <w:rsid w:val="00A410EB"/>
    <w:rsid w:val="00F10C76"/>
    <w:rsid w:val="00F26C83"/>
    <w:rsid w:val="00FE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75A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75A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7</cp:revision>
  <cp:lastPrinted>2022-02-21T07:25:00Z</cp:lastPrinted>
  <dcterms:created xsi:type="dcterms:W3CDTF">2022-02-21T07:20:00Z</dcterms:created>
  <dcterms:modified xsi:type="dcterms:W3CDTF">2022-02-21T07:26:00Z</dcterms:modified>
</cp:coreProperties>
</file>