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5F7826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0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F78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5F7826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5F7826">
              <w:rPr>
                <w:rFonts w:cs="Times New Roman"/>
                <w:b/>
                <w:i/>
                <w:szCs w:val="28"/>
              </w:rPr>
              <w:t>28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2906AF">
              <w:rPr>
                <w:rFonts w:cs="Times New Roman"/>
                <w:b/>
                <w:i/>
                <w:szCs w:val="28"/>
              </w:rPr>
              <w:t>июля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A3620F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2906AF">
        <w:rPr>
          <w:b/>
          <w:bCs/>
          <w:sz w:val="28"/>
          <w:szCs w:val="28"/>
        </w:rPr>
        <w:t>сорок</w:t>
      </w:r>
      <w:r w:rsidR="005F7826">
        <w:rPr>
          <w:b/>
          <w:bCs/>
          <w:sz w:val="28"/>
          <w:szCs w:val="28"/>
        </w:rPr>
        <w:t xml:space="preserve"> первой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A3620F">
        <w:rPr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5F7826">
        <w:rPr>
          <w:szCs w:val="28"/>
        </w:rPr>
        <w:t>сорок первую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5F7826">
        <w:rPr>
          <w:szCs w:val="28"/>
        </w:rPr>
        <w:t>01</w:t>
      </w:r>
      <w:r w:rsidR="004D3124">
        <w:rPr>
          <w:szCs w:val="28"/>
        </w:rPr>
        <w:t xml:space="preserve"> </w:t>
      </w:r>
      <w:r w:rsidR="005F7826">
        <w:rPr>
          <w:szCs w:val="28"/>
        </w:rPr>
        <w:t>августа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5F7826">
        <w:rPr>
          <w:szCs w:val="28"/>
        </w:rPr>
        <w:t>08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>
        <w:rPr>
          <w:rFonts w:cs="Tahoma"/>
          <w:szCs w:val="28"/>
        </w:rPr>
        <w:t xml:space="preserve">, кабинет Солнечной сельской администрации </w:t>
      </w:r>
      <w:r w:rsidR="0004451A">
        <w:rPr>
          <w:rFonts w:cs="Tahoma"/>
          <w:szCs w:val="28"/>
        </w:rPr>
        <w:t>по вопрос</w:t>
      </w:r>
      <w:r w:rsidR="005F7826">
        <w:rPr>
          <w:rFonts w:cs="Tahoma"/>
          <w:szCs w:val="28"/>
        </w:rPr>
        <w:t>у</w:t>
      </w:r>
      <w:r w:rsidR="0004451A">
        <w:rPr>
          <w:rFonts w:cs="Tahoma"/>
          <w:szCs w:val="28"/>
        </w:rPr>
        <w:t>:</w:t>
      </w:r>
    </w:p>
    <w:p w:rsidR="005F7826" w:rsidRDefault="005C73BF" w:rsidP="005F78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006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1.1. </w:t>
      </w:r>
      <w:r w:rsidR="005F7826" w:rsidRPr="005F7826">
        <w:rPr>
          <w:sz w:val="26"/>
          <w:szCs w:val="26"/>
        </w:rPr>
        <w:t>О внесении изменен</w:t>
      </w:r>
      <w:r w:rsidR="005F7826">
        <w:rPr>
          <w:sz w:val="26"/>
          <w:szCs w:val="26"/>
        </w:rPr>
        <w:t>ий в решение Собрания депутатов</w:t>
      </w:r>
      <w:r w:rsidR="005F7826" w:rsidRPr="005F7826">
        <w:rPr>
          <w:sz w:val="26"/>
          <w:szCs w:val="26"/>
        </w:rPr>
        <w:t xml:space="preserve"> Солнечного сельского поселения Советского муниципального района Республики Марий Э</w:t>
      </w:r>
      <w:r w:rsidR="005F7826">
        <w:rPr>
          <w:sz w:val="26"/>
          <w:szCs w:val="26"/>
        </w:rPr>
        <w:t xml:space="preserve">л от 22 декабря 2022 года № 203 </w:t>
      </w:r>
      <w:r w:rsidR="005F7826" w:rsidRPr="005F7826">
        <w:rPr>
          <w:sz w:val="26"/>
          <w:szCs w:val="26"/>
        </w:rPr>
        <w:t>«О бюджете Солнечного сельского поселения Советского муниципального района Республики Мар</w:t>
      </w:r>
      <w:r w:rsidR="005F7826">
        <w:rPr>
          <w:sz w:val="26"/>
          <w:szCs w:val="26"/>
        </w:rPr>
        <w:t xml:space="preserve">ий Эл </w:t>
      </w:r>
      <w:r w:rsidR="005F7826" w:rsidRPr="005F7826">
        <w:rPr>
          <w:sz w:val="26"/>
          <w:szCs w:val="26"/>
        </w:rPr>
        <w:t>на 2023 год и на плановый период 2024 и 2025 годов»</w:t>
      </w:r>
    </w:p>
    <w:p w:rsidR="00B44C05" w:rsidRDefault="00F57A2A" w:rsidP="00B44C05">
      <w:pPr>
        <w:jc w:val="both"/>
        <w:rPr>
          <w:szCs w:val="28"/>
        </w:rPr>
      </w:pPr>
      <w:r>
        <w:rPr>
          <w:sz w:val="26"/>
          <w:szCs w:val="26"/>
        </w:rPr>
        <w:t xml:space="preserve">           </w:t>
      </w:r>
      <w:r w:rsidR="00B44C05" w:rsidRPr="00CF7C37">
        <w:rPr>
          <w:szCs w:val="28"/>
        </w:rPr>
        <w:t xml:space="preserve">2. Настоящее распоряжение </w:t>
      </w:r>
      <w:r w:rsidR="005F7826">
        <w:rPr>
          <w:szCs w:val="28"/>
        </w:rPr>
        <w:t>обнародовать</w:t>
      </w:r>
      <w:r w:rsidR="00B44C05" w:rsidRPr="00CF7C37">
        <w:rPr>
          <w:szCs w:val="28"/>
        </w:rPr>
        <w:t xml:space="preserve"> и разместить</w:t>
      </w:r>
      <w:r w:rsidR="00B44C05"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  <w:r w:rsidR="00B44C05">
        <w:rPr>
          <w:szCs w:val="28"/>
        </w:rPr>
        <w:t xml:space="preserve">  </w:t>
      </w:r>
    </w:p>
    <w:p w:rsidR="00A3620F" w:rsidRDefault="00A3620F" w:rsidP="00B44C05">
      <w:pPr>
        <w:jc w:val="both"/>
        <w:rPr>
          <w:sz w:val="26"/>
          <w:szCs w:val="26"/>
        </w:rPr>
      </w:pPr>
    </w:p>
    <w:p w:rsidR="005F7826" w:rsidRDefault="005F7826" w:rsidP="00B44C05">
      <w:pPr>
        <w:jc w:val="both"/>
        <w:rPr>
          <w:sz w:val="26"/>
          <w:szCs w:val="26"/>
        </w:rPr>
      </w:pPr>
      <w:bookmarkStart w:id="0" w:name="_GoBack"/>
      <w:bookmarkEnd w:id="0"/>
    </w:p>
    <w:p w:rsidR="005F7826" w:rsidRDefault="005F7826" w:rsidP="00B44C05">
      <w:pPr>
        <w:jc w:val="both"/>
        <w:rPr>
          <w:sz w:val="26"/>
          <w:szCs w:val="26"/>
        </w:rPr>
      </w:pPr>
    </w:p>
    <w:p w:rsidR="00164125" w:rsidRDefault="00164125" w:rsidP="00164125">
      <w:pPr>
        <w:jc w:val="both"/>
        <w:rPr>
          <w:sz w:val="26"/>
          <w:szCs w:val="26"/>
        </w:rPr>
      </w:pPr>
      <w:r w:rsidRPr="00164125">
        <w:rPr>
          <w:sz w:val="26"/>
          <w:szCs w:val="26"/>
        </w:rPr>
        <w:t xml:space="preserve">                      Глава </w:t>
      </w:r>
    </w:p>
    <w:p w:rsidR="00164125" w:rsidRDefault="00164125" w:rsidP="00164125">
      <w:pPr>
        <w:jc w:val="both"/>
        <w:rPr>
          <w:sz w:val="26"/>
          <w:szCs w:val="26"/>
        </w:rPr>
      </w:pPr>
      <w:r w:rsidRPr="00164125">
        <w:rPr>
          <w:sz w:val="26"/>
          <w:szCs w:val="26"/>
        </w:rPr>
        <w:t xml:space="preserve">Солнечного сельского поселения                                                     Ф.Г. </w:t>
      </w:r>
      <w:proofErr w:type="spellStart"/>
      <w:r w:rsidRPr="00164125">
        <w:rPr>
          <w:sz w:val="26"/>
          <w:szCs w:val="26"/>
        </w:rPr>
        <w:t>Чешаева</w:t>
      </w:r>
      <w:proofErr w:type="spellEnd"/>
    </w:p>
    <w:sectPr w:rsidR="00164125" w:rsidSect="00164125">
      <w:footerReference w:type="default" r:id="rId13"/>
      <w:type w:val="continuous"/>
      <w:pgSz w:w="11906" w:h="16838"/>
      <w:pgMar w:top="0" w:right="1134" w:bottom="142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65" w:rsidRDefault="00416265">
      <w:r>
        <w:separator/>
      </w:r>
    </w:p>
  </w:endnote>
  <w:endnote w:type="continuationSeparator" w:id="0">
    <w:p w:rsidR="00416265" w:rsidRDefault="0041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65" w:rsidRDefault="00416265">
      <w:r>
        <w:separator/>
      </w:r>
    </w:p>
  </w:footnote>
  <w:footnote w:type="continuationSeparator" w:id="0">
    <w:p w:rsidR="00416265" w:rsidRDefault="0041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64125"/>
    <w:rsid w:val="0017149B"/>
    <w:rsid w:val="001A783A"/>
    <w:rsid w:val="001C45BB"/>
    <w:rsid w:val="001D6105"/>
    <w:rsid w:val="001E18B2"/>
    <w:rsid w:val="001E6A5E"/>
    <w:rsid w:val="0020085A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18</cp:revision>
  <cp:lastPrinted>2023-07-31T08:07:00Z</cp:lastPrinted>
  <dcterms:created xsi:type="dcterms:W3CDTF">2022-02-20T17:16:00Z</dcterms:created>
  <dcterms:modified xsi:type="dcterms:W3CDTF">2023-07-31T08:07:00Z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