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D0CA" w14:textId="77777777" w:rsidR="005D6889" w:rsidRPr="00A829D9" w:rsidRDefault="005D6889" w:rsidP="00A829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D9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14:paraId="231983D7" w14:textId="77777777" w:rsidR="00A829D9" w:rsidRDefault="005D6889" w:rsidP="00A829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D9">
        <w:rPr>
          <w:rFonts w:ascii="Times New Roman" w:hAnsi="Times New Roman" w:cs="Times New Roman"/>
          <w:b/>
          <w:sz w:val="28"/>
          <w:szCs w:val="28"/>
        </w:rPr>
        <w:t xml:space="preserve">по соблюдению обязательных требований, </w:t>
      </w:r>
    </w:p>
    <w:p w14:paraId="24E39A43" w14:textId="77777777" w:rsidR="005D6889" w:rsidRDefault="005D6889" w:rsidP="00A829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9D9">
        <w:rPr>
          <w:rFonts w:ascii="Times New Roman" w:hAnsi="Times New Roman" w:cs="Times New Roman"/>
          <w:b/>
          <w:sz w:val="28"/>
          <w:szCs w:val="28"/>
        </w:rPr>
        <w:t>исполнение которых оценивается при осуществлении регионального государственного контроля (надзора) за состоянием государственной части Музейного фонда Р</w:t>
      </w:r>
      <w:r w:rsidR="00A829D9" w:rsidRPr="00A829D9">
        <w:rPr>
          <w:rFonts w:ascii="Times New Roman" w:hAnsi="Times New Roman" w:cs="Times New Roman"/>
          <w:b/>
          <w:sz w:val="28"/>
          <w:szCs w:val="28"/>
        </w:rPr>
        <w:t>Ф</w:t>
      </w:r>
    </w:p>
    <w:p w14:paraId="4AA1B6EF" w14:textId="77777777" w:rsidR="00A829D9" w:rsidRPr="00A829D9" w:rsidRDefault="00A829D9" w:rsidP="00A829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3CA50" w14:textId="77777777" w:rsidR="005D6889" w:rsidRPr="00A829D9" w:rsidRDefault="005D6889" w:rsidP="00A829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7BA53095" w14:textId="77777777" w:rsidR="005D6889" w:rsidRDefault="005D6889" w:rsidP="00A829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019">
        <w:rPr>
          <w:rFonts w:ascii="Times New Roman" w:hAnsi="Times New Roman" w:cs="Times New Roman"/>
          <w:sz w:val="28"/>
          <w:szCs w:val="28"/>
        </w:rPr>
        <w:t>Настоящее Руководство по соблюдению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9">
        <w:rPr>
          <w:rFonts w:ascii="Times New Roman" w:hAnsi="Times New Roman" w:cs="Times New Roman"/>
          <w:sz w:val="28"/>
          <w:szCs w:val="28"/>
        </w:rPr>
        <w:t>исполнение которых оценивается при осуществлении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9">
        <w:rPr>
          <w:rFonts w:ascii="Times New Roman" w:hAnsi="Times New Roman" w:cs="Times New Roman"/>
          <w:sz w:val="28"/>
          <w:szCs w:val="28"/>
        </w:rPr>
        <w:t>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9">
        <w:rPr>
          <w:rFonts w:ascii="Times New Roman" w:hAnsi="Times New Roman" w:cs="Times New Roman"/>
          <w:sz w:val="28"/>
          <w:szCs w:val="28"/>
        </w:rPr>
        <w:t xml:space="preserve">за состоянием государственной части Музейного фонда Российской Федерации (далее – Руководство) разработано с целью </w:t>
      </w:r>
      <w:r>
        <w:rPr>
          <w:rFonts w:ascii="Times New Roman" w:hAnsi="Times New Roman" w:cs="Times New Roman"/>
          <w:sz w:val="28"/>
          <w:szCs w:val="28"/>
        </w:rPr>
        <w:t>предупреждения нарушений</w:t>
      </w:r>
      <w:r w:rsidRPr="00045019">
        <w:rPr>
          <w:rFonts w:ascii="Times New Roman" w:hAnsi="Times New Roman" w:cs="Times New Roman"/>
          <w:sz w:val="28"/>
          <w:szCs w:val="28"/>
        </w:rPr>
        <w:t xml:space="preserve">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норм, правил хранения, использования и обеспечения безопасности музейных предметов, включенных в государственную честь Музейного фонда Российской Федерации,</w:t>
      </w:r>
      <w:r w:rsidRPr="00045019">
        <w:rPr>
          <w:rFonts w:ascii="Times New Roman" w:hAnsi="Times New Roman" w:cs="Times New Roman"/>
          <w:sz w:val="28"/>
          <w:szCs w:val="28"/>
        </w:rPr>
        <w:t xml:space="preserve"> информирования подконтрольных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9">
        <w:rPr>
          <w:rFonts w:ascii="Times New Roman" w:hAnsi="Times New Roman" w:cs="Times New Roman"/>
          <w:sz w:val="28"/>
          <w:szCs w:val="28"/>
        </w:rPr>
        <w:t>субъектов, в отношении которых осуществляется 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9">
        <w:rPr>
          <w:rFonts w:ascii="Times New Roman" w:hAnsi="Times New Roman" w:cs="Times New Roman"/>
          <w:sz w:val="28"/>
          <w:szCs w:val="28"/>
        </w:rPr>
        <w:t>государственный контроль (надзор), а также для обеспечения единообразия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9">
        <w:rPr>
          <w:rFonts w:ascii="Times New Roman" w:hAnsi="Times New Roman" w:cs="Times New Roman"/>
          <w:sz w:val="28"/>
          <w:szCs w:val="28"/>
        </w:rPr>
        <w:t>правоприменительной практики при осуществлении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019">
        <w:rPr>
          <w:rFonts w:ascii="Times New Roman" w:hAnsi="Times New Roman" w:cs="Times New Roman"/>
          <w:sz w:val="28"/>
          <w:szCs w:val="28"/>
        </w:rPr>
        <w:t>государственного контроля (надзора).</w:t>
      </w:r>
    </w:p>
    <w:p w14:paraId="0B45B5F3" w14:textId="77777777" w:rsidR="00A829D9" w:rsidRDefault="00A829D9" w:rsidP="00A829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61DB76" w14:textId="77777777" w:rsidR="005D6889" w:rsidRPr="00045019" w:rsidRDefault="005D6889" w:rsidP="00A829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019">
        <w:rPr>
          <w:rFonts w:ascii="Times New Roman" w:hAnsi="Times New Roman" w:cs="Times New Roman"/>
          <w:sz w:val="28"/>
          <w:szCs w:val="28"/>
        </w:rPr>
        <w:t>1. Перечень правовых актов, содержащих обязательные требования, соблюдение которых оценивается при проведении мероприятий по осуществлению регионального государственного контроля за состоянием государственной части Музей</w:t>
      </w:r>
      <w:r>
        <w:rPr>
          <w:rFonts w:ascii="Times New Roman" w:hAnsi="Times New Roman" w:cs="Times New Roman"/>
          <w:sz w:val="28"/>
          <w:szCs w:val="28"/>
        </w:rPr>
        <w:t>ного фонда Российской Федерации:</w:t>
      </w:r>
    </w:p>
    <w:p w14:paraId="212CE97A" w14:textId="77777777" w:rsidR="00A829D9" w:rsidRPr="00A829D9" w:rsidRDefault="00A829D9" w:rsidP="00A8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9D9">
        <w:rPr>
          <w:rFonts w:ascii="Times New Roman" w:hAnsi="Times New Roman" w:cs="Times New Roman"/>
          <w:sz w:val="28"/>
          <w:szCs w:val="28"/>
        </w:rPr>
        <w:t xml:space="preserve">Основы законодательства </w:t>
      </w:r>
      <w:proofErr w:type="gramStart"/>
      <w:r w:rsidRPr="00A829D9">
        <w:rPr>
          <w:rFonts w:ascii="Times New Roman" w:hAnsi="Times New Roman" w:cs="Times New Roman"/>
          <w:sz w:val="28"/>
          <w:szCs w:val="28"/>
        </w:rPr>
        <w:t>РФ  о</w:t>
      </w:r>
      <w:proofErr w:type="gramEnd"/>
      <w:r w:rsidRPr="00A829D9">
        <w:rPr>
          <w:rFonts w:ascii="Times New Roman" w:hAnsi="Times New Roman" w:cs="Times New Roman"/>
          <w:sz w:val="28"/>
          <w:szCs w:val="28"/>
        </w:rPr>
        <w:t xml:space="preserve"> культуре от  09.10.1992 г. № 3612-1</w:t>
      </w:r>
    </w:p>
    <w:p w14:paraId="5305BC38" w14:textId="77777777" w:rsidR="00A829D9" w:rsidRPr="00A829D9" w:rsidRDefault="00A829D9" w:rsidP="00A8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9D9">
        <w:rPr>
          <w:rFonts w:ascii="Times New Roman" w:hAnsi="Times New Roman" w:cs="Times New Roman"/>
          <w:sz w:val="28"/>
          <w:szCs w:val="28"/>
        </w:rPr>
        <w:t>Приказ Федеральной службы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статистики   </w:t>
      </w:r>
      <w:r w:rsidRPr="00A829D9">
        <w:rPr>
          <w:rFonts w:ascii="Times New Roman" w:hAnsi="Times New Roman" w:cs="Times New Roman"/>
          <w:sz w:val="28"/>
          <w:szCs w:val="28"/>
        </w:rPr>
        <w:t xml:space="preserve">от 26.09.2018 г.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29D9">
        <w:rPr>
          <w:rFonts w:ascii="Times New Roman" w:hAnsi="Times New Roman" w:cs="Times New Roman"/>
          <w:sz w:val="28"/>
          <w:szCs w:val="28"/>
        </w:rPr>
        <w:t>№ 584</w:t>
      </w:r>
    </w:p>
    <w:p w14:paraId="1E129473" w14:textId="77777777" w:rsidR="00A829D9" w:rsidRPr="00A829D9" w:rsidRDefault="00A829D9" w:rsidP="00A829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D9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   от 01.10.2015 г.   № 1052</w:t>
      </w:r>
      <w:r w:rsidRPr="00A829D9">
        <w:rPr>
          <w:rFonts w:ascii="Times New Roman" w:hAnsi="Times New Roman" w:cs="Times New Roman"/>
          <w:sz w:val="28"/>
          <w:szCs w:val="28"/>
        </w:rPr>
        <w:t xml:space="preserve"> «О ведении специального учета юридических лиц и индивидуальных предпринимателей, осуществляющих операции с драгоценными металлами и драгоценными камнями»</w:t>
      </w:r>
    </w:p>
    <w:p w14:paraId="49D5CD07" w14:textId="77777777" w:rsidR="00A829D9" w:rsidRPr="00A829D9" w:rsidRDefault="00A829D9" w:rsidP="00A829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D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proofErr w:type="gramStart"/>
      <w:r w:rsidRPr="00A829D9">
        <w:rPr>
          <w:rFonts w:ascii="Times New Roman" w:hAnsi="Times New Roman" w:cs="Times New Roman"/>
          <w:sz w:val="28"/>
          <w:szCs w:val="28"/>
        </w:rPr>
        <w:t>закон  от</w:t>
      </w:r>
      <w:proofErr w:type="gramEnd"/>
      <w:r w:rsidRPr="00A829D9">
        <w:rPr>
          <w:rFonts w:ascii="Times New Roman" w:hAnsi="Times New Roman" w:cs="Times New Roman"/>
          <w:sz w:val="28"/>
          <w:szCs w:val="28"/>
        </w:rPr>
        <w:t xml:space="preserve"> 26.05.1996 г. № 54-ФЗ </w:t>
      </w:r>
      <w:r w:rsidRPr="00A829D9">
        <w:rPr>
          <w:rFonts w:ascii="Times New Roman" w:hAnsi="Times New Roman" w:cs="Times New Roman"/>
          <w:bCs/>
          <w:sz w:val="28"/>
          <w:szCs w:val="28"/>
        </w:rPr>
        <w:t xml:space="preserve">«О Музейном фонде Российской Федерации и музеях в Российской Федерации» </w:t>
      </w:r>
    </w:p>
    <w:p w14:paraId="2A2769CC" w14:textId="77777777" w:rsidR="00A829D9" w:rsidRPr="00A829D9" w:rsidRDefault="00A829D9" w:rsidP="00A829D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9D9">
        <w:rPr>
          <w:rFonts w:ascii="Times New Roman" w:hAnsi="Times New Roman" w:cs="Times New Roman"/>
          <w:sz w:val="28"/>
          <w:szCs w:val="28"/>
        </w:rPr>
        <w:t>Приказ Министерства культуры РФ от 05.05.2009 г. № 226</w:t>
      </w:r>
      <w:r w:rsidRPr="00A829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512924C" w14:textId="77777777" w:rsidR="00A829D9" w:rsidRPr="00A829D9" w:rsidRDefault="00A829D9" w:rsidP="00A829D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9D9">
        <w:rPr>
          <w:rFonts w:ascii="Times New Roman" w:hAnsi="Times New Roman" w:cs="Times New Roman"/>
          <w:sz w:val="28"/>
          <w:szCs w:val="28"/>
        </w:rPr>
        <w:t xml:space="preserve">Положение о Музейном фонде РФ, </w:t>
      </w:r>
      <w:r w:rsidRPr="00A829D9">
        <w:rPr>
          <w:rFonts w:ascii="Times New Roman" w:hAnsi="Times New Roman" w:cs="Times New Roman"/>
          <w:bCs/>
          <w:sz w:val="28"/>
          <w:szCs w:val="28"/>
        </w:rPr>
        <w:t xml:space="preserve">утверждено приказом Минкультуры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A829D9">
        <w:rPr>
          <w:rFonts w:ascii="Times New Roman" w:hAnsi="Times New Roman" w:cs="Times New Roman"/>
          <w:sz w:val="28"/>
          <w:szCs w:val="28"/>
        </w:rPr>
        <w:t>от 15.01.2019 г. № 17</w:t>
      </w:r>
      <w:r w:rsidRPr="00A829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483499E" w14:textId="77777777" w:rsidR="00A829D9" w:rsidRPr="00A829D9" w:rsidRDefault="00A829D9" w:rsidP="00A8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9D9">
        <w:rPr>
          <w:rFonts w:ascii="Times New Roman" w:hAnsi="Times New Roman" w:cs="Times New Roman"/>
          <w:sz w:val="28"/>
          <w:szCs w:val="28"/>
        </w:rPr>
        <w:t xml:space="preserve">Положение о Государственном каталоге РФ, </w:t>
      </w:r>
      <w:r w:rsidRPr="00A829D9">
        <w:rPr>
          <w:rFonts w:ascii="Times New Roman" w:hAnsi="Times New Roman" w:cs="Times New Roman"/>
          <w:bCs/>
          <w:sz w:val="28"/>
          <w:szCs w:val="28"/>
        </w:rPr>
        <w:t xml:space="preserve">утверждено приказом Минкультуры </w:t>
      </w:r>
      <w:r w:rsidRPr="00A829D9">
        <w:rPr>
          <w:rFonts w:ascii="Times New Roman" w:hAnsi="Times New Roman" w:cs="Times New Roman"/>
          <w:sz w:val="28"/>
          <w:szCs w:val="28"/>
        </w:rPr>
        <w:t xml:space="preserve">от 01.12. 2017 г. № 2012 </w:t>
      </w:r>
    </w:p>
    <w:p w14:paraId="6BAC34B2" w14:textId="77777777" w:rsidR="00A829D9" w:rsidRPr="00A829D9" w:rsidRDefault="00A829D9" w:rsidP="00A829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9D9">
        <w:rPr>
          <w:rFonts w:ascii="Times New Roman" w:hAnsi="Times New Roman" w:cs="Times New Roman"/>
          <w:sz w:val="28"/>
          <w:szCs w:val="28"/>
        </w:rPr>
        <w:t xml:space="preserve">Положение о государственных наградах </w:t>
      </w:r>
      <w:proofErr w:type="gramStart"/>
      <w:r w:rsidRPr="00A829D9">
        <w:rPr>
          <w:rFonts w:ascii="Times New Roman" w:hAnsi="Times New Roman" w:cs="Times New Roman"/>
          <w:sz w:val="28"/>
          <w:szCs w:val="28"/>
        </w:rPr>
        <w:t>РФ  от</w:t>
      </w:r>
      <w:proofErr w:type="gramEnd"/>
      <w:r w:rsidRPr="00A829D9">
        <w:rPr>
          <w:rFonts w:ascii="Times New Roman" w:hAnsi="Times New Roman" w:cs="Times New Roman"/>
          <w:sz w:val="28"/>
          <w:szCs w:val="28"/>
        </w:rPr>
        <w:t xml:space="preserve"> 07.09.2010 г.  № 1099</w:t>
      </w:r>
    </w:p>
    <w:p w14:paraId="486E8C12" w14:textId="77777777" w:rsidR="00A829D9" w:rsidRPr="00A829D9" w:rsidRDefault="00A829D9" w:rsidP="00A829D9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829D9">
        <w:rPr>
          <w:rFonts w:ascii="Times New Roman" w:hAnsi="Times New Roman" w:cs="Times New Roman"/>
          <w:i/>
          <w:sz w:val="28"/>
          <w:szCs w:val="28"/>
        </w:rPr>
        <w:tab/>
      </w:r>
      <w:r w:rsidRPr="00A829D9">
        <w:rPr>
          <w:rFonts w:ascii="Times New Roman" w:hAnsi="Times New Roman" w:cs="Times New Roman"/>
          <w:bCs/>
          <w:sz w:val="28"/>
          <w:szCs w:val="28"/>
        </w:rPr>
        <w:t>Положение об общероссийском мониторинге состояния и использования памятников истории и культуры, предметов Музейного фонда Российской Федерации, документов библиотечных фондов, Архивного фонда</w:t>
      </w:r>
      <w:r w:rsidRPr="00A82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</w:t>
      </w:r>
      <w:r w:rsidRPr="00A829D9">
        <w:rPr>
          <w:rFonts w:ascii="Times New Roman" w:hAnsi="Times New Roman" w:cs="Times New Roman"/>
          <w:bCs/>
          <w:sz w:val="28"/>
          <w:szCs w:val="28"/>
        </w:rPr>
        <w:t xml:space="preserve">а также кинофонда, утвержденного Постановлением Правительства Российской Федерации от 05.07.2001 г. № 504 </w:t>
      </w:r>
    </w:p>
    <w:p w14:paraId="54006EAC" w14:textId="77777777" w:rsidR="005D6889" w:rsidRPr="00A829D9" w:rsidRDefault="005D6889" w:rsidP="00A829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A2980C" w14:textId="77777777" w:rsidR="005D6889" w:rsidRPr="00A829D9" w:rsidRDefault="005D6889" w:rsidP="00A829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9D9">
        <w:rPr>
          <w:rFonts w:ascii="Times New Roman" w:hAnsi="Times New Roman" w:cs="Times New Roman"/>
          <w:sz w:val="28"/>
          <w:szCs w:val="28"/>
        </w:rPr>
        <w:lastRenderedPageBreak/>
        <w:t>2. Проведение мероприятий по профилактике нарушений обязательных требований</w:t>
      </w:r>
      <w:r w:rsidR="00A829D9">
        <w:rPr>
          <w:rFonts w:ascii="Times New Roman" w:hAnsi="Times New Roman" w:cs="Times New Roman"/>
          <w:sz w:val="28"/>
          <w:szCs w:val="28"/>
        </w:rPr>
        <w:t>.</w:t>
      </w:r>
    </w:p>
    <w:p w14:paraId="0BAFDCDA" w14:textId="77777777" w:rsidR="00A829D9" w:rsidRDefault="00A829D9" w:rsidP="00A8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9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29D9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 w:cs="Times New Roman"/>
          <w:sz w:val="28"/>
          <w:szCs w:val="28"/>
        </w:rPr>
        <w:t>приказами</w:t>
      </w:r>
      <w:r w:rsidRPr="00A829D9">
        <w:rPr>
          <w:rFonts w:ascii="Times New Roman" w:hAnsi="Times New Roman" w:cs="Times New Roman"/>
          <w:sz w:val="28"/>
          <w:szCs w:val="28"/>
        </w:rPr>
        <w:t xml:space="preserve"> министра культуры и туризма Рязанской области от 10.07.018 г. № 378  «Об утверждении плана мероприятий по повышению качества реализации контрольно-надзорных полномочий»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29D9">
        <w:rPr>
          <w:rFonts w:ascii="Times New Roman" w:hAnsi="Times New Roman" w:cs="Times New Roman"/>
          <w:sz w:val="28"/>
          <w:szCs w:val="28"/>
        </w:rPr>
        <w:t>(изм. от 25.09.2019 г. № 499)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A829D9">
        <w:rPr>
          <w:rFonts w:ascii="Times New Roman" w:hAnsi="Times New Roman" w:cs="Times New Roman"/>
          <w:sz w:val="28"/>
          <w:szCs w:val="28"/>
        </w:rPr>
        <w:t xml:space="preserve"> 29.12.2018 г. № 781 «Об утверждении плана-графика проведения публичных мероприятий по обсуждению результатов правоприменительной практики в области регионального  государственного контроля (надзора) за состоянием государственной части Музейного фонда РФ на 2019 год»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организовано и осуществляется:</w:t>
      </w:r>
    </w:p>
    <w:p w14:paraId="74B85E86" w14:textId="77777777" w:rsidR="00A829D9" w:rsidRPr="00A829D9" w:rsidRDefault="00A829D9" w:rsidP="00A82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9D9">
        <w:rPr>
          <w:rFonts w:ascii="Times New Roman" w:hAnsi="Times New Roman" w:cs="Times New Roman"/>
          <w:sz w:val="28"/>
          <w:szCs w:val="28"/>
        </w:rPr>
        <w:t>ежеквартальн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829D9">
        <w:rPr>
          <w:rFonts w:ascii="Times New Roman" w:hAnsi="Times New Roman" w:cs="Times New Roman"/>
          <w:sz w:val="28"/>
          <w:szCs w:val="28"/>
        </w:rPr>
        <w:t xml:space="preserve"> проведение публичных мероприятий по обсуждению результатов правоприменительной практики в области </w:t>
      </w:r>
      <w:r w:rsidRPr="00A829D9">
        <w:rPr>
          <w:rFonts w:ascii="Times New Roman" w:hAnsi="Times New Roman" w:cs="Times New Roman"/>
          <w:bCs/>
          <w:sz w:val="28"/>
          <w:szCs w:val="28"/>
        </w:rPr>
        <w:t>регионального государственного контроля (надзора) за состоянием государственной части Музейного фонда Российской Федерации, осуществляемой министерством культуры и туризма Рязан</w:t>
      </w:r>
      <w:r>
        <w:rPr>
          <w:rFonts w:ascii="Times New Roman" w:hAnsi="Times New Roman" w:cs="Times New Roman"/>
          <w:bCs/>
          <w:sz w:val="28"/>
          <w:szCs w:val="28"/>
        </w:rPr>
        <w:t>ской области и размещение на сайте министерства материалов для ознакомления;</w:t>
      </w:r>
    </w:p>
    <w:p w14:paraId="600F37E2" w14:textId="77777777" w:rsidR="00A829D9" w:rsidRDefault="00A829D9" w:rsidP="00A829D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регулярное размещение</w:t>
      </w:r>
      <w:r w:rsidRPr="00A829D9">
        <w:rPr>
          <w:rFonts w:eastAsia="Times New Roman" w:cs="Times New Roman"/>
          <w:color w:val="000000"/>
          <w:szCs w:val="28"/>
          <w:lang w:eastAsia="ru-RU"/>
        </w:rPr>
        <w:t xml:space="preserve"> на сайте информации о проведенных проверках и выявленных нарушениях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  <w:r w:rsidRPr="00A829D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42DFC706" w14:textId="77777777" w:rsidR="00A829D9" w:rsidRDefault="00A829D9" w:rsidP="00A829D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A829D9">
        <w:rPr>
          <w:rFonts w:eastAsia="Times New Roman" w:cs="Times New Roman"/>
          <w:color w:val="000000"/>
          <w:szCs w:val="28"/>
          <w:lang w:eastAsia="ru-RU"/>
        </w:rPr>
        <w:t>консульт</w:t>
      </w:r>
      <w:r>
        <w:rPr>
          <w:rFonts w:eastAsia="Times New Roman" w:cs="Times New Roman"/>
          <w:color w:val="000000"/>
          <w:szCs w:val="28"/>
          <w:lang w:eastAsia="ru-RU"/>
        </w:rPr>
        <w:t>ирование</w:t>
      </w:r>
      <w:r w:rsidRPr="00A829D9">
        <w:rPr>
          <w:rFonts w:eastAsia="Times New Roman" w:cs="Times New Roman"/>
          <w:color w:val="000000"/>
          <w:szCs w:val="28"/>
          <w:lang w:eastAsia="ru-RU"/>
        </w:rPr>
        <w:t xml:space="preserve"> в ходе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осуществления </w:t>
      </w:r>
      <w:r w:rsidRPr="00A829D9">
        <w:rPr>
          <w:rFonts w:eastAsia="Times New Roman" w:cs="Times New Roman"/>
          <w:color w:val="000000"/>
          <w:szCs w:val="28"/>
          <w:lang w:eastAsia="ru-RU"/>
        </w:rPr>
        <w:t xml:space="preserve">контрольно-надзорных мероприятий, </w:t>
      </w:r>
      <w:r>
        <w:rPr>
          <w:rFonts w:eastAsia="Times New Roman" w:cs="Times New Roman"/>
          <w:color w:val="000000"/>
          <w:szCs w:val="28"/>
          <w:lang w:eastAsia="ru-RU"/>
        </w:rPr>
        <w:t>по телефону и электронной почте;</w:t>
      </w:r>
    </w:p>
    <w:p w14:paraId="1DE2F691" w14:textId="77777777" w:rsidR="00A829D9" w:rsidRDefault="00A829D9" w:rsidP="00A829D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A829D9">
        <w:rPr>
          <w:rFonts w:eastAsia="Times New Roman" w:cs="Times New Roman"/>
          <w:color w:val="000000"/>
          <w:szCs w:val="28"/>
          <w:lang w:eastAsia="ru-RU"/>
        </w:rPr>
        <w:t>проведен</w:t>
      </w:r>
      <w:r>
        <w:rPr>
          <w:rFonts w:eastAsia="Times New Roman" w:cs="Times New Roman"/>
          <w:color w:val="000000"/>
          <w:szCs w:val="28"/>
          <w:lang w:eastAsia="ru-RU"/>
        </w:rPr>
        <w:t>ие</w:t>
      </w:r>
      <w:r w:rsidRPr="00A829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тематических </w:t>
      </w:r>
      <w:r w:rsidRPr="00A829D9">
        <w:rPr>
          <w:rFonts w:eastAsia="Times New Roman" w:cs="Times New Roman"/>
          <w:color w:val="000000"/>
          <w:szCs w:val="28"/>
          <w:lang w:eastAsia="ru-RU"/>
        </w:rPr>
        <w:t>семинаров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по проблемам исполнения действующего законодательства в сфере музейного дела;</w:t>
      </w:r>
    </w:p>
    <w:p w14:paraId="2719D3CC" w14:textId="77777777" w:rsidR="00A829D9" w:rsidRDefault="00A829D9" w:rsidP="00A829D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информирование об изменениях</w:t>
      </w:r>
      <w:r w:rsidRPr="00A829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в действующем законодательстве в сфере музейного дела;</w:t>
      </w:r>
    </w:p>
    <w:p w14:paraId="24DEF8A7" w14:textId="77777777" w:rsidR="00A829D9" w:rsidRDefault="00A829D9" w:rsidP="00A829D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A829D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распространение </w:t>
      </w:r>
      <w:r w:rsidRPr="00A829D9">
        <w:rPr>
          <w:rFonts w:cs="Times New Roman"/>
          <w:szCs w:val="28"/>
        </w:rPr>
        <w:t>памят</w:t>
      </w:r>
      <w:r>
        <w:rPr>
          <w:rFonts w:cs="Times New Roman"/>
          <w:szCs w:val="28"/>
        </w:rPr>
        <w:t>о</w:t>
      </w:r>
      <w:r w:rsidRPr="00A829D9">
        <w:rPr>
          <w:rFonts w:cs="Times New Roman"/>
          <w:szCs w:val="28"/>
        </w:rPr>
        <w:t>к «Информация о правоприменительной практике министерства культуры и туризма Рязанской области при осуществлении государственного контроля (надзора) за состоянием государственной части Музейн</w:t>
      </w:r>
      <w:r>
        <w:rPr>
          <w:rFonts w:cs="Times New Roman"/>
          <w:szCs w:val="28"/>
        </w:rPr>
        <w:t>ого фонда Российской Федерации», включающих</w:t>
      </w:r>
      <w:r w:rsidRPr="00A829D9">
        <w:rPr>
          <w:rFonts w:cs="Times New Roman"/>
          <w:szCs w:val="28"/>
        </w:rPr>
        <w:t xml:space="preserve"> </w:t>
      </w:r>
      <w:r w:rsidRPr="00A829D9">
        <w:rPr>
          <w:rFonts w:cs="Times New Roman"/>
          <w:bCs/>
          <w:szCs w:val="28"/>
        </w:rPr>
        <w:t>перечень вопросов, содержащих обязательные требования, соблюдение которых оценивается при осуществлении госуд</w:t>
      </w:r>
      <w:r>
        <w:rPr>
          <w:rFonts w:cs="Times New Roman"/>
          <w:bCs/>
          <w:szCs w:val="28"/>
        </w:rPr>
        <w:t xml:space="preserve">арственного контроля (надзора) </w:t>
      </w:r>
      <w:r w:rsidRPr="00A829D9">
        <w:rPr>
          <w:rFonts w:cs="Times New Roman"/>
          <w:bCs/>
          <w:szCs w:val="28"/>
        </w:rPr>
        <w:t xml:space="preserve">за состоянием государственной части Музейного фонда Российской Федерации </w:t>
      </w:r>
      <w:r w:rsidRPr="00A829D9">
        <w:rPr>
          <w:rFonts w:cs="Times New Roman"/>
          <w:szCs w:val="28"/>
        </w:rPr>
        <w:t>(вопросы проверочного листа) и перечень нормативно-правовых актов, регулирующих деятельность музеев</w:t>
      </w:r>
      <w:r>
        <w:rPr>
          <w:rFonts w:cs="Times New Roman"/>
          <w:szCs w:val="28"/>
        </w:rPr>
        <w:t>.</w:t>
      </w:r>
    </w:p>
    <w:p w14:paraId="18F5D358" w14:textId="77777777" w:rsidR="00A829D9" w:rsidRPr="00A829D9" w:rsidRDefault="00A829D9" w:rsidP="00A829D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cs="Times New Roman"/>
          <w:szCs w:val="28"/>
        </w:rPr>
      </w:pPr>
    </w:p>
    <w:p w14:paraId="29B9A50C" w14:textId="77777777" w:rsidR="005D6889" w:rsidRPr="00045019" w:rsidRDefault="00A829D9" w:rsidP="00A829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D6889">
        <w:rPr>
          <w:rFonts w:ascii="Times New Roman" w:hAnsi="Times New Roman" w:cs="Times New Roman"/>
          <w:bCs/>
          <w:sz w:val="28"/>
          <w:szCs w:val="28"/>
        </w:rPr>
        <w:t xml:space="preserve">. Информация </w:t>
      </w:r>
      <w:r w:rsidR="005D6889" w:rsidRPr="00045019">
        <w:rPr>
          <w:rFonts w:ascii="Times New Roman" w:hAnsi="Times New Roman" w:cs="Times New Roman"/>
          <w:bCs/>
          <w:sz w:val="28"/>
          <w:szCs w:val="28"/>
        </w:rPr>
        <w:t>о</w:t>
      </w:r>
      <w:r w:rsidR="005D6889" w:rsidRPr="00045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889" w:rsidRPr="00045019">
        <w:rPr>
          <w:rFonts w:ascii="Times New Roman" w:hAnsi="Times New Roman" w:cs="Times New Roman"/>
          <w:sz w:val="28"/>
          <w:szCs w:val="28"/>
        </w:rPr>
        <w:t xml:space="preserve">типовых нарушениях, выявляемых </w:t>
      </w:r>
      <w:r w:rsidR="005D6889" w:rsidRPr="00045019">
        <w:rPr>
          <w:rFonts w:ascii="Times New Roman" w:hAnsi="Times New Roman" w:cs="Times New Roman"/>
          <w:bCs/>
          <w:sz w:val="28"/>
          <w:szCs w:val="28"/>
        </w:rPr>
        <w:t xml:space="preserve">министерством культуры и туризма Рязанской области </w:t>
      </w:r>
      <w:r w:rsidR="005D6889" w:rsidRPr="0004501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D6889" w:rsidRPr="00045019">
        <w:rPr>
          <w:rFonts w:ascii="Times New Roman" w:hAnsi="Times New Roman" w:cs="Times New Roman"/>
          <w:bCs/>
          <w:sz w:val="28"/>
          <w:szCs w:val="28"/>
        </w:rPr>
        <w:t>исп</w:t>
      </w:r>
      <w:r w:rsidR="005D6889">
        <w:rPr>
          <w:rFonts w:ascii="Times New Roman" w:hAnsi="Times New Roman" w:cs="Times New Roman"/>
          <w:bCs/>
          <w:sz w:val="28"/>
          <w:szCs w:val="28"/>
        </w:rPr>
        <w:t xml:space="preserve">олнения государственной функции </w:t>
      </w:r>
      <w:r w:rsidR="005D6889" w:rsidRPr="00045019">
        <w:rPr>
          <w:rFonts w:ascii="Times New Roman" w:hAnsi="Times New Roman" w:cs="Times New Roman"/>
          <w:bCs/>
          <w:sz w:val="28"/>
          <w:szCs w:val="28"/>
        </w:rPr>
        <w:t>по осуществлению регионального государственного контроля (</w:t>
      </w:r>
      <w:proofErr w:type="gramStart"/>
      <w:r w:rsidR="005D6889" w:rsidRPr="00045019">
        <w:rPr>
          <w:rFonts w:ascii="Times New Roman" w:hAnsi="Times New Roman" w:cs="Times New Roman"/>
          <w:bCs/>
          <w:sz w:val="28"/>
          <w:szCs w:val="28"/>
        </w:rPr>
        <w:t>надзора)  за</w:t>
      </w:r>
      <w:proofErr w:type="gramEnd"/>
      <w:r w:rsidR="005D6889" w:rsidRPr="00045019">
        <w:rPr>
          <w:rFonts w:ascii="Times New Roman" w:hAnsi="Times New Roman" w:cs="Times New Roman"/>
          <w:bCs/>
          <w:sz w:val="28"/>
          <w:szCs w:val="28"/>
        </w:rPr>
        <w:t xml:space="preserve"> состоянием государственной части Музейного фонда Российской Федерации:  </w:t>
      </w:r>
    </w:p>
    <w:p w14:paraId="51FD7B2D" w14:textId="77777777" w:rsidR="005D6889" w:rsidRDefault="005D6889" w:rsidP="00A829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019">
        <w:rPr>
          <w:rFonts w:ascii="Times New Roman" w:hAnsi="Times New Roman" w:cs="Times New Roman"/>
          <w:sz w:val="28"/>
          <w:szCs w:val="28"/>
        </w:rPr>
        <w:t>- нарушения в части оформления документов;</w:t>
      </w:r>
    </w:p>
    <w:p w14:paraId="046B4192" w14:textId="77777777" w:rsidR="00A829D9" w:rsidRPr="00045019" w:rsidRDefault="00A829D9" w:rsidP="00A829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019">
        <w:rPr>
          <w:rFonts w:ascii="Times New Roman" w:hAnsi="Times New Roman" w:cs="Times New Roman"/>
          <w:sz w:val="28"/>
          <w:szCs w:val="28"/>
        </w:rPr>
        <w:t>- нарушения в части обеспечения ус</w:t>
      </w:r>
      <w:r>
        <w:rPr>
          <w:rFonts w:ascii="Times New Roman" w:hAnsi="Times New Roman" w:cs="Times New Roman"/>
          <w:sz w:val="28"/>
          <w:szCs w:val="28"/>
        </w:rPr>
        <w:t>ловий приема музейных ценностей;</w:t>
      </w:r>
    </w:p>
    <w:p w14:paraId="21BF37D0" w14:textId="77777777" w:rsidR="005D6889" w:rsidRPr="00045019" w:rsidRDefault="005D6889" w:rsidP="00A829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019">
        <w:rPr>
          <w:rFonts w:ascii="Times New Roman" w:hAnsi="Times New Roman" w:cs="Times New Roman"/>
          <w:sz w:val="28"/>
          <w:szCs w:val="28"/>
        </w:rPr>
        <w:t>- нарушения в части обеспечения  условий хранения музейных ценностей;</w:t>
      </w:r>
    </w:p>
    <w:p w14:paraId="3FCCDBC3" w14:textId="77777777" w:rsidR="005D6889" w:rsidRPr="00045019" w:rsidRDefault="005D6889" w:rsidP="00A829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019">
        <w:rPr>
          <w:rFonts w:ascii="Times New Roman" w:hAnsi="Times New Roman" w:cs="Times New Roman"/>
          <w:sz w:val="28"/>
          <w:szCs w:val="28"/>
        </w:rPr>
        <w:t xml:space="preserve">- нарушения в части </w:t>
      </w:r>
      <w:proofErr w:type="gramStart"/>
      <w:r w:rsidRPr="00045019">
        <w:rPr>
          <w:rFonts w:ascii="Times New Roman" w:hAnsi="Times New Roman" w:cs="Times New Roman"/>
          <w:sz w:val="28"/>
          <w:szCs w:val="28"/>
        </w:rPr>
        <w:t>обеспечения  условий</w:t>
      </w:r>
      <w:proofErr w:type="gramEnd"/>
      <w:r w:rsidRPr="00045019">
        <w:rPr>
          <w:rFonts w:ascii="Times New Roman" w:hAnsi="Times New Roman" w:cs="Times New Roman"/>
          <w:sz w:val="28"/>
          <w:szCs w:val="28"/>
        </w:rPr>
        <w:t xml:space="preserve"> безопасности музейных ценностей;</w:t>
      </w:r>
    </w:p>
    <w:p w14:paraId="3117A055" w14:textId="77777777" w:rsidR="005D6889" w:rsidRPr="00045019" w:rsidRDefault="005D6889" w:rsidP="00FC490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019">
        <w:rPr>
          <w:rFonts w:ascii="Times New Roman" w:hAnsi="Times New Roman" w:cs="Times New Roman"/>
          <w:sz w:val="28"/>
          <w:szCs w:val="28"/>
        </w:rPr>
        <w:t>- нарушения в части обеспечения  условий эк</w:t>
      </w:r>
      <w:r w:rsidR="00A829D9">
        <w:rPr>
          <w:rFonts w:ascii="Times New Roman" w:hAnsi="Times New Roman" w:cs="Times New Roman"/>
          <w:sz w:val="28"/>
          <w:szCs w:val="28"/>
        </w:rPr>
        <w:t>спонирования музейных ценностей.</w:t>
      </w:r>
    </w:p>
    <w:p w14:paraId="726EA435" w14:textId="77777777" w:rsidR="005D6889" w:rsidRDefault="005D6889" w:rsidP="005D68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9E8276" w14:textId="77777777" w:rsidR="000B233C" w:rsidRDefault="000B233C"/>
    <w:sectPr w:rsidR="000B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FB3"/>
    <w:multiLevelType w:val="hybridMultilevel"/>
    <w:tmpl w:val="18CED9FE"/>
    <w:lvl w:ilvl="0" w:tplc="A8FE94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EA"/>
    <w:rsid w:val="000B233C"/>
    <w:rsid w:val="003D65EA"/>
    <w:rsid w:val="005D6889"/>
    <w:rsid w:val="008F4768"/>
    <w:rsid w:val="00A829D9"/>
    <w:rsid w:val="00F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0AFC"/>
  <w15:chartTrackingRefBased/>
  <w15:docId w15:val="{6AD801A2-31F4-497E-8B61-0E37C922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9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29D9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lk">
    <w:name w:val="blk"/>
    <w:rsid w:val="00A829D9"/>
  </w:style>
  <w:style w:type="paragraph" w:styleId="a5">
    <w:name w:val="List Paragraph"/>
    <w:basedOn w:val="a"/>
    <w:uiPriority w:val="34"/>
    <w:qFormat/>
    <w:rsid w:val="00A829D9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styleId="a6">
    <w:name w:val="Strong"/>
    <w:basedOn w:val="a0"/>
    <w:uiPriority w:val="22"/>
    <w:qFormat/>
    <w:rsid w:val="00A82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В. Изосимов</cp:lastModifiedBy>
  <cp:revision>2</cp:revision>
  <dcterms:created xsi:type="dcterms:W3CDTF">2022-08-29T12:41:00Z</dcterms:created>
  <dcterms:modified xsi:type="dcterms:W3CDTF">2022-08-29T12:41:00Z</dcterms:modified>
</cp:coreProperties>
</file>