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CD36A5" w:rsidP="00BB6B35">
            <w:pPr>
              <w:snapToGrid w:val="0"/>
              <w:spacing w:before="480"/>
            </w:pPr>
            <w:r>
              <w:t>1</w:t>
            </w:r>
            <w:r w:rsidR="00BB6B35">
              <w:t>3</w:t>
            </w:r>
            <w:r w:rsidR="00C0242E">
              <w:t xml:space="preserve"> </w:t>
            </w:r>
            <w:r w:rsidR="00922986"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BB6B35" w:rsidP="009C4CE9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7</w:t>
            </w:r>
            <w:r w:rsidR="00B926D3">
              <w:t>/</w:t>
            </w:r>
            <w:r>
              <w:t>1</w:t>
            </w:r>
            <w:r w:rsidR="009C4CE9">
              <w:t>1</w:t>
            </w:r>
          </w:p>
        </w:tc>
      </w:tr>
    </w:tbl>
    <w:p w:rsid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BB6B35" w:rsidRPr="00302615" w:rsidRDefault="00BB6B35" w:rsidP="00302615">
      <w:pPr>
        <w:shd w:val="clear" w:color="auto" w:fill="FFFFFF"/>
        <w:rPr>
          <w:bCs/>
          <w:iCs/>
          <w:szCs w:val="28"/>
        </w:rPr>
      </w:pPr>
    </w:p>
    <w:p w:rsidR="00C4440B" w:rsidRDefault="00C4440B" w:rsidP="00C4440B">
      <w:pPr>
        <w:pStyle w:val="a9"/>
        <w:ind w:right="-1"/>
      </w:pPr>
      <w:r>
        <w:t>О регистрации кандидата в депутаты Государственного Собрания Республики Марий Эл седьмого созыва по Поволжскому одномандатному</w:t>
      </w:r>
      <w:r w:rsidRPr="00C37A16">
        <w:rPr>
          <w:sz w:val="18"/>
          <w:szCs w:val="18"/>
        </w:rPr>
        <w:t xml:space="preserve"> </w:t>
      </w:r>
      <w:r>
        <w:t xml:space="preserve">избирательному округу № 19 </w:t>
      </w:r>
    </w:p>
    <w:p w:rsidR="00C4440B" w:rsidRDefault="009C4CE9" w:rsidP="00C4440B">
      <w:pPr>
        <w:pStyle w:val="a9"/>
        <w:ind w:right="-1"/>
      </w:pPr>
      <w:r>
        <w:t>Родионова Михаила Юрьевича</w:t>
      </w:r>
    </w:p>
    <w:p w:rsidR="00C4440B" w:rsidRDefault="00C4440B" w:rsidP="00C4440B">
      <w:pPr>
        <w:pStyle w:val="a9"/>
        <w:ind w:left="567" w:right="566"/>
        <w:rPr>
          <w:b w:val="0"/>
        </w:rPr>
      </w:pPr>
    </w:p>
    <w:p w:rsidR="00C4440B" w:rsidRPr="0083435F" w:rsidRDefault="00C4440B" w:rsidP="00C4440B">
      <w:pPr>
        <w:pStyle w:val="a9"/>
        <w:ind w:left="567" w:right="566"/>
        <w:rPr>
          <w:b w:val="0"/>
          <w:szCs w:val="28"/>
        </w:rPr>
      </w:pPr>
    </w:p>
    <w:p w:rsidR="00C4440B" w:rsidRPr="00C4440B" w:rsidRDefault="00C4440B" w:rsidP="00C4440B">
      <w:pPr>
        <w:pStyle w:val="a9"/>
        <w:ind w:right="-1" w:firstLine="709"/>
        <w:jc w:val="both"/>
        <w:rPr>
          <w:b w:val="0"/>
        </w:rPr>
      </w:pPr>
      <w:r w:rsidRPr="00C4440B">
        <w:rPr>
          <w:b w:val="0"/>
        </w:rPr>
        <w:t xml:space="preserve">Проверив соответствие порядка выдвижения </w:t>
      </w:r>
      <w:r w:rsidR="00A73E62">
        <w:rPr>
          <w:b w:val="0"/>
        </w:rPr>
        <w:t>Марийским</w:t>
      </w:r>
      <w:r w:rsidR="009C4CE9">
        <w:rPr>
          <w:b w:val="0"/>
        </w:rPr>
        <w:t xml:space="preserve"> р</w:t>
      </w:r>
      <w:r w:rsidRPr="00C4440B">
        <w:rPr>
          <w:b w:val="0"/>
        </w:rPr>
        <w:t>егиональн</w:t>
      </w:r>
      <w:r w:rsidR="00A73E62">
        <w:rPr>
          <w:b w:val="0"/>
        </w:rPr>
        <w:t>ым</w:t>
      </w:r>
      <w:r w:rsidRPr="00C4440B">
        <w:rPr>
          <w:b w:val="0"/>
        </w:rPr>
        <w:t xml:space="preserve"> отделени</w:t>
      </w:r>
      <w:r w:rsidR="00A73E62">
        <w:rPr>
          <w:b w:val="0"/>
        </w:rPr>
        <w:t>ем</w:t>
      </w:r>
      <w:r w:rsidRPr="00C4440B">
        <w:rPr>
          <w:b w:val="0"/>
        </w:rPr>
        <w:t xml:space="preserve"> </w:t>
      </w:r>
      <w:r w:rsidR="009C4CE9">
        <w:rPr>
          <w:b w:val="0"/>
        </w:rPr>
        <w:t>Всероссийской</w:t>
      </w:r>
      <w:r w:rsidRPr="00C4440B">
        <w:rPr>
          <w:b w:val="0"/>
        </w:rPr>
        <w:t xml:space="preserve"> политической партии «</w:t>
      </w:r>
      <w:r w:rsidR="009C4CE9">
        <w:rPr>
          <w:b w:val="0"/>
        </w:rPr>
        <w:t>ЕДИНАЯ</w:t>
      </w:r>
      <w:r w:rsidRPr="00C4440B">
        <w:rPr>
          <w:b w:val="0"/>
        </w:rPr>
        <w:t xml:space="preserve"> РОССИЯ» </w:t>
      </w:r>
      <w:r w:rsidR="009C4CE9">
        <w:rPr>
          <w:b w:val="0"/>
        </w:rPr>
        <w:t>Родионова Михаила Юрьевича</w:t>
      </w:r>
      <w:r w:rsidRPr="00C4440B">
        <w:rPr>
          <w:b w:val="0"/>
        </w:rPr>
        <w:t xml:space="preserve"> кандидатом в депутаты Государственного</w:t>
      </w:r>
      <w:r>
        <w:rPr>
          <w:b w:val="0"/>
        </w:rPr>
        <w:t xml:space="preserve"> </w:t>
      </w:r>
      <w:r w:rsidRPr="00C4440B">
        <w:rPr>
          <w:b w:val="0"/>
        </w:rPr>
        <w:t xml:space="preserve">Собрания Республики Марий Эл седьмого созыва </w:t>
      </w:r>
      <w:r w:rsidR="00433B34">
        <w:rPr>
          <w:b w:val="0"/>
        </w:rPr>
        <w:br/>
      </w:r>
      <w:r w:rsidRPr="00C4440B">
        <w:rPr>
          <w:b w:val="0"/>
        </w:rPr>
        <w:t xml:space="preserve">по </w:t>
      </w:r>
      <w:r>
        <w:rPr>
          <w:b w:val="0"/>
        </w:rPr>
        <w:t xml:space="preserve">Поволжскому </w:t>
      </w:r>
      <w:r w:rsidRPr="00C4440B">
        <w:rPr>
          <w:b w:val="0"/>
        </w:rPr>
        <w:t>одномандатному избирательному округу № </w:t>
      </w:r>
      <w:r>
        <w:rPr>
          <w:b w:val="0"/>
        </w:rPr>
        <w:t>19</w:t>
      </w:r>
      <w:r w:rsidRPr="00C4440B">
        <w:rPr>
          <w:b w:val="0"/>
        </w:rPr>
        <w:t xml:space="preserve"> требованиям Закона Республики Марий Эл «О выборах депутатов Государственного Собрания Республики Марий Эл» и необходимые для регистрации кандидата документы, в соответствии со статьей 25 и на основании пунктов 1, </w:t>
      </w:r>
      <w:r w:rsidR="00433B34">
        <w:rPr>
          <w:b w:val="0"/>
        </w:rPr>
        <w:br/>
      </w:r>
      <w:r w:rsidRPr="00C4440B">
        <w:rPr>
          <w:b w:val="0"/>
        </w:rPr>
        <w:t xml:space="preserve">4–6 статьи 42 указанного Закона Республики Марий Эл окружная избирательная комиссия </w:t>
      </w:r>
      <w:r>
        <w:rPr>
          <w:b w:val="0"/>
        </w:rPr>
        <w:t>Поволжского</w:t>
      </w:r>
      <w:r w:rsidRPr="00C4440B">
        <w:rPr>
          <w:b w:val="0"/>
        </w:rPr>
        <w:t xml:space="preserve"> одномандатного избирательного округа № </w:t>
      </w:r>
      <w:r>
        <w:rPr>
          <w:b w:val="0"/>
        </w:rPr>
        <w:t xml:space="preserve">19 </w:t>
      </w:r>
      <w:r w:rsidRPr="00C4440B">
        <w:rPr>
          <w:b w:val="0"/>
          <w:spacing w:val="60"/>
        </w:rPr>
        <w:t>постановляе</w:t>
      </w:r>
      <w:r w:rsidRPr="00C4440B">
        <w:rPr>
          <w:b w:val="0"/>
        </w:rPr>
        <w:t>т:</w:t>
      </w:r>
    </w:p>
    <w:p w:rsidR="00C4440B" w:rsidRPr="003A41CB" w:rsidRDefault="00C4440B" w:rsidP="003A41CB">
      <w:pPr>
        <w:pStyle w:val="a9"/>
        <w:ind w:right="-1" w:firstLine="709"/>
        <w:jc w:val="both"/>
        <w:rPr>
          <w:b w:val="0"/>
        </w:rPr>
      </w:pPr>
      <w:r w:rsidRPr="00C4440B">
        <w:rPr>
          <w:b w:val="0"/>
        </w:rPr>
        <w:t xml:space="preserve">1. Зарегистрировать 13 июля 2022 года в </w:t>
      </w:r>
      <w:r w:rsidR="00C25D0B">
        <w:rPr>
          <w:b w:val="0"/>
        </w:rPr>
        <w:t>17</w:t>
      </w:r>
      <w:r w:rsidRPr="00C4440B">
        <w:rPr>
          <w:b w:val="0"/>
        </w:rPr>
        <w:t xml:space="preserve"> часов </w:t>
      </w:r>
      <w:r w:rsidR="00C25D0B">
        <w:rPr>
          <w:b w:val="0"/>
        </w:rPr>
        <w:t>25</w:t>
      </w:r>
      <w:r w:rsidRPr="00C4440B">
        <w:rPr>
          <w:b w:val="0"/>
        </w:rPr>
        <w:t xml:space="preserve"> минут кандидата </w:t>
      </w:r>
      <w:r w:rsidR="00A73E62">
        <w:rPr>
          <w:b w:val="0"/>
        </w:rPr>
        <w:br/>
      </w:r>
      <w:r w:rsidRPr="00C4440B">
        <w:rPr>
          <w:b w:val="0"/>
        </w:rPr>
        <w:t xml:space="preserve">в депутаты Государственного Собрания Республики Марий Эл седьмого созыва по Поволжскому одномандатному избирательному округу № 19 </w:t>
      </w:r>
      <w:r w:rsidR="009C4CE9">
        <w:rPr>
          <w:b w:val="0"/>
        </w:rPr>
        <w:t>Родионова Михаила Юрьевича</w:t>
      </w:r>
      <w:r w:rsidR="003A41CB">
        <w:rPr>
          <w:b w:val="0"/>
        </w:rPr>
        <w:t xml:space="preserve">, </w:t>
      </w:r>
      <w:r w:rsidRPr="003A41CB">
        <w:rPr>
          <w:b w:val="0"/>
        </w:rPr>
        <w:t xml:space="preserve">дата рождения – </w:t>
      </w:r>
      <w:r w:rsidR="009C4CE9">
        <w:rPr>
          <w:b w:val="0"/>
        </w:rPr>
        <w:t>4</w:t>
      </w:r>
      <w:r w:rsidR="003A41CB">
        <w:rPr>
          <w:b w:val="0"/>
        </w:rPr>
        <w:t xml:space="preserve"> </w:t>
      </w:r>
      <w:r w:rsidR="009C4CE9">
        <w:rPr>
          <w:b w:val="0"/>
        </w:rPr>
        <w:t>октября</w:t>
      </w:r>
      <w:r w:rsidRPr="003A41CB">
        <w:rPr>
          <w:b w:val="0"/>
        </w:rPr>
        <w:t xml:space="preserve"> 19</w:t>
      </w:r>
      <w:r w:rsidR="009C4CE9">
        <w:rPr>
          <w:b w:val="0"/>
        </w:rPr>
        <w:t>64</w:t>
      </w:r>
      <w:r w:rsidRPr="003A41CB">
        <w:rPr>
          <w:b w:val="0"/>
        </w:rPr>
        <w:t xml:space="preserve"> года, </w:t>
      </w:r>
      <w:r w:rsidR="00A73E62">
        <w:rPr>
          <w:b w:val="0"/>
        </w:rPr>
        <w:br/>
      </w:r>
      <w:r w:rsidRPr="003A41CB">
        <w:rPr>
          <w:b w:val="0"/>
        </w:rPr>
        <w:t>место рождения –</w:t>
      </w:r>
      <w:r w:rsidR="003A41CB">
        <w:rPr>
          <w:b w:val="0"/>
        </w:rPr>
        <w:t xml:space="preserve"> </w:t>
      </w:r>
      <w:r w:rsidR="00C25D0B">
        <w:rPr>
          <w:b w:val="0"/>
        </w:rPr>
        <w:t xml:space="preserve">Марийская АССР, </w:t>
      </w:r>
      <w:proofErr w:type="spellStart"/>
      <w:r w:rsidR="00C25D0B">
        <w:rPr>
          <w:b w:val="0"/>
        </w:rPr>
        <w:t>Горномарийский</w:t>
      </w:r>
      <w:proofErr w:type="spellEnd"/>
      <w:r w:rsidR="00C25D0B">
        <w:rPr>
          <w:b w:val="0"/>
        </w:rPr>
        <w:t xml:space="preserve"> район, </w:t>
      </w:r>
      <w:r w:rsidR="009C4CE9">
        <w:rPr>
          <w:b w:val="0"/>
        </w:rPr>
        <w:t>с</w:t>
      </w:r>
      <w:r w:rsidR="00C25D0B">
        <w:rPr>
          <w:b w:val="0"/>
        </w:rPr>
        <w:t>.</w:t>
      </w:r>
      <w:r w:rsidR="009C4CE9">
        <w:rPr>
          <w:b w:val="0"/>
        </w:rPr>
        <w:t xml:space="preserve"> Отары</w:t>
      </w:r>
      <w:r w:rsidRPr="003A41CB">
        <w:rPr>
          <w:b w:val="0"/>
        </w:rPr>
        <w:t xml:space="preserve">, </w:t>
      </w:r>
      <w:r w:rsidR="00A73E62">
        <w:rPr>
          <w:b w:val="0"/>
        </w:rPr>
        <w:br/>
      </w:r>
      <w:r w:rsidRPr="003A41CB">
        <w:rPr>
          <w:b w:val="0"/>
        </w:rPr>
        <w:t xml:space="preserve">место жительства – </w:t>
      </w:r>
      <w:r w:rsidR="003A41CB" w:rsidRPr="003A41CB">
        <w:rPr>
          <w:b w:val="0"/>
        </w:rPr>
        <w:t>Республика Марий Эл, г</w:t>
      </w:r>
      <w:r w:rsidR="00C25D0B">
        <w:rPr>
          <w:b w:val="0"/>
        </w:rPr>
        <w:t>ород</w:t>
      </w:r>
      <w:r w:rsidR="003A41CB" w:rsidRPr="003A41CB">
        <w:rPr>
          <w:b w:val="0"/>
        </w:rPr>
        <w:t xml:space="preserve"> </w:t>
      </w:r>
      <w:r w:rsidR="009C4CE9">
        <w:rPr>
          <w:b w:val="0"/>
        </w:rPr>
        <w:t>Козьмодемьянск</w:t>
      </w:r>
      <w:r w:rsidR="003A41CB" w:rsidRPr="003A41CB">
        <w:rPr>
          <w:b w:val="0"/>
        </w:rPr>
        <w:t xml:space="preserve">, </w:t>
      </w:r>
      <w:r w:rsidRPr="003A41CB">
        <w:rPr>
          <w:b w:val="0"/>
        </w:rPr>
        <w:t>профессиональное образование –</w:t>
      </w:r>
      <w:r w:rsidR="009C4CE9">
        <w:rPr>
          <w:b w:val="0"/>
        </w:rPr>
        <w:t xml:space="preserve"> </w:t>
      </w:r>
      <w:r w:rsidR="003A41CB" w:rsidRPr="003A41CB">
        <w:rPr>
          <w:b w:val="0"/>
        </w:rPr>
        <w:t>Марийск</w:t>
      </w:r>
      <w:r w:rsidR="009C4CE9">
        <w:rPr>
          <w:b w:val="0"/>
        </w:rPr>
        <w:t>ий ордена Дружбы народов политехнический институт им. А.М. Горького</w:t>
      </w:r>
      <w:r w:rsidR="003A41CB" w:rsidRPr="003A41CB">
        <w:rPr>
          <w:b w:val="0"/>
        </w:rPr>
        <w:t>, 19</w:t>
      </w:r>
      <w:r w:rsidR="009C4CE9">
        <w:rPr>
          <w:b w:val="0"/>
        </w:rPr>
        <w:t>86</w:t>
      </w:r>
      <w:r w:rsidR="003A41CB" w:rsidRPr="003A41CB">
        <w:rPr>
          <w:b w:val="0"/>
        </w:rPr>
        <w:t xml:space="preserve"> г., директора </w:t>
      </w:r>
      <w:r w:rsidR="009C4CE9">
        <w:rPr>
          <w:b w:val="0"/>
        </w:rPr>
        <w:t xml:space="preserve">Филиала </w:t>
      </w:r>
      <w:r w:rsidR="00A73E62">
        <w:rPr>
          <w:b w:val="0"/>
        </w:rPr>
        <w:br/>
      </w:r>
      <w:r w:rsidR="009C4CE9">
        <w:rPr>
          <w:b w:val="0"/>
        </w:rPr>
        <w:t>в г. Козьмодемьянске ООО «Газпром газораспределение Йошкар-Ола»</w:t>
      </w:r>
      <w:r w:rsidR="003A41CB">
        <w:rPr>
          <w:b w:val="0"/>
        </w:rPr>
        <w:t>, выдвинут</w:t>
      </w:r>
      <w:r w:rsidR="00606D79">
        <w:rPr>
          <w:b w:val="0"/>
        </w:rPr>
        <w:t>ого</w:t>
      </w:r>
      <w:r w:rsidR="003A41CB">
        <w:rPr>
          <w:b w:val="0"/>
        </w:rPr>
        <w:t xml:space="preserve"> </w:t>
      </w:r>
      <w:r w:rsidR="00606D79">
        <w:rPr>
          <w:b w:val="0"/>
        </w:rPr>
        <w:t>Марийским р</w:t>
      </w:r>
      <w:r w:rsidR="00606D79" w:rsidRPr="00C4440B">
        <w:rPr>
          <w:b w:val="0"/>
        </w:rPr>
        <w:t>егиональн</w:t>
      </w:r>
      <w:r w:rsidR="00606D79">
        <w:rPr>
          <w:b w:val="0"/>
        </w:rPr>
        <w:t>ым</w:t>
      </w:r>
      <w:r w:rsidR="00606D79" w:rsidRPr="00C4440B">
        <w:rPr>
          <w:b w:val="0"/>
        </w:rPr>
        <w:t xml:space="preserve"> отделени</w:t>
      </w:r>
      <w:r w:rsidR="00606D79">
        <w:rPr>
          <w:b w:val="0"/>
        </w:rPr>
        <w:t>ем</w:t>
      </w:r>
      <w:r w:rsidR="00606D79" w:rsidRPr="00C4440B">
        <w:rPr>
          <w:b w:val="0"/>
        </w:rPr>
        <w:t xml:space="preserve"> </w:t>
      </w:r>
      <w:r w:rsidR="00606D79">
        <w:rPr>
          <w:b w:val="0"/>
        </w:rPr>
        <w:t>Всероссийской</w:t>
      </w:r>
      <w:r w:rsidR="00606D79" w:rsidRPr="00C4440B">
        <w:rPr>
          <w:b w:val="0"/>
        </w:rPr>
        <w:t xml:space="preserve"> политической партии «</w:t>
      </w:r>
      <w:r w:rsidR="00606D79">
        <w:rPr>
          <w:b w:val="0"/>
        </w:rPr>
        <w:t>ЕДИНАЯ</w:t>
      </w:r>
      <w:r w:rsidR="00606D79" w:rsidRPr="00C4440B">
        <w:rPr>
          <w:b w:val="0"/>
        </w:rPr>
        <w:t xml:space="preserve"> РОССИЯ»</w:t>
      </w:r>
      <w:r w:rsidRPr="003A41CB">
        <w:rPr>
          <w:b w:val="0"/>
        </w:rPr>
        <w:t>.</w:t>
      </w:r>
    </w:p>
    <w:p w:rsidR="00C4440B" w:rsidRDefault="00C4440B" w:rsidP="00BB6B35">
      <w:pPr>
        <w:pStyle w:val="af3"/>
        <w:ind w:firstLine="709"/>
        <w:jc w:val="both"/>
      </w:pPr>
      <w:r>
        <w:t xml:space="preserve">2. Выдать </w:t>
      </w:r>
      <w:r w:rsidR="008717FC">
        <w:t>Родионову Михаилу Юрьевичу</w:t>
      </w:r>
      <w:r w:rsidR="00BB6B35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40B" w:rsidRPr="00C25311" w:rsidRDefault="00C4440B" w:rsidP="00BB6B35">
      <w:pPr>
        <w:pStyle w:val="af3"/>
        <w:ind w:firstLine="709"/>
        <w:jc w:val="both"/>
        <w:rPr>
          <w:szCs w:val="28"/>
        </w:rPr>
      </w:pPr>
      <w:r w:rsidRPr="00C25311">
        <w:rPr>
          <w:szCs w:val="28"/>
        </w:rPr>
        <w:t>3. </w:t>
      </w:r>
      <w:r>
        <w:rPr>
          <w:szCs w:val="28"/>
        </w:rPr>
        <w:t>Опубликовать</w:t>
      </w:r>
      <w:r w:rsidRPr="00C25311">
        <w:rPr>
          <w:szCs w:val="28"/>
        </w:rPr>
        <w:t xml:space="preserve"> настоящее постановление в газет</w:t>
      </w:r>
      <w:r w:rsidR="00BB6B35">
        <w:rPr>
          <w:szCs w:val="28"/>
        </w:rPr>
        <w:t>ах</w:t>
      </w:r>
      <w:r w:rsidRPr="00C25311">
        <w:rPr>
          <w:szCs w:val="28"/>
        </w:rPr>
        <w:t xml:space="preserve"> «</w:t>
      </w:r>
      <w:r w:rsidR="00BB6B35">
        <w:rPr>
          <w:szCs w:val="28"/>
        </w:rPr>
        <w:t xml:space="preserve">Ведомости </w:t>
      </w:r>
      <w:proofErr w:type="spellStart"/>
      <w:r w:rsidR="00BB6B35">
        <w:rPr>
          <w:szCs w:val="28"/>
        </w:rPr>
        <w:t>Козьмы</w:t>
      </w:r>
      <w:proofErr w:type="spellEnd"/>
      <w:r w:rsidR="00BB6B35">
        <w:rPr>
          <w:szCs w:val="28"/>
        </w:rPr>
        <w:t xml:space="preserve"> и Дамиана</w:t>
      </w:r>
      <w:r>
        <w:rPr>
          <w:szCs w:val="28"/>
        </w:rPr>
        <w:t>»</w:t>
      </w:r>
      <w:r w:rsidR="00BB6B35">
        <w:rPr>
          <w:szCs w:val="28"/>
        </w:rPr>
        <w:t xml:space="preserve"> и «Край </w:t>
      </w:r>
      <w:proofErr w:type="spellStart"/>
      <w:r w:rsidR="00BB6B35">
        <w:rPr>
          <w:szCs w:val="28"/>
        </w:rPr>
        <w:t>горномарийский</w:t>
      </w:r>
      <w:proofErr w:type="spellEnd"/>
      <w:r w:rsidR="00BB6B35">
        <w:rPr>
          <w:szCs w:val="28"/>
        </w:rPr>
        <w:t>»</w:t>
      </w:r>
      <w:r>
        <w:rPr>
          <w:szCs w:val="28"/>
        </w:rPr>
        <w:t>.</w:t>
      </w:r>
    </w:p>
    <w:p w:rsidR="00922873" w:rsidRDefault="00BB6B35" w:rsidP="00B926D3">
      <w:pPr>
        <w:pStyle w:val="ac"/>
        <w:spacing w:after="0"/>
        <w:ind w:firstLine="709"/>
        <w:rPr>
          <w:szCs w:val="28"/>
        </w:rPr>
      </w:pPr>
      <w:r>
        <w:lastRenderedPageBreak/>
        <w:t>4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8679A7">
        <w:t xml:space="preserve">городской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Default="00302615" w:rsidP="00302615">
      <w:pPr>
        <w:pStyle w:val="a7"/>
        <w:jc w:val="left"/>
      </w:pPr>
    </w:p>
    <w:p w:rsidR="00BB6B35" w:rsidRPr="00302615" w:rsidRDefault="00BB6B3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E94586" w:rsidRPr="000A3E64" w:rsidRDefault="00E94586" w:rsidP="00B36EB8">
      <w:pPr>
        <w:spacing w:after="120"/>
        <w:ind w:firstLine="700"/>
        <w:jc w:val="both"/>
        <w:rPr>
          <w:bCs/>
          <w:sz w:val="2"/>
          <w:szCs w:val="2"/>
        </w:rPr>
      </w:pPr>
    </w:p>
    <w:sectPr w:rsidR="00E94586" w:rsidRPr="000A3E64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53" w:rsidRDefault="00AE7353">
      <w:r>
        <w:separator/>
      </w:r>
    </w:p>
  </w:endnote>
  <w:endnote w:type="continuationSeparator" w:id="1">
    <w:p w:rsidR="00AE7353" w:rsidRDefault="00AE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53" w:rsidRDefault="00AE7353">
      <w:r>
        <w:separator/>
      </w:r>
    </w:p>
  </w:footnote>
  <w:footnote w:type="continuationSeparator" w:id="1">
    <w:p w:rsidR="00AE7353" w:rsidRDefault="00AE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6465C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6465C9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433B34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0A3E64"/>
    <w:rsid w:val="001465DC"/>
    <w:rsid w:val="00182831"/>
    <w:rsid w:val="001B104B"/>
    <w:rsid w:val="001F1DF7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2E5747"/>
    <w:rsid w:val="00302615"/>
    <w:rsid w:val="003575BC"/>
    <w:rsid w:val="0038674F"/>
    <w:rsid w:val="00392146"/>
    <w:rsid w:val="003A41CB"/>
    <w:rsid w:val="003B1E7D"/>
    <w:rsid w:val="003B4B48"/>
    <w:rsid w:val="00433B34"/>
    <w:rsid w:val="00464AD6"/>
    <w:rsid w:val="004C696D"/>
    <w:rsid w:val="004D1097"/>
    <w:rsid w:val="005205FC"/>
    <w:rsid w:val="00541435"/>
    <w:rsid w:val="005654B9"/>
    <w:rsid w:val="0057508B"/>
    <w:rsid w:val="005846F9"/>
    <w:rsid w:val="005852C1"/>
    <w:rsid w:val="005A3657"/>
    <w:rsid w:val="005E10AD"/>
    <w:rsid w:val="005F6B59"/>
    <w:rsid w:val="00606D79"/>
    <w:rsid w:val="00615A65"/>
    <w:rsid w:val="00622E33"/>
    <w:rsid w:val="00643D51"/>
    <w:rsid w:val="006465C9"/>
    <w:rsid w:val="006F1609"/>
    <w:rsid w:val="007B2DDE"/>
    <w:rsid w:val="007D07E6"/>
    <w:rsid w:val="007E4AE7"/>
    <w:rsid w:val="007E7C33"/>
    <w:rsid w:val="0082771C"/>
    <w:rsid w:val="00855327"/>
    <w:rsid w:val="008679A7"/>
    <w:rsid w:val="008717FC"/>
    <w:rsid w:val="00922873"/>
    <w:rsid w:val="00922986"/>
    <w:rsid w:val="00923179"/>
    <w:rsid w:val="00947346"/>
    <w:rsid w:val="00985B99"/>
    <w:rsid w:val="009C4CE9"/>
    <w:rsid w:val="00A73E62"/>
    <w:rsid w:val="00A92E5E"/>
    <w:rsid w:val="00AB688F"/>
    <w:rsid w:val="00AC2C15"/>
    <w:rsid w:val="00AD2D8E"/>
    <w:rsid w:val="00AD5FC0"/>
    <w:rsid w:val="00AE6D17"/>
    <w:rsid w:val="00AE7353"/>
    <w:rsid w:val="00B25438"/>
    <w:rsid w:val="00B26759"/>
    <w:rsid w:val="00B36EB8"/>
    <w:rsid w:val="00B61147"/>
    <w:rsid w:val="00B92318"/>
    <w:rsid w:val="00B926D3"/>
    <w:rsid w:val="00B93611"/>
    <w:rsid w:val="00BB6B35"/>
    <w:rsid w:val="00BF5885"/>
    <w:rsid w:val="00C0242E"/>
    <w:rsid w:val="00C25D0B"/>
    <w:rsid w:val="00C41AA2"/>
    <w:rsid w:val="00C43294"/>
    <w:rsid w:val="00C4440B"/>
    <w:rsid w:val="00C4527E"/>
    <w:rsid w:val="00C55F0D"/>
    <w:rsid w:val="00C608E5"/>
    <w:rsid w:val="00C726F0"/>
    <w:rsid w:val="00CB2143"/>
    <w:rsid w:val="00CD36A5"/>
    <w:rsid w:val="00D04857"/>
    <w:rsid w:val="00D41F27"/>
    <w:rsid w:val="00DE1D92"/>
    <w:rsid w:val="00E90ED6"/>
    <w:rsid w:val="00E94586"/>
    <w:rsid w:val="00E96E8D"/>
    <w:rsid w:val="00EB4951"/>
    <w:rsid w:val="00EB7AEA"/>
    <w:rsid w:val="00EC6940"/>
    <w:rsid w:val="00EE3021"/>
    <w:rsid w:val="00EF3522"/>
    <w:rsid w:val="00F506EC"/>
    <w:rsid w:val="00F628F6"/>
    <w:rsid w:val="00F83827"/>
    <w:rsid w:val="00F97EFB"/>
    <w:rsid w:val="00FA23C7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semiHidden/>
    <w:unhideWhenUsed/>
    <w:rsid w:val="00C4440B"/>
    <w:rPr>
      <w:vertAlign w:val="superscript"/>
    </w:rPr>
  </w:style>
  <w:style w:type="paragraph" w:styleId="af3">
    <w:name w:val="No Spacing"/>
    <w:uiPriority w:val="1"/>
    <w:qFormat/>
    <w:rsid w:val="00BB6B35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admin</cp:lastModifiedBy>
  <cp:revision>8</cp:revision>
  <cp:lastPrinted>2022-07-13T08:44:00Z</cp:lastPrinted>
  <dcterms:created xsi:type="dcterms:W3CDTF">2022-07-11T13:15:00Z</dcterms:created>
  <dcterms:modified xsi:type="dcterms:W3CDTF">2022-07-14T07:41:00Z</dcterms:modified>
</cp:coreProperties>
</file>