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8C" w:rsidRDefault="00644D8C" w:rsidP="00644D8C">
      <w:pPr>
        <w:spacing w:before="120" w:after="240"/>
        <w:ind w:left="142" w:hanging="284"/>
        <w:jc w:val="center"/>
        <w:rPr>
          <w:b/>
        </w:rPr>
      </w:pPr>
      <w:r>
        <w:rPr>
          <w:b/>
        </w:rPr>
        <w:t>ВВЕДЕНИЕ</w:t>
      </w:r>
    </w:p>
    <w:p w:rsidR="00006348" w:rsidRPr="00DF56CE" w:rsidRDefault="00006348" w:rsidP="00006348">
      <w:pPr>
        <w:shd w:val="clear" w:color="auto" w:fill="FFFFFF"/>
        <w:ind w:firstLine="709"/>
        <w:rPr>
          <w:sz w:val="26"/>
          <w:szCs w:val="26"/>
        </w:rPr>
      </w:pPr>
      <w:proofErr w:type="gramStart"/>
      <w:r w:rsidRPr="00DF56CE">
        <w:rPr>
          <w:sz w:val="26"/>
          <w:szCs w:val="26"/>
        </w:rPr>
        <w:t xml:space="preserve">Проект внесения изменений в генеральный план </w:t>
      </w:r>
      <w:proofErr w:type="spellStart"/>
      <w:r w:rsidRPr="00DF56CE">
        <w:rPr>
          <w:color w:val="000000"/>
          <w:sz w:val="26"/>
          <w:szCs w:val="26"/>
        </w:rPr>
        <w:t>Юледурского</w:t>
      </w:r>
      <w:proofErr w:type="spellEnd"/>
      <w:r w:rsidRPr="00DF56CE">
        <w:rPr>
          <w:color w:val="000000"/>
          <w:sz w:val="26"/>
          <w:szCs w:val="26"/>
        </w:rPr>
        <w:t xml:space="preserve"> сельского </w:t>
      </w:r>
      <w:r w:rsidRPr="00DF56CE">
        <w:rPr>
          <w:sz w:val="26"/>
          <w:szCs w:val="26"/>
        </w:rPr>
        <w:t>поселения</w:t>
      </w:r>
      <w:r w:rsidRPr="00DF56CE">
        <w:rPr>
          <w:color w:val="000000"/>
          <w:sz w:val="26"/>
          <w:szCs w:val="26"/>
        </w:rPr>
        <w:t xml:space="preserve"> </w:t>
      </w:r>
      <w:proofErr w:type="spellStart"/>
      <w:r w:rsidRPr="00DF56CE">
        <w:rPr>
          <w:color w:val="000000"/>
          <w:sz w:val="26"/>
          <w:szCs w:val="26"/>
        </w:rPr>
        <w:t>Куженерского</w:t>
      </w:r>
      <w:proofErr w:type="spellEnd"/>
      <w:r w:rsidRPr="00DF56CE">
        <w:rPr>
          <w:color w:val="000000"/>
          <w:sz w:val="26"/>
          <w:szCs w:val="26"/>
        </w:rPr>
        <w:t xml:space="preserve"> муниципального района</w:t>
      </w:r>
      <w:r w:rsidRPr="00DF56CE">
        <w:rPr>
          <w:sz w:val="26"/>
          <w:szCs w:val="26"/>
        </w:rPr>
        <w:t xml:space="preserve"> Республики Марий Эл выполнен в соответствии с Градостроительным Кодексом РФ, Земельным Кодекса РФ, Федеральным Законом «Об общих принципах организации местного самоуправления в Российской Федерации» № 131-ФЗ от 06 октября 2003 г. с изменениями 06.02.2019 г., другими законами и нормативными актами с учётом:</w:t>
      </w:r>
      <w:proofErr w:type="gramEnd"/>
    </w:p>
    <w:p w:rsidR="00006348" w:rsidRPr="00DF56CE" w:rsidRDefault="00006348" w:rsidP="00006348">
      <w:pPr>
        <w:shd w:val="clear" w:color="auto" w:fill="FFFFFF"/>
        <w:ind w:firstLine="709"/>
        <w:rPr>
          <w:sz w:val="26"/>
          <w:szCs w:val="26"/>
        </w:rPr>
      </w:pPr>
      <w:r w:rsidRPr="00DF56CE">
        <w:rPr>
          <w:sz w:val="26"/>
          <w:szCs w:val="26"/>
        </w:rPr>
        <w:t xml:space="preserve">- стратегии социально-экономического развития </w:t>
      </w:r>
      <w:proofErr w:type="spellStart"/>
      <w:r>
        <w:rPr>
          <w:sz w:val="26"/>
          <w:szCs w:val="26"/>
        </w:rPr>
        <w:t>Куженер</w:t>
      </w:r>
      <w:r w:rsidRPr="00DF56CE">
        <w:rPr>
          <w:color w:val="000000"/>
          <w:sz w:val="26"/>
          <w:szCs w:val="26"/>
        </w:rPr>
        <w:t>ского</w:t>
      </w:r>
      <w:proofErr w:type="spellEnd"/>
      <w:r w:rsidRPr="00DF56CE">
        <w:rPr>
          <w:color w:val="000000"/>
          <w:sz w:val="26"/>
          <w:szCs w:val="26"/>
        </w:rPr>
        <w:t xml:space="preserve"> </w:t>
      </w:r>
      <w:r w:rsidRPr="00DF56CE">
        <w:rPr>
          <w:sz w:val="26"/>
          <w:szCs w:val="26"/>
        </w:rPr>
        <w:t>муниципального района;</w:t>
      </w:r>
    </w:p>
    <w:p w:rsidR="00006348" w:rsidRPr="00DF56CE" w:rsidRDefault="00006348" w:rsidP="00006348">
      <w:pPr>
        <w:shd w:val="clear" w:color="auto" w:fill="FFFFFF"/>
        <w:ind w:firstLine="709"/>
        <w:rPr>
          <w:sz w:val="26"/>
          <w:szCs w:val="26"/>
        </w:rPr>
      </w:pPr>
      <w:r w:rsidRPr="00DF56CE">
        <w:rPr>
          <w:sz w:val="26"/>
          <w:szCs w:val="26"/>
        </w:rPr>
        <w:t xml:space="preserve">- комплексных программ развития поселения, </w:t>
      </w:r>
      <w:proofErr w:type="spellStart"/>
      <w:r>
        <w:rPr>
          <w:sz w:val="26"/>
          <w:szCs w:val="26"/>
        </w:rPr>
        <w:t>Куженер</w:t>
      </w:r>
      <w:r w:rsidRPr="00DF56CE">
        <w:rPr>
          <w:color w:val="000000"/>
          <w:sz w:val="26"/>
          <w:szCs w:val="26"/>
        </w:rPr>
        <w:t>ского</w:t>
      </w:r>
      <w:proofErr w:type="spellEnd"/>
      <w:r w:rsidRPr="00DF56CE">
        <w:rPr>
          <w:color w:val="000000"/>
          <w:sz w:val="26"/>
          <w:szCs w:val="26"/>
        </w:rPr>
        <w:t xml:space="preserve"> </w:t>
      </w:r>
      <w:r w:rsidRPr="00DF56CE">
        <w:rPr>
          <w:sz w:val="26"/>
          <w:szCs w:val="26"/>
        </w:rPr>
        <w:t>муниципального района,</w:t>
      </w:r>
    </w:p>
    <w:p w:rsidR="00006348" w:rsidRPr="00DF56CE" w:rsidRDefault="00006348" w:rsidP="00006348">
      <w:pPr>
        <w:shd w:val="clear" w:color="auto" w:fill="FFFFFF"/>
        <w:ind w:firstLine="709"/>
        <w:rPr>
          <w:sz w:val="26"/>
          <w:szCs w:val="26"/>
        </w:rPr>
      </w:pPr>
      <w:r w:rsidRPr="00DF56CE">
        <w:rPr>
          <w:sz w:val="26"/>
          <w:szCs w:val="26"/>
        </w:rPr>
        <w:t xml:space="preserve">- положений о территориальном планировании содержащихся в схеме территориального планирования </w:t>
      </w:r>
      <w:proofErr w:type="spellStart"/>
      <w:r>
        <w:rPr>
          <w:sz w:val="26"/>
          <w:szCs w:val="26"/>
        </w:rPr>
        <w:t>Куженер</w:t>
      </w:r>
      <w:r w:rsidRPr="00DF56CE">
        <w:rPr>
          <w:color w:val="000000"/>
          <w:sz w:val="26"/>
          <w:szCs w:val="26"/>
        </w:rPr>
        <w:t>ского</w:t>
      </w:r>
      <w:proofErr w:type="spellEnd"/>
      <w:r w:rsidRPr="00DF56CE">
        <w:rPr>
          <w:color w:val="000000"/>
          <w:sz w:val="26"/>
          <w:szCs w:val="26"/>
        </w:rPr>
        <w:t xml:space="preserve"> </w:t>
      </w:r>
      <w:r w:rsidRPr="00DF56CE">
        <w:rPr>
          <w:sz w:val="26"/>
          <w:szCs w:val="26"/>
        </w:rPr>
        <w:t>муниципального района;</w:t>
      </w:r>
    </w:p>
    <w:p w:rsidR="00006348" w:rsidRPr="00DF56CE" w:rsidRDefault="00006348" w:rsidP="00006348">
      <w:pPr>
        <w:shd w:val="clear" w:color="auto" w:fill="FFFFFF"/>
        <w:ind w:firstLine="709"/>
        <w:rPr>
          <w:sz w:val="26"/>
          <w:szCs w:val="26"/>
        </w:rPr>
      </w:pPr>
      <w:r w:rsidRPr="00DF56CE">
        <w:rPr>
          <w:sz w:val="26"/>
          <w:szCs w:val="26"/>
        </w:rPr>
        <w:t xml:space="preserve">- документов территориального планирования сельских поселений, имеющих общую границу с </w:t>
      </w:r>
      <w:proofErr w:type="spellStart"/>
      <w:r>
        <w:rPr>
          <w:sz w:val="26"/>
          <w:szCs w:val="26"/>
        </w:rPr>
        <w:t>Юледур</w:t>
      </w:r>
      <w:r w:rsidRPr="00DF56CE">
        <w:rPr>
          <w:color w:val="000000"/>
          <w:sz w:val="26"/>
          <w:szCs w:val="26"/>
        </w:rPr>
        <w:t>ским</w:t>
      </w:r>
      <w:proofErr w:type="spellEnd"/>
      <w:r w:rsidRPr="00DF56CE">
        <w:rPr>
          <w:color w:val="000000"/>
          <w:sz w:val="26"/>
          <w:szCs w:val="26"/>
        </w:rPr>
        <w:t xml:space="preserve"> </w:t>
      </w:r>
      <w:r w:rsidRPr="00DF56CE">
        <w:rPr>
          <w:sz w:val="26"/>
          <w:szCs w:val="26"/>
        </w:rPr>
        <w:t>сельским поселением, содержащихся в схеме территориального планирования муниципального района;</w:t>
      </w:r>
    </w:p>
    <w:p w:rsidR="00006348" w:rsidRPr="00DF56CE" w:rsidRDefault="00006348" w:rsidP="00006348">
      <w:pPr>
        <w:ind w:firstLine="709"/>
        <w:rPr>
          <w:sz w:val="26"/>
          <w:szCs w:val="26"/>
        </w:rPr>
      </w:pPr>
      <w:proofErr w:type="gramStart"/>
      <w:r w:rsidRPr="00DF56CE">
        <w:rPr>
          <w:sz w:val="26"/>
          <w:szCs w:val="26"/>
        </w:rPr>
        <w:t xml:space="preserve">Проект внесения изменений в генеральный план </w:t>
      </w:r>
      <w:proofErr w:type="spellStart"/>
      <w:r w:rsidRPr="00DF56CE">
        <w:rPr>
          <w:color w:val="000000"/>
          <w:sz w:val="26"/>
          <w:szCs w:val="26"/>
        </w:rPr>
        <w:t>Юледурского</w:t>
      </w:r>
      <w:proofErr w:type="spellEnd"/>
      <w:r w:rsidRPr="00DF56CE">
        <w:rPr>
          <w:color w:val="000000"/>
          <w:sz w:val="26"/>
          <w:szCs w:val="26"/>
        </w:rPr>
        <w:t xml:space="preserve"> сельского </w:t>
      </w:r>
      <w:r w:rsidRPr="00DF56CE">
        <w:rPr>
          <w:sz w:val="26"/>
          <w:szCs w:val="26"/>
        </w:rPr>
        <w:t>поселения</w:t>
      </w:r>
      <w:r w:rsidRPr="00DF56CE">
        <w:rPr>
          <w:color w:val="000000"/>
          <w:sz w:val="26"/>
          <w:szCs w:val="26"/>
        </w:rPr>
        <w:t xml:space="preserve"> </w:t>
      </w:r>
      <w:proofErr w:type="spellStart"/>
      <w:r w:rsidRPr="00DF56CE">
        <w:rPr>
          <w:color w:val="000000"/>
          <w:sz w:val="26"/>
          <w:szCs w:val="26"/>
        </w:rPr>
        <w:t>Куженерского</w:t>
      </w:r>
      <w:proofErr w:type="spellEnd"/>
      <w:r w:rsidRPr="00DF56CE">
        <w:rPr>
          <w:color w:val="000000"/>
          <w:sz w:val="26"/>
          <w:szCs w:val="26"/>
        </w:rPr>
        <w:t xml:space="preserve"> муниципального района</w:t>
      </w:r>
      <w:r w:rsidRPr="00DF56CE">
        <w:rPr>
          <w:sz w:val="26"/>
          <w:szCs w:val="26"/>
        </w:rPr>
        <w:t xml:space="preserve"> Республики Марий Эл выполнен на основании постановления </w:t>
      </w:r>
      <w:proofErr w:type="spellStart"/>
      <w:r w:rsidRPr="00DF56CE">
        <w:rPr>
          <w:sz w:val="26"/>
          <w:szCs w:val="26"/>
        </w:rPr>
        <w:t>Юледурской</w:t>
      </w:r>
      <w:proofErr w:type="spellEnd"/>
      <w:r w:rsidRPr="00DF56CE">
        <w:rPr>
          <w:sz w:val="26"/>
          <w:szCs w:val="26"/>
        </w:rPr>
        <w:t xml:space="preserve"> сельской администрации </w:t>
      </w:r>
      <w:proofErr w:type="spellStart"/>
      <w:r w:rsidRPr="00DF56CE">
        <w:rPr>
          <w:sz w:val="26"/>
          <w:szCs w:val="26"/>
        </w:rPr>
        <w:t>Куженерского</w:t>
      </w:r>
      <w:proofErr w:type="spellEnd"/>
      <w:r w:rsidRPr="00DF56CE">
        <w:rPr>
          <w:sz w:val="26"/>
          <w:szCs w:val="26"/>
        </w:rPr>
        <w:t xml:space="preserve"> муниципального района Республики Марий Эл от 01.12.2022 г. № 57 «О принятии решения о подготовке проекта внесения изменений в Генеральный план </w:t>
      </w:r>
      <w:proofErr w:type="spellStart"/>
      <w:r w:rsidRPr="00DF56CE">
        <w:rPr>
          <w:sz w:val="26"/>
          <w:szCs w:val="26"/>
        </w:rPr>
        <w:t>Юледурского</w:t>
      </w:r>
      <w:proofErr w:type="spellEnd"/>
      <w:r w:rsidRPr="00DF56CE">
        <w:rPr>
          <w:sz w:val="26"/>
          <w:szCs w:val="26"/>
        </w:rPr>
        <w:t xml:space="preserve"> сельского поселения </w:t>
      </w:r>
      <w:proofErr w:type="spellStart"/>
      <w:r w:rsidRPr="00DF56CE">
        <w:rPr>
          <w:sz w:val="26"/>
          <w:szCs w:val="26"/>
        </w:rPr>
        <w:t>Куженерского</w:t>
      </w:r>
      <w:proofErr w:type="spellEnd"/>
      <w:r w:rsidRPr="00DF56CE">
        <w:rPr>
          <w:sz w:val="26"/>
          <w:szCs w:val="26"/>
        </w:rPr>
        <w:t xml:space="preserve"> муниципального района Республики Марий Эл». </w:t>
      </w:r>
      <w:proofErr w:type="gramEnd"/>
    </w:p>
    <w:p w:rsidR="00006348" w:rsidRPr="00DF56CE" w:rsidRDefault="00006348" w:rsidP="00006348">
      <w:pPr>
        <w:ind w:firstLine="709"/>
        <w:rPr>
          <w:sz w:val="26"/>
          <w:szCs w:val="26"/>
        </w:rPr>
      </w:pPr>
      <w:r w:rsidRPr="00DF56CE">
        <w:rPr>
          <w:sz w:val="26"/>
          <w:szCs w:val="26"/>
        </w:rPr>
        <w:t>Генеральный план является основным градостроительным документом, определяющим 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в интересах населения и государства.</w:t>
      </w:r>
    </w:p>
    <w:p w:rsidR="00006348" w:rsidRPr="00DF56CE" w:rsidRDefault="00006348" w:rsidP="00006348">
      <w:pPr>
        <w:ind w:firstLine="709"/>
        <w:rPr>
          <w:sz w:val="26"/>
          <w:szCs w:val="26"/>
        </w:rPr>
      </w:pPr>
      <w:r w:rsidRPr="00DF56CE">
        <w:rPr>
          <w:sz w:val="26"/>
          <w:szCs w:val="26"/>
        </w:rPr>
        <w:t xml:space="preserve">Проектные решения генерального плана являются основой </w:t>
      </w:r>
      <w:proofErr w:type="gramStart"/>
      <w:r w:rsidRPr="00DF56CE">
        <w:rPr>
          <w:sz w:val="26"/>
          <w:szCs w:val="26"/>
        </w:rPr>
        <w:t>для</w:t>
      </w:r>
      <w:proofErr w:type="gramEnd"/>
      <w:r w:rsidRPr="00DF56CE">
        <w:rPr>
          <w:sz w:val="26"/>
          <w:szCs w:val="26"/>
        </w:rPr>
        <w:t>:</w:t>
      </w:r>
    </w:p>
    <w:p w:rsidR="00006348" w:rsidRPr="00DF56CE" w:rsidRDefault="00006348" w:rsidP="00006348">
      <w:pPr>
        <w:ind w:firstLine="709"/>
        <w:rPr>
          <w:sz w:val="26"/>
          <w:szCs w:val="26"/>
        </w:rPr>
      </w:pPr>
      <w:r w:rsidRPr="00DF56CE">
        <w:rPr>
          <w:sz w:val="26"/>
          <w:szCs w:val="26"/>
        </w:rPr>
        <w:t xml:space="preserve">- комплексного решения вопросов организации планировочной структуры; </w:t>
      </w:r>
    </w:p>
    <w:p w:rsidR="00006348" w:rsidRPr="00DF56CE" w:rsidRDefault="00006348" w:rsidP="00006348">
      <w:pPr>
        <w:ind w:firstLine="709"/>
        <w:rPr>
          <w:sz w:val="26"/>
          <w:szCs w:val="26"/>
        </w:rPr>
      </w:pPr>
      <w:r w:rsidRPr="00DF56CE">
        <w:rPr>
          <w:sz w:val="26"/>
          <w:szCs w:val="26"/>
        </w:rPr>
        <w:t>- территориального, инфраструктурного и социально-экономического развития поселения;</w:t>
      </w:r>
    </w:p>
    <w:p w:rsidR="00006348" w:rsidRPr="00DF56CE" w:rsidRDefault="00006348" w:rsidP="00006348">
      <w:pPr>
        <w:ind w:firstLine="709"/>
        <w:rPr>
          <w:sz w:val="26"/>
          <w:szCs w:val="26"/>
        </w:rPr>
      </w:pPr>
      <w:r w:rsidRPr="00DF56CE">
        <w:rPr>
          <w:sz w:val="26"/>
          <w:szCs w:val="26"/>
        </w:rPr>
        <w:t xml:space="preserve">- разработки правил землепользования и застройки, устанавливающих правовой режим использования территориальных зон; </w:t>
      </w:r>
    </w:p>
    <w:p w:rsidR="00006348" w:rsidRPr="00DF56CE" w:rsidRDefault="00006348" w:rsidP="00006348">
      <w:pPr>
        <w:ind w:firstLine="709"/>
        <w:rPr>
          <w:sz w:val="26"/>
          <w:szCs w:val="26"/>
        </w:rPr>
      </w:pPr>
      <w:r w:rsidRPr="00DF56CE">
        <w:rPr>
          <w:sz w:val="26"/>
          <w:szCs w:val="26"/>
        </w:rPr>
        <w:t>- определения зон инвестиционного развития.</w:t>
      </w:r>
    </w:p>
    <w:p w:rsidR="00006348" w:rsidRPr="00DF56CE" w:rsidRDefault="00006348" w:rsidP="00006348">
      <w:pPr>
        <w:ind w:firstLine="709"/>
        <w:rPr>
          <w:sz w:val="26"/>
          <w:szCs w:val="26"/>
        </w:rPr>
      </w:pPr>
      <w:r w:rsidRPr="00DF56CE">
        <w:rPr>
          <w:sz w:val="26"/>
          <w:szCs w:val="26"/>
        </w:rPr>
        <w:t xml:space="preserve">Генеральный план </w:t>
      </w:r>
      <w:proofErr w:type="spellStart"/>
      <w:r w:rsidRPr="00DF56CE">
        <w:rPr>
          <w:color w:val="000000"/>
          <w:sz w:val="26"/>
          <w:szCs w:val="26"/>
        </w:rPr>
        <w:t>Юледурского</w:t>
      </w:r>
      <w:proofErr w:type="spellEnd"/>
      <w:r w:rsidRPr="00DF56CE">
        <w:rPr>
          <w:color w:val="000000"/>
          <w:sz w:val="26"/>
          <w:szCs w:val="26"/>
        </w:rPr>
        <w:t xml:space="preserve"> </w:t>
      </w:r>
      <w:r w:rsidRPr="00DF56CE">
        <w:rPr>
          <w:sz w:val="26"/>
          <w:szCs w:val="26"/>
        </w:rPr>
        <w:t>сельского поселения разработан комплексно по всем вопросам применительно ко всей территории поселения и к территории отдельных населённых пунктов, входящих в состав поселения.</w:t>
      </w:r>
    </w:p>
    <w:p w:rsidR="00006348" w:rsidRPr="00DF56CE" w:rsidRDefault="00006348" w:rsidP="00006348">
      <w:pPr>
        <w:ind w:firstLine="709"/>
        <w:rPr>
          <w:sz w:val="26"/>
          <w:szCs w:val="26"/>
        </w:rPr>
      </w:pPr>
    </w:p>
    <w:p w:rsidR="00006348" w:rsidRPr="00DF56CE" w:rsidRDefault="00006348" w:rsidP="00006348">
      <w:pPr>
        <w:ind w:firstLine="284"/>
        <w:jc w:val="center"/>
        <w:rPr>
          <w:b/>
          <w:szCs w:val="28"/>
        </w:rPr>
      </w:pPr>
      <w:r w:rsidRPr="00DF56CE">
        <w:rPr>
          <w:sz w:val="26"/>
          <w:szCs w:val="26"/>
        </w:rPr>
        <w:br w:type="page"/>
      </w:r>
      <w:r w:rsidRPr="00DF56CE">
        <w:rPr>
          <w:b/>
          <w:szCs w:val="28"/>
        </w:rPr>
        <w:lastRenderedPageBreak/>
        <w:t>1 ОБЩИЕ СВЕДЕНИЯ О СЕЛЬСКОМ ПОСЕЛЕНИИ</w:t>
      </w:r>
    </w:p>
    <w:p w:rsidR="00006348" w:rsidRPr="00DF56CE" w:rsidRDefault="00006348" w:rsidP="00006348">
      <w:pPr>
        <w:spacing w:before="120" w:after="120"/>
        <w:ind w:left="568" w:hanging="284"/>
        <w:jc w:val="center"/>
        <w:rPr>
          <w:b/>
          <w:color w:val="000000"/>
          <w:szCs w:val="28"/>
        </w:rPr>
      </w:pPr>
      <w:r w:rsidRPr="00DF56CE">
        <w:rPr>
          <w:b/>
          <w:color w:val="000000"/>
          <w:szCs w:val="28"/>
        </w:rPr>
        <w:t>1.1 Цели и задачи территориального планирования</w:t>
      </w:r>
    </w:p>
    <w:p w:rsidR="00006348" w:rsidRPr="00DF56CE" w:rsidRDefault="00006348" w:rsidP="00006348">
      <w:pPr>
        <w:ind w:firstLine="709"/>
        <w:rPr>
          <w:sz w:val="26"/>
          <w:szCs w:val="26"/>
        </w:rPr>
      </w:pPr>
      <w:r w:rsidRPr="00DF56CE">
        <w:rPr>
          <w:sz w:val="26"/>
          <w:szCs w:val="26"/>
        </w:rPr>
        <w:t xml:space="preserve">Генеральный план </w:t>
      </w:r>
      <w:proofErr w:type="spellStart"/>
      <w:r w:rsidRPr="00DF56CE">
        <w:rPr>
          <w:color w:val="000000"/>
          <w:sz w:val="26"/>
          <w:szCs w:val="26"/>
        </w:rPr>
        <w:t>Юледурского</w:t>
      </w:r>
      <w:proofErr w:type="spellEnd"/>
      <w:r w:rsidRPr="00DF56CE">
        <w:rPr>
          <w:color w:val="000000"/>
          <w:sz w:val="26"/>
          <w:szCs w:val="26"/>
        </w:rPr>
        <w:t xml:space="preserve"> </w:t>
      </w:r>
      <w:r w:rsidRPr="00DF56CE">
        <w:rPr>
          <w:sz w:val="26"/>
          <w:szCs w:val="26"/>
        </w:rPr>
        <w:t>сельского поселения, – документ территориального планирования, определяющий стратегию градостроительного развития поселения.</w:t>
      </w:r>
    </w:p>
    <w:p w:rsidR="00006348" w:rsidRPr="00DF56CE" w:rsidRDefault="00006348" w:rsidP="00006348">
      <w:pPr>
        <w:ind w:firstLine="709"/>
        <w:rPr>
          <w:sz w:val="26"/>
          <w:szCs w:val="26"/>
        </w:rPr>
      </w:pPr>
      <w:r w:rsidRPr="00DF56CE">
        <w:rPr>
          <w:sz w:val="26"/>
          <w:szCs w:val="26"/>
        </w:rPr>
        <w:t xml:space="preserve">Проектные решения генерального плана являются основой </w:t>
      </w:r>
      <w:proofErr w:type="gramStart"/>
      <w:r w:rsidRPr="00DF56CE">
        <w:rPr>
          <w:sz w:val="26"/>
          <w:szCs w:val="26"/>
        </w:rPr>
        <w:t>для</w:t>
      </w:r>
      <w:proofErr w:type="gramEnd"/>
      <w:r w:rsidRPr="00DF56CE">
        <w:rPr>
          <w:sz w:val="26"/>
          <w:szCs w:val="26"/>
        </w:rPr>
        <w:t>:</w:t>
      </w:r>
    </w:p>
    <w:p w:rsidR="00006348" w:rsidRPr="00DF56CE" w:rsidRDefault="00006348" w:rsidP="00006348">
      <w:pPr>
        <w:ind w:firstLine="709"/>
        <w:rPr>
          <w:sz w:val="26"/>
          <w:szCs w:val="26"/>
        </w:rPr>
      </w:pPr>
      <w:r w:rsidRPr="00DF56CE">
        <w:rPr>
          <w:sz w:val="26"/>
          <w:szCs w:val="26"/>
        </w:rPr>
        <w:t>- комплексного решения вопросов организации планировочной структуры; территориального планирования;</w:t>
      </w:r>
    </w:p>
    <w:p w:rsidR="00006348" w:rsidRPr="00DF56CE" w:rsidRDefault="00006348" w:rsidP="00006348">
      <w:pPr>
        <w:ind w:firstLine="709"/>
        <w:rPr>
          <w:sz w:val="26"/>
          <w:szCs w:val="26"/>
        </w:rPr>
      </w:pPr>
      <w:r w:rsidRPr="00DF56CE">
        <w:rPr>
          <w:sz w:val="26"/>
          <w:szCs w:val="26"/>
        </w:rPr>
        <w:t>- инфраструктурного и социально-экономического развития поселения;</w:t>
      </w:r>
    </w:p>
    <w:p w:rsidR="00006348" w:rsidRPr="00DF56CE" w:rsidRDefault="00006348" w:rsidP="00006348">
      <w:pPr>
        <w:ind w:firstLine="709"/>
        <w:rPr>
          <w:sz w:val="26"/>
          <w:szCs w:val="26"/>
        </w:rPr>
      </w:pPr>
      <w:r w:rsidRPr="00DF56CE">
        <w:rPr>
          <w:sz w:val="26"/>
          <w:szCs w:val="26"/>
        </w:rPr>
        <w:t>- разработки правил землепользования и застройки, устанавливающих правовой режим использования территориальных зон;</w:t>
      </w:r>
    </w:p>
    <w:p w:rsidR="00006348" w:rsidRPr="00DF56CE" w:rsidRDefault="00006348" w:rsidP="00006348">
      <w:pPr>
        <w:ind w:firstLine="709"/>
        <w:rPr>
          <w:sz w:val="26"/>
          <w:szCs w:val="26"/>
        </w:rPr>
      </w:pPr>
      <w:r w:rsidRPr="00DF56CE">
        <w:rPr>
          <w:sz w:val="26"/>
          <w:szCs w:val="26"/>
        </w:rPr>
        <w:t>- определения зон инвестиционного развития.</w:t>
      </w:r>
    </w:p>
    <w:p w:rsidR="00006348" w:rsidRPr="00DF56CE" w:rsidRDefault="00006348" w:rsidP="00006348">
      <w:pPr>
        <w:ind w:firstLine="709"/>
        <w:rPr>
          <w:sz w:val="26"/>
          <w:szCs w:val="26"/>
        </w:rPr>
      </w:pPr>
      <w:r w:rsidRPr="00DF56CE">
        <w:rPr>
          <w:sz w:val="26"/>
          <w:szCs w:val="26"/>
        </w:rPr>
        <w:t>Расчётный срок генерального плана принимается 20 лет. Определяются перспективы развития поселений,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006348" w:rsidRPr="00DF56CE" w:rsidRDefault="00006348" w:rsidP="00006348">
      <w:pPr>
        <w:ind w:firstLine="709"/>
        <w:rPr>
          <w:sz w:val="26"/>
          <w:szCs w:val="26"/>
        </w:rPr>
      </w:pPr>
      <w:r w:rsidRPr="00DF56CE">
        <w:rPr>
          <w:sz w:val="26"/>
          <w:szCs w:val="26"/>
        </w:rPr>
        <w:t>Основной целью генерального плана поселения является обеспечение устойчивого развития поселения, обеспечение нынешним и будущим жителям условий жизни и управления, которые являются одновременно</w:t>
      </w:r>
      <w:r w:rsidRPr="00DF56CE">
        <w:rPr>
          <w:b/>
          <w:sz w:val="26"/>
          <w:szCs w:val="26"/>
        </w:rPr>
        <w:t xml:space="preserve"> </w:t>
      </w:r>
      <w:r w:rsidRPr="00DF56CE">
        <w:rPr>
          <w:sz w:val="26"/>
          <w:szCs w:val="26"/>
        </w:rPr>
        <w:t>стабильными, безопасными, гибкими и экономически эффективными при соблюдении требований экологии. Определение основного направления развития поселения, планировочная организация территории и предложения по изменению границ поселения, архитектурно-пространственное решение.</w:t>
      </w:r>
    </w:p>
    <w:p w:rsidR="00006348" w:rsidRPr="00DF56CE" w:rsidRDefault="00006348" w:rsidP="00006348">
      <w:pPr>
        <w:ind w:firstLine="709"/>
        <w:rPr>
          <w:sz w:val="26"/>
          <w:szCs w:val="26"/>
        </w:rPr>
      </w:pPr>
      <w:r w:rsidRPr="00DF56CE">
        <w:rPr>
          <w:sz w:val="26"/>
          <w:szCs w:val="26"/>
        </w:rPr>
        <w:t>Основные задачи генерального плана - совершенствование жилищной политики, создание комплексной системы обслуживания населения, развитие транспортной инфраструктуры, развитие системы инженерного обеспечения, развитие производственного комплекса, охрана окружающей среды и определение территорий с особыми условиями использования, мероприятия в области гражданской обороны и защиты территорий от воздействия чрезвычайных ситуаций природного и техногенного характера.</w:t>
      </w:r>
    </w:p>
    <w:p w:rsidR="00006348" w:rsidRPr="00006348" w:rsidRDefault="00006348" w:rsidP="00006348">
      <w:pPr>
        <w:pStyle w:val="S311"/>
      </w:pPr>
      <w:r w:rsidRPr="00006348">
        <w:t>1.2 Природные и климатические условия, ресурсный потенциал развития территории</w:t>
      </w:r>
    </w:p>
    <w:p w:rsidR="00006348" w:rsidRPr="00DF56CE" w:rsidRDefault="00006348" w:rsidP="00006348">
      <w:pPr>
        <w:ind w:firstLine="709"/>
        <w:rPr>
          <w:sz w:val="26"/>
          <w:szCs w:val="26"/>
        </w:rPr>
      </w:pPr>
      <w:r w:rsidRPr="00DF56CE">
        <w:rPr>
          <w:b/>
          <w:sz w:val="26"/>
          <w:szCs w:val="26"/>
        </w:rPr>
        <w:t>Климат</w:t>
      </w:r>
    </w:p>
    <w:p w:rsidR="00006348" w:rsidRPr="00DF56CE" w:rsidRDefault="00006348" w:rsidP="00006348">
      <w:pPr>
        <w:ind w:left="17" w:firstLine="692"/>
        <w:rPr>
          <w:sz w:val="26"/>
          <w:szCs w:val="26"/>
        </w:rPr>
      </w:pPr>
      <w:r w:rsidRPr="00DF56CE">
        <w:rPr>
          <w:rFonts w:hint="eastAsia"/>
          <w:sz w:val="26"/>
          <w:szCs w:val="26"/>
        </w:rPr>
        <w:t>Климат</w:t>
      </w:r>
      <w:r w:rsidRPr="00DF56CE">
        <w:rPr>
          <w:sz w:val="26"/>
          <w:szCs w:val="26"/>
        </w:rPr>
        <w:t xml:space="preserve"> </w:t>
      </w:r>
      <w:proofErr w:type="spellStart"/>
      <w:r w:rsidRPr="00DF56CE">
        <w:rPr>
          <w:rFonts w:hint="eastAsia"/>
          <w:sz w:val="26"/>
          <w:szCs w:val="26"/>
        </w:rPr>
        <w:t>Юледурского</w:t>
      </w:r>
      <w:proofErr w:type="spellEnd"/>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расположенного</w:t>
      </w:r>
      <w:r w:rsidRPr="00DF56CE">
        <w:rPr>
          <w:sz w:val="26"/>
          <w:szCs w:val="26"/>
        </w:rPr>
        <w:t xml:space="preserve"> </w:t>
      </w:r>
      <w:r w:rsidRPr="00DF56CE">
        <w:rPr>
          <w:rFonts w:hint="eastAsia"/>
          <w:sz w:val="26"/>
          <w:szCs w:val="26"/>
        </w:rPr>
        <w:t>в</w:t>
      </w:r>
      <w:r w:rsidRPr="00DF56CE">
        <w:rPr>
          <w:sz w:val="26"/>
          <w:szCs w:val="26"/>
        </w:rPr>
        <w:t xml:space="preserve"> </w:t>
      </w:r>
      <w:r>
        <w:rPr>
          <w:sz w:val="26"/>
          <w:szCs w:val="26"/>
        </w:rPr>
        <w:t>восточ</w:t>
      </w:r>
      <w:r w:rsidRPr="00DF56CE">
        <w:rPr>
          <w:rFonts w:hint="eastAsia"/>
          <w:sz w:val="26"/>
          <w:szCs w:val="26"/>
        </w:rPr>
        <w:t>ной</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север</w:t>
      </w:r>
      <w:r>
        <w:rPr>
          <w:sz w:val="26"/>
          <w:szCs w:val="26"/>
        </w:rPr>
        <w:t>о-восточной</w:t>
      </w:r>
      <w:r w:rsidRPr="00DF56CE">
        <w:rPr>
          <w:sz w:val="26"/>
          <w:szCs w:val="26"/>
        </w:rPr>
        <w:t xml:space="preserve"> </w:t>
      </w:r>
      <w:r w:rsidRPr="00DF56CE">
        <w:rPr>
          <w:rFonts w:hint="eastAsia"/>
          <w:sz w:val="26"/>
          <w:szCs w:val="26"/>
        </w:rPr>
        <w:t>части</w:t>
      </w:r>
      <w:r w:rsidRPr="00DF56CE">
        <w:rPr>
          <w:sz w:val="26"/>
          <w:szCs w:val="26"/>
        </w:rPr>
        <w:t xml:space="preserve"> </w:t>
      </w:r>
      <w:proofErr w:type="spellStart"/>
      <w:r w:rsidRPr="00DF56CE">
        <w:rPr>
          <w:rFonts w:hint="eastAsia"/>
          <w:sz w:val="26"/>
          <w:szCs w:val="26"/>
        </w:rPr>
        <w:t>Куженерского</w:t>
      </w:r>
      <w:proofErr w:type="spellEnd"/>
      <w:r w:rsidRPr="00DF56CE">
        <w:rPr>
          <w:sz w:val="26"/>
          <w:szCs w:val="26"/>
        </w:rPr>
        <w:t xml:space="preserve"> </w:t>
      </w:r>
      <w:r w:rsidRPr="00DF56CE">
        <w:rPr>
          <w:rFonts w:hint="eastAsia"/>
          <w:sz w:val="26"/>
          <w:szCs w:val="26"/>
        </w:rPr>
        <w:t>района</w:t>
      </w:r>
      <w:r w:rsidRPr="00DF56CE">
        <w:rPr>
          <w:sz w:val="26"/>
          <w:szCs w:val="26"/>
        </w:rPr>
        <w:t xml:space="preserve"> </w:t>
      </w:r>
      <w:r w:rsidRPr="00DF56CE">
        <w:rPr>
          <w:rFonts w:hint="eastAsia"/>
          <w:sz w:val="26"/>
          <w:szCs w:val="26"/>
        </w:rPr>
        <w:t>Республики</w:t>
      </w:r>
      <w:r w:rsidRPr="00DF56CE">
        <w:rPr>
          <w:sz w:val="26"/>
          <w:szCs w:val="26"/>
        </w:rPr>
        <w:t xml:space="preserve"> </w:t>
      </w:r>
      <w:r w:rsidRPr="00DF56CE">
        <w:rPr>
          <w:rFonts w:hint="eastAsia"/>
          <w:sz w:val="26"/>
          <w:szCs w:val="26"/>
        </w:rPr>
        <w:t>Марий</w:t>
      </w:r>
      <w:r w:rsidRPr="00DF56CE">
        <w:rPr>
          <w:sz w:val="26"/>
          <w:szCs w:val="26"/>
        </w:rPr>
        <w:t xml:space="preserve"> </w:t>
      </w:r>
      <w:r w:rsidRPr="00DF56CE">
        <w:rPr>
          <w:rFonts w:hint="eastAsia"/>
          <w:sz w:val="26"/>
          <w:szCs w:val="26"/>
        </w:rPr>
        <w:t>Эл</w:t>
      </w:r>
      <w:r w:rsidRPr="00DF56CE">
        <w:rPr>
          <w:sz w:val="26"/>
          <w:szCs w:val="26"/>
        </w:rPr>
        <w:t xml:space="preserve">, </w:t>
      </w:r>
      <w:r w:rsidRPr="00DF56CE">
        <w:rPr>
          <w:rFonts w:hint="eastAsia"/>
          <w:sz w:val="26"/>
          <w:szCs w:val="26"/>
        </w:rPr>
        <w:t>можно</w:t>
      </w:r>
      <w:r w:rsidRPr="00DF56CE">
        <w:rPr>
          <w:sz w:val="26"/>
          <w:szCs w:val="26"/>
        </w:rPr>
        <w:t xml:space="preserve"> </w:t>
      </w:r>
      <w:r w:rsidRPr="00DF56CE">
        <w:rPr>
          <w:rFonts w:hint="eastAsia"/>
          <w:sz w:val="26"/>
          <w:szCs w:val="26"/>
        </w:rPr>
        <w:t>охарактеризовать</w:t>
      </w:r>
      <w:r w:rsidRPr="00DF56CE">
        <w:rPr>
          <w:sz w:val="26"/>
          <w:szCs w:val="26"/>
        </w:rPr>
        <w:t xml:space="preserve"> </w:t>
      </w:r>
      <w:r w:rsidRPr="00DF56CE">
        <w:rPr>
          <w:rFonts w:hint="eastAsia"/>
          <w:sz w:val="26"/>
          <w:szCs w:val="26"/>
        </w:rPr>
        <w:t>как</w:t>
      </w:r>
      <w:r w:rsidRPr="00DF56CE">
        <w:rPr>
          <w:sz w:val="26"/>
          <w:szCs w:val="26"/>
        </w:rPr>
        <w:t xml:space="preserve"> </w:t>
      </w:r>
      <w:r w:rsidRPr="00DF56CE">
        <w:rPr>
          <w:rFonts w:hint="eastAsia"/>
          <w:sz w:val="26"/>
          <w:szCs w:val="26"/>
        </w:rPr>
        <w:t>умеренно</w:t>
      </w:r>
      <w:r w:rsidRPr="00DF56CE">
        <w:rPr>
          <w:sz w:val="26"/>
          <w:szCs w:val="26"/>
        </w:rPr>
        <w:t>-</w:t>
      </w:r>
      <w:r w:rsidRPr="00DF56CE">
        <w:rPr>
          <w:rFonts w:hint="eastAsia"/>
          <w:sz w:val="26"/>
          <w:szCs w:val="26"/>
        </w:rPr>
        <w:t>континентальный</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умеренно</w:t>
      </w:r>
      <w:r w:rsidRPr="00DF56CE">
        <w:rPr>
          <w:sz w:val="26"/>
          <w:szCs w:val="26"/>
        </w:rPr>
        <w:t xml:space="preserve"> </w:t>
      </w:r>
      <w:r w:rsidRPr="00DF56CE">
        <w:rPr>
          <w:rFonts w:hint="eastAsia"/>
          <w:sz w:val="26"/>
          <w:szCs w:val="26"/>
        </w:rPr>
        <w:t>суровой</w:t>
      </w:r>
      <w:r w:rsidRPr="00DF56CE">
        <w:rPr>
          <w:sz w:val="26"/>
          <w:szCs w:val="26"/>
        </w:rPr>
        <w:t xml:space="preserve">, </w:t>
      </w:r>
      <w:r w:rsidRPr="00DF56CE">
        <w:rPr>
          <w:rFonts w:hint="eastAsia"/>
          <w:sz w:val="26"/>
          <w:szCs w:val="26"/>
        </w:rPr>
        <w:t>снежной</w:t>
      </w:r>
      <w:r w:rsidRPr="00DF56CE">
        <w:rPr>
          <w:sz w:val="26"/>
          <w:szCs w:val="26"/>
        </w:rPr>
        <w:t xml:space="preserve"> </w:t>
      </w:r>
      <w:r w:rsidRPr="00DF56CE">
        <w:rPr>
          <w:rFonts w:hint="eastAsia"/>
          <w:sz w:val="26"/>
          <w:szCs w:val="26"/>
        </w:rPr>
        <w:t>зимой</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умеренно</w:t>
      </w:r>
      <w:r w:rsidRPr="00DF56CE">
        <w:rPr>
          <w:sz w:val="26"/>
          <w:szCs w:val="26"/>
        </w:rPr>
        <w:t xml:space="preserve"> </w:t>
      </w:r>
      <w:r w:rsidRPr="00DF56CE">
        <w:rPr>
          <w:rFonts w:hint="eastAsia"/>
          <w:sz w:val="26"/>
          <w:szCs w:val="26"/>
        </w:rPr>
        <w:t>теплым</w:t>
      </w:r>
      <w:r w:rsidRPr="00DF56CE">
        <w:rPr>
          <w:sz w:val="26"/>
          <w:szCs w:val="26"/>
        </w:rPr>
        <w:t xml:space="preserve"> </w:t>
      </w:r>
      <w:r w:rsidRPr="00DF56CE">
        <w:rPr>
          <w:rFonts w:hint="eastAsia"/>
          <w:sz w:val="26"/>
          <w:szCs w:val="26"/>
        </w:rPr>
        <w:t>летом</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солнечного</w:t>
      </w:r>
      <w:r w:rsidRPr="00DF56CE">
        <w:rPr>
          <w:sz w:val="26"/>
          <w:szCs w:val="26"/>
        </w:rPr>
        <w:t xml:space="preserve"> </w:t>
      </w:r>
      <w:r w:rsidRPr="00DF56CE">
        <w:rPr>
          <w:rFonts w:hint="eastAsia"/>
          <w:sz w:val="26"/>
          <w:szCs w:val="26"/>
        </w:rPr>
        <w:t>сияния</w:t>
      </w:r>
      <w:r w:rsidRPr="00DF56CE">
        <w:rPr>
          <w:sz w:val="26"/>
          <w:szCs w:val="26"/>
        </w:rPr>
        <w:t xml:space="preserve"> 1961 </w:t>
      </w:r>
      <w:r w:rsidRPr="00DF56CE">
        <w:rPr>
          <w:rFonts w:hint="eastAsia"/>
          <w:sz w:val="26"/>
          <w:szCs w:val="26"/>
        </w:rPr>
        <w:t>час</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год</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том</w:t>
      </w:r>
      <w:r w:rsidRPr="00DF56CE">
        <w:rPr>
          <w:sz w:val="26"/>
          <w:szCs w:val="26"/>
        </w:rPr>
        <w:t xml:space="preserve"> </w:t>
      </w:r>
      <w:r w:rsidRPr="00DF56CE">
        <w:rPr>
          <w:rFonts w:hint="eastAsia"/>
          <w:sz w:val="26"/>
          <w:szCs w:val="26"/>
        </w:rPr>
        <w:t>числе</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декабре</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связи</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большой</w:t>
      </w:r>
      <w:r w:rsidRPr="00DF56CE">
        <w:rPr>
          <w:sz w:val="26"/>
          <w:szCs w:val="26"/>
        </w:rPr>
        <w:t xml:space="preserve"> </w:t>
      </w:r>
      <w:r w:rsidRPr="00DF56CE">
        <w:rPr>
          <w:rFonts w:hint="eastAsia"/>
          <w:sz w:val="26"/>
          <w:szCs w:val="26"/>
        </w:rPr>
        <w:t>облачностью</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коротким</w:t>
      </w:r>
      <w:r w:rsidRPr="00DF56CE">
        <w:rPr>
          <w:sz w:val="26"/>
          <w:szCs w:val="26"/>
        </w:rPr>
        <w:t xml:space="preserve"> </w:t>
      </w:r>
      <w:r w:rsidRPr="00DF56CE">
        <w:rPr>
          <w:rFonts w:hint="eastAsia"/>
          <w:sz w:val="26"/>
          <w:szCs w:val="26"/>
        </w:rPr>
        <w:t>днем</w:t>
      </w:r>
      <w:r w:rsidRPr="00DF56CE">
        <w:rPr>
          <w:sz w:val="26"/>
          <w:szCs w:val="26"/>
        </w:rPr>
        <w:t xml:space="preserve"> </w:t>
      </w:r>
      <w:r w:rsidRPr="00DF56CE">
        <w:rPr>
          <w:rFonts w:hint="eastAsia"/>
          <w:sz w:val="26"/>
          <w:szCs w:val="26"/>
        </w:rPr>
        <w:t>–</w:t>
      </w:r>
      <w:r w:rsidRPr="00DF56CE">
        <w:rPr>
          <w:sz w:val="26"/>
          <w:szCs w:val="26"/>
        </w:rPr>
        <w:t xml:space="preserve"> 29 </w:t>
      </w:r>
      <w:r w:rsidRPr="00DF56CE">
        <w:rPr>
          <w:rFonts w:hint="eastAsia"/>
          <w:sz w:val="26"/>
          <w:szCs w:val="26"/>
        </w:rPr>
        <w:t>часов</w:t>
      </w:r>
      <w:r w:rsidRPr="00DF56CE">
        <w:rPr>
          <w:sz w:val="26"/>
          <w:szCs w:val="26"/>
        </w:rPr>
        <w:t xml:space="preserve">, </w:t>
      </w:r>
      <w:r w:rsidRPr="00DF56CE">
        <w:rPr>
          <w:rFonts w:hint="eastAsia"/>
          <w:sz w:val="26"/>
          <w:szCs w:val="26"/>
        </w:rPr>
        <w:t>а</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июне</w:t>
      </w:r>
      <w:r w:rsidRPr="00DF56CE">
        <w:rPr>
          <w:sz w:val="26"/>
          <w:szCs w:val="26"/>
        </w:rPr>
        <w:t xml:space="preserve"> </w:t>
      </w:r>
      <w:r w:rsidRPr="00DF56CE">
        <w:rPr>
          <w:rFonts w:hint="eastAsia"/>
          <w:sz w:val="26"/>
          <w:szCs w:val="26"/>
        </w:rPr>
        <w:t>–</w:t>
      </w:r>
      <w:r w:rsidRPr="00DF56CE">
        <w:rPr>
          <w:sz w:val="26"/>
          <w:szCs w:val="26"/>
        </w:rPr>
        <w:t xml:space="preserve"> 305 </w:t>
      </w:r>
      <w:r w:rsidRPr="00DF56CE">
        <w:rPr>
          <w:rFonts w:hint="eastAsia"/>
          <w:sz w:val="26"/>
          <w:szCs w:val="26"/>
        </w:rPr>
        <w:t>часов</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Количество</w:t>
      </w:r>
      <w:r w:rsidRPr="00DF56CE">
        <w:rPr>
          <w:sz w:val="26"/>
          <w:szCs w:val="26"/>
        </w:rPr>
        <w:t xml:space="preserve"> </w:t>
      </w:r>
      <w:r w:rsidRPr="00DF56CE">
        <w:rPr>
          <w:rFonts w:hint="eastAsia"/>
          <w:sz w:val="26"/>
          <w:szCs w:val="26"/>
        </w:rPr>
        <w:t>дней</w:t>
      </w:r>
      <w:r w:rsidRPr="00DF56CE">
        <w:rPr>
          <w:sz w:val="26"/>
          <w:szCs w:val="26"/>
        </w:rPr>
        <w:t xml:space="preserve"> </w:t>
      </w:r>
      <w:r w:rsidRPr="00DF56CE">
        <w:rPr>
          <w:rFonts w:hint="eastAsia"/>
          <w:sz w:val="26"/>
          <w:szCs w:val="26"/>
        </w:rPr>
        <w:t>без</w:t>
      </w:r>
      <w:r w:rsidRPr="00DF56CE">
        <w:rPr>
          <w:sz w:val="26"/>
          <w:szCs w:val="26"/>
        </w:rPr>
        <w:t xml:space="preserve"> </w:t>
      </w:r>
      <w:r w:rsidRPr="00DF56CE">
        <w:rPr>
          <w:rFonts w:hint="eastAsia"/>
          <w:sz w:val="26"/>
          <w:szCs w:val="26"/>
        </w:rPr>
        <w:t>солнца</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год</w:t>
      </w:r>
      <w:r w:rsidRPr="00DF56CE">
        <w:rPr>
          <w:sz w:val="26"/>
          <w:szCs w:val="26"/>
        </w:rPr>
        <w:t xml:space="preserve"> 100, </w:t>
      </w:r>
      <w:r w:rsidRPr="00DF56CE">
        <w:rPr>
          <w:rFonts w:hint="eastAsia"/>
          <w:sz w:val="26"/>
          <w:szCs w:val="26"/>
        </w:rPr>
        <w:t>причем</w:t>
      </w:r>
      <w:r w:rsidRPr="00DF56CE">
        <w:rPr>
          <w:sz w:val="26"/>
          <w:szCs w:val="26"/>
        </w:rPr>
        <w:t xml:space="preserve"> </w:t>
      </w:r>
      <w:r w:rsidRPr="00DF56CE">
        <w:rPr>
          <w:rFonts w:hint="eastAsia"/>
          <w:sz w:val="26"/>
          <w:szCs w:val="26"/>
        </w:rPr>
        <w:t>летом</w:t>
      </w:r>
      <w:r w:rsidRPr="00DF56CE">
        <w:rPr>
          <w:sz w:val="26"/>
          <w:szCs w:val="26"/>
        </w:rPr>
        <w:t xml:space="preserve"> </w:t>
      </w:r>
      <w:r w:rsidRPr="00DF56CE">
        <w:rPr>
          <w:rFonts w:hint="eastAsia"/>
          <w:sz w:val="26"/>
          <w:szCs w:val="26"/>
        </w:rPr>
        <w:t>это</w:t>
      </w:r>
      <w:r w:rsidRPr="00DF56CE">
        <w:rPr>
          <w:sz w:val="26"/>
          <w:szCs w:val="26"/>
        </w:rPr>
        <w:t xml:space="preserve"> </w:t>
      </w:r>
      <w:r w:rsidRPr="00DF56CE">
        <w:rPr>
          <w:rFonts w:hint="eastAsia"/>
          <w:sz w:val="26"/>
          <w:szCs w:val="26"/>
        </w:rPr>
        <w:t>количество</w:t>
      </w:r>
      <w:r w:rsidRPr="00DF56CE">
        <w:rPr>
          <w:sz w:val="26"/>
          <w:szCs w:val="26"/>
        </w:rPr>
        <w:t xml:space="preserve"> </w:t>
      </w:r>
      <w:r w:rsidRPr="00DF56CE">
        <w:rPr>
          <w:rFonts w:hint="eastAsia"/>
          <w:sz w:val="26"/>
          <w:szCs w:val="26"/>
        </w:rPr>
        <w:t>не</w:t>
      </w:r>
      <w:r w:rsidRPr="00DF56CE">
        <w:rPr>
          <w:sz w:val="26"/>
          <w:szCs w:val="26"/>
        </w:rPr>
        <w:t xml:space="preserve"> </w:t>
      </w:r>
      <w:r w:rsidRPr="00DF56CE">
        <w:rPr>
          <w:rFonts w:hint="eastAsia"/>
          <w:sz w:val="26"/>
          <w:szCs w:val="26"/>
        </w:rPr>
        <w:t>превышает</w:t>
      </w:r>
      <w:r w:rsidRPr="00DF56CE">
        <w:rPr>
          <w:sz w:val="26"/>
          <w:szCs w:val="26"/>
        </w:rPr>
        <w:t xml:space="preserve"> 1-3 </w:t>
      </w:r>
      <w:r w:rsidRPr="00DF56CE">
        <w:rPr>
          <w:rFonts w:hint="eastAsia"/>
          <w:sz w:val="26"/>
          <w:szCs w:val="26"/>
        </w:rPr>
        <w:t>дня</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месяц</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теплую</w:t>
      </w:r>
      <w:r w:rsidRPr="00DF56CE">
        <w:rPr>
          <w:sz w:val="26"/>
          <w:szCs w:val="26"/>
        </w:rPr>
        <w:t xml:space="preserve"> </w:t>
      </w:r>
      <w:r w:rsidRPr="00DF56CE">
        <w:rPr>
          <w:rFonts w:hint="eastAsia"/>
          <w:sz w:val="26"/>
          <w:szCs w:val="26"/>
        </w:rPr>
        <w:t>половину</w:t>
      </w:r>
      <w:r w:rsidRPr="00DF56CE">
        <w:rPr>
          <w:sz w:val="26"/>
          <w:szCs w:val="26"/>
        </w:rPr>
        <w:t xml:space="preserve"> </w:t>
      </w:r>
      <w:r w:rsidRPr="00DF56CE">
        <w:rPr>
          <w:rFonts w:hint="eastAsia"/>
          <w:sz w:val="26"/>
          <w:szCs w:val="26"/>
        </w:rPr>
        <w:t>года</w:t>
      </w:r>
      <w:r w:rsidRPr="00DF56CE">
        <w:rPr>
          <w:sz w:val="26"/>
          <w:szCs w:val="26"/>
        </w:rPr>
        <w:t xml:space="preserve"> </w:t>
      </w:r>
      <w:r w:rsidRPr="00DF56CE">
        <w:rPr>
          <w:rFonts w:hint="eastAsia"/>
          <w:sz w:val="26"/>
          <w:szCs w:val="26"/>
        </w:rPr>
        <w:t>наблюдается</w:t>
      </w:r>
      <w:r w:rsidRPr="00DF56CE">
        <w:rPr>
          <w:sz w:val="26"/>
          <w:szCs w:val="26"/>
        </w:rPr>
        <w:t xml:space="preserve"> </w:t>
      </w:r>
      <w:r w:rsidRPr="00DF56CE">
        <w:rPr>
          <w:rFonts w:hint="eastAsia"/>
          <w:sz w:val="26"/>
          <w:szCs w:val="26"/>
        </w:rPr>
        <w:t>преобладание</w:t>
      </w:r>
      <w:r w:rsidRPr="00DF56CE">
        <w:rPr>
          <w:sz w:val="26"/>
          <w:szCs w:val="26"/>
        </w:rPr>
        <w:t xml:space="preserve"> </w:t>
      </w:r>
      <w:r w:rsidRPr="00DF56CE">
        <w:rPr>
          <w:rFonts w:hint="eastAsia"/>
          <w:sz w:val="26"/>
          <w:szCs w:val="26"/>
        </w:rPr>
        <w:t>ясной</w:t>
      </w:r>
      <w:r w:rsidRPr="00DF56CE">
        <w:rPr>
          <w:sz w:val="26"/>
          <w:szCs w:val="26"/>
        </w:rPr>
        <w:t xml:space="preserve"> </w:t>
      </w:r>
      <w:r w:rsidRPr="00DF56CE">
        <w:rPr>
          <w:rFonts w:hint="eastAsia"/>
          <w:sz w:val="26"/>
          <w:szCs w:val="26"/>
        </w:rPr>
        <w:t>погоды</w:t>
      </w:r>
      <w:r w:rsidRPr="00DF56CE">
        <w:rPr>
          <w:sz w:val="26"/>
          <w:szCs w:val="26"/>
        </w:rPr>
        <w:t xml:space="preserve"> </w:t>
      </w:r>
      <w:proofErr w:type="gramStart"/>
      <w:r w:rsidRPr="00DF56CE">
        <w:rPr>
          <w:rFonts w:hint="eastAsia"/>
          <w:sz w:val="26"/>
          <w:szCs w:val="26"/>
        </w:rPr>
        <w:t>над</w:t>
      </w:r>
      <w:proofErr w:type="gramEnd"/>
      <w:r w:rsidRPr="00DF56CE">
        <w:rPr>
          <w:sz w:val="26"/>
          <w:szCs w:val="26"/>
        </w:rPr>
        <w:t xml:space="preserve"> </w:t>
      </w:r>
      <w:r w:rsidRPr="00DF56CE">
        <w:rPr>
          <w:rFonts w:hint="eastAsia"/>
          <w:sz w:val="26"/>
          <w:szCs w:val="26"/>
        </w:rPr>
        <w:t>пасмурной</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Среднегодовая</w:t>
      </w:r>
      <w:r w:rsidRPr="00DF56CE">
        <w:rPr>
          <w:sz w:val="26"/>
          <w:szCs w:val="26"/>
        </w:rPr>
        <w:t xml:space="preserve"> </w:t>
      </w:r>
      <w:r w:rsidRPr="00DF56CE">
        <w:rPr>
          <w:rFonts w:hint="eastAsia"/>
          <w:sz w:val="26"/>
          <w:szCs w:val="26"/>
        </w:rPr>
        <w:t>температура</w:t>
      </w:r>
      <w:r w:rsidRPr="00DF56CE">
        <w:rPr>
          <w:sz w:val="26"/>
          <w:szCs w:val="26"/>
        </w:rPr>
        <w:t xml:space="preserve"> </w:t>
      </w:r>
      <w:r w:rsidRPr="00DF56CE">
        <w:rPr>
          <w:rFonts w:hint="eastAsia"/>
          <w:sz w:val="26"/>
          <w:szCs w:val="26"/>
        </w:rPr>
        <w:t>воздуха</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территории</w:t>
      </w:r>
      <w:r w:rsidRPr="00DF56CE">
        <w:rPr>
          <w:sz w:val="26"/>
          <w:szCs w:val="26"/>
        </w:rPr>
        <w:t xml:space="preserve"> </w:t>
      </w:r>
      <w:r w:rsidRPr="00DF56CE">
        <w:rPr>
          <w:rFonts w:hint="eastAsia"/>
          <w:sz w:val="26"/>
          <w:szCs w:val="26"/>
        </w:rPr>
        <w:t>около</w:t>
      </w:r>
      <w:r w:rsidRPr="00DF56CE">
        <w:rPr>
          <w:sz w:val="26"/>
          <w:szCs w:val="26"/>
        </w:rPr>
        <w:t xml:space="preserve"> 2,6</w:t>
      </w:r>
      <w:r w:rsidRPr="00DF56CE">
        <w:rPr>
          <w:rFonts w:hint="eastAsia"/>
          <w:sz w:val="26"/>
          <w:szCs w:val="26"/>
        </w:rPr>
        <w:sym w:font="Symbol" w:char="F0B0"/>
      </w:r>
      <w:r w:rsidRPr="00DF56CE">
        <w:rPr>
          <w:sz w:val="26"/>
          <w:szCs w:val="26"/>
        </w:rPr>
        <w:t xml:space="preserve">. </w:t>
      </w:r>
      <w:r w:rsidRPr="00DF56CE">
        <w:rPr>
          <w:rFonts w:hint="eastAsia"/>
          <w:sz w:val="26"/>
          <w:szCs w:val="26"/>
        </w:rPr>
        <w:t>Температура</w:t>
      </w:r>
      <w:r w:rsidRPr="00DF56CE">
        <w:rPr>
          <w:sz w:val="26"/>
          <w:szCs w:val="26"/>
        </w:rPr>
        <w:t xml:space="preserve"> </w:t>
      </w:r>
      <w:r w:rsidRPr="00DF56CE">
        <w:rPr>
          <w:rFonts w:hint="eastAsia"/>
          <w:sz w:val="26"/>
          <w:szCs w:val="26"/>
        </w:rPr>
        <w:t>воздуха</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холодной</w:t>
      </w:r>
      <w:r w:rsidRPr="00DF56CE">
        <w:rPr>
          <w:sz w:val="26"/>
          <w:szCs w:val="26"/>
        </w:rPr>
        <w:t xml:space="preserve"> </w:t>
      </w:r>
      <w:r w:rsidRPr="00DF56CE">
        <w:rPr>
          <w:rFonts w:hint="eastAsia"/>
          <w:sz w:val="26"/>
          <w:szCs w:val="26"/>
        </w:rPr>
        <w:t>пятидневки</w:t>
      </w:r>
      <w:r w:rsidRPr="00DF56CE">
        <w:rPr>
          <w:sz w:val="26"/>
          <w:szCs w:val="26"/>
        </w:rPr>
        <w:t xml:space="preserve"> </w:t>
      </w:r>
      <w:r w:rsidRPr="00DF56CE">
        <w:rPr>
          <w:rFonts w:hint="eastAsia"/>
          <w:sz w:val="26"/>
          <w:szCs w:val="26"/>
        </w:rPr>
        <w:t>обеспеченностью</w:t>
      </w:r>
      <w:r w:rsidRPr="00DF56CE">
        <w:rPr>
          <w:sz w:val="26"/>
          <w:szCs w:val="26"/>
        </w:rPr>
        <w:t xml:space="preserve"> 0,92 (-34</w:t>
      </w:r>
      <w:r w:rsidRPr="00DF56CE">
        <w:rPr>
          <w:rFonts w:hint="eastAsia"/>
          <w:sz w:val="26"/>
          <w:szCs w:val="26"/>
        </w:rPr>
        <w:sym w:font="Symbol" w:char="F0B0"/>
      </w:r>
      <w:r w:rsidRPr="00DF56CE">
        <w:rPr>
          <w:sz w:val="26"/>
          <w:szCs w:val="26"/>
        </w:rPr>
        <w:t xml:space="preserve">), </w:t>
      </w:r>
      <w:r w:rsidRPr="00DF56CE">
        <w:rPr>
          <w:rFonts w:hint="eastAsia"/>
          <w:sz w:val="26"/>
          <w:szCs w:val="26"/>
        </w:rPr>
        <w:t>средняя</w:t>
      </w:r>
      <w:r w:rsidRPr="00DF56CE">
        <w:rPr>
          <w:sz w:val="26"/>
          <w:szCs w:val="26"/>
        </w:rPr>
        <w:t xml:space="preserve"> </w:t>
      </w:r>
      <w:r w:rsidRPr="00DF56CE">
        <w:rPr>
          <w:rFonts w:hint="eastAsia"/>
          <w:sz w:val="26"/>
          <w:szCs w:val="26"/>
        </w:rPr>
        <w:lastRenderedPageBreak/>
        <w:t>максимальная</w:t>
      </w:r>
      <w:r w:rsidRPr="00DF56CE">
        <w:rPr>
          <w:sz w:val="26"/>
          <w:szCs w:val="26"/>
        </w:rPr>
        <w:t xml:space="preserve"> </w:t>
      </w:r>
      <w:r w:rsidRPr="00DF56CE">
        <w:rPr>
          <w:rFonts w:hint="eastAsia"/>
          <w:sz w:val="26"/>
          <w:szCs w:val="26"/>
        </w:rPr>
        <w:t>температура</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теплого</w:t>
      </w:r>
      <w:r w:rsidRPr="00DF56CE">
        <w:rPr>
          <w:sz w:val="26"/>
          <w:szCs w:val="26"/>
        </w:rPr>
        <w:t xml:space="preserve"> </w:t>
      </w:r>
      <w:r w:rsidRPr="00DF56CE">
        <w:rPr>
          <w:rFonts w:hint="eastAsia"/>
          <w:sz w:val="26"/>
          <w:szCs w:val="26"/>
        </w:rPr>
        <w:t>месяца</w:t>
      </w:r>
      <w:r w:rsidRPr="00DF56CE">
        <w:rPr>
          <w:sz w:val="26"/>
          <w:szCs w:val="26"/>
        </w:rPr>
        <w:t xml:space="preserve"> (+24</w:t>
      </w:r>
      <w:r w:rsidRPr="00DF56CE">
        <w:rPr>
          <w:rFonts w:hint="eastAsia"/>
          <w:sz w:val="26"/>
          <w:szCs w:val="26"/>
        </w:rPr>
        <w:sym w:font="Symbol" w:char="F0B0"/>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активной</w:t>
      </w:r>
      <w:r w:rsidRPr="00DF56CE">
        <w:rPr>
          <w:sz w:val="26"/>
          <w:szCs w:val="26"/>
        </w:rPr>
        <w:t xml:space="preserve"> </w:t>
      </w:r>
      <w:r w:rsidRPr="00DF56CE">
        <w:rPr>
          <w:rFonts w:hint="eastAsia"/>
          <w:sz w:val="26"/>
          <w:szCs w:val="26"/>
        </w:rPr>
        <w:t>вегетации</w:t>
      </w:r>
      <w:r w:rsidRPr="00DF56CE">
        <w:rPr>
          <w:sz w:val="26"/>
          <w:szCs w:val="26"/>
        </w:rPr>
        <w:t xml:space="preserve"> </w:t>
      </w:r>
      <w:r w:rsidRPr="00DF56CE">
        <w:rPr>
          <w:rFonts w:hint="eastAsia"/>
          <w:sz w:val="26"/>
          <w:szCs w:val="26"/>
        </w:rPr>
        <w:t>растений</w:t>
      </w:r>
      <w:r w:rsidRPr="00DF56CE">
        <w:rPr>
          <w:sz w:val="26"/>
          <w:szCs w:val="26"/>
        </w:rPr>
        <w:t xml:space="preserve"> </w:t>
      </w:r>
      <w:r w:rsidRPr="00DF56CE">
        <w:rPr>
          <w:rFonts w:hint="eastAsia"/>
          <w:sz w:val="26"/>
          <w:szCs w:val="26"/>
        </w:rPr>
        <w:t>–</w:t>
      </w:r>
      <w:r w:rsidRPr="00DF56CE">
        <w:rPr>
          <w:sz w:val="26"/>
          <w:szCs w:val="26"/>
        </w:rPr>
        <w:t xml:space="preserve"> 125 </w:t>
      </w:r>
      <w:r w:rsidRPr="00DF56CE">
        <w:rPr>
          <w:rFonts w:hint="eastAsia"/>
          <w:sz w:val="26"/>
          <w:szCs w:val="26"/>
        </w:rPr>
        <w:t>дней</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устойчивых</w:t>
      </w:r>
      <w:r w:rsidRPr="00DF56CE">
        <w:rPr>
          <w:sz w:val="26"/>
          <w:szCs w:val="26"/>
        </w:rPr>
        <w:t xml:space="preserve"> </w:t>
      </w:r>
      <w:r w:rsidRPr="00DF56CE">
        <w:rPr>
          <w:rFonts w:hint="eastAsia"/>
          <w:sz w:val="26"/>
          <w:szCs w:val="26"/>
        </w:rPr>
        <w:t>морозов</w:t>
      </w:r>
      <w:r w:rsidRPr="00DF56CE">
        <w:rPr>
          <w:sz w:val="26"/>
          <w:szCs w:val="26"/>
        </w:rPr>
        <w:t xml:space="preserve"> </w:t>
      </w:r>
      <w:r w:rsidRPr="00DF56CE">
        <w:rPr>
          <w:rFonts w:hint="eastAsia"/>
          <w:sz w:val="26"/>
          <w:szCs w:val="26"/>
        </w:rPr>
        <w:t>–</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среднем</w:t>
      </w:r>
      <w:r w:rsidRPr="00DF56CE">
        <w:rPr>
          <w:sz w:val="26"/>
          <w:szCs w:val="26"/>
        </w:rPr>
        <w:t xml:space="preserve"> 127 </w:t>
      </w:r>
      <w:r w:rsidRPr="00DF56CE">
        <w:rPr>
          <w:rFonts w:hint="eastAsia"/>
          <w:sz w:val="26"/>
          <w:szCs w:val="26"/>
        </w:rPr>
        <w:t>дней</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Годовая</w:t>
      </w:r>
      <w:r w:rsidRPr="00DF56CE">
        <w:rPr>
          <w:sz w:val="26"/>
          <w:szCs w:val="26"/>
        </w:rPr>
        <w:t xml:space="preserve"> </w:t>
      </w:r>
      <w:r w:rsidRPr="00DF56CE">
        <w:rPr>
          <w:rFonts w:hint="eastAsia"/>
          <w:sz w:val="26"/>
          <w:szCs w:val="26"/>
        </w:rPr>
        <w:t>сумма</w:t>
      </w:r>
      <w:r w:rsidRPr="00DF56CE">
        <w:rPr>
          <w:sz w:val="26"/>
          <w:szCs w:val="26"/>
        </w:rPr>
        <w:t xml:space="preserve"> </w:t>
      </w:r>
      <w:r w:rsidRPr="00DF56CE">
        <w:rPr>
          <w:rFonts w:hint="eastAsia"/>
          <w:sz w:val="26"/>
          <w:szCs w:val="26"/>
        </w:rPr>
        <w:t>осадков</w:t>
      </w:r>
      <w:r w:rsidRPr="00DF56CE">
        <w:rPr>
          <w:sz w:val="26"/>
          <w:szCs w:val="26"/>
        </w:rPr>
        <w:t xml:space="preserve"> </w:t>
      </w:r>
      <w:r w:rsidRPr="00DF56CE">
        <w:rPr>
          <w:rFonts w:hint="eastAsia"/>
          <w:sz w:val="26"/>
          <w:szCs w:val="26"/>
        </w:rPr>
        <w:t>–</w:t>
      </w:r>
      <w:r w:rsidRPr="00DF56CE">
        <w:rPr>
          <w:sz w:val="26"/>
          <w:szCs w:val="26"/>
        </w:rPr>
        <w:t xml:space="preserve"> 538 </w:t>
      </w:r>
      <w:r w:rsidRPr="00DF56CE">
        <w:rPr>
          <w:rFonts w:hint="eastAsia"/>
          <w:sz w:val="26"/>
          <w:szCs w:val="26"/>
        </w:rPr>
        <w:t>мм</w:t>
      </w:r>
      <w:r w:rsidRPr="00DF56CE">
        <w:rPr>
          <w:sz w:val="26"/>
          <w:szCs w:val="26"/>
        </w:rPr>
        <w:t xml:space="preserve">, </w:t>
      </w:r>
      <w:r w:rsidRPr="00DF56CE">
        <w:rPr>
          <w:rFonts w:hint="eastAsia"/>
          <w:sz w:val="26"/>
          <w:szCs w:val="26"/>
        </w:rPr>
        <w:t>из</w:t>
      </w:r>
      <w:r w:rsidRPr="00DF56CE">
        <w:rPr>
          <w:sz w:val="26"/>
          <w:szCs w:val="26"/>
        </w:rPr>
        <w:t xml:space="preserve"> </w:t>
      </w:r>
      <w:r w:rsidRPr="00DF56CE">
        <w:rPr>
          <w:rFonts w:hint="eastAsia"/>
          <w:sz w:val="26"/>
          <w:szCs w:val="26"/>
        </w:rPr>
        <w:t>них</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теплый</w:t>
      </w:r>
      <w:r w:rsidRPr="00DF56CE">
        <w:rPr>
          <w:sz w:val="26"/>
          <w:szCs w:val="26"/>
        </w:rPr>
        <w:t xml:space="preserve"> </w:t>
      </w:r>
      <w:r w:rsidRPr="00DF56CE">
        <w:rPr>
          <w:rFonts w:hint="eastAsia"/>
          <w:sz w:val="26"/>
          <w:szCs w:val="26"/>
        </w:rPr>
        <w:t>период</w:t>
      </w:r>
      <w:r w:rsidRPr="00DF56CE">
        <w:rPr>
          <w:sz w:val="26"/>
          <w:szCs w:val="26"/>
        </w:rPr>
        <w:t xml:space="preserve"> </w:t>
      </w:r>
      <w:r w:rsidRPr="00DF56CE">
        <w:rPr>
          <w:rFonts w:hint="eastAsia"/>
          <w:sz w:val="26"/>
          <w:szCs w:val="26"/>
        </w:rPr>
        <w:t>апрель</w:t>
      </w:r>
      <w:r w:rsidRPr="00DF56CE">
        <w:rPr>
          <w:sz w:val="26"/>
          <w:szCs w:val="26"/>
        </w:rPr>
        <w:t>-</w:t>
      </w:r>
      <w:r w:rsidRPr="00DF56CE">
        <w:rPr>
          <w:rFonts w:hint="eastAsia"/>
          <w:sz w:val="26"/>
          <w:szCs w:val="26"/>
        </w:rPr>
        <w:t>октябрь</w:t>
      </w:r>
      <w:r w:rsidRPr="00DF56CE">
        <w:rPr>
          <w:sz w:val="26"/>
          <w:szCs w:val="26"/>
        </w:rPr>
        <w:t xml:space="preserve"> </w:t>
      </w:r>
      <w:r w:rsidRPr="00DF56CE">
        <w:rPr>
          <w:rFonts w:hint="eastAsia"/>
          <w:sz w:val="26"/>
          <w:szCs w:val="26"/>
        </w:rPr>
        <w:t>выпадает</w:t>
      </w:r>
      <w:r w:rsidRPr="00DF56CE">
        <w:rPr>
          <w:sz w:val="26"/>
          <w:szCs w:val="26"/>
        </w:rPr>
        <w:t xml:space="preserve"> </w:t>
      </w:r>
      <w:r w:rsidRPr="00DF56CE">
        <w:rPr>
          <w:rFonts w:hint="eastAsia"/>
          <w:sz w:val="26"/>
          <w:szCs w:val="26"/>
        </w:rPr>
        <w:t>около</w:t>
      </w:r>
      <w:r w:rsidRPr="00DF56CE">
        <w:rPr>
          <w:sz w:val="26"/>
          <w:szCs w:val="26"/>
        </w:rPr>
        <w:t xml:space="preserve"> 70%. </w:t>
      </w:r>
      <w:r w:rsidRPr="00DF56CE">
        <w:rPr>
          <w:rFonts w:hint="eastAsia"/>
          <w:sz w:val="26"/>
          <w:szCs w:val="26"/>
        </w:rPr>
        <w:t>В</w:t>
      </w:r>
      <w:r w:rsidRPr="00DF56CE">
        <w:rPr>
          <w:sz w:val="26"/>
          <w:szCs w:val="26"/>
        </w:rPr>
        <w:t xml:space="preserve"> </w:t>
      </w:r>
      <w:r w:rsidRPr="00DF56CE">
        <w:rPr>
          <w:rFonts w:hint="eastAsia"/>
          <w:sz w:val="26"/>
          <w:szCs w:val="26"/>
        </w:rPr>
        <w:t>твердом</w:t>
      </w:r>
      <w:r w:rsidRPr="00DF56CE">
        <w:rPr>
          <w:sz w:val="26"/>
          <w:szCs w:val="26"/>
        </w:rPr>
        <w:t xml:space="preserve"> </w:t>
      </w:r>
      <w:r w:rsidRPr="00DF56CE">
        <w:rPr>
          <w:rFonts w:hint="eastAsia"/>
          <w:sz w:val="26"/>
          <w:szCs w:val="26"/>
        </w:rPr>
        <w:t>виде</w:t>
      </w:r>
      <w:r w:rsidRPr="00DF56CE">
        <w:rPr>
          <w:sz w:val="26"/>
          <w:szCs w:val="26"/>
        </w:rPr>
        <w:t xml:space="preserve"> </w:t>
      </w:r>
      <w:r w:rsidRPr="00DF56CE">
        <w:rPr>
          <w:rFonts w:hint="eastAsia"/>
          <w:sz w:val="26"/>
          <w:szCs w:val="26"/>
        </w:rPr>
        <w:t>выпадает</w:t>
      </w:r>
      <w:r w:rsidRPr="00DF56CE">
        <w:rPr>
          <w:sz w:val="26"/>
          <w:szCs w:val="26"/>
        </w:rPr>
        <w:t xml:space="preserve"> 20% </w:t>
      </w:r>
      <w:r w:rsidRPr="00DF56CE">
        <w:rPr>
          <w:rFonts w:hint="eastAsia"/>
          <w:sz w:val="26"/>
          <w:szCs w:val="26"/>
        </w:rPr>
        <w:t>осадков</w:t>
      </w:r>
      <w:r w:rsidRPr="00DF56CE">
        <w:rPr>
          <w:sz w:val="26"/>
          <w:szCs w:val="26"/>
        </w:rPr>
        <w:t xml:space="preserve">. </w:t>
      </w:r>
      <w:r w:rsidRPr="00DF56CE">
        <w:rPr>
          <w:rFonts w:hint="eastAsia"/>
          <w:sz w:val="26"/>
          <w:szCs w:val="26"/>
        </w:rPr>
        <w:t>Снежный</w:t>
      </w:r>
      <w:r w:rsidRPr="00DF56CE">
        <w:rPr>
          <w:sz w:val="26"/>
          <w:szCs w:val="26"/>
        </w:rPr>
        <w:t xml:space="preserve"> </w:t>
      </w:r>
      <w:r w:rsidRPr="00DF56CE">
        <w:rPr>
          <w:rFonts w:hint="eastAsia"/>
          <w:sz w:val="26"/>
          <w:szCs w:val="26"/>
        </w:rPr>
        <w:t>покров</w:t>
      </w:r>
      <w:r w:rsidRPr="00DF56CE">
        <w:rPr>
          <w:sz w:val="26"/>
          <w:szCs w:val="26"/>
        </w:rPr>
        <w:t xml:space="preserve"> </w:t>
      </w:r>
      <w:r w:rsidRPr="00DF56CE">
        <w:rPr>
          <w:rFonts w:hint="eastAsia"/>
          <w:sz w:val="26"/>
          <w:szCs w:val="26"/>
        </w:rPr>
        <w:t>обычно</w:t>
      </w:r>
      <w:r w:rsidRPr="00DF56CE">
        <w:rPr>
          <w:sz w:val="26"/>
          <w:szCs w:val="26"/>
        </w:rPr>
        <w:t xml:space="preserve"> </w:t>
      </w:r>
      <w:r w:rsidRPr="00DF56CE">
        <w:rPr>
          <w:rFonts w:hint="eastAsia"/>
          <w:sz w:val="26"/>
          <w:szCs w:val="26"/>
        </w:rPr>
        <w:t>устанавливается</w:t>
      </w:r>
      <w:r w:rsidRPr="00DF56CE">
        <w:rPr>
          <w:sz w:val="26"/>
          <w:szCs w:val="26"/>
        </w:rPr>
        <w:t xml:space="preserve"> </w:t>
      </w:r>
      <w:r w:rsidRPr="00DF56CE">
        <w:rPr>
          <w:rFonts w:hint="eastAsia"/>
          <w:sz w:val="26"/>
          <w:szCs w:val="26"/>
        </w:rPr>
        <w:t>со</w:t>
      </w:r>
      <w:r w:rsidRPr="00DF56CE">
        <w:rPr>
          <w:sz w:val="26"/>
          <w:szCs w:val="26"/>
        </w:rPr>
        <w:t xml:space="preserve"> </w:t>
      </w:r>
      <w:r w:rsidRPr="00DF56CE">
        <w:rPr>
          <w:rFonts w:hint="eastAsia"/>
          <w:sz w:val="26"/>
          <w:szCs w:val="26"/>
        </w:rPr>
        <w:t>второй</w:t>
      </w:r>
      <w:r w:rsidRPr="00DF56CE">
        <w:rPr>
          <w:sz w:val="26"/>
          <w:szCs w:val="26"/>
        </w:rPr>
        <w:t xml:space="preserve"> </w:t>
      </w:r>
      <w:r w:rsidRPr="00DF56CE">
        <w:rPr>
          <w:rFonts w:hint="eastAsia"/>
          <w:sz w:val="26"/>
          <w:szCs w:val="26"/>
        </w:rPr>
        <w:t>половины</w:t>
      </w:r>
      <w:r w:rsidRPr="00DF56CE">
        <w:rPr>
          <w:sz w:val="26"/>
          <w:szCs w:val="26"/>
        </w:rPr>
        <w:t xml:space="preserve"> </w:t>
      </w:r>
      <w:r w:rsidRPr="00DF56CE">
        <w:rPr>
          <w:rFonts w:hint="eastAsia"/>
          <w:sz w:val="26"/>
          <w:szCs w:val="26"/>
        </w:rPr>
        <w:t>ноября</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сходит</w:t>
      </w:r>
      <w:r w:rsidRPr="00DF56CE">
        <w:rPr>
          <w:sz w:val="26"/>
          <w:szCs w:val="26"/>
        </w:rPr>
        <w:t xml:space="preserve"> </w:t>
      </w:r>
      <w:r w:rsidRPr="00DF56CE">
        <w:rPr>
          <w:rFonts w:hint="eastAsia"/>
          <w:sz w:val="26"/>
          <w:szCs w:val="26"/>
        </w:rPr>
        <w:t>к</w:t>
      </w:r>
      <w:r w:rsidRPr="00DF56CE">
        <w:rPr>
          <w:sz w:val="26"/>
          <w:szCs w:val="26"/>
        </w:rPr>
        <w:t xml:space="preserve"> </w:t>
      </w:r>
      <w:r w:rsidRPr="00DF56CE">
        <w:rPr>
          <w:rFonts w:hint="eastAsia"/>
          <w:sz w:val="26"/>
          <w:szCs w:val="26"/>
        </w:rPr>
        <w:t>середине</w:t>
      </w:r>
      <w:r w:rsidRPr="00DF56CE">
        <w:rPr>
          <w:sz w:val="26"/>
          <w:szCs w:val="26"/>
        </w:rPr>
        <w:t xml:space="preserve"> </w:t>
      </w:r>
      <w:r w:rsidRPr="00DF56CE">
        <w:rPr>
          <w:rFonts w:hint="eastAsia"/>
          <w:sz w:val="26"/>
          <w:szCs w:val="26"/>
        </w:rPr>
        <w:t>апреля</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снежного</w:t>
      </w:r>
      <w:r w:rsidRPr="00DF56CE">
        <w:rPr>
          <w:sz w:val="26"/>
          <w:szCs w:val="26"/>
        </w:rPr>
        <w:t xml:space="preserve"> </w:t>
      </w:r>
      <w:r w:rsidRPr="00DF56CE">
        <w:rPr>
          <w:rFonts w:hint="eastAsia"/>
          <w:sz w:val="26"/>
          <w:szCs w:val="26"/>
        </w:rPr>
        <w:t>периода</w:t>
      </w:r>
      <w:r w:rsidRPr="00DF56CE">
        <w:rPr>
          <w:sz w:val="26"/>
          <w:szCs w:val="26"/>
        </w:rPr>
        <w:t xml:space="preserve"> </w:t>
      </w:r>
      <w:r w:rsidRPr="00DF56CE">
        <w:rPr>
          <w:rFonts w:hint="eastAsia"/>
          <w:sz w:val="26"/>
          <w:szCs w:val="26"/>
        </w:rPr>
        <w:t>–</w:t>
      </w:r>
      <w:r w:rsidRPr="00DF56CE">
        <w:rPr>
          <w:sz w:val="26"/>
          <w:szCs w:val="26"/>
        </w:rPr>
        <w:t xml:space="preserve"> 160 </w:t>
      </w:r>
      <w:r w:rsidRPr="00DF56CE">
        <w:rPr>
          <w:rFonts w:hint="eastAsia"/>
          <w:sz w:val="26"/>
          <w:szCs w:val="26"/>
        </w:rPr>
        <w:t>дней</w:t>
      </w:r>
      <w:r w:rsidRPr="00DF56CE">
        <w:rPr>
          <w:sz w:val="26"/>
          <w:szCs w:val="26"/>
        </w:rPr>
        <w:t xml:space="preserve">. </w:t>
      </w:r>
      <w:r w:rsidRPr="00DF56CE">
        <w:rPr>
          <w:rFonts w:hint="eastAsia"/>
          <w:sz w:val="26"/>
          <w:szCs w:val="26"/>
        </w:rPr>
        <w:t>Средняя</w:t>
      </w:r>
      <w:r w:rsidRPr="00DF56CE">
        <w:rPr>
          <w:sz w:val="26"/>
          <w:szCs w:val="26"/>
        </w:rPr>
        <w:t xml:space="preserve"> </w:t>
      </w:r>
      <w:r w:rsidRPr="00DF56CE">
        <w:rPr>
          <w:rFonts w:hint="eastAsia"/>
          <w:sz w:val="26"/>
          <w:szCs w:val="26"/>
        </w:rPr>
        <w:t>высота</w:t>
      </w:r>
      <w:r w:rsidRPr="00DF56CE">
        <w:rPr>
          <w:sz w:val="26"/>
          <w:szCs w:val="26"/>
        </w:rPr>
        <w:t xml:space="preserve"> </w:t>
      </w:r>
      <w:r w:rsidRPr="00DF56CE">
        <w:rPr>
          <w:rFonts w:hint="eastAsia"/>
          <w:sz w:val="26"/>
          <w:szCs w:val="26"/>
        </w:rPr>
        <w:t>снежного</w:t>
      </w:r>
      <w:r w:rsidRPr="00DF56CE">
        <w:rPr>
          <w:sz w:val="26"/>
          <w:szCs w:val="26"/>
        </w:rPr>
        <w:t xml:space="preserve"> </w:t>
      </w:r>
      <w:r w:rsidRPr="00DF56CE">
        <w:rPr>
          <w:rFonts w:hint="eastAsia"/>
          <w:sz w:val="26"/>
          <w:szCs w:val="26"/>
        </w:rPr>
        <w:t>покрова</w:t>
      </w:r>
      <w:r w:rsidRPr="00DF56CE">
        <w:rPr>
          <w:sz w:val="26"/>
          <w:szCs w:val="26"/>
        </w:rPr>
        <w:t xml:space="preserve"> </w:t>
      </w:r>
      <w:r w:rsidRPr="00DF56CE">
        <w:rPr>
          <w:rFonts w:hint="eastAsia"/>
          <w:sz w:val="26"/>
          <w:szCs w:val="26"/>
        </w:rPr>
        <w:t>составляет</w:t>
      </w:r>
      <w:r w:rsidRPr="00DF56CE">
        <w:rPr>
          <w:sz w:val="26"/>
          <w:szCs w:val="26"/>
        </w:rPr>
        <w:t xml:space="preserve"> 43 </w:t>
      </w:r>
      <w:r w:rsidRPr="00DF56CE">
        <w:rPr>
          <w:rFonts w:hint="eastAsia"/>
          <w:sz w:val="26"/>
          <w:szCs w:val="26"/>
        </w:rPr>
        <w:t>см</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Среднегодовая</w:t>
      </w:r>
      <w:r w:rsidRPr="00DF56CE">
        <w:rPr>
          <w:sz w:val="26"/>
          <w:szCs w:val="26"/>
        </w:rPr>
        <w:t xml:space="preserve"> </w:t>
      </w:r>
      <w:r w:rsidRPr="00DF56CE">
        <w:rPr>
          <w:rFonts w:hint="eastAsia"/>
          <w:sz w:val="26"/>
          <w:szCs w:val="26"/>
        </w:rPr>
        <w:t>относительная</w:t>
      </w:r>
      <w:r w:rsidRPr="00DF56CE">
        <w:rPr>
          <w:sz w:val="26"/>
          <w:szCs w:val="26"/>
        </w:rPr>
        <w:t xml:space="preserve"> </w:t>
      </w:r>
      <w:r w:rsidRPr="00DF56CE">
        <w:rPr>
          <w:rFonts w:hint="eastAsia"/>
          <w:sz w:val="26"/>
          <w:szCs w:val="26"/>
        </w:rPr>
        <w:t>влажность</w:t>
      </w:r>
      <w:r w:rsidRPr="00DF56CE">
        <w:rPr>
          <w:sz w:val="26"/>
          <w:szCs w:val="26"/>
        </w:rPr>
        <w:t xml:space="preserve"> </w:t>
      </w:r>
      <w:r w:rsidRPr="00DF56CE">
        <w:rPr>
          <w:rFonts w:hint="eastAsia"/>
          <w:sz w:val="26"/>
          <w:szCs w:val="26"/>
        </w:rPr>
        <w:t>воздуха</w:t>
      </w:r>
      <w:r w:rsidRPr="00DF56CE">
        <w:rPr>
          <w:sz w:val="26"/>
          <w:szCs w:val="26"/>
        </w:rPr>
        <w:t xml:space="preserve"> </w:t>
      </w:r>
      <w:r w:rsidRPr="00DF56CE">
        <w:rPr>
          <w:rFonts w:hint="eastAsia"/>
          <w:sz w:val="26"/>
          <w:szCs w:val="26"/>
        </w:rPr>
        <w:t>–</w:t>
      </w:r>
      <w:r w:rsidRPr="00DF56CE">
        <w:rPr>
          <w:sz w:val="26"/>
          <w:szCs w:val="26"/>
        </w:rPr>
        <w:t xml:space="preserve"> 77%; </w:t>
      </w:r>
      <w:r w:rsidRPr="00DF56CE">
        <w:rPr>
          <w:rFonts w:hint="eastAsia"/>
          <w:sz w:val="26"/>
          <w:szCs w:val="26"/>
        </w:rPr>
        <w:t>максимальных</w:t>
      </w:r>
      <w:r w:rsidRPr="00DF56CE">
        <w:rPr>
          <w:sz w:val="26"/>
          <w:szCs w:val="26"/>
        </w:rPr>
        <w:t xml:space="preserve"> </w:t>
      </w:r>
      <w:r w:rsidRPr="00DF56CE">
        <w:rPr>
          <w:rFonts w:hint="eastAsia"/>
          <w:sz w:val="26"/>
          <w:szCs w:val="26"/>
        </w:rPr>
        <w:t>среднемесячных</w:t>
      </w:r>
      <w:r w:rsidRPr="00DF56CE">
        <w:rPr>
          <w:sz w:val="26"/>
          <w:szCs w:val="26"/>
        </w:rPr>
        <w:t xml:space="preserve"> </w:t>
      </w:r>
      <w:r w:rsidRPr="00DF56CE">
        <w:rPr>
          <w:rFonts w:hint="eastAsia"/>
          <w:sz w:val="26"/>
          <w:szCs w:val="26"/>
        </w:rPr>
        <w:t>значений</w:t>
      </w:r>
      <w:r w:rsidRPr="00DF56CE">
        <w:rPr>
          <w:sz w:val="26"/>
          <w:szCs w:val="26"/>
        </w:rPr>
        <w:t xml:space="preserve"> </w:t>
      </w:r>
      <w:r w:rsidRPr="00DF56CE">
        <w:rPr>
          <w:rFonts w:hint="eastAsia"/>
          <w:sz w:val="26"/>
          <w:szCs w:val="26"/>
        </w:rPr>
        <w:t>она</w:t>
      </w:r>
      <w:r w:rsidRPr="00DF56CE">
        <w:rPr>
          <w:sz w:val="26"/>
          <w:szCs w:val="26"/>
        </w:rPr>
        <w:t xml:space="preserve"> </w:t>
      </w:r>
      <w:r w:rsidRPr="00DF56CE">
        <w:rPr>
          <w:rFonts w:hint="eastAsia"/>
          <w:sz w:val="26"/>
          <w:szCs w:val="26"/>
        </w:rPr>
        <w:t>достигает</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ноябре</w:t>
      </w:r>
      <w:r w:rsidRPr="00DF56CE">
        <w:rPr>
          <w:sz w:val="26"/>
          <w:szCs w:val="26"/>
        </w:rPr>
        <w:t>-</w:t>
      </w:r>
      <w:r w:rsidRPr="00DF56CE">
        <w:rPr>
          <w:rFonts w:hint="eastAsia"/>
          <w:sz w:val="26"/>
          <w:szCs w:val="26"/>
        </w:rPr>
        <w:t>декабре</w:t>
      </w:r>
      <w:r w:rsidRPr="00DF56CE">
        <w:rPr>
          <w:sz w:val="26"/>
          <w:szCs w:val="26"/>
        </w:rPr>
        <w:t xml:space="preserve"> (82%), </w:t>
      </w:r>
      <w:r w:rsidRPr="00DF56CE">
        <w:rPr>
          <w:rFonts w:hint="eastAsia"/>
          <w:sz w:val="26"/>
          <w:szCs w:val="26"/>
        </w:rPr>
        <w:t>а</w:t>
      </w:r>
      <w:r w:rsidRPr="00DF56CE">
        <w:rPr>
          <w:sz w:val="26"/>
          <w:szCs w:val="26"/>
        </w:rPr>
        <w:t xml:space="preserve"> </w:t>
      </w:r>
      <w:r w:rsidRPr="00DF56CE">
        <w:rPr>
          <w:rFonts w:hint="eastAsia"/>
          <w:sz w:val="26"/>
          <w:szCs w:val="26"/>
        </w:rPr>
        <w:t>минимальных</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июне</w:t>
      </w:r>
      <w:r w:rsidRPr="00DF56CE">
        <w:rPr>
          <w:sz w:val="26"/>
          <w:szCs w:val="26"/>
        </w:rPr>
        <w:t xml:space="preserve"> (55%).</w:t>
      </w:r>
    </w:p>
    <w:p w:rsidR="00006348" w:rsidRPr="00DF56CE" w:rsidRDefault="00006348" w:rsidP="00006348">
      <w:pPr>
        <w:ind w:left="17" w:firstLine="692"/>
        <w:rPr>
          <w:sz w:val="26"/>
          <w:szCs w:val="26"/>
        </w:rPr>
      </w:pPr>
      <w:r w:rsidRPr="00DF56CE">
        <w:rPr>
          <w:rFonts w:hint="eastAsia"/>
          <w:sz w:val="26"/>
          <w:szCs w:val="26"/>
        </w:rPr>
        <w:t>Ветровой</w:t>
      </w:r>
      <w:r w:rsidRPr="00DF56CE">
        <w:rPr>
          <w:sz w:val="26"/>
          <w:szCs w:val="26"/>
        </w:rPr>
        <w:t xml:space="preserve"> </w:t>
      </w:r>
      <w:r w:rsidRPr="00DF56CE">
        <w:rPr>
          <w:rFonts w:hint="eastAsia"/>
          <w:sz w:val="26"/>
          <w:szCs w:val="26"/>
        </w:rPr>
        <w:t>режим</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формируется</w:t>
      </w:r>
      <w:r w:rsidRPr="00DF56CE">
        <w:rPr>
          <w:sz w:val="26"/>
          <w:szCs w:val="26"/>
        </w:rPr>
        <w:t xml:space="preserve"> </w:t>
      </w:r>
      <w:r w:rsidRPr="00DF56CE">
        <w:rPr>
          <w:rFonts w:hint="eastAsia"/>
          <w:sz w:val="26"/>
          <w:szCs w:val="26"/>
        </w:rPr>
        <w:t>под</w:t>
      </w:r>
      <w:r w:rsidRPr="00DF56CE">
        <w:rPr>
          <w:sz w:val="26"/>
          <w:szCs w:val="26"/>
        </w:rPr>
        <w:t xml:space="preserve"> </w:t>
      </w:r>
      <w:r w:rsidRPr="00DF56CE">
        <w:rPr>
          <w:rFonts w:hint="eastAsia"/>
          <w:sz w:val="26"/>
          <w:szCs w:val="26"/>
        </w:rPr>
        <w:t>воздействием</w:t>
      </w:r>
      <w:r w:rsidRPr="00DF56CE">
        <w:rPr>
          <w:sz w:val="26"/>
          <w:szCs w:val="26"/>
        </w:rPr>
        <w:t xml:space="preserve"> </w:t>
      </w:r>
      <w:r w:rsidRPr="00DF56CE">
        <w:rPr>
          <w:rFonts w:hint="eastAsia"/>
          <w:sz w:val="26"/>
          <w:szCs w:val="26"/>
        </w:rPr>
        <w:t>циркуляционных</w:t>
      </w:r>
      <w:r w:rsidRPr="00DF56CE">
        <w:rPr>
          <w:sz w:val="26"/>
          <w:szCs w:val="26"/>
        </w:rPr>
        <w:t xml:space="preserve"> </w:t>
      </w:r>
      <w:r w:rsidRPr="00DF56CE">
        <w:rPr>
          <w:rFonts w:hint="eastAsia"/>
          <w:sz w:val="26"/>
          <w:szCs w:val="26"/>
        </w:rPr>
        <w:t>факторов</w:t>
      </w:r>
      <w:r w:rsidRPr="00DF56CE">
        <w:rPr>
          <w:sz w:val="26"/>
          <w:szCs w:val="26"/>
        </w:rPr>
        <w:t xml:space="preserve">, </w:t>
      </w:r>
      <w:r w:rsidRPr="00DF56CE">
        <w:rPr>
          <w:rFonts w:hint="eastAsia"/>
          <w:sz w:val="26"/>
          <w:szCs w:val="26"/>
        </w:rPr>
        <w:t>которые</w:t>
      </w:r>
      <w:r w:rsidRPr="00DF56CE">
        <w:rPr>
          <w:sz w:val="26"/>
          <w:szCs w:val="26"/>
        </w:rPr>
        <w:t xml:space="preserve"> </w:t>
      </w:r>
      <w:r w:rsidRPr="00DF56CE">
        <w:rPr>
          <w:rFonts w:hint="eastAsia"/>
          <w:sz w:val="26"/>
          <w:szCs w:val="26"/>
        </w:rPr>
        <w:t>обуславливают</w:t>
      </w:r>
      <w:r w:rsidRPr="00DF56CE">
        <w:rPr>
          <w:sz w:val="26"/>
          <w:szCs w:val="26"/>
        </w:rPr>
        <w:t xml:space="preserve"> </w:t>
      </w:r>
      <w:r w:rsidRPr="00DF56CE">
        <w:rPr>
          <w:rFonts w:hint="eastAsia"/>
          <w:sz w:val="26"/>
          <w:szCs w:val="26"/>
        </w:rPr>
        <w:t>преобладание</w:t>
      </w:r>
      <w:r w:rsidRPr="00DF56CE">
        <w:rPr>
          <w:sz w:val="26"/>
          <w:szCs w:val="26"/>
        </w:rPr>
        <w:t xml:space="preserve"> </w:t>
      </w:r>
      <w:r w:rsidRPr="00DF56CE">
        <w:rPr>
          <w:rFonts w:hint="eastAsia"/>
          <w:sz w:val="26"/>
          <w:szCs w:val="26"/>
        </w:rPr>
        <w:t>ветров</w:t>
      </w:r>
      <w:r w:rsidRPr="00DF56CE">
        <w:rPr>
          <w:sz w:val="26"/>
          <w:szCs w:val="26"/>
        </w:rPr>
        <w:t xml:space="preserve"> </w:t>
      </w:r>
      <w:r w:rsidRPr="00DF56CE">
        <w:rPr>
          <w:rFonts w:hint="eastAsia"/>
          <w:sz w:val="26"/>
          <w:szCs w:val="26"/>
        </w:rPr>
        <w:t>юго</w:t>
      </w:r>
      <w:r w:rsidRPr="00DF56CE">
        <w:rPr>
          <w:sz w:val="26"/>
          <w:szCs w:val="26"/>
        </w:rPr>
        <w:t>-</w:t>
      </w:r>
      <w:r w:rsidRPr="00DF56CE">
        <w:rPr>
          <w:rFonts w:hint="eastAsia"/>
          <w:sz w:val="26"/>
          <w:szCs w:val="26"/>
        </w:rPr>
        <w:t>западной</w:t>
      </w:r>
      <w:r w:rsidRPr="00DF56CE">
        <w:rPr>
          <w:sz w:val="26"/>
          <w:szCs w:val="26"/>
        </w:rPr>
        <w:t xml:space="preserve"> </w:t>
      </w:r>
      <w:r w:rsidRPr="00DF56CE">
        <w:rPr>
          <w:rFonts w:hint="eastAsia"/>
          <w:sz w:val="26"/>
          <w:szCs w:val="26"/>
        </w:rPr>
        <w:t>четверти</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Территория</w:t>
      </w:r>
      <w:r w:rsidRPr="00DF56CE">
        <w:rPr>
          <w:sz w:val="26"/>
          <w:szCs w:val="26"/>
        </w:rPr>
        <w:t xml:space="preserve"> </w:t>
      </w:r>
      <w:proofErr w:type="gramStart"/>
      <w:r w:rsidRPr="00DF56CE">
        <w:rPr>
          <w:rFonts w:hint="eastAsia"/>
          <w:sz w:val="26"/>
          <w:szCs w:val="26"/>
        </w:rPr>
        <w:t>характеризуется</w:t>
      </w:r>
      <w:r w:rsidRPr="00DF56CE">
        <w:rPr>
          <w:sz w:val="26"/>
          <w:szCs w:val="26"/>
        </w:rPr>
        <w:t xml:space="preserve"> </w:t>
      </w:r>
      <w:r w:rsidRPr="00DF56CE">
        <w:rPr>
          <w:rFonts w:hint="eastAsia"/>
          <w:sz w:val="26"/>
          <w:szCs w:val="26"/>
        </w:rPr>
        <w:t>преобладанием</w:t>
      </w:r>
      <w:r w:rsidRPr="00DF56CE">
        <w:rPr>
          <w:sz w:val="26"/>
          <w:szCs w:val="26"/>
        </w:rPr>
        <w:t xml:space="preserve"> </w:t>
      </w:r>
      <w:r w:rsidRPr="00DF56CE">
        <w:rPr>
          <w:rFonts w:hint="eastAsia"/>
          <w:sz w:val="26"/>
          <w:szCs w:val="26"/>
        </w:rPr>
        <w:t>слабых</w:t>
      </w:r>
      <w:r w:rsidRPr="00DF56CE">
        <w:rPr>
          <w:sz w:val="26"/>
          <w:szCs w:val="26"/>
        </w:rPr>
        <w:t xml:space="preserve"> </w:t>
      </w:r>
      <w:r w:rsidRPr="00DF56CE">
        <w:rPr>
          <w:rFonts w:hint="eastAsia"/>
          <w:sz w:val="26"/>
          <w:szCs w:val="26"/>
        </w:rPr>
        <w:t>ветров</w:t>
      </w:r>
      <w:r w:rsidRPr="00DF56CE">
        <w:rPr>
          <w:sz w:val="26"/>
          <w:szCs w:val="26"/>
        </w:rPr>
        <w:t xml:space="preserve"> </w:t>
      </w:r>
      <w:r w:rsidRPr="00DF56CE">
        <w:rPr>
          <w:rFonts w:hint="eastAsia"/>
          <w:sz w:val="26"/>
          <w:szCs w:val="26"/>
        </w:rPr>
        <w:t>до</w:t>
      </w:r>
      <w:r w:rsidRPr="00DF56CE">
        <w:rPr>
          <w:sz w:val="26"/>
          <w:szCs w:val="26"/>
        </w:rPr>
        <w:t xml:space="preserve"> 5 </w:t>
      </w:r>
      <w:r w:rsidRPr="00DF56CE">
        <w:rPr>
          <w:rFonts w:hint="eastAsia"/>
          <w:sz w:val="26"/>
          <w:szCs w:val="26"/>
        </w:rPr>
        <w:t>м</w:t>
      </w:r>
      <w:r w:rsidRPr="00DF56CE">
        <w:rPr>
          <w:sz w:val="26"/>
          <w:szCs w:val="26"/>
        </w:rPr>
        <w:t>/</w:t>
      </w:r>
      <w:r w:rsidRPr="00DF56CE">
        <w:rPr>
          <w:rFonts w:hint="eastAsia"/>
          <w:sz w:val="26"/>
          <w:szCs w:val="26"/>
        </w:rPr>
        <w:t>сек</w:t>
      </w:r>
      <w:proofErr w:type="gramEnd"/>
      <w:r w:rsidRPr="00DF56CE">
        <w:rPr>
          <w:sz w:val="26"/>
          <w:szCs w:val="26"/>
        </w:rPr>
        <w:t xml:space="preserve">, </w:t>
      </w:r>
      <w:r w:rsidRPr="00DF56CE">
        <w:rPr>
          <w:rFonts w:hint="eastAsia"/>
          <w:sz w:val="26"/>
          <w:szCs w:val="26"/>
        </w:rPr>
        <w:t>особенно</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летнее</w:t>
      </w:r>
      <w:r w:rsidRPr="00DF56CE">
        <w:rPr>
          <w:sz w:val="26"/>
          <w:szCs w:val="26"/>
        </w:rPr>
        <w:t xml:space="preserve"> </w:t>
      </w:r>
      <w:r w:rsidRPr="00DF56CE">
        <w:rPr>
          <w:rFonts w:hint="eastAsia"/>
          <w:sz w:val="26"/>
          <w:szCs w:val="26"/>
        </w:rPr>
        <w:t>время</w:t>
      </w:r>
      <w:r w:rsidRPr="00DF56CE">
        <w:rPr>
          <w:sz w:val="26"/>
          <w:szCs w:val="26"/>
        </w:rPr>
        <w:t xml:space="preserve"> </w:t>
      </w:r>
      <w:r w:rsidRPr="00DF56CE">
        <w:rPr>
          <w:rFonts w:hint="eastAsia"/>
          <w:sz w:val="26"/>
          <w:szCs w:val="26"/>
        </w:rPr>
        <w:t>года</w:t>
      </w:r>
      <w:r w:rsidRPr="00DF56CE">
        <w:rPr>
          <w:sz w:val="26"/>
          <w:szCs w:val="26"/>
        </w:rPr>
        <w:t xml:space="preserve">. </w:t>
      </w:r>
      <w:r w:rsidRPr="00DF56CE">
        <w:rPr>
          <w:rFonts w:hint="eastAsia"/>
          <w:sz w:val="26"/>
          <w:szCs w:val="26"/>
        </w:rPr>
        <w:t>Штилевые</w:t>
      </w:r>
      <w:r w:rsidRPr="00DF56CE">
        <w:rPr>
          <w:sz w:val="26"/>
          <w:szCs w:val="26"/>
        </w:rPr>
        <w:t xml:space="preserve"> </w:t>
      </w:r>
      <w:r w:rsidRPr="00DF56CE">
        <w:rPr>
          <w:rFonts w:hint="eastAsia"/>
          <w:sz w:val="26"/>
          <w:szCs w:val="26"/>
        </w:rPr>
        <w:t>условия</w:t>
      </w:r>
      <w:r w:rsidRPr="00DF56CE">
        <w:rPr>
          <w:sz w:val="26"/>
          <w:szCs w:val="26"/>
        </w:rPr>
        <w:t xml:space="preserve"> </w:t>
      </w:r>
      <w:r w:rsidRPr="00DF56CE">
        <w:rPr>
          <w:rFonts w:hint="eastAsia"/>
          <w:sz w:val="26"/>
          <w:szCs w:val="26"/>
        </w:rPr>
        <w:t>относительно</w:t>
      </w:r>
      <w:r w:rsidRPr="00DF56CE">
        <w:rPr>
          <w:sz w:val="26"/>
          <w:szCs w:val="26"/>
        </w:rPr>
        <w:t xml:space="preserve"> </w:t>
      </w:r>
      <w:r w:rsidRPr="00DF56CE">
        <w:rPr>
          <w:rFonts w:hint="eastAsia"/>
          <w:sz w:val="26"/>
          <w:szCs w:val="26"/>
        </w:rPr>
        <w:t>редки</w:t>
      </w:r>
      <w:r w:rsidRPr="00DF56CE">
        <w:rPr>
          <w:sz w:val="26"/>
          <w:szCs w:val="26"/>
        </w:rPr>
        <w:t xml:space="preserve"> 12% </w:t>
      </w:r>
      <w:r w:rsidRPr="00DF56CE">
        <w:rPr>
          <w:rFonts w:hint="eastAsia"/>
          <w:sz w:val="26"/>
          <w:szCs w:val="26"/>
        </w:rPr>
        <w:t>за</w:t>
      </w:r>
      <w:r w:rsidRPr="00DF56CE">
        <w:rPr>
          <w:sz w:val="26"/>
          <w:szCs w:val="26"/>
        </w:rPr>
        <w:t xml:space="preserve"> </w:t>
      </w:r>
      <w:r w:rsidRPr="00DF56CE">
        <w:rPr>
          <w:rFonts w:hint="eastAsia"/>
          <w:sz w:val="26"/>
          <w:szCs w:val="26"/>
        </w:rPr>
        <w:t>год</w:t>
      </w:r>
      <w:r w:rsidRPr="00DF56CE">
        <w:rPr>
          <w:sz w:val="26"/>
          <w:szCs w:val="26"/>
        </w:rPr>
        <w:t xml:space="preserve">. </w:t>
      </w:r>
      <w:r w:rsidRPr="00DF56CE">
        <w:rPr>
          <w:rFonts w:hint="eastAsia"/>
          <w:sz w:val="26"/>
          <w:szCs w:val="26"/>
        </w:rPr>
        <w:t>Среднегодовая</w:t>
      </w:r>
      <w:r w:rsidRPr="00DF56CE">
        <w:rPr>
          <w:sz w:val="26"/>
          <w:szCs w:val="26"/>
        </w:rPr>
        <w:t xml:space="preserve"> </w:t>
      </w:r>
      <w:r w:rsidRPr="00DF56CE">
        <w:rPr>
          <w:rFonts w:hint="eastAsia"/>
          <w:sz w:val="26"/>
          <w:szCs w:val="26"/>
        </w:rPr>
        <w:t>скорость</w:t>
      </w:r>
      <w:r w:rsidRPr="00DF56CE">
        <w:rPr>
          <w:sz w:val="26"/>
          <w:szCs w:val="26"/>
        </w:rPr>
        <w:t xml:space="preserve"> </w:t>
      </w:r>
      <w:r w:rsidRPr="00DF56CE">
        <w:rPr>
          <w:rFonts w:hint="eastAsia"/>
          <w:sz w:val="26"/>
          <w:szCs w:val="26"/>
        </w:rPr>
        <w:t>ветра</w:t>
      </w:r>
      <w:r w:rsidRPr="00DF56CE">
        <w:rPr>
          <w:sz w:val="26"/>
          <w:szCs w:val="26"/>
        </w:rPr>
        <w:t xml:space="preserve"> 4,6 </w:t>
      </w:r>
      <w:r w:rsidRPr="00DF56CE">
        <w:rPr>
          <w:rFonts w:hint="eastAsia"/>
          <w:sz w:val="26"/>
          <w:szCs w:val="26"/>
        </w:rPr>
        <w:t>м</w:t>
      </w:r>
      <w:r w:rsidRPr="00DF56CE">
        <w:rPr>
          <w:sz w:val="26"/>
          <w:szCs w:val="26"/>
        </w:rPr>
        <w:t>/</w:t>
      </w:r>
      <w:r w:rsidRPr="00DF56CE">
        <w:rPr>
          <w:rFonts w:hint="eastAsia"/>
          <w:sz w:val="26"/>
          <w:szCs w:val="26"/>
        </w:rPr>
        <w:t>сек</w:t>
      </w:r>
      <w:r w:rsidRPr="00DF56CE">
        <w:rPr>
          <w:sz w:val="26"/>
          <w:szCs w:val="26"/>
        </w:rPr>
        <w:t xml:space="preserve">. </w:t>
      </w:r>
      <w:r w:rsidRPr="00DF56CE">
        <w:rPr>
          <w:rFonts w:hint="eastAsia"/>
          <w:sz w:val="26"/>
          <w:szCs w:val="26"/>
        </w:rPr>
        <w:t>Довольно</w:t>
      </w:r>
      <w:r w:rsidRPr="00DF56CE">
        <w:rPr>
          <w:sz w:val="26"/>
          <w:szCs w:val="26"/>
        </w:rPr>
        <w:t xml:space="preserve"> </w:t>
      </w:r>
      <w:r w:rsidRPr="00DF56CE">
        <w:rPr>
          <w:rFonts w:hint="eastAsia"/>
          <w:sz w:val="26"/>
          <w:szCs w:val="26"/>
        </w:rPr>
        <w:t>часто</w:t>
      </w:r>
      <w:r w:rsidRPr="00DF56CE">
        <w:rPr>
          <w:sz w:val="26"/>
          <w:szCs w:val="26"/>
        </w:rPr>
        <w:t xml:space="preserve"> (26 </w:t>
      </w:r>
      <w:r w:rsidRPr="00DF56CE">
        <w:rPr>
          <w:rFonts w:hint="eastAsia"/>
          <w:sz w:val="26"/>
          <w:szCs w:val="26"/>
        </w:rPr>
        <w:t>дней</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год</w:t>
      </w:r>
      <w:r w:rsidRPr="00DF56CE">
        <w:rPr>
          <w:sz w:val="26"/>
          <w:szCs w:val="26"/>
        </w:rPr>
        <w:t xml:space="preserve">) </w:t>
      </w:r>
      <w:r w:rsidRPr="00DF56CE">
        <w:rPr>
          <w:rFonts w:hint="eastAsia"/>
          <w:sz w:val="26"/>
          <w:szCs w:val="26"/>
        </w:rPr>
        <w:t>отмечаются</w:t>
      </w:r>
      <w:r w:rsidRPr="00DF56CE">
        <w:rPr>
          <w:sz w:val="26"/>
          <w:szCs w:val="26"/>
        </w:rPr>
        <w:t xml:space="preserve"> </w:t>
      </w:r>
      <w:r w:rsidRPr="00DF56CE">
        <w:rPr>
          <w:rFonts w:hint="eastAsia"/>
          <w:sz w:val="26"/>
          <w:szCs w:val="26"/>
        </w:rPr>
        <w:t>сильные</w:t>
      </w:r>
      <w:r w:rsidRPr="00DF56CE">
        <w:rPr>
          <w:sz w:val="26"/>
          <w:szCs w:val="26"/>
        </w:rPr>
        <w:t xml:space="preserve"> </w:t>
      </w:r>
      <w:r w:rsidRPr="00DF56CE">
        <w:rPr>
          <w:rFonts w:hint="eastAsia"/>
          <w:sz w:val="26"/>
          <w:szCs w:val="26"/>
        </w:rPr>
        <w:t>ветры</w:t>
      </w:r>
      <w:r w:rsidRPr="00DF56CE">
        <w:rPr>
          <w:sz w:val="26"/>
          <w:szCs w:val="26"/>
        </w:rPr>
        <w:t xml:space="preserve"> (15 </w:t>
      </w:r>
      <w:r w:rsidRPr="00DF56CE">
        <w:rPr>
          <w:rFonts w:hint="eastAsia"/>
          <w:sz w:val="26"/>
          <w:szCs w:val="26"/>
        </w:rPr>
        <w:t>и</w:t>
      </w:r>
      <w:r w:rsidRPr="00DF56CE">
        <w:rPr>
          <w:sz w:val="26"/>
          <w:szCs w:val="26"/>
        </w:rPr>
        <w:t xml:space="preserve"> </w:t>
      </w:r>
      <w:r w:rsidRPr="00DF56CE">
        <w:rPr>
          <w:rFonts w:hint="eastAsia"/>
          <w:sz w:val="26"/>
          <w:szCs w:val="26"/>
        </w:rPr>
        <w:t>более</w:t>
      </w:r>
      <w:r w:rsidRPr="00DF56CE">
        <w:rPr>
          <w:sz w:val="26"/>
          <w:szCs w:val="26"/>
        </w:rPr>
        <w:t xml:space="preserve"> </w:t>
      </w:r>
      <w:r w:rsidRPr="00DF56CE">
        <w:rPr>
          <w:rFonts w:hint="eastAsia"/>
          <w:sz w:val="26"/>
          <w:szCs w:val="26"/>
        </w:rPr>
        <w:t>м</w:t>
      </w:r>
      <w:r w:rsidRPr="00DF56CE">
        <w:rPr>
          <w:sz w:val="26"/>
          <w:szCs w:val="26"/>
        </w:rPr>
        <w:t>/</w:t>
      </w:r>
      <w:r w:rsidRPr="00DF56CE">
        <w:rPr>
          <w:rFonts w:hint="eastAsia"/>
          <w:sz w:val="26"/>
          <w:szCs w:val="26"/>
        </w:rPr>
        <w:t>сек</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К</w:t>
      </w:r>
      <w:r w:rsidRPr="00DF56CE">
        <w:rPr>
          <w:sz w:val="26"/>
          <w:szCs w:val="26"/>
        </w:rPr>
        <w:t xml:space="preserve"> </w:t>
      </w:r>
      <w:r w:rsidRPr="00DF56CE">
        <w:rPr>
          <w:rFonts w:hint="eastAsia"/>
          <w:sz w:val="26"/>
          <w:szCs w:val="26"/>
        </w:rPr>
        <w:t>неблагоприятным</w:t>
      </w:r>
      <w:r w:rsidRPr="00DF56CE">
        <w:rPr>
          <w:sz w:val="26"/>
          <w:szCs w:val="26"/>
        </w:rPr>
        <w:t xml:space="preserve"> </w:t>
      </w:r>
      <w:r w:rsidRPr="00DF56CE">
        <w:rPr>
          <w:rFonts w:hint="eastAsia"/>
          <w:sz w:val="26"/>
          <w:szCs w:val="26"/>
        </w:rPr>
        <w:t>явлениям</w:t>
      </w:r>
      <w:r w:rsidRPr="00DF56CE">
        <w:rPr>
          <w:sz w:val="26"/>
          <w:szCs w:val="26"/>
        </w:rPr>
        <w:t xml:space="preserve"> </w:t>
      </w:r>
      <w:r w:rsidRPr="00DF56CE">
        <w:rPr>
          <w:rFonts w:hint="eastAsia"/>
          <w:sz w:val="26"/>
          <w:szCs w:val="26"/>
        </w:rPr>
        <w:t>погоды</w:t>
      </w:r>
      <w:r w:rsidRPr="00DF56CE">
        <w:rPr>
          <w:sz w:val="26"/>
          <w:szCs w:val="26"/>
        </w:rPr>
        <w:t xml:space="preserve"> </w:t>
      </w:r>
      <w:r w:rsidRPr="00DF56CE">
        <w:rPr>
          <w:rFonts w:hint="eastAsia"/>
          <w:sz w:val="26"/>
          <w:szCs w:val="26"/>
        </w:rPr>
        <w:t>относятся</w:t>
      </w:r>
      <w:r w:rsidRPr="00DF56CE">
        <w:rPr>
          <w:sz w:val="26"/>
          <w:szCs w:val="26"/>
        </w:rPr>
        <w:t xml:space="preserve"> </w:t>
      </w:r>
      <w:r w:rsidRPr="00DF56CE">
        <w:rPr>
          <w:rFonts w:hint="eastAsia"/>
          <w:sz w:val="26"/>
          <w:szCs w:val="26"/>
        </w:rPr>
        <w:t>туманы</w:t>
      </w:r>
      <w:r w:rsidRPr="00DF56CE">
        <w:rPr>
          <w:sz w:val="26"/>
          <w:szCs w:val="26"/>
        </w:rPr>
        <w:t xml:space="preserve">, </w:t>
      </w:r>
      <w:r w:rsidRPr="00DF56CE">
        <w:rPr>
          <w:rFonts w:hint="eastAsia"/>
          <w:sz w:val="26"/>
          <w:szCs w:val="26"/>
        </w:rPr>
        <w:t>которые</w:t>
      </w:r>
      <w:r w:rsidRPr="00DF56CE">
        <w:rPr>
          <w:sz w:val="26"/>
          <w:szCs w:val="26"/>
        </w:rPr>
        <w:t xml:space="preserve"> </w:t>
      </w:r>
      <w:r w:rsidRPr="00DF56CE">
        <w:rPr>
          <w:rFonts w:hint="eastAsia"/>
          <w:sz w:val="26"/>
          <w:szCs w:val="26"/>
        </w:rPr>
        <w:t>затрудняют</w:t>
      </w:r>
      <w:r w:rsidRPr="00DF56CE">
        <w:rPr>
          <w:sz w:val="26"/>
          <w:szCs w:val="26"/>
        </w:rPr>
        <w:t xml:space="preserve"> </w:t>
      </w:r>
      <w:r w:rsidRPr="00DF56CE">
        <w:rPr>
          <w:rFonts w:hint="eastAsia"/>
          <w:sz w:val="26"/>
          <w:szCs w:val="26"/>
        </w:rPr>
        <w:t>работу</w:t>
      </w:r>
      <w:r w:rsidRPr="00DF56CE">
        <w:rPr>
          <w:sz w:val="26"/>
          <w:szCs w:val="26"/>
        </w:rPr>
        <w:t xml:space="preserve"> </w:t>
      </w:r>
      <w:r w:rsidRPr="00DF56CE">
        <w:rPr>
          <w:rFonts w:hint="eastAsia"/>
          <w:sz w:val="26"/>
          <w:szCs w:val="26"/>
        </w:rPr>
        <w:t>транспорта</w:t>
      </w:r>
      <w:r w:rsidRPr="00DF56CE">
        <w:rPr>
          <w:sz w:val="26"/>
          <w:szCs w:val="26"/>
        </w:rPr>
        <w:t xml:space="preserve">, </w:t>
      </w:r>
      <w:r w:rsidRPr="00DF56CE">
        <w:rPr>
          <w:rFonts w:hint="eastAsia"/>
          <w:sz w:val="26"/>
          <w:szCs w:val="26"/>
        </w:rPr>
        <w:t>а</w:t>
      </w:r>
      <w:r w:rsidRPr="00DF56CE">
        <w:rPr>
          <w:sz w:val="26"/>
          <w:szCs w:val="26"/>
        </w:rPr>
        <w:t xml:space="preserve"> </w:t>
      </w:r>
      <w:r w:rsidRPr="00DF56CE">
        <w:rPr>
          <w:rFonts w:hint="eastAsia"/>
          <w:sz w:val="26"/>
          <w:szCs w:val="26"/>
        </w:rPr>
        <w:t>также</w:t>
      </w:r>
      <w:r w:rsidRPr="00DF56CE">
        <w:rPr>
          <w:sz w:val="26"/>
          <w:szCs w:val="26"/>
        </w:rPr>
        <w:t xml:space="preserve"> </w:t>
      </w:r>
      <w:r w:rsidRPr="00DF56CE">
        <w:rPr>
          <w:rFonts w:hint="eastAsia"/>
          <w:sz w:val="26"/>
          <w:szCs w:val="26"/>
        </w:rPr>
        <w:t>способствуют</w:t>
      </w:r>
      <w:r w:rsidRPr="00DF56CE">
        <w:rPr>
          <w:sz w:val="26"/>
          <w:szCs w:val="26"/>
        </w:rPr>
        <w:t xml:space="preserve"> </w:t>
      </w:r>
      <w:r w:rsidRPr="00DF56CE">
        <w:rPr>
          <w:rFonts w:hint="eastAsia"/>
          <w:sz w:val="26"/>
          <w:szCs w:val="26"/>
        </w:rPr>
        <w:t>загрязнению</w:t>
      </w:r>
      <w:r w:rsidRPr="00DF56CE">
        <w:rPr>
          <w:sz w:val="26"/>
          <w:szCs w:val="26"/>
        </w:rPr>
        <w:t xml:space="preserve"> </w:t>
      </w:r>
      <w:r w:rsidRPr="00DF56CE">
        <w:rPr>
          <w:rFonts w:hint="eastAsia"/>
          <w:sz w:val="26"/>
          <w:szCs w:val="26"/>
        </w:rPr>
        <w:t>воздуха</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метели</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часто</w:t>
      </w:r>
      <w:r w:rsidRPr="00DF56CE">
        <w:rPr>
          <w:sz w:val="26"/>
          <w:szCs w:val="26"/>
        </w:rPr>
        <w:t xml:space="preserve"> </w:t>
      </w:r>
      <w:r w:rsidRPr="00DF56CE">
        <w:rPr>
          <w:rFonts w:hint="eastAsia"/>
          <w:sz w:val="26"/>
          <w:szCs w:val="26"/>
        </w:rPr>
        <w:t>туманы</w:t>
      </w:r>
      <w:r w:rsidRPr="00DF56CE">
        <w:rPr>
          <w:sz w:val="26"/>
          <w:szCs w:val="26"/>
        </w:rPr>
        <w:t xml:space="preserve"> </w:t>
      </w:r>
      <w:r w:rsidRPr="00DF56CE">
        <w:rPr>
          <w:rFonts w:hint="eastAsia"/>
          <w:sz w:val="26"/>
          <w:szCs w:val="26"/>
        </w:rPr>
        <w:t>возникают</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осенне</w:t>
      </w:r>
      <w:r w:rsidRPr="00DF56CE">
        <w:rPr>
          <w:sz w:val="26"/>
          <w:szCs w:val="26"/>
        </w:rPr>
        <w:t>-</w:t>
      </w:r>
      <w:r w:rsidRPr="00DF56CE">
        <w:rPr>
          <w:rFonts w:hint="eastAsia"/>
          <w:sz w:val="26"/>
          <w:szCs w:val="26"/>
        </w:rPr>
        <w:t>зимний</w:t>
      </w:r>
      <w:r w:rsidRPr="00DF56CE">
        <w:rPr>
          <w:sz w:val="26"/>
          <w:szCs w:val="26"/>
        </w:rPr>
        <w:t xml:space="preserve"> </w:t>
      </w:r>
      <w:r w:rsidRPr="00DF56CE">
        <w:rPr>
          <w:rFonts w:hint="eastAsia"/>
          <w:sz w:val="26"/>
          <w:szCs w:val="26"/>
        </w:rPr>
        <w:t>период</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За</w:t>
      </w:r>
      <w:r w:rsidRPr="00DF56CE">
        <w:rPr>
          <w:sz w:val="26"/>
          <w:szCs w:val="26"/>
        </w:rPr>
        <w:t xml:space="preserve"> </w:t>
      </w:r>
      <w:r w:rsidRPr="00DF56CE">
        <w:rPr>
          <w:rFonts w:hint="eastAsia"/>
          <w:sz w:val="26"/>
          <w:szCs w:val="26"/>
        </w:rPr>
        <w:t>год</w:t>
      </w:r>
      <w:r w:rsidRPr="00DF56CE">
        <w:rPr>
          <w:sz w:val="26"/>
          <w:szCs w:val="26"/>
        </w:rPr>
        <w:t xml:space="preserve"> </w:t>
      </w:r>
      <w:r w:rsidRPr="00DF56CE">
        <w:rPr>
          <w:rFonts w:hint="eastAsia"/>
          <w:sz w:val="26"/>
          <w:szCs w:val="26"/>
        </w:rPr>
        <w:t>насчитывается</w:t>
      </w:r>
      <w:r w:rsidRPr="00DF56CE">
        <w:rPr>
          <w:sz w:val="26"/>
          <w:szCs w:val="26"/>
        </w:rPr>
        <w:t xml:space="preserve"> 26 </w:t>
      </w:r>
      <w:r w:rsidRPr="00DF56CE">
        <w:rPr>
          <w:rFonts w:hint="eastAsia"/>
          <w:sz w:val="26"/>
          <w:szCs w:val="26"/>
        </w:rPr>
        <w:t>дней</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туманами</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холодное</w:t>
      </w:r>
      <w:r w:rsidRPr="00DF56CE">
        <w:rPr>
          <w:sz w:val="26"/>
          <w:szCs w:val="26"/>
        </w:rPr>
        <w:t xml:space="preserve"> </w:t>
      </w:r>
      <w:r w:rsidRPr="00DF56CE">
        <w:rPr>
          <w:rFonts w:hint="eastAsia"/>
          <w:sz w:val="26"/>
          <w:szCs w:val="26"/>
        </w:rPr>
        <w:t>время</w:t>
      </w:r>
      <w:r w:rsidRPr="00DF56CE">
        <w:rPr>
          <w:sz w:val="26"/>
          <w:szCs w:val="26"/>
        </w:rPr>
        <w:t xml:space="preserve"> </w:t>
      </w:r>
      <w:r w:rsidRPr="00DF56CE">
        <w:rPr>
          <w:rFonts w:hint="eastAsia"/>
          <w:sz w:val="26"/>
          <w:szCs w:val="26"/>
        </w:rPr>
        <w:t>года</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среднем</w:t>
      </w:r>
    </w:p>
    <w:p w:rsidR="00006348" w:rsidRPr="00DF56CE" w:rsidRDefault="00006348" w:rsidP="00006348">
      <w:pPr>
        <w:ind w:left="17"/>
        <w:rPr>
          <w:sz w:val="26"/>
          <w:szCs w:val="26"/>
        </w:rPr>
      </w:pPr>
      <w:r w:rsidRPr="00DF56CE">
        <w:rPr>
          <w:rFonts w:hint="eastAsia"/>
          <w:sz w:val="26"/>
          <w:szCs w:val="26"/>
        </w:rPr>
        <w:t>отмечается</w:t>
      </w:r>
      <w:r w:rsidRPr="00DF56CE">
        <w:rPr>
          <w:sz w:val="26"/>
          <w:szCs w:val="26"/>
        </w:rPr>
        <w:t xml:space="preserve"> 50 </w:t>
      </w:r>
      <w:r w:rsidRPr="00DF56CE">
        <w:rPr>
          <w:rFonts w:hint="eastAsia"/>
          <w:sz w:val="26"/>
          <w:szCs w:val="26"/>
        </w:rPr>
        <w:t>дней</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метелью</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продолжительны</w:t>
      </w:r>
      <w:r w:rsidRPr="00DF56CE">
        <w:rPr>
          <w:sz w:val="26"/>
          <w:szCs w:val="26"/>
        </w:rPr>
        <w:t xml:space="preserve"> </w:t>
      </w:r>
      <w:r w:rsidRPr="00DF56CE">
        <w:rPr>
          <w:rFonts w:hint="eastAsia"/>
          <w:sz w:val="26"/>
          <w:szCs w:val="26"/>
        </w:rPr>
        <w:t>метели</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январе</w:t>
      </w:r>
      <w:r w:rsidRPr="00DF56CE">
        <w:rPr>
          <w:sz w:val="26"/>
          <w:szCs w:val="26"/>
        </w:rPr>
        <w:t>-</w:t>
      </w:r>
      <w:r w:rsidRPr="00DF56CE">
        <w:rPr>
          <w:rFonts w:hint="eastAsia"/>
          <w:sz w:val="26"/>
          <w:szCs w:val="26"/>
        </w:rPr>
        <w:t>феврале</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По</w:t>
      </w:r>
      <w:r w:rsidRPr="00DF56CE">
        <w:rPr>
          <w:sz w:val="26"/>
          <w:szCs w:val="26"/>
        </w:rPr>
        <w:t xml:space="preserve"> </w:t>
      </w:r>
      <w:r w:rsidRPr="00DF56CE">
        <w:rPr>
          <w:rFonts w:hint="eastAsia"/>
          <w:sz w:val="26"/>
          <w:szCs w:val="26"/>
        </w:rPr>
        <w:t>климатическим</w:t>
      </w:r>
      <w:r w:rsidRPr="00DF56CE">
        <w:rPr>
          <w:sz w:val="26"/>
          <w:szCs w:val="26"/>
        </w:rPr>
        <w:t xml:space="preserve"> </w:t>
      </w:r>
      <w:r w:rsidRPr="00DF56CE">
        <w:rPr>
          <w:rFonts w:hint="eastAsia"/>
          <w:sz w:val="26"/>
          <w:szCs w:val="26"/>
        </w:rPr>
        <w:t>условиям</w:t>
      </w:r>
      <w:r w:rsidRPr="00DF56CE">
        <w:rPr>
          <w:sz w:val="26"/>
          <w:szCs w:val="26"/>
        </w:rPr>
        <w:t xml:space="preserve"> </w:t>
      </w:r>
      <w:r w:rsidRPr="00DF56CE">
        <w:rPr>
          <w:rFonts w:hint="eastAsia"/>
          <w:sz w:val="26"/>
          <w:szCs w:val="26"/>
        </w:rPr>
        <w:t>территория</w:t>
      </w:r>
      <w:r w:rsidRPr="00DF56CE">
        <w:rPr>
          <w:sz w:val="26"/>
          <w:szCs w:val="26"/>
        </w:rPr>
        <w:t xml:space="preserve"> </w:t>
      </w:r>
      <w:r w:rsidRPr="00DF56CE">
        <w:rPr>
          <w:rFonts w:hint="eastAsia"/>
          <w:sz w:val="26"/>
          <w:szCs w:val="26"/>
        </w:rPr>
        <w:t>относится</w:t>
      </w:r>
      <w:r w:rsidRPr="00DF56CE">
        <w:rPr>
          <w:sz w:val="26"/>
          <w:szCs w:val="26"/>
        </w:rPr>
        <w:t xml:space="preserve"> </w:t>
      </w:r>
      <w:r w:rsidRPr="00DF56CE">
        <w:rPr>
          <w:rFonts w:hint="eastAsia"/>
          <w:sz w:val="26"/>
          <w:szCs w:val="26"/>
        </w:rPr>
        <w:t>к</w:t>
      </w:r>
      <w:r w:rsidRPr="00DF56CE">
        <w:rPr>
          <w:sz w:val="26"/>
          <w:szCs w:val="26"/>
        </w:rPr>
        <w:t xml:space="preserve"> </w:t>
      </w:r>
      <w:r w:rsidRPr="00DF56CE">
        <w:rPr>
          <w:rFonts w:hint="eastAsia"/>
          <w:sz w:val="26"/>
          <w:szCs w:val="26"/>
        </w:rPr>
        <w:t>строительно</w:t>
      </w:r>
      <w:r w:rsidRPr="00DF56CE">
        <w:rPr>
          <w:sz w:val="26"/>
          <w:szCs w:val="26"/>
        </w:rPr>
        <w:t>-</w:t>
      </w:r>
      <w:r w:rsidRPr="00DF56CE">
        <w:rPr>
          <w:rFonts w:hint="eastAsia"/>
          <w:sz w:val="26"/>
          <w:szCs w:val="26"/>
        </w:rPr>
        <w:t>климатическому</w:t>
      </w:r>
      <w:r w:rsidRPr="00DF56CE">
        <w:rPr>
          <w:sz w:val="26"/>
          <w:szCs w:val="26"/>
        </w:rPr>
        <w:t xml:space="preserve"> </w:t>
      </w:r>
      <w:r w:rsidRPr="00DF56CE">
        <w:rPr>
          <w:rFonts w:hint="eastAsia"/>
          <w:sz w:val="26"/>
          <w:szCs w:val="26"/>
        </w:rPr>
        <w:t>подрайону</w:t>
      </w:r>
      <w:r w:rsidRPr="00DF56CE">
        <w:rPr>
          <w:sz w:val="26"/>
          <w:szCs w:val="26"/>
        </w:rPr>
        <w:t xml:space="preserve"> </w:t>
      </w:r>
      <w:proofErr w:type="gramStart"/>
      <w:r w:rsidRPr="00DF56CE">
        <w:rPr>
          <w:sz w:val="26"/>
          <w:szCs w:val="26"/>
        </w:rPr>
        <w:t>I</w:t>
      </w:r>
      <w:proofErr w:type="gramEnd"/>
      <w:r w:rsidRPr="00DF56CE">
        <w:rPr>
          <w:rFonts w:hint="eastAsia"/>
          <w:sz w:val="26"/>
          <w:szCs w:val="26"/>
        </w:rPr>
        <w:t>В</w:t>
      </w:r>
      <w:r w:rsidRPr="00DF56CE">
        <w:rPr>
          <w:sz w:val="26"/>
          <w:szCs w:val="26"/>
        </w:rPr>
        <w:t xml:space="preserve">. </w:t>
      </w:r>
      <w:r w:rsidRPr="00DF56CE">
        <w:rPr>
          <w:rFonts w:hint="eastAsia"/>
          <w:sz w:val="26"/>
          <w:szCs w:val="26"/>
        </w:rPr>
        <w:t>Расчетные</w:t>
      </w:r>
      <w:r w:rsidRPr="00DF56CE">
        <w:rPr>
          <w:sz w:val="26"/>
          <w:szCs w:val="26"/>
        </w:rPr>
        <w:t xml:space="preserve"> </w:t>
      </w:r>
      <w:r w:rsidRPr="00DF56CE">
        <w:rPr>
          <w:rFonts w:hint="eastAsia"/>
          <w:sz w:val="26"/>
          <w:szCs w:val="26"/>
        </w:rPr>
        <w:t>температуры</w:t>
      </w:r>
      <w:r w:rsidRPr="00DF56CE">
        <w:rPr>
          <w:sz w:val="26"/>
          <w:szCs w:val="26"/>
        </w:rPr>
        <w:t xml:space="preserve"> </w:t>
      </w:r>
      <w:r w:rsidRPr="00DF56CE">
        <w:rPr>
          <w:rFonts w:hint="eastAsia"/>
          <w:sz w:val="26"/>
          <w:szCs w:val="26"/>
        </w:rPr>
        <w:t>для</w:t>
      </w:r>
      <w:r w:rsidRPr="00DF56CE">
        <w:rPr>
          <w:sz w:val="26"/>
          <w:szCs w:val="26"/>
        </w:rPr>
        <w:t xml:space="preserve"> </w:t>
      </w:r>
      <w:r w:rsidRPr="00DF56CE">
        <w:rPr>
          <w:rFonts w:hint="eastAsia"/>
          <w:sz w:val="26"/>
          <w:szCs w:val="26"/>
        </w:rPr>
        <w:t>проектирования</w:t>
      </w:r>
      <w:r w:rsidRPr="00DF56CE">
        <w:rPr>
          <w:sz w:val="26"/>
          <w:szCs w:val="26"/>
        </w:rPr>
        <w:t xml:space="preserve"> </w:t>
      </w:r>
      <w:r w:rsidRPr="00DF56CE">
        <w:rPr>
          <w:rFonts w:hint="eastAsia"/>
          <w:sz w:val="26"/>
          <w:szCs w:val="26"/>
        </w:rPr>
        <w:t>отопления</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вентиляции</w:t>
      </w:r>
      <w:r w:rsidRPr="00DF56CE">
        <w:rPr>
          <w:sz w:val="26"/>
          <w:szCs w:val="26"/>
        </w:rPr>
        <w:t xml:space="preserve"> -33</w:t>
      </w:r>
      <w:r w:rsidRPr="00DF56CE">
        <w:rPr>
          <w:rFonts w:hint="eastAsia"/>
          <w:sz w:val="26"/>
          <w:szCs w:val="26"/>
        </w:rPr>
        <w:sym w:font="Symbol" w:char="F0B0"/>
      </w:r>
      <w:r w:rsidRPr="00DF56CE">
        <w:rPr>
          <w:sz w:val="26"/>
          <w:szCs w:val="26"/>
        </w:rPr>
        <w:t xml:space="preserve"> </w:t>
      </w:r>
      <w:r w:rsidRPr="00DF56CE">
        <w:rPr>
          <w:rFonts w:hint="eastAsia"/>
          <w:sz w:val="26"/>
          <w:szCs w:val="26"/>
        </w:rPr>
        <w:t>и</w:t>
      </w:r>
      <w:r w:rsidRPr="00DF56CE">
        <w:rPr>
          <w:sz w:val="26"/>
          <w:szCs w:val="26"/>
        </w:rPr>
        <w:t xml:space="preserve"> -5,8</w:t>
      </w:r>
      <w:r w:rsidRPr="00DF56CE">
        <w:rPr>
          <w:rFonts w:hint="eastAsia"/>
          <w:sz w:val="26"/>
          <w:szCs w:val="26"/>
        </w:rPr>
        <w:sym w:font="Symbol" w:char="F0B0"/>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отопительного</w:t>
      </w:r>
      <w:r w:rsidRPr="00DF56CE">
        <w:rPr>
          <w:sz w:val="26"/>
          <w:szCs w:val="26"/>
        </w:rPr>
        <w:t xml:space="preserve"> </w:t>
      </w:r>
      <w:r w:rsidRPr="00DF56CE">
        <w:rPr>
          <w:rFonts w:hint="eastAsia"/>
          <w:sz w:val="26"/>
          <w:szCs w:val="26"/>
        </w:rPr>
        <w:t>периода</w:t>
      </w:r>
      <w:r w:rsidRPr="00DF56CE">
        <w:rPr>
          <w:sz w:val="26"/>
          <w:szCs w:val="26"/>
        </w:rPr>
        <w:t xml:space="preserve"> </w:t>
      </w:r>
      <w:r w:rsidRPr="00DF56CE">
        <w:rPr>
          <w:rFonts w:hint="eastAsia"/>
          <w:sz w:val="26"/>
          <w:szCs w:val="26"/>
        </w:rPr>
        <w:t>–</w:t>
      </w:r>
      <w:r w:rsidRPr="00DF56CE">
        <w:rPr>
          <w:sz w:val="26"/>
          <w:szCs w:val="26"/>
        </w:rPr>
        <w:t xml:space="preserve"> 224 </w:t>
      </w:r>
      <w:r w:rsidRPr="00DF56CE">
        <w:rPr>
          <w:rFonts w:hint="eastAsia"/>
          <w:sz w:val="26"/>
          <w:szCs w:val="26"/>
        </w:rPr>
        <w:t>дня</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Глубина</w:t>
      </w:r>
      <w:r w:rsidRPr="00DF56CE">
        <w:rPr>
          <w:sz w:val="26"/>
          <w:szCs w:val="26"/>
        </w:rPr>
        <w:t xml:space="preserve"> </w:t>
      </w:r>
      <w:r w:rsidRPr="00DF56CE">
        <w:rPr>
          <w:rFonts w:hint="eastAsia"/>
          <w:sz w:val="26"/>
          <w:szCs w:val="26"/>
        </w:rPr>
        <w:t>промерзания</w:t>
      </w:r>
      <w:r w:rsidRPr="00DF56CE">
        <w:rPr>
          <w:sz w:val="26"/>
          <w:szCs w:val="26"/>
        </w:rPr>
        <w:t xml:space="preserve"> </w:t>
      </w:r>
      <w:r w:rsidRPr="00DF56CE">
        <w:rPr>
          <w:rFonts w:hint="eastAsia"/>
          <w:sz w:val="26"/>
          <w:szCs w:val="26"/>
        </w:rPr>
        <w:t>почвы</w:t>
      </w:r>
      <w:r w:rsidRPr="00DF56CE">
        <w:rPr>
          <w:sz w:val="26"/>
          <w:szCs w:val="26"/>
        </w:rPr>
        <w:t xml:space="preserve"> </w:t>
      </w:r>
      <w:r w:rsidRPr="00DF56CE">
        <w:rPr>
          <w:rFonts w:hint="eastAsia"/>
          <w:sz w:val="26"/>
          <w:szCs w:val="26"/>
        </w:rPr>
        <w:t>–</w:t>
      </w:r>
      <w:r w:rsidRPr="00DF56CE">
        <w:rPr>
          <w:sz w:val="26"/>
          <w:szCs w:val="26"/>
        </w:rPr>
        <w:t xml:space="preserve"> 160 </w:t>
      </w:r>
      <w:r w:rsidRPr="00DF56CE">
        <w:rPr>
          <w:rFonts w:hint="eastAsia"/>
          <w:sz w:val="26"/>
          <w:szCs w:val="26"/>
        </w:rPr>
        <w:t>см</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Климатические</w:t>
      </w:r>
      <w:r w:rsidRPr="00DF56CE">
        <w:rPr>
          <w:sz w:val="26"/>
          <w:szCs w:val="26"/>
        </w:rPr>
        <w:t xml:space="preserve"> </w:t>
      </w:r>
      <w:r w:rsidRPr="00DF56CE">
        <w:rPr>
          <w:rFonts w:hint="eastAsia"/>
          <w:sz w:val="26"/>
          <w:szCs w:val="26"/>
        </w:rPr>
        <w:t>условия</w:t>
      </w:r>
      <w:r w:rsidRPr="00DF56CE">
        <w:rPr>
          <w:sz w:val="26"/>
          <w:szCs w:val="26"/>
        </w:rPr>
        <w:t xml:space="preserve"> </w:t>
      </w:r>
      <w:r w:rsidRPr="00DF56CE">
        <w:rPr>
          <w:rFonts w:hint="eastAsia"/>
          <w:sz w:val="26"/>
          <w:szCs w:val="26"/>
        </w:rPr>
        <w:t>планировочных</w:t>
      </w:r>
      <w:r w:rsidRPr="00DF56CE">
        <w:rPr>
          <w:sz w:val="26"/>
          <w:szCs w:val="26"/>
        </w:rPr>
        <w:t xml:space="preserve"> </w:t>
      </w:r>
      <w:r w:rsidRPr="00DF56CE">
        <w:rPr>
          <w:rFonts w:hint="eastAsia"/>
          <w:sz w:val="26"/>
          <w:szCs w:val="26"/>
        </w:rPr>
        <w:t>ограничений</w:t>
      </w:r>
      <w:r w:rsidRPr="00DF56CE">
        <w:rPr>
          <w:sz w:val="26"/>
          <w:szCs w:val="26"/>
        </w:rPr>
        <w:t xml:space="preserve"> </w:t>
      </w:r>
      <w:r w:rsidRPr="00DF56CE">
        <w:rPr>
          <w:rFonts w:hint="eastAsia"/>
          <w:sz w:val="26"/>
          <w:szCs w:val="26"/>
        </w:rPr>
        <w:t>не</w:t>
      </w:r>
      <w:r w:rsidRPr="00DF56CE">
        <w:rPr>
          <w:sz w:val="26"/>
          <w:szCs w:val="26"/>
        </w:rPr>
        <w:t xml:space="preserve"> </w:t>
      </w:r>
      <w:r w:rsidRPr="00DF56CE">
        <w:rPr>
          <w:rFonts w:hint="eastAsia"/>
          <w:sz w:val="26"/>
          <w:szCs w:val="26"/>
        </w:rPr>
        <w:t>вызывают</w:t>
      </w:r>
      <w:r w:rsidRPr="00DF56CE">
        <w:rPr>
          <w:sz w:val="26"/>
          <w:szCs w:val="26"/>
        </w:rPr>
        <w:t xml:space="preserve">, </w:t>
      </w:r>
      <w:r w:rsidRPr="00DF56CE">
        <w:rPr>
          <w:rFonts w:hint="eastAsia"/>
          <w:sz w:val="26"/>
          <w:szCs w:val="26"/>
        </w:rPr>
        <w:t>но</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зимний</w:t>
      </w:r>
      <w:r w:rsidRPr="00DF56CE">
        <w:rPr>
          <w:sz w:val="26"/>
          <w:szCs w:val="26"/>
        </w:rPr>
        <w:t xml:space="preserve"> </w:t>
      </w:r>
      <w:r w:rsidRPr="00DF56CE">
        <w:rPr>
          <w:rFonts w:hint="eastAsia"/>
          <w:sz w:val="26"/>
          <w:szCs w:val="26"/>
        </w:rPr>
        <w:t>период</w:t>
      </w:r>
      <w:r w:rsidRPr="00DF56CE">
        <w:rPr>
          <w:sz w:val="26"/>
          <w:szCs w:val="26"/>
        </w:rPr>
        <w:t xml:space="preserve"> </w:t>
      </w:r>
      <w:r w:rsidRPr="00DF56CE">
        <w:rPr>
          <w:rFonts w:hint="eastAsia"/>
          <w:sz w:val="26"/>
          <w:szCs w:val="26"/>
        </w:rPr>
        <w:t>рекомендуется</w:t>
      </w:r>
      <w:r w:rsidRPr="00DF56CE">
        <w:rPr>
          <w:sz w:val="26"/>
          <w:szCs w:val="26"/>
        </w:rPr>
        <w:t xml:space="preserve"> </w:t>
      </w:r>
      <w:r w:rsidRPr="00DF56CE">
        <w:rPr>
          <w:rFonts w:hint="eastAsia"/>
          <w:sz w:val="26"/>
          <w:szCs w:val="26"/>
        </w:rPr>
        <w:t>защита</w:t>
      </w:r>
      <w:r w:rsidRPr="00DF56CE">
        <w:rPr>
          <w:sz w:val="26"/>
          <w:szCs w:val="26"/>
        </w:rPr>
        <w:t xml:space="preserve"> </w:t>
      </w:r>
      <w:r w:rsidRPr="00DF56CE">
        <w:rPr>
          <w:rFonts w:hint="eastAsia"/>
          <w:sz w:val="26"/>
          <w:szCs w:val="26"/>
        </w:rPr>
        <w:t>путей</w:t>
      </w:r>
      <w:r w:rsidRPr="00DF56CE">
        <w:rPr>
          <w:sz w:val="26"/>
          <w:szCs w:val="26"/>
        </w:rPr>
        <w:t xml:space="preserve"> </w:t>
      </w:r>
      <w:r w:rsidRPr="00DF56CE">
        <w:rPr>
          <w:rFonts w:hint="eastAsia"/>
          <w:sz w:val="26"/>
          <w:szCs w:val="26"/>
        </w:rPr>
        <w:t>сообщений</w:t>
      </w:r>
      <w:r w:rsidRPr="00DF56CE">
        <w:rPr>
          <w:sz w:val="26"/>
          <w:szCs w:val="26"/>
        </w:rPr>
        <w:t xml:space="preserve"> </w:t>
      </w:r>
      <w:r w:rsidRPr="00DF56CE">
        <w:rPr>
          <w:rFonts w:hint="eastAsia"/>
          <w:sz w:val="26"/>
          <w:szCs w:val="26"/>
        </w:rPr>
        <w:t>от</w:t>
      </w:r>
      <w:r w:rsidRPr="00DF56CE">
        <w:rPr>
          <w:sz w:val="26"/>
          <w:szCs w:val="26"/>
        </w:rPr>
        <w:t xml:space="preserve"> </w:t>
      </w:r>
      <w:r w:rsidRPr="00DF56CE">
        <w:rPr>
          <w:rFonts w:hint="eastAsia"/>
          <w:sz w:val="26"/>
          <w:szCs w:val="26"/>
        </w:rPr>
        <w:t>южных</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юго</w:t>
      </w:r>
      <w:r w:rsidRPr="00DF56CE">
        <w:rPr>
          <w:sz w:val="26"/>
          <w:szCs w:val="26"/>
        </w:rPr>
        <w:t>-</w:t>
      </w:r>
      <w:r w:rsidRPr="00DF56CE">
        <w:rPr>
          <w:rFonts w:hint="eastAsia"/>
          <w:sz w:val="26"/>
          <w:szCs w:val="26"/>
        </w:rPr>
        <w:t>восточных</w:t>
      </w:r>
      <w:r w:rsidRPr="00DF56CE">
        <w:rPr>
          <w:sz w:val="26"/>
          <w:szCs w:val="26"/>
        </w:rPr>
        <w:t xml:space="preserve"> </w:t>
      </w:r>
      <w:r w:rsidRPr="00DF56CE">
        <w:rPr>
          <w:rFonts w:hint="eastAsia"/>
          <w:sz w:val="26"/>
          <w:szCs w:val="26"/>
        </w:rPr>
        <w:t>ветров</w:t>
      </w:r>
      <w:r w:rsidRPr="00DF56CE">
        <w:rPr>
          <w:sz w:val="26"/>
          <w:szCs w:val="26"/>
        </w:rPr>
        <w:t xml:space="preserve">, </w:t>
      </w:r>
      <w:r w:rsidRPr="00DF56CE">
        <w:rPr>
          <w:rFonts w:hint="eastAsia"/>
          <w:sz w:val="26"/>
          <w:szCs w:val="26"/>
        </w:rPr>
        <w:t>при</w:t>
      </w:r>
      <w:r w:rsidRPr="00DF56CE">
        <w:rPr>
          <w:sz w:val="26"/>
          <w:szCs w:val="26"/>
        </w:rPr>
        <w:t xml:space="preserve"> </w:t>
      </w:r>
      <w:r w:rsidRPr="00DF56CE">
        <w:rPr>
          <w:rFonts w:hint="eastAsia"/>
          <w:sz w:val="26"/>
          <w:szCs w:val="26"/>
        </w:rPr>
        <w:t>которых</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часто</w:t>
      </w:r>
      <w:r w:rsidRPr="00DF56CE">
        <w:rPr>
          <w:sz w:val="26"/>
          <w:szCs w:val="26"/>
        </w:rPr>
        <w:t xml:space="preserve"> </w:t>
      </w:r>
      <w:r w:rsidRPr="00DF56CE">
        <w:rPr>
          <w:rFonts w:hint="eastAsia"/>
          <w:sz w:val="26"/>
          <w:szCs w:val="26"/>
        </w:rPr>
        <w:t>возникают</w:t>
      </w:r>
      <w:r w:rsidRPr="00DF56CE">
        <w:rPr>
          <w:sz w:val="26"/>
          <w:szCs w:val="26"/>
        </w:rPr>
        <w:t xml:space="preserve"> </w:t>
      </w:r>
      <w:r w:rsidRPr="00DF56CE">
        <w:rPr>
          <w:rFonts w:hint="eastAsia"/>
          <w:sz w:val="26"/>
          <w:szCs w:val="26"/>
        </w:rPr>
        <w:t>метели</w:t>
      </w:r>
      <w:r w:rsidRPr="00DF56CE">
        <w:rPr>
          <w:sz w:val="26"/>
          <w:szCs w:val="26"/>
        </w:rPr>
        <w:t>.</w:t>
      </w:r>
    </w:p>
    <w:p w:rsidR="00006348" w:rsidRPr="00DF56CE" w:rsidRDefault="00006348" w:rsidP="00006348">
      <w:pPr>
        <w:ind w:left="17" w:firstLine="692"/>
        <w:rPr>
          <w:sz w:val="26"/>
          <w:szCs w:val="26"/>
        </w:rPr>
      </w:pPr>
      <w:r w:rsidRPr="00DF56CE">
        <w:rPr>
          <w:rFonts w:hint="eastAsia"/>
          <w:sz w:val="26"/>
          <w:szCs w:val="26"/>
        </w:rPr>
        <w:t>Продолжительность</w:t>
      </w:r>
      <w:r w:rsidRPr="00DF56CE">
        <w:rPr>
          <w:sz w:val="26"/>
          <w:szCs w:val="26"/>
        </w:rPr>
        <w:t xml:space="preserve"> </w:t>
      </w:r>
      <w:r w:rsidRPr="00DF56CE">
        <w:rPr>
          <w:rFonts w:hint="eastAsia"/>
          <w:sz w:val="26"/>
          <w:szCs w:val="26"/>
        </w:rPr>
        <w:t>комфортного</w:t>
      </w:r>
      <w:r w:rsidRPr="00DF56CE">
        <w:rPr>
          <w:sz w:val="26"/>
          <w:szCs w:val="26"/>
        </w:rPr>
        <w:t xml:space="preserve"> </w:t>
      </w:r>
      <w:r w:rsidRPr="00DF56CE">
        <w:rPr>
          <w:rFonts w:hint="eastAsia"/>
          <w:sz w:val="26"/>
          <w:szCs w:val="26"/>
        </w:rPr>
        <w:t>периода</w:t>
      </w:r>
      <w:r w:rsidRPr="00DF56CE">
        <w:rPr>
          <w:sz w:val="26"/>
          <w:szCs w:val="26"/>
        </w:rPr>
        <w:t xml:space="preserve"> </w:t>
      </w:r>
      <w:r w:rsidRPr="00DF56CE">
        <w:rPr>
          <w:rFonts w:hint="eastAsia"/>
          <w:sz w:val="26"/>
          <w:szCs w:val="26"/>
        </w:rPr>
        <w:t>летом</w:t>
      </w:r>
      <w:r w:rsidRPr="00DF56CE">
        <w:rPr>
          <w:sz w:val="26"/>
          <w:szCs w:val="26"/>
        </w:rPr>
        <w:t xml:space="preserve"> </w:t>
      </w:r>
      <w:r w:rsidRPr="00DF56CE">
        <w:rPr>
          <w:rFonts w:hint="eastAsia"/>
          <w:sz w:val="26"/>
          <w:szCs w:val="26"/>
        </w:rPr>
        <w:t>для</w:t>
      </w:r>
      <w:r w:rsidRPr="00DF56CE">
        <w:rPr>
          <w:sz w:val="26"/>
          <w:szCs w:val="26"/>
        </w:rPr>
        <w:t xml:space="preserve"> </w:t>
      </w:r>
      <w:r w:rsidRPr="00DF56CE">
        <w:rPr>
          <w:rFonts w:hint="eastAsia"/>
          <w:sz w:val="26"/>
          <w:szCs w:val="26"/>
        </w:rPr>
        <w:t>отдыха</w:t>
      </w:r>
      <w:r w:rsidRPr="00DF56CE">
        <w:rPr>
          <w:sz w:val="26"/>
          <w:szCs w:val="26"/>
        </w:rPr>
        <w:t xml:space="preserve"> </w:t>
      </w:r>
      <w:r w:rsidRPr="00DF56CE">
        <w:rPr>
          <w:rFonts w:hint="eastAsia"/>
          <w:sz w:val="26"/>
          <w:szCs w:val="26"/>
        </w:rPr>
        <w:t>населения</w:t>
      </w:r>
      <w:r w:rsidRPr="00DF56CE">
        <w:rPr>
          <w:sz w:val="26"/>
          <w:szCs w:val="26"/>
        </w:rPr>
        <w:t xml:space="preserve"> </w:t>
      </w:r>
      <w:r w:rsidRPr="00DF56CE">
        <w:rPr>
          <w:rFonts w:hint="eastAsia"/>
          <w:sz w:val="26"/>
          <w:szCs w:val="26"/>
        </w:rPr>
        <w:t>составляет</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среднем</w:t>
      </w:r>
      <w:r w:rsidRPr="00DF56CE">
        <w:rPr>
          <w:sz w:val="26"/>
          <w:szCs w:val="26"/>
        </w:rPr>
        <w:t xml:space="preserve"> 76 </w:t>
      </w:r>
      <w:r w:rsidRPr="00DF56CE">
        <w:rPr>
          <w:rFonts w:hint="eastAsia"/>
          <w:sz w:val="26"/>
          <w:szCs w:val="26"/>
        </w:rPr>
        <w:t>дней</w:t>
      </w:r>
      <w:r w:rsidRPr="00DF56CE">
        <w:rPr>
          <w:sz w:val="26"/>
          <w:szCs w:val="26"/>
        </w:rPr>
        <w:t xml:space="preserve"> </w:t>
      </w:r>
      <w:r w:rsidRPr="00DF56CE">
        <w:rPr>
          <w:rFonts w:hint="eastAsia"/>
          <w:sz w:val="26"/>
          <w:szCs w:val="26"/>
        </w:rPr>
        <w:t>с</w:t>
      </w:r>
      <w:r w:rsidRPr="00DF56CE">
        <w:rPr>
          <w:sz w:val="26"/>
          <w:szCs w:val="26"/>
        </w:rPr>
        <w:t xml:space="preserve"> 6 </w:t>
      </w:r>
      <w:r w:rsidRPr="00DF56CE">
        <w:rPr>
          <w:rFonts w:hint="eastAsia"/>
          <w:sz w:val="26"/>
          <w:szCs w:val="26"/>
        </w:rPr>
        <w:t>июня</w:t>
      </w:r>
      <w:r w:rsidRPr="00DF56CE">
        <w:rPr>
          <w:sz w:val="26"/>
          <w:szCs w:val="26"/>
        </w:rPr>
        <w:t xml:space="preserve"> </w:t>
      </w:r>
      <w:r w:rsidRPr="00DF56CE">
        <w:rPr>
          <w:rFonts w:hint="eastAsia"/>
          <w:sz w:val="26"/>
          <w:szCs w:val="26"/>
        </w:rPr>
        <w:t>по</w:t>
      </w:r>
      <w:r w:rsidRPr="00DF56CE">
        <w:rPr>
          <w:sz w:val="26"/>
          <w:szCs w:val="26"/>
        </w:rPr>
        <w:t xml:space="preserve"> 22 </w:t>
      </w:r>
      <w:r w:rsidRPr="00DF56CE">
        <w:rPr>
          <w:rFonts w:hint="eastAsia"/>
          <w:sz w:val="26"/>
          <w:szCs w:val="26"/>
        </w:rPr>
        <w:t>августа</w:t>
      </w:r>
      <w:r w:rsidRPr="00DF56CE">
        <w:rPr>
          <w:sz w:val="26"/>
          <w:szCs w:val="26"/>
        </w:rPr>
        <w:t>.</w:t>
      </w:r>
    </w:p>
    <w:p w:rsidR="00006348" w:rsidRPr="00DF56CE" w:rsidRDefault="00006348" w:rsidP="00006348">
      <w:pPr>
        <w:spacing w:before="120"/>
        <w:ind w:left="17" w:firstLine="692"/>
        <w:rPr>
          <w:sz w:val="26"/>
          <w:szCs w:val="26"/>
        </w:rPr>
      </w:pPr>
      <w:r w:rsidRPr="00DF56CE">
        <w:rPr>
          <w:b/>
          <w:sz w:val="26"/>
          <w:szCs w:val="26"/>
        </w:rPr>
        <w:t>Почвы</w:t>
      </w:r>
    </w:p>
    <w:p w:rsidR="00006348" w:rsidRPr="00DF56CE" w:rsidRDefault="00006348" w:rsidP="00006348">
      <w:pPr>
        <w:suppressAutoHyphens w:val="0"/>
        <w:ind w:firstLine="720"/>
        <w:rPr>
          <w:sz w:val="26"/>
          <w:szCs w:val="26"/>
        </w:rPr>
      </w:pPr>
      <w:r w:rsidRPr="00DF56CE">
        <w:rPr>
          <w:rFonts w:hint="eastAsia"/>
          <w:sz w:val="26"/>
          <w:szCs w:val="26"/>
        </w:rPr>
        <w:t>В</w:t>
      </w:r>
      <w:r w:rsidRPr="00DF56CE">
        <w:rPr>
          <w:sz w:val="26"/>
          <w:szCs w:val="26"/>
        </w:rPr>
        <w:t xml:space="preserve"> </w:t>
      </w:r>
      <w:r w:rsidRPr="00DF56CE">
        <w:rPr>
          <w:rFonts w:hint="eastAsia"/>
          <w:sz w:val="26"/>
          <w:szCs w:val="26"/>
        </w:rPr>
        <w:t>сельском</w:t>
      </w:r>
      <w:r w:rsidRPr="00DF56CE">
        <w:rPr>
          <w:sz w:val="26"/>
          <w:szCs w:val="26"/>
        </w:rPr>
        <w:t xml:space="preserve"> </w:t>
      </w:r>
      <w:r w:rsidRPr="00DF56CE">
        <w:rPr>
          <w:rFonts w:hint="eastAsia"/>
          <w:sz w:val="26"/>
          <w:szCs w:val="26"/>
        </w:rPr>
        <w:t>поселении</w:t>
      </w:r>
      <w:r w:rsidRPr="00DF56CE">
        <w:rPr>
          <w:sz w:val="26"/>
          <w:szCs w:val="26"/>
        </w:rPr>
        <w:t xml:space="preserve"> </w:t>
      </w:r>
      <w:r w:rsidRPr="00DF56CE">
        <w:rPr>
          <w:rFonts w:hint="eastAsia"/>
          <w:sz w:val="26"/>
          <w:szCs w:val="26"/>
        </w:rPr>
        <w:t>преобладают</w:t>
      </w:r>
      <w:r w:rsidRPr="00DF56CE">
        <w:rPr>
          <w:sz w:val="26"/>
          <w:szCs w:val="26"/>
        </w:rPr>
        <w:t xml:space="preserve"> </w:t>
      </w:r>
      <w:proofErr w:type="spellStart"/>
      <w:r w:rsidRPr="00DF56CE">
        <w:rPr>
          <w:rFonts w:hint="eastAsia"/>
          <w:sz w:val="26"/>
          <w:szCs w:val="26"/>
        </w:rPr>
        <w:t>дерново</w:t>
      </w:r>
      <w:proofErr w:type="spellEnd"/>
      <w:r w:rsidRPr="00DF56CE">
        <w:rPr>
          <w:sz w:val="26"/>
          <w:szCs w:val="26"/>
        </w:rPr>
        <w:t xml:space="preserve"> - </w:t>
      </w:r>
      <w:r w:rsidRPr="00DF56CE">
        <w:rPr>
          <w:rFonts w:hint="eastAsia"/>
          <w:sz w:val="26"/>
          <w:szCs w:val="26"/>
        </w:rPr>
        <w:t>слаб</w:t>
      </w:r>
      <w:proofErr w:type="gramStart"/>
      <w:r w:rsidRPr="00DF56CE">
        <w:rPr>
          <w:rFonts w:hint="eastAsia"/>
          <w:sz w:val="26"/>
          <w:szCs w:val="26"/>
        </w:rPr>
        <w:t>о</w:t>
      </w:r>
      <w:r w:rsidRPr="00DF56CE">
        <w:rPr>
          <w:sz w:val="26"/>
          <w:szCs w:val="26"/>
        </w:rPr>
        <w:t>-</w:t>
      </w:r>
      <w:proofErr w:type="gramEnd"/>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средне</w:t>
      </w:r>
      <w:r w:rsidRPr="00DF56CE">
        <w:rPr>
          <w:sz w:val="26"/>
          <w:szCs w:val="26"/>
        </w:rPr>
        <w:t xml:space="preserve"> - </w:t>
      </w:r>
      <w:r w:rsidRPr="00DF56CE">
        <w:rPr>
          <w:rFonts w:hint="eastAsia"/>
          <w:sz w:val="26"/>
          <w:szCs w:val="26"/>
        </w:rPr>
        <w:t>подзолистые</w:t>
      </w:r>
    </w:p>
    <w:p w:rsidR="00006348" w:rsidRPr="00DF56CE" w:rsidRDefault="00006348" w:rsidP="00006348">
      <w:pPr>
        <w:suppressAutoHyphens w:val="0"/>
        <w:rPr>
          <w:sz w:val="26"/>
          <w:szCs w:val="26"/>
        </w:rPr>
      </w:pPr>
      <w:r w:rsidRPr="00DF56CE">
        <w:rPr>
          <w:rFonts w:hint="eastAsia"/>
          <w:sz w:val="26"/>
          <w:szCs w:val="26"/>
        </w:rPr>
        <w:t>суглинистые</w:t>
      </w:r>
      <w:r w:rsidRPr="00DF56CE">
        <w:rPr>
          <w:sz w:val="26"/>
          <w:szCs w:val="26"/>
        </w:rPr>
        <w:t xml:space="preserve"> </w:t>
      </w:r>
      <w:r w:rsidRPr="00DF56CE">
        <w:rPr>
          <w:rFonts w:hint="eastAsia"/>
          <w:sz w:val="26"/>
          <w:szCs w:val="26"/>
        </w:rPr>
        <w:t>почвы</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Перегнойно</w:t>
      </w:r>
      <w:r w:rsidRPr="00DF56CE">
        <w:rPr>
          <w:sz w:val="26"/>
          <w:szCs w:val="26"/>
        </w:rPr>
        <w:t>-</w:t>
      </w:r>
      <w:r w:rsidRPr="00DF56CE">
        <w:rPr>
          <w:rFonts w:hint="eastAsia"/>
          <w:sz w:val="26"/>
          <w:szCs w:val="26"/>
        </w:rPr>
        <w:t>аккумулятивный</w:t>
      </w:r>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t>дерново</w:t>
      </w:r>
      <w:r w:rsidRPr="00DF56CE">
        <w:rPr>
          <w:sz w:val="26"/>
          <w:szCs w:val="26"/>
        </w:rPr>
        <w:t>-</w:t>
      </w:r>
      <w:r w:rsidRPr="00DF56CE">
        <w:rPr>
          <w:rFonts w:hint="eastAsia"/>
          <w:sz w:val="26"/>
          <w:szCs w:val="26"/>
        </w:rPr>
        <w:t>слаб</w:t>
      </w:r>
      <w:proofErr w:type="gramStart"/>
      <w:r w:rsidRPr="00DF56CE">
        <w:rPr>
          <w:rFonts w:hint="eastAsia"/>
          <w:sz w:val="26"/>
          <w:szCs w:val="26"/>
        </w:rPr>
        <w:t>о</w:t>
      </w:r>
      <w:r w:rsidRPr="00DF56CE">
        <w:rPr>
          <w:sz w:val="26"/>
          <w:szCs w:val="26"/>
        </w:rPr>
        <w:t>-</w:t>
      </w:r>
      <w:proofErr w:type="gramEnd"/>
      <w:r w:rsidRPr="00DF56CE">
        <w:rPr>
          <w:sz w:val="26"/>
          <w:szCs w:val="26"/>
        </w:rPr>
        <w:t xml:space="preserve"> </w:t>
      </w:r>
      <w:r w:rsidRPr="00DF56CE">
        <w:rPr>
          <w:rFonts w:hint="eastAsia"/>
          <w:sz w:val="26"/>
          <w:szCs w:val="26"/>
        </w:rPr>
        <w:t>и</w:t>
      </w:r>
      <w:r w:rsidRPr="00DF56CE">
        <w:rPr>
          <w:sz w:val="26"/>
          <w:szCs w:val="26"/>
        </w:rPr>
        <w:t xml:space="preserve"> </w:t>
      </w:r>
      <w:proofErr w:type="spellStart"/>
      <w:r w:rsidRPr="00DF56CE">
        <w:rPr>
          <w:rFonts w:hint="eastAsia"/>
          <w:sz w:val="26"/>
          <w:szCs w:val="26"/>
        </w:rPr>
        <w:t>средне</w:t>
      </w:r>
      <w:r w:rsidRPr="00DF56CE">
        <w:rPr>
          <w:sz w:val="26"/>
          <w:szCs w:val="26"/>
        </w:rPr>
        <w:t>-</w:t>
      </w:r>
      <w:r w:rsidRPr="00DF56CE">
        <w:rPr>
          <w:rFonts w:hint="eastAsia"/>
          <w:sz w:val="26"/>
          <w:szCs w:val="26"/>
        </w:rPr>
        <w:t>подзолистых</w:t>
      </w:r>
      <w:proofErr w:type="spellEnd"/>
      <w:r w:rsidRPr="00DF56CE">
        <w:rPr>
          <w:sz w:val="26"/>
          <w:szCs w:val="26"/>
        </w:rPr>
        <w:t xml:space="preserve"> </w:t>
      </w:r>
      <w:r w:rsidRPr="00DF56CE">
        <w:rPr>
          <w:rFonts w:hint="eastAsia"/>
          <w:sz w:val="26"/>
          <w:szCs w:val="26"/>
        </w:rPr>
        <w:t>суглинистых</w:t>
      </w:r>
      <w:r w:rsidRPr="00DF56CE">
        <w:rPr>
          <w:sz w:val="26"/>
          <w:szCs w:val="26"/>
        </w:rPr>
        <w:t xml:space="preserve"> </w:t>
      </w:r>
      <w:r w:rsidRPr="00DF56CE">
        <w:rPr>
          <w:rFonts w:hint="eastAsia"/>
          <w:sz w:val="26"/>
          <w:szCs w:val="26"/>
        </w:rPr>
        <w:t>почв</w:t>
      </w:r>
      <w:r w:rsidRPr="00DF56CE">
        <w:rPr>
          <w:sz w:val="26"/>
          <w:szCs w:val="26"/>
        </w:rPr>
        <w:t xml:space="preserve"> </w:t>
      </w:r>
      <w:r w:rsidRPr="00DF56CE">
        <w:rPr>
          <w:rFonts w:hint="eastAsia"/>
          <w:sz w:val="26"/>
          <w:szCs w:val="26"/>
        </w:rPr>
        <w:t>имеет</w:t>
      </w:r>
      <w:r w:rsidRPr="00DF56CE">
        <w:rPr>
          <w:sz w:val="26"/>
          <w:szCs w:val="26"/>
        </w:rPr>
        <w:t xml:space="preserve"> </w:t>
      </w:r>
      <w:r w:rsidRPr="00DF56CE">
        <w:rPr>
          <w:rFonts w:hint="eastAsia"/>
          <w:sz w:val="26"/>
          <w:szCs w:val="26"/>
        </w:rPr>
        <w:t>непрочно</w:t>
      </w:r>
      <w:r w:rsidRPr="00DF56CE">
        <w:rPr>
          <w:sz w:val="26"/>
          <w:szCs w:val="26"/>
        </w:rPr>
        <w:t xml:space="preserve"> </w:t>
      </w:r>
      <w:r w:rsidRPr="00DF56CE">
        <w:rPr>
          <w:rFonts w:hint="eastAsia"/>
          <w:sz w:val="26"/>
          <w:szCs w:val="26"/>
        </w:rPr>
        <w:t>комковатую</w:t>
      </w:r>
      <w:r w:rsidRPr="00DF56CE">
        <w:rPr>
          <w:sz w:val="26"/>
          <w:szCs w:val="26"/>
        </w:rPr>
        <w:t xml:space="preserve"> </w:t>
      </w:r>
      <w:r w:rsidRPr="00DF56CE">
        <w:rPr>
          <w:rFonts w:hint="eastAsia"/>
          <w:sz w:val="26"/>
          <w:szCs w:val="26"/>
        </w:rPr>
        <w:t>или</w:t>
      </w:r>
      <w:r w:rsidRPr="00DF56CE">
        <w:rPr>
          <w:sz w:val="26"/>
          <w:szCs w:val="26"/>
        </w:rPr>
        <w:t xml:space="preserve"> </w:t>
      </w:r>
      <w:r w:rsidRPr="00DF56CE">
        <w:rPr>
          <w:rFonts w:hint="eastAsia"/>
          <w:sz w:val="26"/>
          <w:szCs w:val="26"/>
        </w:rPr>
        <w:t>комковато</w:t>
      </w:r>
      <w:r w:rsidRPr="00DF56CE">
        <w:rPr>
          <w:sz w:val="26"/>
          <w:szCs w:val="26"/>
        </w:rPr>
        <w:t xml:space="preserve">- </w:t>
      </w:r>
      <w:r w:rsidRPr="00DF56CE">
        <w:rPr>
          <w:sz w:val="26"/>
          <w:szCs w:val="26"/>
        </w:rPr>
        <w:br/>
      </w:r>
      <w:proofErr w:type="spellStart"/>
      <w:r w:rsidRPr="00DF56CE">
        <w:rPr>
          <w:rFonts w:hint="eastAsia"/>
          <w:sz w:val="26"/>
          <w:szCs w:val="26"/>
        </w:rPr>
        <w:t>слоеватую</w:t>
      </w:r>
      <w:proofErr w:type="spellEnd"/>
      <w:r w:rsidRPr="00DF56CE">
        <w:rPr>
          <w:sz w:val="26"/>
          <w:szCs w:val="26"/>
        </w:rPr>
        <w:t xml:space="preserve"> </w:t>
      </w:r>
      <w:r w:rsidRPr="00DF56CE">
        <w:rPr>
          <w:rFonts w:hint="eastAsia"/>
          <w:sz w:val="26"/>
          <w:szCs w:val="26"/>
        </w:rPr>
        <w:t>структуру</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Мощность</w:t>
      </w:r>
      <w:r w:rsidRPr="00DF56CE">
        <w:rPr>
          <w:sz w:val="26"/>
          <w:szCs w:val="26"/>
        </w:rPr>
        <w:t xml:space="preserve"> </w:t>
      </w:r>
      <w:r w:rsidRPr="00DF56CE">
        <w:rPr>
          <w:rFonts w:hint="eastAsia"/>
          <w:sz w:val="26"/>
          <w:szCs w:val="26"/>
        </w:rPr>
        <w:t>горизонта</w:t>
      </w:r>
      <w:r w:rsidRPr="00DF56CE">
        <w:rPr>
          <w:sz w:val="26"/>
          <w:szCs w:val="26"/>
        </w:rPr>
        <w:t xml:space="preserve"> 10-20 </w:t>
      </w:r>
      <w:r w:rsidRPr="00DF56CE">
        <w:rPr>
          <w:rFonts w:hint="eastAsia"/>
          <w:sz w:val="26"/>
          <w:szCs w:val="26"/>
        </w:rPr>
        <w:t>см</w:t>
      </w:r>
      <w:r w:rsidRPr="00DF56CE">
        <w:rPr>
          <w:sz w:val="26"/>
          <w:szCs w:val="26"/>
        </w:rPr>
        <w:t xml:space="preserve">. </w:t>
      </w:r>
      <w:r w:rsidRPr="00DF56CE">
        <w:rPr>
          <w:rFonts w:hint="eastAsia"/>
          <w:sz w:val="26"/>
          <w:szCs w:val="26"/>
        </w:rPr>
        <w:t>Горизонт</w:t>
      </w:r>
      <w:r w:rsidRPr="00DF56CE">
        <w:rPr>
          <w:sz w:val="26"/>
          <w:szCs w:val="26"/>
        </w:rPr>
        <w:t xml:space="preserve"> </w:t>
      </w:r>
      <w:proofErr w:type="spellStart"/>
      <w:r w:rsidRPr="00DF56CE">
        <w:rPr>
          <w:rFonts w:hint="eastAsia"/>
          <w:sz w:val="26"/>
          <w:szCs w:val="26"/>
        </w:rPr>
        <w:t>оподзоливания</w:t>
      </w:r>
      <w:proofErr w:type="spellEnd"/>
      <w:r w:rsidRPr="00DF56CE">
        <w:rPr>
          <w:sz w:val="26"/>
          <w:szCs w:val="26"/>
        </w:rPr>
        <w:t xml:space="preserve"> </w:t>
      </w:r>
      <w:r w:rsidRPr="00DF56CE">
        <w:rPr>
          <w:rFonts w:hint="eastAsia"/>
          <w:sz w:val="26"/>
          <w:szCs w:val="26"/>
        </w:rPr>
        <w:t>имеет</w:t>
      </w:r>
      <w:r w:rsidRPr="00DF56CE">
        <w:rPr>
          <w:sz w:val="26"/>
          <w:szCs w:val="26"/>
        </w:rPr>
        <w:t xml:space="preserve"> </w:t>
      </w:r>
      <w:r w:rsidRPr="00DF56CE">
        <w:rPr>
          <w:sz w:val="26"/>
          <w:szCs w:val="26"/>
        </w:rPr>
        <w:br/>
      </w:r>
      <w:proofErr w:type="spellStart"/>
      <w:r w:rsidRPr="00DF56CE">
        <w:rPr>
          <w:rFonts w:hint="eastAsia"/>
          <w:sz w:val="26"/>
          <w:szCs w:val="26"/>
        </w:rPr>
        <w:t>мелкоореховатую</w:t>
      </w:r>
      <w:proofErr w:type="spellEnd"/>
      <w:r w:rsidRPr="00DF56CE">
        <w:rPr>
          <w:sz w:val="26"/>
          <w:szCs w:val="26"/>
        </w:rPr>
        <w:t xml:space="preserve"> </w:t>
      </w:r>
      <w:r w:rsidRPr="00DF56CE">
        <w:rPr>
          <w:rFonts w:hint="eastAsia"/>
          <w:sz w:val="26"/>
          <w:szCs w:val="26"/>
        </w:rPr>
        <w:t>структуру</w:t>
      </w:r>
      <w:r w:rsidRPr="00DF56CE">
        <w:rPr>
          <w:sz w:val="26"/>
          <w:szCs w:val="26"/>
        </w:rPr>
        <w:t xml:space="preserve"> </w:t>
      </w:r>
      <w:r w:rsidRPr="00DF56CE">
        <w:rPr>
          <w:rFonts w:hint="eastAsia"/>
          <w:sz w:val="26"/>
          <w:szCs w:val="26"/>
        </w:rPr>
        <w:t>мощностью</w:t>
      </w:r>
      <w:r w:rsidRPr="00DF56CE">
        <w:rPr>
          <w:sz w:val="26"/>
          <w:szCs w:val="26"/>
        </w:rPr>
        <w:t xml:space="preserve"> 5-15 </w:t>
      </w:r>
      <w:r w:rsidRPr="00DF56CE">
        <w:rPr>
          <w:rFonts w:hint="eastAsia"/>
          <w:sz w:val="26"/>
          <w:szCs w:val="26"/>
        </w:rPr>
        <w:t>см</w:t>
      </w:r>
      <w:r w:rsidRPr="00DF56CE">
        <w:rPr>
          <w:sz w:val="26"/>
          <w:szCs w:val="26"/>
        </w:rPr>
        <w:t xml:space="preserve">. </w:t>
      </w:r>
      <w:r w:rsidRPr="00DF56CE">
        <w:rPr>
          <w:rFonts w:hint="eastAsia"/>
          <w:sz w:val="26"/>
          <w:szCs w:val="26"/>
        </w:rPr>
        <w:t>Иллювиальный</w:t>
      </w:r>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t>мелкой</w:t>
      </w:r>
      <w:r w:rsidRPr="00DF56CE">
        <w:rPr>
          <w:sz w:val="26"/>
          <w:szCs w:val="26"/>
        </w:rPr>
        <w:t xml:space="preserve"> </w:t>
      </w:r>
      <w:proofErr w:type="spellStart"/>
      <w:r w:rsidRPr="00DF56CE">
        <w:rPr>
          <w:rFonts w:hint="eastAsia"/>
          <w:sz w:val="26"/>
          <w:szCs w:val="26"/>
        </w:rPr>
        <w:t>плоскоореховатой</w:t>
      </w:r>
      <w:proofErr w:type="spellEnd"/>
      <w:r w:rsidRPr="00DF56CE">
        <w:rPr>
          <w:sz w:val="26"/>
          <w:szCs w:val="26"/>
        </w:rPr>
        <w:t xml:space="preserve"> </w:t>
      </w:r>
      <w:r w:rsidRPr="00DF56CE">
        <w:rPr>
          <w:rFonts w:hint="eastAsia"/>
          <w:sz w:val="26"/>
          <w:szCs w:val="26"/>
        </w:rPr>
        <w:t>структуры</w:t>
      </w:r>
      <w:r w:rsidRPr="00DF56CE">
        <w:rPr>
          <w:sz w:val="26"/>
          <w:szCs w:val="26"/>
        </w:rPr>
        <w:t xml:space="preserve"> </w:t>
      </w:r>
      <w:r w:rsidRPr="00DF56CE">
        <w:rPr>
          <w:rFonts w:hint="eastAsia"/>
          <w:sz w:val="26"/>
          <w:szCs w:val="26"/>
        </w:rPr>
        <w:t>мощностью</w:t>
      </w:r>
      <w:r w:rsidRPr="00DF56CE">
        <w:rPr>
          <w:sz w:val="26"/>
          <w:szCs w:val="26"/>
        </w:rPr>
        <w:t xml:space="preserve"> 60-110 </w:t>
      </w:r>
      <w:r w:rsidRPr="00DF56CE">
        <w:rPr>
          <w:rFonts w:hint="eastAsia"/>
          <w:sz w:val="26"/>
          <w:szCs w:val="26"/>
        </w:rPr>
        <w:t>см</w:t>
      </w:r>
      <w:r w:rsidRPr="00DF56CE">
        <w:rPr>
          <w:sz w:val="26"/>
          <w:szCs w:val="26"/>
        </w:rPr>
        <w:t xml:space="preserve">. </w:t>
      </w:r>
      <w:r w:rsidRPr="00DF56CE">
        <w:rPr>
          <w:rFonts w:hint="eastAsia"/>
          <w:sz w:val="26"/>
          <w:szCs w:val="26"/>
        </w:rPr>
        <w:t>Материнская</w:t>
      </w:r>
      <w:r w:rsidRPr="00DF56CE">
        <w:rPr>
          <w:sz w:val="26"/>
          <w:szCs w:val="26"/>
        </w:rPr>
        <w:t xml:space="preserve"> </w:t>
      </w:r>
      <w:r w:rsidRPr="00DF56CE">
        <w:rPr>
          <w:rFonts w:hint="eastAsia"/>
          <w:sz w:val="26"/>
          <w:szCs w:val="26"/>
        </w:rPr>
        <w:t>порода</w:t>
      </w:r>
      <w:r w:rsidRPr="00DF56CE">
        <w:rPr>
          <w:sz w:val="26"/>
          <w:szCs w:val="26"/>
        </w:rPr>
        <w:t xml:space="preserve"> </w:t>
      </w:r>
      <w:r w:rsidRPr="00DF56CE">
        <w:rPr>
          <w:rFonts w:hint="eastAsia"/>
          <w:sz w:val="26"/>
          <w:szCs w:val="26"/>
        </w:rPr>
        <w:t>–</w:t>
      </w:r>
      <w:r w:rsidRPr="00DF56CE">
        <w:rPr>
          <w:sz w:val="26"/>
          <w:szCs w:val="26"/>
        </w:rPr>
        <w:t xml:space="preserve"> </w:t>
      </w:r>
      <w:r w:rsidRPr="00DF56CE">
        <w:rPr>
          <w:sz w:val="26"/>
          <w:szCs w:val="26"/>
        </w:rPr>
        <w:br/>
      </w:r>
      <w:r w:rsidRPr="00DF56CE">
        <w:rPr>
          <w:rFonts w:hint="eastAsia"/>
          <w:sz w:val="26"/>
          <w:szCs w:val="26"/>
        </w:rPr>
        <w:t>покровные</w:t>
      </w:r>
      <w:r w:rsidRPr="00DF56CE">
        <w:rPr>
          <w:sz w:val="26"/>
          <w:szCs w:val="26"/>
        </w:rPr>
        <w:t xml:space="preserve"> </w:t>
      </w:r>
      <w:r w:rsidRPr="00DF56CE">
        <w:rPr>
          <w:rFonts w:hint="eastAsia"/>
          <w:sz w:val="26"/>
          <w:szCs w:val="26"/>
        </w:rPr>
        <w:t>глины</w:t>
      </w:r>
      <w:r w:rsidRPr="00DF56CE">
        <w:rPr>
          <w:sz w:val="26"/>
          <w:szCs w:val="26"/>
        </w:rPr>
        <w:t xml:space="preserve">, </w:t>
      </w:r>
      <w:r w:rsidRPr="00DF56CE">
        <w:rPr>
          <w:rFonts w:hint="eastAsia"/>
          <w:sz w:val="26"/>
          <w:szCs w:val="26"/>
        </w:rPr>
        <w:t>суглинки</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пермские</w:t>
      </w:r>
      <w:r w:rsidRPr="00DF56CE">
        <w:rPr>
          <w:sz w:val="26"/>
          <w:szCs w:val="26"/>
        </w:rPr>
        <w:t xml:space="preserve"> </w:t>
      </w:r>
      <w:r w:rsidRPr="00DF56CE">
        <w:rPr>
          <w:rFonts w:hint="eastAsia"/>
          <w:sz w:val="26"/>
          <w:szCs w:val="26"/>
        </w:rPr>
        <w:t>глины</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По</w:t>
      </w:r>
      <w:r w:rsidRPr="00DF56CE">
        <w:rPr>
          <w:sz w:val="26"/>
          <w:szCs w:val="26"/>
        </w:rPr>
        <w:t xml:space="preserve"> </w:t>
      </w:r>
      <w:r w:rsidRPr="00DF56CE">
        <w:rPr>
          <w:rFonts w:hint="eastAsia"/>
          <w:sz w:val="26"/>
          <w:szCs w:val="26"/>
        </w:rPr>
        <w:t>рельефу</w:t>
      </w:r>
      <w:r w:rsidRPr="00DF56CE">
        <w:rPr>
          <w:sz w:val="26"/>
          <w:szCs w:val="26"/>
        </w:rPr>
        <w:t xml:space="preserve"> </w:t>
      </w:r>
      <w:r w:rsidRPr="00DF56CE">
        <w:rPr>
          <w:rFonts w:hint="eastAsia"/>
          <w:sz w:val="26"/>
          <w:szCs w:val="26"/>
        </w:rPr>
        <w:t>занимают</w:t>
      </w:r>
      <w:r w:rsidRPr="00DF56CE">
        <w:rPr>
          <w:sz w:val="26"/>
          <w:szCs w:val="26"/>
        </w:rPr>
        <w:t xml:space="preserve"> </w:t>
      </w:r>
      <w:r w:rsidRPr="00DF56CE">
        <w:rPr>
          <w:rFonts w:hint="eastAsia"/>
          <w:sz w:val="26"/>
          <w:szCs w:val="26"/>
        </w:rPr>
        <w:t>повышенные</w:t>
      </w:r>
      <w:r w:rsidRPr="00DF56CE">
        <w:rPr>
          <w:sz w:val="26"/>
          <w:szCs w:val="26"/>
        </w:rPr>
        <w:t xml:space="preserve"> </w:t>
      </w:r>
      <w:r w:rsidRPr="00DF56CE">
        <w:rPr>
          <w:rFonts w:hint="eastAsia"/>
          <w:sz w:val="26"/>
          <w:szCs w:val="26"/>
        </w:rPr>
        <w:t>местоположения</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пологие</w:t>
      </w:r>
      <w:r w:rsidRPr="00DF56CE">
        <w:rPr>
          <w:sz w:val="26"/>
          <w:szCs w:val="26"/>
        </w:rPr>
        <w:t xml:space="preserve"> </w:t>
      </w:r>
      <w:r w:rsidRPr="00DF56CE">
        <w:rPr>
          <w:rFonts w:hint="eastAsia"/>
          <w:sz w:val="26"/>
          <w:szCs w:val="26"/>
        </w:rPr>
        <w:t>склоны</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Перегнойно</w:t>
      </w:r>
      <w:r w:rsidRPr="00DF56CE">
        <w:rPr>
          <w:sz w:val="26"/>
          <w:szCs w:val="26"/>
        </w:rPr>
        <w:t>-</w:t>
      </w:r>
      <w:r w:rsidRPr="00DF56CE">
        <w:rPr>
          <w:rFonts w:hint="eastAsia"/>
          <w:sz w:val="26"/>
          <w:szCs w:val="26"/>
        </w:rPr>
        <w:t>аккумулятивный</w:t>
      </w:r>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t>дерново</w:t>
      </w:r>
      <w:r w:rsidRPr="00DF56CE">
        <w:rPr>
          <w:sz w:val="26"/>
          <w:szCs w:val="26"/>
        </w:rPr>
        <w:t>-</w:t>
      </w:r>
      <w:r w:rsidRPr="00DF56CE">
        <w:rPr>
          <w:rFonts w:hint="eastAsia"/>
          <w:sz w:val="26"/>
          <w:szCs w:val="26"/>
        </w:rPr>
        <w:t>слаб</w:t>
      </w:r>
      <w:proofErr w:type="gramStart"/>
      <w:r w:rsidRPr="00DF56CE">
        <w:rPr>
          <w:rFonts w:hint="eastAsia"/>
          <w:sz w:val="26"/>
          <w:szCs w:val="26"/>
        </w:rPr>
        <w:t>о</w:t>
      </w:r>
      <w:r w:rsidRPr="00DF56CE">
        <w:rPr>
          <w:sz w:val="26"/>
          <w:szCs w:val="26"/>
        </w:rPr>
        <w:t>-</w:t>
      </w:r>
      <w:proofErr w:type="gramEnd"/>
      <w:r w:rsidRPr="00DF56CE">
        <w:rPr>
          <w:sz w:val="26"/>
          <w:szCs w:val="26"/>
        </w:rPr>
        <w:t xml:space="preserve"> </w:t>
      </w:r>
      <w:r w:rsidRPr="00DF56CE">
        <w:rPr>
          <w:rFonts w:hint="eastAsia"/>
          <w:sz w:val="26"/>
          <w:szCs w:val="26"/>
        </w:rPr>
        <w:t>и</w:t>
      </w:r>
      <w:r w:rsidRPr="00DF56CE">
        <w:rPr>
          <w:sz w:val="26"/>
          <w:szCs w:val="26"/>
        </w:rPr>
        <w:t xml:space="preserve"> </w:t>
      </w:r>
      <w:proofErr w:type="spellStart"/>
      <w:r w:rsidRPr="00DF56CE">
        <w:rPr>
          <w:rFonts w:hint="eastAsia"/>
          <w:sz w:val="26"/>
          <w:szCs w:val="26"/>
        </w:rPr>
        <w:t>средне</w:t>
      </w:r>
      <w:r w:rsidRPr="00DF56CE">
        <w:rPr>
          <w:sz w:val="26"/>
          <w:szCs w:val="26"/>
        </w:rPr>
        <w:t>-</w:t>
      </w:r>
      <w:r w:rsidRPr="00DF56CE">
        <w:rPr>
          <w:rFonts w:hint="eastAsia"/>
          <w:sz w:val="26"/>
          <w:szCs w:val="26"/>
        </w:rPr>
        <w:t>подзолистых</w:t>
      </w:r>
      <w:proofErr w:type="spellEnd"/>
      <w:r w:rsidRPr="00DF56CE">
        <w:rPr>
          <w:sz w:val="26"/>
          <w:szCs w:val="26"/>
        </w:rPr>
        <w:t xml:space="preserve"> </w:t>
      </w:r>
      <w:r w:rsidRPr="00DF56CE">
        <w:rPr>
          <w:rFonts w:hint="eastAsia"/>
          <w:sz w:val="26"/>
          <w:szCs w:val="26"/>
        </w:rPr>
        <w:t>супесчаных</w:t>
      </w:r>
      <w:r w:rsidRPr="00DF56CE">
        <w:rPr>
          <w:sz w:val="26"/>
          <w:szCs w:val="26"/>
        </w:rPr>
        <w:t xml:space="preserve"> </w:t>
      </w:r>
      <w:r w:rsidRPr="00DF56CE">
        <w:rPr>
          <w:rFonts w:hint="eastAsia"/>
          <w:sz w:val="26"/>
          <w:szCs w:val="26"/>
        </w:rPr>
        <w:t>почв</w:t>
      </w:r>
      <w:r w:rsidRPr="00DF56CE">
        <w:rPr>
          <w:sz w:val="26"/>
          <w:szCs w:val="26"/>
        </w:rPr>
        <w:t xml:space="preserve"> </w:t>
      </w:r>
      <w:r w:rsidRPr="00DF56CE">
        <w:rPr>
          <w:rFonts w:hint="eastAsia"/>
          <w:sz w:val="26"/>
          <w:szCs w:val="26"/>
        </w:rPr>
        <w:t>бесструктурный</w:t>
      </w:r>
      <w:r w:rsidRPr="00DF56CE">
        <w:rPr>
          <w:sz w:val="26"/>
          <w:szCs w:val="26"/>
        </w:rPr>
        <w:t xml:space="preserve"> </w:t>
      </w:r>
      <w:r w:rsidRPr="00DF56CE">
        <w:rPr>
          <w:rFonts w:hint="eastAsia"/>
          <w:sz w:val="26"/>
          <w:szCs w:val="26"/>
        </w:rPr>
        <w:t>мощностью</w:t>
      </w:r>
      <w:r w:rsidRPr="00DF56CE">
        <w:rPr>
          <w:sz w:val="26"/>
          <w:szCs w:val="26"/>
        </w:rPr>
        <w:t xml:space="preserve"> 5-10 </w:t>
      </w:r>
      <w:r w:rsidRPr="00DF56CE">
        <w:rPr>
          <w:rFonts w:hint="eastAsia"/>
          <w:sz w:val="26"/>
          <w:szCs w:val="26"/>
        </w:rPr>
        <w:t>см</w:t>
      </w:r>
      <w:r w:rsidRPr="00DF56CE">
        <w:rPr>
          <w:sz w:val="26"/>
          <w:szCs w:val="26"/>
        </w:rPr>
        <w:t xml:space="preserve">. </w:t>
      </w:r>
      <w:r w:rsidRPr="00DF56CE">
        <w:rPr>
          <w:rFonts w:hint="eastAsia"/>
          <w:sz w:val="26"/>
          <w:szCs w:val="26"/>
        </w:rPr>
        <w:t>Горизонт</w:t>
      </w:r>
      <w:r w:rsidRPr="00DF56CE">
        <w:rPr>
          <w:sz w:val="26"/>
          <w:szCs w:val="26"/>
        </w:rPr>
        <w:t xml:space="preserve"> </w:t>
      </w:r>
      <w:proofErr w:type="spellStart"/>
      <w:r w:rsidRPr="00DF56CE">
        <w:rPr>
          <w:rFonts w:hint="eastAsia"/>
          <w:sz w:val="26"/>
          <w:szCs w:val="26"/>
        </w:rPr>
        <w:t>оподзоливания</w:t>
      </w:r>
      <w:proofErr w:type="spellEnd"/>
      <w:r w:rsidRPr="00DF56CE">
        <w:rPr>
          <w:sz w:val="26"/>
          <w:szCs w:val="26"/>
        </w:rPr>
        <w:t xml:space="preserve"> </w:t>
      </w:r>
      <w:r w:rsidRPr="00DF56CE">
        <w:rPr>
          <w:rFonts w:hint="eastAsia"/>
          <w:sz w:val="26"/>
          <w:szCs w:val="26"/>
        </w:rPr>
        <w:t>бесструктурный</w:t>
      </w:r>
      <w:r w:rsidRPr="00DF56CE">
        <w:rPr>
          <w:sz w:val="26"/>
          <w:szCs w:val="26"/>
        </w:rPr>
        <w:t xml:space="preserve"> </w:t>
      </w:r>
      <w:r w:rsidRPr="00DF56CE">
        <w:rPr>
          <w:rFonts w:hint="eastAsia"/>
          <w:sz w:val="26"/>
          <w:szCs w:val="26"/>
        </w:rPr>
        <w:t>мощностью</w:t>
      </w:r>
      <w:r w:rsidRPr="00DF56CE">
        <w:rPr>
          <w:sz w:val="26"/>
          <w:szCs w:val="26"/>
        </w:rPr>
        <w:t xml:space="preserve"> 5-15 </w:t>
      </w:r>
      <w:r w:rsidRPr="00DF56CE">
        <w:rPr>
          <w:rFonts w:hint="eastAsia"/>
          <w:sz w:val="26"/>
          <w:szCs w:val="26"/>
        </w:rPr>
        <w:t>см</w:t>
      </w:r>
      <w:r w:rsidRPr="00DF56CE">
        <w:rPr>
          <w:sz w:val="26"/>
          <w:szCs w:val="26"/>
        </w:rPr>
        <w:t xml:space="preserve">. </w:t>
      </w:r>
      <w:r w:rsidRPr="00DF56CE">
        <w:rPr>
          <w:rFonts w:hint="eastAsia"/>
          <w:sz w:val="26"/>
          <w:szCs w:val="26"/>
        </w:rPr>
        <w:t>Иллювиальный</w:t>
      </w:r>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lastRenderedPageBreak/>
        <w:t>уплотненный</w:t>
      </w:r>
      <w:r w:rsidRPr="00DF56CE">
        <w:rPr>
          <w:sz w:val="26"/>
          <w:szCs w:val="26"/>
        </w:rPr>
        <w:t xml:space="preserve"> </w:t>
      </w:r>
      <w:r w:rsidRPr="00DF56CE">
        <w:rPr>
          <w:rFonts w:hint="eastAsia"/>
          <w:sz w:val="26"/>
          <w:szCs w:val="26"/>
        </w:rPr>
        <w:t>мощностью</w:t>
      </w:r>
      <w:r w:rsidRPr="00DF56CE">
        <w:rPr>
          <w:sz w:val="26"/>
          <w:szCs w:val="26"/>
        </w:rPr>
        <w:t xml:space="preserve"> 50-80 </w:t>
      </w:r>
      <w:r w:rsidRPr="00DF56CE">
        <w:rPr>
          <w:rFonts w:hint="eastAsia"/>
          <w:sz w:val="26"/>
          <w:szCs w:val="26"/>
        </w:rPr>
        <w:t>см</w:t>
      </w:r>
      <w:r w:rsidRPr="00DF56CE">
        <w:rPr>
          <w:sz w:val="26"/>
          <w:szCs w:val="26"/>
        </w:rPr>
        <w:t xml:space="preserve">. </w:t>
      </w:r>
      <w:r w:rsidRPr="00DF56CE">
        <w:rPr>
          <w:rFonts w:hint="eastAsia"/>
          <w:sz w:val="26"/>
          <w:szCs w:val="26"/>
        </w:rPr>
        <w:t>По</w:t>
      </w:r>
      <w:r w:rsidRPr="00DF56CE">
        <w:rPr>
          <w:sz w:val="26"/>
          <w:szCs w:val="26"/>
        </w:rPr>
        <w:t xml:space="preserve"> </w:t>
      </w:r>
      <w:r w:rsidRPr="00DF56CE">
        <w:rPr>
          <w:rFonts w:hint="eastAsia"/>
          <w:sz w:val="26"/>
          <w:szCs w:val="26"/>
        </w:rPr>
        <w:t>рельефу</w:t>
      </w:r>
      <w:r w:rsidRPr="00DF56CE">
        <w:rPr>
          <w:sz w:val="26"/>
          <w:szCs w:val="26"/>
        </w:rPr>
        <w:t xml:space="preserve"> </w:t>
      </w:r>
      <w:r w:rsidRPr="00DF56CE">
        <w:rPr>
          <w:rFonts w:hint="eastAsia"/>
          <w:sz w:val="26"/>
          <w:szCs w:val="26"/>
        </w:rPr>
        <w:t>занимают</w:t>
      </w:r>
      <w:r w:rsidRPr="00DF56CE">
        <w:rPr>
          <w:sz w:val="26"/>
          <w:szCs w:val="26"/>
        </w:rPr>
        <w:t xml:space="preserve"> </w:t>
      </w:r>
      <w:r w:rsidRPr="00DF56CE">
        <w:rPr>
          <w:rFonts w:hint="eastAsia"/>
          <w:sz w:val="26"/>
          <w:szCs w:val="26"/>
        </w:rPr>
        <w:t>ровные</w:t>
      </w:r>
      <w:r w:rsidRPr="00DF56CE">
        <w:rPr>
          <w:sz w:val="26"/>
          <w:szCs w:val="26"/>
        </w:rPr>
        <w:t xml:space="preserve"> </w:t>
      </w:r>
      <w:r w:rsidRPr="00DF56CE">
        <w:rPr>
          <w:rFonts w:hint="eastAsia"/>
          <w:sz w:val="26"/>
          <w:szCs w:val="26"/>
        </w:rPr>
        <w:t>или</w:t>
      </w:r>
      <w:r w:rsidRPr="00DF56CE">
        <w:rPr>
          <w:sz w:val="26"/>
          <w:szCs w:val="26"/>
        </w:rPr>
        <w:t xml:space="preserve"> </w:t>
      </w:r>
      <w:r w:rsidRPr="00DF56CE">
        <w:rPr>
          <w:sz w:val="26"/>
          <w:szCs w:val="26"/>
        </w:rPr>
        <w:br/>
      </w:r>
      <w:r w:rsidRPr="00DF56CE">
        <w:rPr>
          <w:rFonts w:hint="eastAsia"/>
          <w:sz w:val="26"/>
          <w:szCs w:val="26"/>
        </w:rPr>
        <w:t>слабовсхолмленные</w:t>
      </w:r>
      <w:r w:rsidRPr="00DF56CE">
        <w:rPr>
          <w:sz w:val="26"/>
          <w:szCs w:val="26"/>
        </w:rPr>
        <w:t xml:space="preserve"> </w:t>
      </w:r>
      <w:r w:rsidRPr="00DF56CE">
        <w:rPr>
          <w:rFonts w:hint="eastAsia"/>
          <w:sz w:val="26"/>
          <w:szCs w:val="26"/>
        </w:rPr>
        <w:t>участки</w:t>
      </w:r>
      <w:r w:rsidRPr="00DF56CE">
        <w:rPr>
          <w:sz w:val="26"/>
          <w:szCs w:val="26"/>
        </w:rPr>
        <w:t xml:space="preserve">. </w:t>
      </w:r>
      <w:r w:rsidRPr="00DF56CE">
        <w:rPr>
          <w:rFonts w:hint="eastAsia"/>
          <w:sz w:val="26"/>
          <w:szCs w:val="26"/>
        </w:rPr>
        <w:t>Развиваются</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четвертичных</w:t>
      </w:r>
      <w:r w:rsidRPr="00DF56CE">
        <w:rPr>
          <w:sz w:val="26"/>
          <w:szCs w:val="26"/>
        </w:rPr>
        <w:t xml:space="preserve"> </w:t>
      </w:r>
      <w:r w:rsidRPr="00DF56CE">
        <w:rPr>
          <w:rFonts w:hint="eastAsia"/>
          <w:sz w:val="26"/>
          <w:szCs w:val="26"/>
        </w:rPr>
        <w:t>преимущественно</w:t>
      </w:r>
      <w:r w:rsidRPr="00DF56CE">
        <w:rPr>
          <w:sz w:val="26"/>
          <w:szCs w:val="26"/>
        </w:rPr>
        <w:t xml:space="preserve"> </w:t>
      </w:r>
      <w:r w:rsidRPr="00DF56CE">
        <w:rPr>
          <w:sz w:val="26"/>
          <w:szCs w:val="26"/>
        </w:rPr>
        <w:br/>
      </w:r>
      <w:r w:rsidRPr="00DF56CE">
        <w:rPr>
          <w:rFonts w:hint="eastAsia"/>
          <w:sz w:val="26"/>
          <w:szCs w:val="26"/>
        </w:rPr>
        <w:t>песчаных</w:t>
      </w:r>
      <w:r w:rsidRPr="00DF56CE">
        <w:rPr>
          <w:sz w:val="26"/>
          <w:szCs w:val="26"/>
        </w:rPr>
        <w:t xml:space="preserve"> </w:t>
      </w:r>
      <w:r w:rsidRPr="00DF56CE">
        <w:rPr>
          <w:rFonts w:hint="eastAsia"/>
          <w:sz w:val="26"/>
          <w:szCs w:val="26"/>
        </w:rPr>
        <w:t>отложениях</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очень</w:t>
      </w:r>
      <w:r w:rsidRPr="00DF56CE">
        <w:rPr>
          <w:sz w:val="26"/>
          <w:szCs w:val="26"/>
        </w:rPr>
        <w:t xml:space="preserve"> </w:t>
      </w:r>
      <w:r w:rsidRPr="00DF56CE">
        <w:rPr>
          <w:rFonts w:hint="eastAsia"/>
          <w:sz w:val="26"/>
          <w:szCs w:val="26"/>
        </w:rPr>
        <w:t>редко</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коренных</w:t>
      </w:r>
      <w:r w:rsidRPr="00DF56CE">
        <w:rPr>
          <w:sz w:val="26"/>
          <w:szCs w:val="26"/>
        </w:rPr>
        <w:t xml:space="preserve"> </w:t>
      </w:r>
      <w:r w:rsidRPr="00DF56CE">
        <w:rPr>
          <w:rFonts w:hint="eastAsia"/>
          <w:sz w:val="26"/>
          <w:szCs w:val="26"/>
        </w:rPr>
        <w:t>породах</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На</w:t>
      </w:r>
      <w:r w:rsidRPr="00DF56CE">
        <w:rPr>
          <w:sz w:val="26"/>
          <w:szCs w:val="26"/>
        </w:rPr>
        <w:t xml:space="preserve"> </w:t>
      </w:r>
      <w:r w:rsidRPr="00DF56CE">
        <w:rPr>
          <w:rFonts w:hint="eastAsia"/>
          <w:sz w:val="26"/>
          <w:szCs w:val="26"/>
        </w:rPr>
        <w:t>территории</w:t>
      </w:r>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значительно</w:t>
      </w:r>
      <w:r w:rsidRPr="00DF56CE">
        <w:rPr>
          <w:sz w:val="26"/>
          <w:szCs w:val="26"/>
        </w:rPr>
        <w:t xml:space="preserve"> </w:t>
      </w:r>
      <w:r w:rsidRPr="00DF56CE">
        <w:rPr>
          <w:rFonts w:hint="eastAsia"/>
          <w:sz w:val="26"/>
          <w:szCs w:val="26"/>
        </w:rPr>
        <w:t>развита</w:t>
      </w:r>
      <w:r w:rsidRPr="00DF56CE">
        <w:rPr>
          <w:sz w:val="26"/>
          <w:szCs w:val="26"/>
        </w:rPr>
        <w:t xml:space="preserve"> </w:t>
      </w:r>
      <w:r w:rsidRPr="00DF56CE">
        <w:rPr>
          <w:rFonts w:hint="eastAsia"/>
          <w:sz w:val="26"/>
          <w:szCs w:val="26"/>
        </w:rPr>
        <w:t>плоскостная</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овражная</w:t>
      </w:r>
      <w:r w:rsidRPr="00DF56CE">
        <w:rPr>
          <w:sz w:val="26"/>
          <w:szCs w:val="26"/>
        </w:rPr>
        <w:t xml:space="preserve"> </w:t>
      </w:r>
      <w:r w:rsidRPr="00DF56CE">
        <w:rPr>
          <w:rFonts w:hint="eastAsia"/>
          <w:sz w:val="26"/>
          <w:szCs w:val="26"/>
        </w:rPr>
        <w:t>эрозия</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По</w:t>
      </w:r>
      <w:r w:rsidRPr="00DF56CE">
        <w:rPr>
          <w:sz w:val="26"/>
          <w:szCs w:val="26"/>
        </w:rPr>
        <w:t xml:space="preserve"> </w:t>
      </w:r>
      <w:r w:rsidRPr="00DF56CE">
        <w:rPr>
          <w:rFonts w:hint="eastAsia"/>
          <w:sz w:val="26"/>
          <w:szCs w:val="26"/>
        </w:rPr>
        <w:t>почвенным</w:t>
      </w:r>
      <w:r w:rsidRPr="00DF56CE">
        <w:rPr>
          <w:sz w:val="26"/>
          <w:szCs w:val="26"/>
        </w:rPr>
        <w:t xml:space="preserve"> </w:t>
      </w:r>
      <w:r w:rsidRPr="00DF56CE">
        <w:rPr>
          <w:rFonts w:hint="eastAsia"/>
          <w:sz w:val="26"/>
          <w:szCs w:val="26"/>
        </w:rPr>
        <w:t>условиям</w:t>
      </w:r>
      <w:r w:rsidRPr="00DF56CE">
        <w:rPr>
          <w:sz w:val="26"/>
          <w:szCs w:val="26"/>
        </w:rPr>
        <w:t xml:space="preserve"> </w:t>
      </w:r>
      <w:r w:rsidRPr="00DF56CE">
        <w:rPr>
          <w:rFonts w:hint="eastAsia"/>
          <w:sz w:val="26"/>
          <w:szCs w:val="26"/>
        </w:rPr>
        <w:t>территория</w:t>
      </w:r>
      <w:r w:rsidRPr="00DF56CE">
        <w:rPr>
          <w:sz w:val="26"/>
          <w:szCs w:val="26"/>
        </w:rPr>
        <w:t xml:space="preserve"> </w:t>
      </w:r>
      <w:proofErr w:type="gramStart"/>
      <w:r w:rsidRPr="00DF56CE">
        <w:rPr>
          <w:rFonts w:hint="eastAsia"/>
          <w:sz w:val="26"/>
          <w:szCs w:val="26"/>
        </w:rPr>
        <w:t>благоприятный</w:t>
      </w:r>
      <w:proofErr w:type="gramEnd"/>
      <w:r w:rsidRPr="00DF56CE">
        <w:rPr>
          <w:sz w:val="26"/>
          <w:szCs w:val="26"/>
        </w:rPr>
        <w:t xml:space="preserve"> </w:t>
      </w:r>
      <w:r w:rsidRPr="00DF56CE">
        <w:rPr>
          <w:rFonts w:hint="eastAsia"/>
          <w:sz w:val="26"/>
          <w:szCs w:val="26"/>
        </w:rPr>
        <w:t>для</w:t>
      </w:r>
      <w:r w:rsidRPr="00DF56CE">
        <w:rPr>
          <w:sz w:val="26"/>
          <w:szCs w:val="26"/>
        </w:rPr>
        <w:t xml:space="preserve"> </w:t>
      </w:r>
      <w:r w:rsidRPr="00DF56CE">
        <w:rPr>
          <w:sz w:val="26"/>
          <w:szCs w:val="26"/>
        </w:rPr>
        <w:br/>
      </w:r>
      <w:r w:rsidRPr="00DF56CE">
        <w:rPr>
          <w:rFonts w:hint="eastAsia"/>
          <w:sz w:val="26"/>
          <w:szCs w:val="26"/>
        </w:rPr>
        <w:t>сельскохозяйственного</w:t>
      </w:r>
      <w:r w:rsidRPr="00DF56CE">
        <w:rPr>
          <w:sz w:val="26"/>
          <w:szCs w:val="26"/>
        </w:rPr>
        <w:t xml:space="preserve"> </w:t>
      </w:r>
      <w:r w:rsidRPr="00DF56CE">
        <w:rPr>
          <w:rFonts w:hint="eastAsia"/>
          <w:sz w:val="26"/>
          <w:szCs w:val="26"/>
        </w:rPr>
        <w:t>производства</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Возможно</w:t>
      </w:r>
      <w:r w:rsidRPr="00DF56CE">
        <w:rPr>
          <w:sz w:val="26"/>
          <w:szCs w:val="26"/>
        </w:rPr>
        <w:t xml:space="preserve"> </w:t>
      </w:r>
      <w:r w:rsidRPr="00DF56CE">
        <w:rPr>
          <w:rFonts w:hint="eastAsia"/>
          <w:sz w:val="26"/>
          <w:szCs w:val="26"/>
        </w:rPr>
        <w:t>сельскохозяйственное</w:t>
      </w:r>
      <w:r w:rsidRPr="00DF56CE">
        <w:rPr>
          <w:sz w:val="26"/>
          <w:szCs w:val="26"/>
        </w:rPr>
        <w:t xml:space="preserve"> </w:t>
      </w:r>
      <w:r w:rsidRPr="00DF56CE">
        <w:rPr>
          <w:rFonts w:hint="eastAsia"/>
          <w:sz w:val="26"/>
          <w:szCs w:val="26"/>
        </w:rPr>
        <w:t>освоение</w:t>
      </w:r>
      <w:r w:rsidRPr="00DF56CE">
        <w:rPr>
          <w:sz w:val="26"/>
          <w:szCs w:val="26"/>
        </w:rPr>
        <w:t xml:space="preserve"> </w:t>
      </w:r>
      <w:r w:rsidRPr="00DF56CE">
        <w:rPr>
          <w:rFonts w:hint="eastAsia"/>
          <w:sz w:val="26"/>
          <w:szCs w:val="26"/>
        </w:rPr>
        <w:t>низинных</w:t>
      </w:r>
      <w:r w:rsidRPr="00DF56CE">
        <w:rPr>
          <w:sz w:val="26"/>
          <w:szCs w:val="26"/>
        </w:rPr>
        <w:t xml:space="preserve"> </w:t>
      </w:r>
      <w:r w:rsidRPr="00DF56CE">
        <w:rPr>
          <w:rFonts w:hint="eastAsia"/>
          <w:sz w:val="26"/>
          <w:szCs w:val="26"/>
        </w:rPr>
        <w:t>торфяников</w:t>
      </w:r>
      <w:r w:rsidRPr="00DF56CE">
        <w:rPr>
          <w:sz w:val="26"/>
          <w:szCs w:val="26"/>
        </w:rPr>
        <w:t xml:space="preserve"> </w:t>
      </w:r>
      <w:r w:rsidRPr="00DF56CE">
        <w:rPr>
          <w:rFonts w:hint="eastAsia"/>
          <w:sz w:val="26"/>
          <w:szCs w:val="26"/>
        </w:rPr>
        <w:t>путем</w:t>
      </w:r>
      <w:r w:rsidRPr="00DF56CE">
        <w:rPr>
          <w:sz w:val="26"/>
          <w:szCs w:val="26"/>
        </w:rPr>
        <w:t xml:space="preserve"> </w:t>
      </w:r>
      <w:r w:rsidRPr="00DF56CE">
        <w:rPr>
          <w:sz w:val="26"/>
          <w:szCs w:val="26"/>
        </w:rPr>
        <w:br/>
      </w:r>
      <w:r w:rsidRPr="00DF56CE">
        <w:rPr>
          <w:rFonts w:hint="eastAsia"/>
          <w:sz w:val="26"/>
          <w:szCs w:val="26"/>
        </w:rPr>
        <w:t>проведения</w:t>
      </w:r>
      <w:r w:rsidRPr="00DF56CE">
        <w:rPr>
          <w:sz w:val="26"/>
          <w:szCs w:val="26"/>
        </w:rPr>
        <w:t xml:space="preserve"> </w:t>
      </w:r>
      <w:r w:rsidRPr="00DF56CE">
        <w:rPr>
          <w:rFonts w:hint="eastAsia"/>
          <w:sz w:val="26"/>
          <w:szCs w:val="26"/>
        </w:rPr>
        <w:t>осушительной</w:t>
      </w:r>
      <w:r w:rsidRPr="00DF56CE">
        <w:rPr>
          <w:sz w:val="26"/>
          <w:szCs w:val="26"/>
        </w:rPr>
        <w:t xml:space="preserve"> </w:t>
      </w:r>
      <w:r w:rsidRPr="00DF56CE">
        <w:rPr>
          <w:rFonts w:hint="eastAsia"/>
          <w:sz w:val="26"/>
          <w:szCs w:val="26"/>
        </w:rPr>
        <w:t>мелиорации</w:t>
      </w:r>
      <w:r w:rsidRPr="00DF56CE">
        <w:rPr>
          <w:sz w:val="26"/>
          <w:szCs w:val="26"/>
        </w:rPr>
        <w:t xml:space="preserve">, </w:t>
      </w:r>
      <w:r w:rsidRPr="00DF56CE">
        <w:rPr>
          <w:rFonts w:hint="eastAsia"/>
          <w:sz w:val="26"/>
          <w:szCs w:val="26"/>
        </w:rPr>
        <w:t>которые</w:t>
      </w:r>
      <w:r w:rsidRPr="00DF56CE">
        <w:rPr>
          <w:sz w:val="26"/>
          <w:szCs w:val="26"/>
        </w:rPr>
        <w:t xml:space="preserve"> </w:t>
      </w:r>
      <w:r w:rsidRPr="00DF56CE">
        <w:rPr>
          <w:rFonts w:hint="eastAsia"/>
          <w:sz w:val="26"/>
          <w:szCs w:val="26"/>
        </w:rPr>
        <w:t>могут</w:t>
      </w:r>
      <w:r w:rsidRPr="00DF56CE">
        <w:rPr>
          <w:sz w:val="26"/>
          <w:szCs w:val="26"/>
        </w:rPr>
        <w:t xml:space="preserve"> </w:t>
      </w:r>
      <w:r w:rsidRPr="00DF56CE">
        <w:rPr>
          <w:rFonts w:hint="eastAsia"/>
          <w:sz w:val="26"/>
          <w:szCs w:val="26"/>
        </w:rPr>
        <w:t>трансформироваться</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культурные</w:t>
      </w:r>
      <w:r w:rsidRPr="00DF56CE">
        <w:rPr>
          <w:sz w:val="26"/>
          <w:szCs w:val="26"/>
        </w:rPr>
        <w:t xml:space="preserve"> </w:t>
      </w:r>
      <w:r w:rsidRPr="00DF56CE">
        <w:rPr>
          <w:rFonts w:hint="eastAsia"/>
          <w:sz w:val="26"/>
          <w:szCs w:val="26"/>
        </w:rPr>
        <w:t>почвы</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высоким</w:t>
      </w:r>
      <w:r w:rsidRPr="00DF56CE">
        <w:rPr>
          <w:sz w:val="26"/>
          <w:szCs w:val="26"/>
        </w:rPr>
        <w:t xml:space="preserve"> </w:t>
      </w:r>
      <w:r w:rsidRPr="00DF56CE">
        <w:rPr>
          <w:rFonts w:hint="eastAsia"/>
          <w:sz w:val="26"/>
          <w:szCs w:val="26"/>
        </w:rPr>
        <w:t>плодородием</w:t>
      </w:r>
      <w:r w:rsidRPr="00DF56CE">
        <w:rPr>
          <w:sz w:val="26"/>
          <w:szCs w:val="26"/>
        </w:rPr>
        <w:t xml:space="preserve">. </w:t>
      </w:r>
      <w:r w:rsidRPr="00DF56CE">
        <w:rPr>
          <w:rFonts w:hint="eastAsia"/>
          <w:sz w:val="26"/>
          <w:szCs w:val="26"/>
        </w:rPr>
        <w:t>Однако</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целесообразным</w:t>
      </w:r>
      <w:r w:rsidRPr="00DF56CE">
        <w:rPr>
          <w:sz w:val="26"/>
          <w:szCs w:val="26"/>
        </w:rPr>
        <w:t xml:space="preserve"> </w:t>
      </w:r>
      <w:r w:rsidRPr="00DF56CE">
        <w:rPr>
          <w:sz w:val="26"/>
          <w:szCs w:val="26"/>
        </w:rPr>
        <w:br/>
      </w:r>
      <w:r w:rsidRPr="00DF56CE">
        <w:rPr>
          <w:rFonts w:hint="eastAsia"/>
          <w:sz w:val="26"/>
          <w:szCs w:val="26"/>
        </w:rPr>
        <w:t>является</w:t>
      </w:r>
      <w:r w:rsidRPr="00DF56CE">
        <w:rPr>
          <w:sz w:val="26"/>
          <w:szCs w:val="26"/>
        </w:rPr>
        <w:t xml:space="preserve"> </w:t>
      </w:r>
      <w:r w:rsidRPr="00DF56CE">
        <w:rPr>
          <w:rFonts w:hint="eastAsia"/>
          <w:sz w:val="26"/>
          <w:szCs w:val="26"/>
        </w:rPr>
        <w:t>сельскохозяйственное</w:t>
      </w:r>
      <w:r w:rsidRPr="00DF56CE">
        <w:rPr>
          <w:sz w:val="26"/>
          <w:szCs w:val="26"/>
        </w:rPr>
        <w:t xml:space="preserve"> </w:t>
      </w:r>
      <w:r w:rsidRPr="00DF56CE">
        <w:rPr>
          <w:rFonts w:hint="eastAsia"/>
          <w:sz w:val="26"/>
          <w:szCs w:val="26"/>
        </w:rPr>
        <w:t>освоение</w:t>
      </w:r>
      <w:r w:rsidRPr="00DF56CE">
        <w:rPr>
          <w:sz w:val="26"/>
          <w:szCs w:val="26"/>
        </w:rPr>
        <w:t xml:space="preserve"> </w:t>
      </w:r>
      <w:r w:rsidRPr="00DF56CE">
        <w:rPr>
          <w:rFonts w:hint="eastAsia"/>
          <w:sz w:val="26"/>
          <w:szCs w:val="26"/>
        </w:rPr>
        <w:t>торфяно</w:t>
      </w:r>
      <w:r w:rsidRPr="00DF56CE">
        <w:rPr>
          <w:sz w:val="26"/>
          <w:szCs w:val="26"/>
        </w:rPr>
        <w:t>-</w:t>
      </w:r>
      <w:r w:rsidRPr="00DF56CE">
        <w:rPr>
          <w:rFonts w:hint="eastAsia"/>
          <w:sz w:val="26"/>
          <w:szCs w:val="26"/>
        </w:rPr>
        <w:t>глеевых</w:t>
      </w:r>
      <w:r w:rsidRPr="00DF56CE">
        <w:rPr>
          <w:sz w:val="26"/>
          <w:szCs w:val="26"/>
        </w:rPr>
        <w:t xml:space="preserve"> </w:t>
      </w:r>
      <w:r w:rsidRPr="00DF56CE">
        <w:rPr>
          <w:rFonts w:hint="eastAsia"/>
          <w:sz w:val="26"/>
          <w:szCs w:val="26"/>
        </w:rPr>
        <w:t>почв</w:t>
      </w:r>
      <w:r w:rsidRPr="00DF56CE">
        <w:rPr>
          <w:sz w:val="26"/>
          <w:szCs w:val="26"/>
        </w:rPr>
        <w:t xml:space="preserve">. </w:t>
      </w:r>
      <w:r w:rsidRPr="00DF56CE">
        <w:rPr>
          <w:rFonts w:hint="eastAsia"/>
          <w:sz w:val="26"/>
          <w:szCs w:val="26"/>
        </w:rPr>
        <w:t>Они</w:t>
      </w:r>
      <w:r w:rsidRPr="00DF56CE">
        <w:rPr>
          <w:sz w:val="26"/>
          <w:szCs w:val="26"/>
        </w:rPr>
        <w:t xml:space="preserve"> </w:t>
      </w:r>
      <w:r w:rsidRPr="00DF56CE">
        <w:rPr>
          <w:rFonts w:hint="eastAsia"/>
          <w:sz w:val="26"/>
          <w:szCs w:val="26"/>
        </w:rPr>
        <w:t>требуют</w:t>
      </w:r>
      <w:r w:rsidRPr="00DF56CE">
        <w:rPr>
          <w:sz w:val="26"/>
          <w:szCs w:val="26"/>
        </w:rPr>
        <w:t xml:space="preserve"> </w:t>
      </w:r>
      <w:r w:rsidRPr="00DF56CE">
        <w:rPr>
          <w:rFonts w:hint="eastAsia"/>
          <w:sz w:val="26"/>
          <w:szCs w:val="26"/>
        </w:rPr>
        <w:t>меньших</w:t>
      </w:r>
      <w:r w:rsidRPr="00DF56CE">
        <w:rPr>
          <w:sz w:val="26"/>
          <w:szCs w:val="26"/>
        </w:rPr>
        <w:t xml:space="preserve"> </w:t>
      </w:r>
      <w:r w:rsidRPr="00DF56CE">
        <w:rPr>
          <w:rFonts w:hint="eastAsia"/>
          <w:sz w:val="26"/>
          <w:szCs w:val="26"/>
        </w:rPr>
        <w:t>затрат</w:t>
      </w:r>
      <w:r w:rsidRPr="00DF56CE">
        <w:rPr>
          <w:sz w:val="26"/>
          <w:szCs w:val="26"/>
        </w:rPr>
        <w:t xml:space="preserve"> </w:t>
      </w:r>
      <w:r w:rsidRPr="00DF56CE">
        <w:rPr>
          <w:rFonts w:hint="eastAsia"/>
          <w:sz w:val="26"/>
          <w:szCs w:val="26"/>
        </w:rPr>
        <w:t>труда</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быстрее</w:t>
      </w:r>
      <w:r w:rsidRPr="00DF56CE">
        <w:rPr>
          <w:sz w:val="26"/>
          <w:szCs w:val="26"/>
        </w:rPr>
        <w:t xml:space="preserve"> </w:t>
      </w:r>
      <w:r w:rsidRPr="00DF56CE">
        <w:rPr>
          <w:rFonts w:hint="eastAsia"/>
          <w:sz w:val="26"/>
          <w:szCs w:val="26"/>
        </w:rPr>
        <w:t>превращаются</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культурные</w:t>
      </w:r>
      <w:r w:rsidRPr="00DF56CE">
        <w:rPr>
          <w:sz w:val="26"/>
          <w:szCs w:val="26"/>
        </w:rPr>
        <w:t xml:space="preserve"> </w:t>
      </w:r>
      <w:r w:rsidRPr="00DF56CE">
        <w:rPr>
          <w:rFonts w:hint="eastAsia"/>
          <w:sz w:val="26"/>
          <w:szCs w:val="26"/>
        </w:rPr>
        <w:t>почвы</w:t>
      </w:r>
      <w:r w:rsidRPr="00DF56CE">
        <w:rPr>
          <w:sz w:val="26"/>
          <w:szCs w:val="26"/>
        </w:rPr>
        <w:t>.</w:t>
      </w:r>
    </w:p>
    <w:p w:rsidR="00006348" w:rsidRPr="00DF56CE" w:rsidRDefault="00006348" w:rsidP="00006348">
      <w:pPr>
        <w:spacing w:before="120"/>
        <w:ind w:firstLine="720"/>
        <w:rPr>
          <w:sz w:val="26"/>
          <w:szCs w:val="26"/>
        </w:rPr>
      </w:pPr>
      <w:r w:rsidRPr="00DF56CE">
        <w:rPr>
          <w:b/>
          <w:sz w:val="26"/>
          <w:szCs w:val="26"/>
        </w:rPr>
        <w:t>Растительность</w:t>
      </w:r>
    </w:p>
    <w:p w:rsidR="00006348" w:rsidRPr="00DF56CE" w:rsidRDefault="00006348" w:rsidP="00006348">
      <w:pPr>
        <w:suppressAutoHyphens w:val="0"/>
        <w:ind w:firstLine="720"/>
        <w:rPr>
          <w:sz w:val="26"/>
          <w:szCs w:val="26"/>
        </w:rPr>
      </w:pPr>
      <w:r w:rsidRPr="00DF56CE">
        <w:rPr>
          <w:rFonts w:hint="eastAsia"/>
          <w:sz w:val="26"/>
          <w:szCs w:val="26"/>
        </w:rPr>
        <w:t>Вся</w:t>
      </w:r>
      <w:r w:rsidRPr="00DF56CE">
        <w:rPr>
          <w:sz w:val="26"/>
          <w:szCs w:val="26"/>
        </w:rPr>
        <w:t xml:space="preserve"> </w:t>
      </w:r>
      <w:r w:rsidRPr="00DF56CE">
        <w:rPr>
          <w:rFonts w:hint="eastAsia"/>
          <w:sz w:val="26"/>
          <w:szCs w:val="26"/>
        </w:rPr>
        <w:t>территория</w:t>
      </w:r>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за</w:t>
      </w:r>
      <w:r w:rsidRPr="00DF56CE">
        <w:rPr>
          <w:sz w:val="26"/>
          <w:szCs w:val="26"/>
        </w:rPr>
        <w:t xml:space="preserve"> </w:t>
      </w:r>
      <w:r w:rsidRPr="00DF56CE">
        <w:rPr>
          <w:rFonts w:hint="eastAsia"/>
          <w:sz w:val="26"/>
          <w:szCs w:val="26"/>
        </w:rPr>
        <w:t>исключением</w:t>
      </w:r>
      <w:r w:rsidRPr="00DF56CE">
        <w:rPr>
          <w:sz w:val="26"/>
          <w:szCs w:val="26"/>
        </w:rPr>
        <w:t xml:space="preserve"> </w:t>
      </w:r>
      <w:r w:rsidRPr="00DF56CE">
        <w:rPr>
          <w:rFonts w:hint="eastAsia"/>
          <w:sz w:val="26"/>
          <w:szCs w:val="26"/>
        </w:rPr>
        <w:t>северной</w:t>
      </w:r>
      <w:r w:rsidRPr="00DF56CE">
        <w:rPr>
          <w:sz w:val="26"/>
          <w:szCs w:val="26"/>
        </w:rPr>
        <w:t xml:space="preserve"> </w:t>
      </w:r>
      <w:r w:rsidRPr="00DF56CE">
        <w:rPr>
          <w:rFonts w:hint="eastAsia"/>
          <w:sz w:val="26"/>
          <w:szCs w:val="26"/>
        </w:rPr>
        <w:t>части</w:t>
      </w:r>
      <w:r w:rsidRPr="00DF56CE">
        <w:rPr>
          <w:sz w:val="26"/>
          <w:szCs w:val="26"/>
        </w:rPr>
        <w:t xml:space="preserve">, </w:t>
      </w:r>
      <w:r w:rsidRPr="00DF56CE">
        <w:rPr>
          <w:rFonts w:hint="eastAsia"/>
          <w:sz w:val="26"/>
          <w:szCs w:val="26"/>
        </w:rPr>
        <w:t>занята</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основном</w:t>
      </w:r>
      <w:r w:rsidRPr="00DF56CE">
        <w:rPr>
          <w:sz w:val="26"/>
          <w:szCs w:val="26"/>
        </w:rPr>
        <w:t xml:space="preserve"> </w:t>
      </w:r>
      <w:r w:rsidRPr="00DF56CE">
        <w:rPr>
          <w:rFonts w:hint="eastAsia"/>
          <w:sz w:val="26"/>
          <w:szCs w:val="26"/>
        </w:rPr>
        <w:t>сельскохозяйственными</w:t>
      </w:r>
      <w:r w:rsidRPr="00DF56CE">
        <w:rPr>
          <w:sz w:val="26"/>
          <w:szCs w:val="26"/>
        </w:rPr>
        <w:t xml:space="preserve"> </w:t>
      </w:r>
      <w:r w:rsidRPr="00DF56CE">
        <w:rPr>
          <w:rFonts w:hint="eastAsia"/>
          <w:sz w:val="26"/>
          <w:szCs w:val="26"/>
        </w:rPr>
        <w:t>землями</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Растительность</w:t>
      </w:r>
      <w:r w:rsidRPr="00DF56CE">
        <w:rPr>
          <w:sz w:val="26"/>
          <w:szCs w:val="26"/>
        </w:rPr>
        <w:t xml:space="preserve"> </w:t>
      </w:r>
      <w:r w:rsidRPr="00DF56CE">
        <w:rPr>
          <w:rFonts w:hint="eastAsia"/>
          <w:sz w:val="26"/>
          <w:szCs w:val="26"/>
        </w:rPr>
        <w:t>по</w:t>
      </w:r>
      <w:r w:rsidRPr="00DF56CE">
        <w:rPr>
          <w:sz w:val="26"/>
          <w:szCs w:val="26"/>
        </w:rPr>
        <w:t xml:space="preserve"> </w:t>
      </w:r>
      <w:r w:rsidRPr="00DF56CE">
        <w:rPr>
          <w:rFonts w:hint="eastAsia"/>
          <w:sz w:val="26"/>
          <w:szCs w:val="26"/>
        </w:rPr>
        <w:t>территории</w:t>
      </w:r>
      <w:r w:rsidRPr="00DF56CE">
        <w:rPr>
          <w:sz w:val="26"/>
          <w:szCs w:val="26"/>
        </w:rPr>
        <w:t xml:space="preserve"> </w:t>
      </w:r>
      <w:r w:rsidRPr="00DF56CE">
        <w:rPr>
          <w:rFonts w:hint="eastAsia"/>
          <w:sz w:val="26"/>
          <w:szCs w:val="26"/>
        </w:rPr>
        <w:t>района</w:t>
      </w:r>
      <w:r w:rsidRPr="00DF56CE">
        <w:rPr>
          <w:sz w:val="26"/>
          <w:szCs w:val="26"/>
        </w:rPr>
        <w:t xml:space="preserve"> </w:t>
      </w:r>
      <w:r w:rsidRPr="00DF56CE">
        <w:rPr>
          <w:rFonts w:hint="eastAsia"/>
          <w:sz w:val="26"/>
          <w:szCs w:val="26"/>
        </w:rPr>
        <w:t>распространена</w:t>
      </w:r>
      <w:r w:rsidRPr="00DF56CE">
        <w:rPr>
          <w:sz w:val="26"/>
          <w:szCs w:val="26"/>
        </w:rPr>
        <w:t xml:space="preserve"> </w:t>
      </w:r>
      <w:r w:rsidRPr="00DF56CE">
        <w:rPr>
          <w:rFonts w:hint="eastAsia"/>
          <w:sz w:val="26"/>
          <w:szCs w:val="26"/>
        </w:rPr>
        <w:t>незначительными</w:t>
      </w:r>
      <w:r w:rsidRPr="00DF56CE">
        <w:rPr>
          <w:sz w:val="26"/>
          <w:szCs w:val="26"/>
        </w:rPr>
        <w:t xml:space="preserve"> </w:t>
      </w:r>
      <w:r w:rsidRPr="00DF56CE">
        <w:rPr>
          <w:rFonts w:hint="eastAsia"/>
          <w:sz w:val="26"/>
          <w:szCs w:val="26"/>
        </w:rPr>
        <w:t>участками</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Лесные</w:t>
      </w:r>
      <w:r w:rsidRPr="00DF56CE">
        <w:rPr>
          <w:sz w:val="26"/>
          <w:szCs w:val="26"/>
        </w:rPr>
        <w:t xml:space="preserve"> </w:t>
      </w:r>
      <w:r w:rsidRPr="00DF56CE">
        <w:rPr>
          <w:rFonts w:hint="eastAsia"/>
          <w:sz w:val="26"/>
          <w:szCs w:val="26"/>
        </w:rPr>
        <w:t>насаждения</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территориях</w:t>
      </w:r>
      <w:r w:rsidRPr="00DF56CE">
        <w:rPr>
          <w:sz w:val="26"/>
          <w:szCs w:val="26"/>
        </w:rPr>
        <w:t xml:space="preserve"> </w:t>
      </w:r>
      <w:r w:rsidRPr="00DF56CE">
        <w:rPr>
          <w:rFonts w:hint="eastAsia"/>
          <w:sz w:val="26"/>
          <w:szCs w:val="26"/>
        </w:rPr>
        <w:t>земель</w:t>
      </w:r>
      <w:r w:rsidRPr="00DF56CE">
        <w:rPr>
          <w:sz w:val="26"/>
          <w:szCs w:val="26"/>
        </w:rPr>
        <w:t xml:space="preserve"> </w:t>
      </w:r>
      <w:r w:rsidRPr="00DF56CE">
        <w:rPr>
          <w:rFonts w:hint="eastAsia"/>
          <w:sz w:val="26"/>
          <w:szCs w:val="26"/>
        </w:rPr>
        <w:t>сельскохозяйственного</w:t>
      </w:r>
      <w:r w:rsidRPr="00DF56CE">
        <w:rPr>
          <w:sz w:val="26"/>
          <w:szCs w:val="26"/>
        </w:rPr>
        <w:t xml:space="preserve"> </w:t>
      </w:r>
      <w:r w:rsidRPr="00DF56CE">
        <w:rPr>
          <w:sz w:val="26"/>
          <w:szCs w:val="26"/>
        </w:rPr>
        <w:br/>
      </w:r>
      <w:r w:rsidRPr="00DF56CE">
        <w:rPr>
          <w:rFonts w:hint="eastAsia"/>
          <w:sz w:val="26"/>
          <w:szCs w:val="26"/>
        </w:rPr>
        <w:t>назначения</w:t>
      </w:r>
      <w:r w:rsidRPr="00DF56CE">
        <w:rPr>
          <w:sz w:val="26"/>
          <w:szCs w:val="26"/>
        </w:rPr>
        <w:t xml:space="preserve"> </w:t>
      </w:r>
      <w:r w:rsidRPr="00DF56CE">
        <w:rPr>
          <w:rFonts w:hint="eastAsia"/>
          <w:sz w:val="26"/>
          <w:szCs w:val="26"/>
        </w:rPr>
        <w:t>имеют</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основном</w:t>
      </w:r>
      <w:r w:rsidRPr="00DF56CE">
        <w:rPr>
          <w:sz w:val="26"/>
          <w:szCs w:val="26"/>
        </w:rPr>
        <w:t xml:space="preserve"> </w:t>
      </w:r>
      <w:proofErr w:type="spellStart"/>
      <w:r w:rsidRPr="00DF56CE">
        <w:rPr>
          <w:rFonts w:hint="eastAsia"/>
          <w:sz w:val="26"/>
          <w:szCs w:val="26"/>
        </w:rPr>
        <w:t>поле</w:t>
      </w:r>
      <w:r w:rsidRPr="00DF56CE">
        <w:rPr>
          <w:sz w:val="26"/>
          <w:szCs w:val="26"/>
        </w:rPr>
        <w:t>-</w:t>
      </w:r>
      <w:r w:rsidRPr="00DF56CE">
        <w:rPr>
          <w:rFonts w:hint="eastAsia"/>
          <w:sz w:val="26"/>
          <w:szCs w:val="26"/>
        </w:rPr>
        <w:t>почво</w:t>
      </w:r>
      <w:r w:rsidRPr="00DF56CE">
        <w:rPr>
          <w:sz w:val="26"/>
          <w:szCs w:val="26"/>
        </w:rPr>
        <w:t>-</w:t>
      </w:r>
      <w:r w:rsidRPr="00DF56CE">
        <w:rPr>
          <w:rFonts w:hint="eastAsia"/>
          <w:sz w:val="26"/>
          <w:szCs w:val="26"/>
        </w:rPr>
        <w:t>защитное</w:t>
      </w:r>
      <w:proofErr w:type="spellEnd"/>
      <w:r w:rsidRPr="00DF56CE">
        <w:rPr>
          <w:sz w:val="26"/>
          <w:szCs w:val="26"/>
        </w:rPr>
        <w:t xml:space="preserve"> </w:t>
      </w:r>
      <w:r w:rsidRPr="00DF56CE">
        <w:rPr>
          <w:rFonts w:hint="eastAsia"/>
          <w:sz w:val="26"/>
          <w:szCs w:val="26"/>
        </w:rPr>
        <w:t>значение</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Охране</w:t>
      </w:r>
      <w:r w:rsidRPr="00DF56CE">
        <w:rPr>
          <w:sz w:val="26"/>
          <w:szCs w:val="26"/>
        </w:rPr>
        <w:t xml:space="preserve"> </w:t>
      </w:r>
      <w:r w:rsidRPr="00DF56CE">
        <w:rPr>
          <w:rFonts w:hint="eastAsia"/>
          <w:sz w:val="26"/>
          <w:szCs w:val="26"/>
        </w:rPr>
        <w:t>подлежат</w:t>
      </w:r>
      <w:r w:rsidRPr="00DF56CE">
        <w:rPr>
          <w:sz w:val="26"/>
          <w:szCs w:val="26"/>
        </w:rPr>
        <w:t xml:space="preserve"> </w:t>
      </w:r>
      <w:r w:rsidRPr="00DF56CE">
        <w:rPr>
          <w:rFonts w:hint="eastAsia"/>
          <w:sz w:val="26"/>
          <w:szCs w:val="26"/>
        </w:rPr>
        <w:t>следующие</w:t>
      </w:r>
      <w:r w:rsidRPr="00DF56CE">
        <w:rPr>
          <w:sz w:val="26"/>
          <w:szCs w:val="26"/>
        </w:rPr>
        <w:t xml:space="preserve"> </w:t>
      </w:r>
      <w:r w:rsidRPr="00DF56CE">
        <w:rPr>
          <w:rFonts w:hint="eastAsia"/>
          <w:sz w:val="26"/>
          <w:szCs w:val="26"/>
        </w:rPr>
        <w:t>представители</w:t>
      </w:r>
      <w:r w:rsidRPr="00DF56CE">
        <w:rPr>
          <w:sz w:val="26"/>
          <w:szCs w:val="26"/>
        </w:rPr>
        <w:t xml:space="preserve"> </w:t>
      </w:r>
      <w:r w:rsidRPr="00DF56CE">
        <w:rPr>
          <w:rFonts w:hint="eastAsia"/>
          <w:sz w:val="26"/>
          <w:szCs w:val="26"/>
        </w:rPr>
        <w:t>флоры</w:t>
      </w:r>
      <w:r w:rsidRPr="00DF56CE">
        <w:rPr>
          <w:sz w:val="26"/>
          <w:szCs w:val="26"/>
        </w:rPr>
        <w:t xml:space="preserve">, </w:t>
      </w:r>
      <w:r w:rsidRPr="00DF56CE">
        <w:rPr>
          <w:rFonts w:hint="eastAsia"/>
          <w:sz w:val="26"/>
          <w:szCs w:val="26"/>
        </w:rPr>
        <w:t>занесенные</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красную</w:t>
      </w:r>
      <w:r w:rsidRPr="00DF56CE">
        <w:rPr>
          <w:sz w:val="26"/>
          <w:szCs w:val="26"/>
        </w:rPr>
        <w:t xml:space="preserve"> </w:t>
      </w:r>
      <w:r w:rsidRPr="00DF56CE">
        <w:rPr>
          <w:rFonts w:hint="eastAsia"/>
          <w:sz w:val="26"/>
          <w:szCs w:val="26"/>
        </w:rPr>
        <w:t>книгу</w:t>
      </w:r>
      <w:r w:rsidRPr="00DF56CE">
        <w:rPr>
          <w:sz w:val="26"/>
          <w:szCs w:val="26"/>
        </w:rPr>
        <w:t xml:space="preserve"> </w:t>
      </w:r>
      <w:r w:rsidRPr="00DF56CE">
        <w:rPr>
          <w:rFonts w:hint="eastAsia"/>
          <w:sz w:val="26"/>
          <w:szCs w:val="26"/>
        </w:rPr>
        <w:t>РФ</w:t>
      </w:r>
      <w:r w:rsidRPr="00DF56CE">
        <w:rPr>
          <w:sz w:val="26"/>
          <w:szCs w:val="26"/>
        </w:rPr>
        <w:t>: «</w:t>
      </w:r>
      <w:r w:rsidRPr="00DF56CE">
        <w:rPr>
          <w:rFonts w:hint="eastAsia"/>
          <w:sz w:val="26"/>
          <w:szCs w:val="26"/>
        </w:rPr>
        <w:t>венерин</w:t>
      </w:r>
      <w:r w:rsidRPr="00DF56CE">
        <w:rPr>
          <w:sz w:val="26"/>
          <w:szCs w:val="26"/>
        </w:rPr>
        <w:t xml:space="preserve"> </w:t>
      </w:r>
      <w:r w:rsidRPr="00DF56CE">
        <w:rPr>
          <w:rFonts w:hint="eastAsia"/>
          <w:sz w:val="26"/>
          <w:szCs w:val="26"/>
        </w:rPr>
        <w:t>башмачок</w:t>
      </w:r>
      <w:r w:rsidRPr="00DF56CE">
        <w:rPr>
          <w:sz w:val="26"/>
          <w:szCs w:val="26"/>
        </w:rPr>
        <w:t>», «</w:t>
      </w:r>
      <w:r w:rsidRPr="00DF56CE">
        <w:rPr>
          <w:rFonts w:hint="eastAsia"/>
          <w:sz w:val="26"/>
          <w:szCs w:val="26"/>
        </w:rPr>
        <w:t>лилия</w:t>
      </w:r>
      <w:r w:rsidRPr="00DF56CE">
        <w:rPr>
          <w:sz w:val="26"/>
          <w:szCs w:val="26"/>
        </w:rPr>
        <w:t xml:space="preserve"> </w:t>
      </w:r>
      <w:r w:rsidRPr="00DF56CE">
        <w:rPr>
          <w:rFonts w:hint="eastAsia"/>
          <w:sz w:val="26"/>
          <w:szCs w:val="26"/>
        </w:rPr>
        <w:t>кудрявая</w:t>
      </w:r>
      <w:r w:rsidRPr="00DF56CE">
        <w:rPr>
          <w:sz w:val="26"/>
          <w:szCs w:val="26"/>
        </w:rPr>
        <w:t xml:space="preserve">». </w:t>
      </w:r>
      <w:r w:rsidRPr="00DF56CE">
        <w:rPr>
          <w:rFonts w:hint="eastAsia"/>
          <w:sz w:val="26"/>
          <w:szCs w:val="26"/>
        </w:rPr>
        <w:t>Объекты</w:t>
      </w:r>
      <w:r w:rsidRPr="00DF56CE">
        <w:rPr>
          <w:sz w:val="26"/>
          <w:szCs w:val="26"/>
        </w:rPr>
        <w:t xml:space="preserve"> </w:t>
      </w:r>
      <w:r w:rsidRPr="00DF56CE">
        <w:rPr>
          <w:rFonts w:hint="eastAsia"/>
          <w:sz w:val="26"/>
          <w:szCs w:val="26"/>
        </w:rPr>
        <w:t>имеют</w:t>
      </w:r>
      <w:r w:rsidRPr="00DF56CE">
        <w:rPr>
          <w:sz w:val="26"/>
          <w:szCs w:val="26"/>
        </w:rPr>
        <w:t xml:space="preserve"> </w:t>
      </w:r>
      <w:r w:rsidRPr="00DF56CE">
        <w:rPr>
          <w:rFonts w:hint="eastAsia"/>
          <w:sz w:val="26"/>
          <w:szCs w:val="26"/>
        </w:rPr>
        <w:t>научное</w:t>
      </w:r>
      <w:r w:rsidRPr="00DF56CE">
        <w:rPr>
          <w:sz w:val="26"/>
          <w:szCs w:val="26"/>
        </w:rPr>
        <w:t xml:space="preserve"> </w:t>
      </w:r>
      <w:r w:rsidRPr="00DF56CE">
        <w:rPr>
          <w:rFonts w:hint="eastAsia"/>
          <w:sz w:val="26"/>
          <w:szCs w:val="26"/>
        </w:rPr>
        <w:t>и</w:t>
      </w:r>
      <w:r w:rsidRPr="00DF56CE">
        <w:rPr>
          <w:sz w:val="26"/>
          <w:szCs w:val="26"/>
        </w:rPr>
        <w:t xml:space="preserve"> </w:t>
      </w:r>
      <w:proofErr w:type="spellStart"/>
      <w:r w:rsidRPr="00DF56CE">
        <w:rPr>
          <w:rFonts w:hint="eastAsia"/>
          <w:sz w:val="26"/>
          <w:szCs w:val="26"/>
        </w:rPr>
        <w:t>учебно</w:t>
      </w:r>
      <w:proofErr w:type="spellEnd"/>
      <w:r w:rsidRPr="00DF56CE">
        <w:rPr>
          <w:sz w:val="26"/>
          <w:szCs w:val="26"/>
        </w:rPr>
        <w:t xml:space="preserve"> – </w:t>
      </w:r>
      <w:r w:rsidRPr="00DF56CE">
        <w:rPr>
          <w:rFonts w:hint="eastAsia"/>
          <w:sz w:val="26"/>
          <w:szCs w:val="26"/>
        </w:rPr>
        <w:t>просветительское</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рекреационное</w:t>
      </w:r>
      <w:r w:rsidRPr="00DF56CE">
        <w:rPr>
          <w:sz w:val="26"/>
          <w:szCs w:val="26"/>
        </w:rPr>
        <w:t xml:space="preserve"> </w:t>
      </w:r>
      <w:r w:rsidRPr="00DF56CE">
        <w:rPr>
          <w:rFonts w:hint="eastAsia"/>
          <w:sz w:val="26"/>
          <w:szCs w:val="26"/>
        </w:rPr>
        <w:t>значение</w:t>
      </w:r>
      <w:r w:rsidRPr="00DF56CE">
        <w:rPr>
          <w:sz w:val="26"/>
          <w:szCs w:val="26"/>
        </w:rPr>
        <w:t>.</w:t>
      </w:r>
    </w:p>
    <w:p w:rsidR="00006348" w:rsidRPr="00DF56CE" w:rsidRDefault="00006348" w:rsidP="00006348">
      <w:pPr>
        <w:spacing w:before="120"/>
        <w:ind w:firstLine="720"/>
        <w:rPr>
          <w:sz w:val="26"/>
          <w:szCs w:val="26"/>
        </w:rPr>
      </w:pPr>
      <w:r w:rsidRPr="00DF56CE">
        <w:rPr>
          <w:b/>
          <w:sz w:val="26"/>
          <w:szCs w:val="26"/>
        </w:rPr>
        <w:t>Рельеф</w:t>
      </w:r>
    </w:p>
    <w:p w:rsidR="00006348" w:rsidRPr="00DF56CE" w:rsidRDefault="00006348" w:rsidP="00006348">
      <w:pPr>
        <w:spacing w:before="120"/>
        <w:ind w:firstLine="720"/>
        <w:contextualSpacing/>
        <w:rPr>
          <w:sz w:val="26"/>
          <w:szCs w:val="26"/>
        </w:rPr>
      </w:pPr>
      <w:r w:rsidRPr="00DF56CE">
        <w:rPr>
          <w:rFonts w:hint="eastAsia"/>
          <w:sz w:val="26"/>
          <w:szCs w:val="26"/>
        </w:rPr>
        <w:t>Территория</w:t>
      </w:r>
      <w:r w:rsidRPr="00DF56CE">
        <w:rPr>
          <w:sz w:val="26"/>
          <w:szCs w:val="26"/>
        </w:rPr>
        <w:t xml:space="preserve"> </w:t>
      </w:r>
      <w:proofErr w:type="spellStart"/>
      <w:r w:rsidRPr="00DF56CE">
        <w:rPr>
          <w:rFonts w:hint="eastAsia"/>
          <w:sz w:val="26"/>
          <w:szCs w:val="26"/>
        </w:rPr>
        <w:t>Юледурского</w:t>
      </w:r>
      <w:proofErr w:type="spellEnd"/>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почти</w:t>
      </w:r>
      <w:r w:rsidRPr="00DF56CE">
        <w:rPr>
          <w:sz w:val="26"/>
          <w:szCs w:val="26"/>
        </w:rPr>
        <w:t xml:space="preserve"> </w:t>
      </w:r>
      <w:r w:rsidRPr="00DF56CE">
        <w:rPr>
          <w:rFonts w:hint="eastAsia"/>
          <w:sz w:val="26"/>
          <w:szCs w:val="26"/>
        </w:rPr>
        <w:t>полностью</w:t>
      </w:r>
      <w:r w:rsidRPr="00DF56CE">
        <w:rPr>
          <w:sz w:val="26"/>
          <w:szCs w:val="26"/>
        </w:rPr>
        <w:t xml:space="preserve"> </w:t>
      </w:r>
      <w:r w:rsidRPr="00DF56CE">
        <w:rPr>
          <w:rFonts w:hint="eastAsia"/>
          <w:sz w:val="26"/>
          <w:szCs w:val="26"/>
        </w:rPr>
        <w:t>находится</w:t>
      </w:r>
      <w:r w:rsidRPr="00DF56CE">
        <w:rPr>
          <w:sz w:val="26"/>
          <w:szCs w:val="26"/>
        </w:rPr>
        <w:t xml:space="preserve"> </w:t>
      </w:r>
      <w:proofErr w:type="gramStart"/>
      <w:r w:rsidRPr="00DF56CE">
        <w:rPr>
          <w:rFonts w:hint="eastAsia"/>
          <w:sz w:val="26"/>
          <w:szCs w:val="26"/>
        </w:rPr>
        <w:t>в</w:t>
      </w:r>
      <w:proofErr w:type="gramEnd"/>
    </w:p>
    <w:p w:rsidR="00006348" w:rsidRPr="00DF56CE" w:rsidRDefault="00006348" w:rsidP="00006348">
      <w:pPr>
        <w:spacing w:before="120"/>
        <w:contextualSpacing/>
        <w:rPr>
          <w:sz w:val="26"/>
          <w:szCs w:val="26"/>
        </w:rPr>
      </w:pPr>
      <w:r w:rsidRPr="00DF56CE">
        <w:rPr>
          <w:rFonts w:hint="eastAsia"/>
          <w:sz w:val="26"/>
          <w:szCs w:val="26"/>
        </w:rPr>
        <w:t>центральной</w:t>
      </w:r>
      <w:r w:rsidRPr="00DF56CE">
        <w:rPr>
          <w:sz w:val="26"/>
          <w:szCs w:val="26"/>
        </w:rPr>
        <w:t xml:space="preserve">, </w:t>
      </w:r>
      <w:r w:rsidRPr="00DF56CE">
        <w:rPr>
          <w:rFonts w:hint="eastAsia"/>
          <w:sz w:val="26"/>
          <w:szCs w:val="26"/>
        </w:rPr>
        <w:t>наиболее</w:t>
      </w:r>
      <w:r w:rsidRPr="00DF56CE">
        <w:rPr>
          <w:sz w:val="26"/>
          <w:szCs w:val="26"/>
        </w:rPr>
        <w:t xml:space="preserve"> </w:t>
      </w:r>
      <w:r w:rsidRPr="00DF56CE">
        <w:rPr>
          <w:rFonts w:hint="eastAsia"/>
          <w:sz w:val="26"/>
          <w:szCs w:val="26"/>
        </w:rPr>
        <w:t>приподнятой</w:t>
      </w:r>
      <w:r w:rsidRPr="00DF56CE">
        <w:rPr>
          <w:sz w:val="26"/>
          <w:szCs w:val="26"/>
        </w:rPr>
        <w:t xml:space="preserve"> </w:t>
      </w:r>
      <w:r w:rsidRPr="00DF56CE">
        <w:rPr>
          <w:rFonts w:hint="eastAsia"/>
          <w:sz w:val="26"/>
          <w:szCs w:val="26"/>
        </w:rPr>
        <w:t>части</w:t>
      </w:r>
      <w:r w:rsidRPr="00DF56CE">
        <w:rPr>
          <w:sz w:val="26"/>
          <w:szCs w:val="26"/>
        </w:rPr>
        <w:t xml:space="preserve"> </w:t>
      </w:r>
      <w:r w:rsidRPr="00DF56CE">
        <w:rPr>
          <w:rFonts w:hint="eastAsia"/>
          <w:sz w:val="26"/>
          <w:szCs w:val="26"/>
        </w:rPr>
        <w:t>Вятского</w:t>
      </w:r>
      <w:r w:rsidRPr="00DF56CE">
        <w:rPr>
          <w:sz w:val="26"/>
          <w:szCs w:val="26"/>
        </w:rPr>
        <w:t xml:space="preserve"> </w:t>
      </w:r>
      <w:r w:rsidRPr="00DF56CE">
        <w:rPr>
          <w:rFonts w:hint="eastAsia"/>
          <w:sz w:val="26"/>
          <w:szCs w:val="26"/>
        </w:rPr>
        <w:t>вала</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холмисто</w:t>
      </w:r>
      <w:r w:rsidRPr="00DF56CE">
        <w:rPr>
          <w:sz w:val="26"/>
          <w:szCs w:val="26"/>
        </w:rPr>
        <w:t>-</w:t>
      </w:r>
      <w:r w:rsidRPr="00DF56CE">
        <w:rPr>
          <w:rFonts w:hint="eastAsia"/>
          <w:sz w:val="26"/>
          <w:szCs w:val="26"/>
        </w:rPr>
        <w:t>увалистой</w:t>
      </w:r>
      <w:r w:rsidRPr="00DF56CE">
        <w:rPr>
          <w:sz w:val="26"/>
          <w:szCs w:val="26"/>
        </w:rPr>
        <w:t xml:space="preserve"> </w:t>
      </w:r>
      <w:r w:rsidRPr="00DF56CE">
        <w:rPr>
          <w:rFonts w:hint="eastAsia"/>
          <w:sz w:val="26"/>
          <w:szCs w:val="26"/>
        </w:rPr>
        <w:t>поверхностью</w:t>
      </w:r>
      <w:r w:rsidRPr="00DF56CE">
        <w:rPr>
          <w:sz w:val="26"/>
          <w:szCs w:val="26"/>
        </w:rPr>
        <w:t xml:space="preserve">. </w:t>
      </w:r>
      <w:r w:rsidRPr="00DF56CE">
        <w:rPr>
          <w:rFonts w:hint="eastAsia"/>
          <w:sz w:val="26"/>
          <w:szCs w:val="26"/>
        </w:rPr>
        <w:t>Вершины</w:t>
      </w:r>
      <w:r w:rsidRPr="00DF56CE">
        <w:rPr>
          <w:sz w:val="26"/>
          <w:szCs w:val="26"/>
        </w:rPr>
        <w:t xml:space="preserve"> </w:t>
      </w:r>
      <w:r w:rsidRPr="00DF56CE">
        <w:rPr>
          <w:rFonts w:hint="eastAsia"/>
          <w:sz w:val="26"/>
          <w:szCs w:val="26"/>
        </w:rPr>
        <w:t>холмов</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увалов</w:t>
      </w:r>
      <w:r w:rsidRPr="00DF56CE">
        <w:rPr>
          <w:sz w:val="26"/>
          <w:szCs w:val="26"/>
        </w:rPr>
        <w:t xml:space="preserve"> </w:t>
      </w:r>
      <w:r w:rsidRPr="00DF56CE">
        <w:rPr>
          <w:rFonts w:hint="eastAsia"/>
          <w:sz w:val="26"/>
          <w:szCs w:val="26"/>
        </w:rPr>
        <w:t>плоские</w:t>
      </w:r>
      <w:r w:rsidRPr="00DF56CE">
        <w:rPr>
          <w:sz w:val="26"/>
          <w:szCs w:val="26"/>
        </w:rPr>
        <w:t xml:space="preserve">, </w:t>
      </w:r>
      <w:r w:rsidRPr="00DF56CE">
        <w:rPr>
          <w:rFonts w:hint="eastAsia"/>
          <w:sz w:val="26"/>
          <w:szCs w:val="26"/>
        </w:rPr>
        <w:t>склоны</w:t>
      </w:r>
      <w:r w:rsidRPr="00DF56CE">
        <w:rPr>
          <w:sz w:val="26"/>
          <w:szCs w:val="26"/>
        </w:rPr>
        <w:t xml:space="preserve"> </w:t>
      </w:r>
      <w:r w:rsidRPr="00DF56CE">
        <w:rPr>
          <w:rFonts w:hint="eastAsia"/>
          <w:sz w:val="26"/>
          <w:szCs w:val="26"/>
        </w:rPr>
        <w:t>пологие</w:t>
      </w:r>
      <w:r w:rsidRPr="00DF56CE">
        <w:rPr>
          <w:sz w:val="26"/>
          <w:szCs w:val="26"/>
        </w:rPr>
        <w:t xml:space="preserve">, </w:t>
      </w:r>
      <w:r w:rsidRPr="00DF56CE">
        <w:rPr>
          <w:rFonts w:hint="eastAsia"/>
          <w:sz w:val="26"/>
          <w:szCs w:val="26"/>
        </w:rPr>
        <w:t>а</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участках</w:t>
      </w:r>
      <w:r w:rsidRPr="00DF56CE">
        <w:rPr>
          <w:sz w:val="26"/>
          <w:szCs w:val="26"/>
        </w:rPr>
        <w:t xml:space="preserve"> </w:t>
      </w:r>
      <w:r w:rsidRPr="00DF56CE">
        <w:rPr>
          <w:rFonts w:hint="eastAsia"/>
          <w:sz w:val="26"/>
          <w:szCs w:val="26"/>
        </w:rPr>
        <w:t>выхода</w:t>
      </w:r>
      <w:r w:rsidRPr="00DF56CE">
        <w:rPr>
          <w:sz w:val="26"/>
          <w:szCs w:val="26"/>
        </w:rPr>
        <w:t xml:space="preserve"> </w:t>
      </w:r>
      <w:r w:rsidRPr="00DF56CE">
        <w:rPr>
          <w:rFonts w:hint="eastAsia"/>
          <w:sz w:val="26"/>
          <w:szCs w:val="26"/>
        </w:rPr>
        <w:t>коренных</w:t>
      </w:r>
      <w:r w:rsidRPr="00DF56CE">
        <w:rPr>
          <w:sz w:val="26"/>
          <w:szCs w:val="26"/>
        </w:rPr>
        <w:t xml:space="preserve"> </w:t>
      </w:r>
      <w:r w:rsidRPr="00DF56CE">
        <w:rPr>
          <w:rFonts w:hint="eastAsia"/>
          <w:sz w:val="26"/>
          <w:szCs w:val="26"/>
        </w:rPr>
        <w:t>пород</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поверхность</w:t>
      </w:r>
      <w:r w:rsidRPr="00DF56CE">
        <w:rPr>
          <w:sz w:val="26"/>
          <w:szCs w:val="26"/>
        </w:rPr>
        <w:t xml:space="preserve"> </w:t>
      </w:r>
      <w:r w:rsidRPr="00DF56CE">
        <w:rPr>
          <w:rFonts w:hint="eastAsia"/>
          <w:sz w:val="26"/>
          <w:szCs w:val="26"/>
        </w:rPr>
        <w:t>крутые</w:t>
      </w:r>
      <w:r w:rsidRPr="00DF56CE">
        <w:rPr>
          <w:sz w:val="26"/>
          <w:szCs w:val="26"/>
        </w:rPr>
        <w:t xml:space="preserve">, </w:t>
      </w:r>
      <w:r w:rsidRPr="00DF56CE">
        <w:rPr>
          <w:rFonts w:hint="eastAsia"/>
          <w:sz w:val="26"/>
          <w:szCs w:val="26"/>
        </w:rPr>
        <w:t>обрывистые</w:t>
      </w:r>
      <w:r w:rsidRPr="00DF56CE">
        <w:rPr>
          <w:sz w:val="26"/>
          <w:szCs w:val="26"/>
        </w:rPr>
        <w:t xml:space="preserve">. </w:t>
      </w:r>
      <w:r w:rsidRPr="00DF56CE">
        <w:rPr>
          <w:rFonts w:hint="eastAsia"/>
          <w:sz w:val="26"/>
          <w:szCs w:val="26"/>
        </w:rPr>
        <w:t>Относительные</w:t>
      </w:r>
      <w:r w:rsidRPr="00DF56CE">
        <w:rPr>
          <w:sz w:val="26"/>
          <w:szCs w:val="26"/>
        </w:rPr>
        <w:t xml:space="preserve"> </w:t>
      </w:r>
      <w:r w:rsidRPr="00DF56CE">
        <w:rPr>
          <w:rFonts w:hint="eastAsia"/>
          <w:sz w:val="26"/>
          <w:szCs w:val="26"/>
        </w:rPr>
        <w:t>превышения</w:t>
      </w:r>
      <w:r w:rsidRPr="00DF56CE">
        <w:rPr>
          <w:sz w:val="26"/>
          <w:szCs w:val="26"/>
        </w:rPr>
        <w:t xml:space="preserve"> </w:t>
      </w:r>
      <w:r w:rsidRPr="00DF56CE">
        <w:rPr>
          <w:rFonts w:hint="eastAsia"/>
          <w:sz w:val="26"/>
          <w:szCs w:val="26"/>
        </w:rPr>
        <w:t>от</w:t>
      </w:r>
      <w:r w:rsidRPr="00DF56CE">
        <w:rPr>
          <w:sz w:val="26"/>
          <w:szCs w:val="26"/>
        </w:rPr>
        <w:t xml:space="preserve"> </w:t>
      </w:r>
      <w:r w:rsidRPr="00DF56CE">
        <w:rPr>
          <w:rFonts w:hint="eastAsia"/>
          <w:sz w:val="26"/>
          <w:szCs w:val="26"/>
        </w:rPr>
        <w:t>нескольких</w:t>
      </w:r>
      <w:r w:rsidRPr="00DF56CE">
        <w:rPr>
          <w:sz w:val="26"/>
          <w:szCs w:val="26"/>
        </w:rPr>
        <w:t xml:space="preserve"> </w:t>
      </w:r>
      <w:r w:rsidRPr="00DF56CE">
        <w:rPr>
          <w:rFonts w:hint="eastAsia"/>
          <w:sz w:val="26"/>
          <w:szCs w:val="26"/>
        </w:rPr>
        <w:t>до</w:t>
      </w:r>
      <w:r w:rsidRPr="00DF56CE">
        <w:rPr>
          <w:sz w:val="26"/>
          <w:szCs w:val="26"/>
        </w:rPr>
        <w:t xml:space="preserve"> 20-40 </w:t>
      </w:r>
      <w:r w:rsidRPr="00DF56CE">
        <w:rPr>
          <w:rFonts w:hint="eastAsia"/>
          <w:sz w:val="26"/>
          <w:szCs w:val="26"/>
        </w:rPr>
        <w:t>м</w:t>
      </w:r>
      <w:r w:rsidRPr="00DF56CE">
        <w:rPr>
          <w:sz w:val="26"/>
          <w:szCs w:val="26"/>
        </w:rPr>
        <w:t>.</w:t>
      </w:r>
    </w:p>
    <w:p w:rsidR="00006348" w:rsidRPr="00DF56CE" w:rsidRDefault="00006348" w:rsidP="00006348">
      <w:pPr>
        <w:spacing w:before="120"/>
        <w:ind w:firstLine="720"/>
        <w:contextualSpacing/>
        <w:rPr>
          <w:sz w:val="26"/>
          <w:szCs w:val="26"/>
        </w:rPr>
      </w:pPr>
      <w:r w:rsidRPr="00DF56CE">
        <w:rPr>
          <w:rFonts w:hint="eastAsia"/>
          <w:sz w:val="26"/>
          <w:szCs w:val="26"/>
        </w:rPr>
        <w:t>Абсолютные</w:t>
      </w:r>
      <w:r w:rsidRPr="00DF56CE">
        <w:rPr>
          <w:sz w:val="26"/>
          <w:szCs w:val="26"/>
        </w:rPr>
        <w:t xml:space="preserve"> </w:t>
      </w:r>
      <w:r w:rsidRPr="00DF56CE">
        <w:rPr>
          <w:rFonts w:hint="eastAsia"/>
          <w:sz w:val="26"/>
          <w:szCs w:val="26"/>
        </w:rPr>
        <w:t>отметки</w:t>
      </w:r>
      <w:r w:rsidRPr="00DF56CE">
        <w:rPr>
          <w:sz w:val="26"/>
          <w:szCs w:val="26"/>
        </w:rPr>
        <w:t xml:space="preserve"> </w:t>
      </w:r>
      <w:r w:rsidRPr="00DF56CE">
        <w:rPr>
          <w:rFonts w:hint="eastAsia"/>
          <w:sz w:val="26"/>
          <w:szCs w:val="26"/>
        </w:rPr>
        <w:t>изменяются</w:t>
      </w:r>
      <w:r w:rsidRPr="00DF56CE">
        <w:rPr>
          <w:sz w:val="26"/>
          <w:szCs w:val="26"/>
        </w:rPr>
        <w:t xml:space="preserve"> </w:t>
      </w:r>
      <w:r w:rsidRPr="00DF56CE">
        <w:rPr>
          <w:rFonts w:hint="eastAsia"/>
          <w:sz w:val="26"/>
          <w:szCs w:val="26"/>
        </w:rPr>
        <w:t>от</w:t>
      </w:r>
      <w:r w:rsidRPr="00DF56CE">
        <w:rPr>
          <w:sz w:val="26"/>
          <w:szCs w:val="26"/>
        </w:rPr>
        <w:t xml:space="preserve"> 140 </w:t>
      </w:r>
      <w:r w:rsidRPr="00DF56CE">
        <w:rPr>
          <w:rFonts w:hint="eastAsia"/>
          <w:sz w:val="26"/>
          <w:szCs w:val="26"/>
        </w:rPr>
        <w:t>до</w:t>
      </w:r>
      <w:r w:rsidRPr="00DF56CE">
        <w:rPr>
          <w:sz w:val="26"/>
          <w:szCs w:val="26"/>
        </w:rPr>
        <w:t xml:space="preserve"> 240 </w:t>
      </w:r>
      <w:r w:rsidRPr="00DF56CE">
        <w:rPr>
          <w:rFonts w:hint="eastAsia"/>
          <w:sz w:val="26"/>
          <w:szCs w:val="26"/>
        </w:rPr>
        <w:t>м</w:t>
      </w:r>
      <w:r w:rsidRPr="00DF56CE">
        <w:rPr>
          <w:sz w:val="26"/>
          <w:szCs w:val="26"/>
        </w:rPr>
        <w:t xml:space="preserve">, </w:t>
      </w:r>
      <w:r w:rsidRPr="00DF56CE">
        <w:rPr>
          <w:rFonts w:hint="eastAsia"/>
          <w:sz w:val="26"/>
          <w:szCs w:val="26"/>
        </w:rPr>
        <w:t>преобладают</w:t>
      </w:r>
      <w:r w:rsidRPr="00DF56CE">
        <w:rPr>
          <w:sz w:val="26"/>
          <w:szCs w:val="26"/>
        </w:rPr>
        <w:t xml:space="preserve"> 200-220 </w:t>
      </w:r>
      <w:r w:rsidRPr="00DF56CE">
        <w:rPr>
          <w:rFonts w:hint="eastAsia"/>
          <w:sz w:val="26"/>
          <w:szCs w:val="26"/>
        </w:rPr>
        <w:t>м</w:t>
      </w:r>
      <w:r w:rsidRPr="00DF56CE">
        <w:rPr>
          <w:sz w:val="26"/>
          <w:szCs w:val="26"/>
        </w:rPr>
        <w:t>.</w:t>
      </w:r>
    </w:p>
    <w:p w:rsidR="00006348" w:rsidRPr="00DF56CE" w:rsidRDefault="00006348" w:rsidP="00006348">
      <w:pPr>
        <w:spacing w:before="120"/>
        <w:ind w:firstLine="720"/>
        <w:contextualSpacing/>
        <w:rPr>
          <w:sz w:val="26"/>
          <w:szCs w:val="26"/>
        </w:rPr>
      </w:pPr>
      <w:r w:rsidRPr="00DF56CE">
        <w:rPr>
          <w:rFonts w:hint="eastAsia"/>
          <w:sz w:val="26"/>
          <w:szCs w:val="26"/>
        </w:rPr>
        <w:t>Максимальные</w:t>
      </w:r>
      <w:r w:rsidRPr="00DF56CE">
        <w:rPr>
          <w:sz w:val="26"/>
          <w:szCs w:val="26"/>
        </w:rPr>
        <w:t xml:space="preserve"> </w:t>
      </w:r>
      <w:r w:rsidRPr="00DF56CE">
        <w:rPr>
          <w:rFonts w:hint="eastAsia"/>
          <w:sz w:val="26"/>
          <w:szCs w:val="26"/>
        </w:rPr>
        <w:t>высоты</w:t>
      </w:r>
      <w:r w:rsidRPr="00DF56CE">
        <w:rPr>
          <w:sz w:val="26"/>
          <w:szCs w:val="26"/>
        </w:rPr>
        <w:t xml:space="preserve"> </w:t>
      </w:r>
      <w:r w:rsidRPr="00DF56CE">
        <w:rPr>
          <w:rFonts w:hint="eastAsia"/>
          <w:sz w:val="26"/>
          <w:szCs w:val="26"/>
        </w:rPr>
        <w:t>достигают</w:t>
      </w:r>
      <w:r w:rsidRPr="00DF56CE">
        <w:rPr>
          <w:sz w:val="26"/>
          <w:szCs w:val="26"/>
        </w:rPr>
        <w:t xml:space="preserve"> 250,3 </w:t>
      </w:r>
      <w:r w:rsidRPr="00DF56CE">
        <w:rPr>
          <w:rFonts w:hint="eastAsia"/>
          <w:sz w:val="26"/>
          <w:szCs w:val="26"/>
        </w:rPr>
        <w:t>и</w:t>
      </w:r>
      <w:r w:rsidRPr="00DF56CE">
        <w:rPr>
          <w:sz w:val="26"/>
          <w:szCs w:val="26"/>
        </w:rPr>
        <w:t xml:space="preserve"> 251,2 </w:t>
      </w:r>
      <w:r w:rsidRPr="00DF56CE">
        <w:rPr>
          <w:rFonts w:hint="eastAsia"/>
          <w:sz w:val="26"/>
          <w:szCs w:val="26"/>
        </w:rPr>
        <w:t>м</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приурочены</w:t>
      </w:r>
      <w:r w:rsidRPr="00DF56CE">
        <w:rPr>
          <w:sz w:val="26"/>
          <w:szCs w:val="26"/>
        </w:rPr>
        <w:t xml:space="preserve"> </w:t>
      </w:r>
      <w:r w:rsidRPr="00DF56CE">
        <w:rPr>
          <w:rFonts w:hint="eastAsia"/>
          <w:sz w:val="26"/>
          <w:szCs w:val="26"/>
        </w:rPr>
        <w:t>к</w:t>
      </w:r>
      <w:r w:rsidRPr="00DF56CE">
        <w:rPr>
          <w:sz w:val="26"/>
          <w:szCs w:val="26"/>
        </w:rPr>
        <w:t xml:space="preserve"> </w:t>
      </w:r>
      <w:r w:rsidRPr="00DF56CE">
        <w:rPr>
          <w:rFonts w:hint="eastAsia"/>
          <w:sz w:val="26"/>
          <w:szCs w:val="26"/>
        </w:rPr>
        <w:t>северу</w:t>
      </w:r>
      <w:r w:rsidRPr="00DF56CE">
        <w:rPr>
          <w:sz w:val="26"/>
          <w:szCs w:val="26"/>
        </w:rPr>
        <w:t xml:space="preserve"> </w:t>
      </w:r>
      <w:r w:rsidRPr="00DF56CE">
        <w:rPr>
          <w:rFonts w:hint="eastAsia"/>
          <w:sz w:val="26"/>
          <w:szCs w:val="26"/>
        </w:rPr>
        <w:t>поселения</w:t>
      </w:r>
      <w:r w:rsidRPr="00DF56CE">
        <w:rPr>
          <w:sz w:val="26"/>
          <w:szCs w:val="26"/>
        </w:rPr>
        <w:t>.</w:t>
      </w:r>
    </w:p>
    <w:p w:rsidR="00006348" w:rsidRPr="00DF56CE" w:rsidRDefault="00006348" w:rsidP="00006348">
      <w:pPr>
        <w:spacing w:before="120"/>
        <w:ind w:firstLine="720"/>
        <w:contextualSpacing/>
        <w:rPr>
          <w:b/>
          <w:sz w:val="26"/>
          <w:szCs w:val="26"/>
        </w:rPr>
      </w:pPr>
      <w:r w:rsidRPr="00DF56CE">
        <w:rPr>
          <w:rFonts w:hint="eastAsia"/>
          <w:sz w:val="26"/>
          <w:szCs w:val="26"/>
        </w:rPr>
        <w:t>Территория</w:t>
      </w:r>
      <w:r w:rsidRPr="00DF56CE">
        <w:rPr>
          <w:sz w:val="26"/>
          <w:szCs w:val="26"/>
        </w:rPr>
        <w:t xml:space="preserve"> </w:t>
      </w:r>
      <w:r w:rsidRPr="00DF56CE">
        <w:rPr>
          <w:rFonts w:hint="eastAsia"/>
          <w:sz w:val="26"/>
          <w:szCs w:val="26"/>
        </w:rPr>
        <w:t>умеренно</w:t>
      </w:r>
      <w:r w:rsidRPr="00DF56CE">
        <w:rPr>
          <w:sz w:val="26"/>
          <w:szCs w:val="26"/>
        </w:rPr>
        <w:t xml:space="preserve"> </w:t>
      </w:r>
      <w:r w:rsidRPr="00DF56CE">
        <w:rPr>
          <w:rFonts w:hint="eastAsia"/>
          <w:sz w:val="26"/>
          <w:szCs w:val="26"/>
        </w:rPr>
        <w:t>расчленена</w:t>
      </w:r>
      <w:r w:rsidRPr="00DF56CE">
        <w:rPr>
          <w:sz w:val="26"/>
          <w:szCs w:val="26"/>
        </w:rPr>
        <w:t xml:space="preserve"> </w:t>
      </w:r>
      <w:r w:rsidRPr="00DF56CE">
        <w:rPr>
          <w:rFonts w:hint="eastAsia"/>
          <w:sz w:val="26"/>
          <w:szCs w:val="26"/>
        </w:rPr>
        <w:t>долинами</w:t>
      </w:r>
      <w:r w:rsidRPr="00DF56CE">
        <w:rPr>
          <w:sz w:val="26"/>
          <w:szCs w:val="26"/>
        </w:rPr>
        <w:t xml:space="preserve"> </w:t>
      </w:r>
      <w:r w:rsidRPr="00DF56CE">
        <w:rPr>
          <w:rFonts w:hint="eastAsia"/>
          <w:sz w:val="26"/>
          <w:szCs w:val="26"/>
        </w:rPr>
        <w:t>рек</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ручьев</w:t>
      </w:r>
      <w:r w:rsidRPr="00DF56CE">
        <w:rPr>
          <w:sz w:val="26"/>
          <w:szCs w:val="26"/>
        </w:rPr>
        <w:t>.</w:t>
      </w:r>
      <w:r w:rsidRPr="00DF56CE">
        <w:rPr>
          <w:b/>
          <w:sz w:val="26"/>
          <w:szCs w:val="26"/>
        </w:rPr>
        <w:t xml:space="preserve"> </w:t>
      </w:r>
    </w:p>
    <w:p w:rsidR="00006348" w:rsidRPr="00DF56CE" w:rsidRDefault="00006348" w:rsidP="00006348">
      <w:pPr>
        <w:spacing w:before="120"/>
        <w:ind w:firstLine="720"/>
        <w:rPr>
          <w:sz w:val="26"/>
          <w:szCs w:val="26"/>
        </w:rPr>
      </w:pPr>
      <w:r w:rsidRPr="00DF56CE">
        <w:rPr>
          <w:b/>
          <w:sz w:val="26"/>
          <w:szCs w:val="26"/>
        </w:rPr>
        <w:t>Геологическое строение</w:t>
      </w:r>
    </w:p>
    <w:p w:rsidR="00006348" w:rsidRPr="00DF56CE" w:rsidRDefault="00006348" w:rsidP="00006348">
      <w:pPr>
        <w:ind w:firstLine="720"/>
        <w:rPr>
          <w:sz w:val="26"/>
          <w:szCs w:val="26"/>
        </w:rPr>
      </w:pPr>
      <w:r w:rsidRPr="00DF56CE">
        <w:rPr>
          <w:rFonts w:hint="eastAsia"/>
          <w:sz w:val="26"/>
          <w:szCs w:val="26"/>
        </w:rPr>
        <w:t>Территория</w:t>
      </w:r>
      <w:r w:rsidRPr="00DF56CE">
        <w:rPr>
          <w:sz w:val="26"/>
          <w:szCs w:val="26"/>
        </w:rPr>
        <w:t xml:space="preserve"> </w:t>
      </w:r>
      <w:proofErr w:type="spellStart"/>
      <w:r w:rsidRPr="00DF56CE">
        <w:rPr>
          <w:rFonts w:hint="eastAsia"/>
          <w:sz w:val="26"/>
          <w:szCs w:val="26"/>
        </w:rPr>
        <w:t>Юледурского</w:t>
      </w:r>
      <w:proofErr w:type="spellEnd"/>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находится</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востоке</w:t>
      </w:r>
      <w:r w:rsidRPr="00DF56CE">
        <w:rPr>
          <w:sz w:val="26"/>
          <w:szCs w:val="26"/>
        </w:rPr>
        <w:t xml:space="preserve"> </w:t>
      </w:r>
      <w:r w:rsidRPr="00DF56CE">
        <w:rPr>
          <w:rFonts w:hint="eastAsia"/>
          <w:sz w:val="26"/>
          <w:szCs w:val="26"/>
        </w:rPr>
        <w:t>Русской</w:t>
      </w:r>
      <w:r w:rsidRPr="00DF56CE">
        <w:rPr>
          <w:sz w:val="26"/>
          <w:szCs w:val="26"/>
        </w:rPr>
        <w:t xml:space="preserve"> </w:t>
      </w:r>
      <w:r w:rsidRPr="00DF56CE">
        <w:rPr>
          <w:rFonts w:hint="eastAsia"/>
          <w:sz w:val="26"/>
          <w:szCs w:val="26"/>
        </w:rPr>
        <w:t>платформы</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сложена</w:t>
      </w:r>
      <w:r w:rsidRPr="00DF56CE">
        <w:rPr>
          <w:sz w:val="26"/>
          <w:szCs w:val="26"/>
        </w:rPr>
        <w:t xml:space="preserve"> </w:t>
      </w:r>
      <w:r w:rsidRPr="00DF56CE">
        <w:rPr>
          <w:rFonts w:hint="eastAsia"/>
          <w:sz w:val="26"/>
          <w:szCs w:val="26"/>
        </w:rPr>
        <w:t>мощной</w:t>
      </w:r>
      <w:r w:rsidRPr="00DF56CE">
        <w:rPr>
          <w:sz w:val="26"/>
          <w:szCs w:val="26"/>
        </w:rPr>
        <w:t xml:space="preserve"> </w:t>
      </w:r>
      <w:r w:rsidRPr="00DF56CE">
        <w:rPr>
          <w:rFonts w:hint="eastAsia"/>
          <w:sz w:val="26"/>
          <w:szCs w:val="26"/>
        </w:rPr>
        <w:t>толщей</w:t>
      </w:r>
      <w:r w:rsidRPr="00DF56CE">
        <w:rPr>
          <w:sz w:val="26"/>
          <w:szCs w:val="26"/>
        </w:rPr>
        <w:t xml:space="preserve"> </w:t>
      </w:r>
      <w:r w:rsidRPr="00DF56CE">
        <w:rPr>
          <w:rFonts w:hint="eastAsia"/>
          <w:sz w:val="26"/>
          <w:szCs w:val="26"/>
        </w:rPr>
        <w:t>пород</w:t>
      </w:r>
      <w:r w:rsidRPr="00DF56CE">
        <w:rPr>
          <w:sz w:val="26"/>
          <w:szCs w:val="26"/>
        </w:rPr>
        <w:t xml:space="preserve"> </w:t>
      </w:r>
      <w:r w:rsidRPr="00DF56CE">
        <w:rPr>
          <w:rFonts w:hint="eastAsia"/>
          <w:sz w:val="26"/>
          <w:szCs w:val="26"/>
        </w:rPr>
        <w:t>пермского</w:t>
      </w:r>
      <w:r w:rsidRPr="00DF56CE">
        <w:rPr>
          <w:sz w:val="26"/>
          <w:szCs w:val="26"/>
        </w:rPr>
        <w:t xml:space="preserve"> </w:t>
      </w:r>
      <w:r w:rsidRPr="00DF56CE">
        <w:rPr>
          <w:rFonts w:hint="eastAsia"/>
          <w:sz w:val="26"/>
          <w:szCs w:val="26"/>
        </w:rPr>
        <w:t>возраста</w:t>
      </w:r>
      <w:r w:rsidRPr="00DF56CE">
        <w:rPr>
          <w:sz w:val="26"/>
          <w:szCs w:val="26"/>
        </w:rPr>
        <w:t xml:space="preserve">, </w:t>
      </w:r>
      <w:r w:rsidRPr="00DF56CE">
        <w:rPr>
          <w:rFonts w:hint="eastAsia"/>
          <w:sz w:val="26"/>
          <w:szCs w:val="26"/>
        </w:rPr>
        <w:t>прикрытых</w:t>
      </w:r>
      <w:r w:rsidRPr="00DF56CE">
        <w:rPr>
          <w:sz w:val="26"/>
          <w:szCs w:val="26"/>
        </w:rPr>
        <w:t xml:space="preserve"> </w:t>
      </w:r>
      <w:r w:rsidRPr="00DF56CE">
        <w:rPr>
          <w:rFonts w:hint="eastAsia"/>
          <w:sz w:val="26"/>
          <w:szCs w:val="26"/>
        </w:rPr>
        <w:t>четвертичными</w:t>
      </w:r>
      <w:r w:rsidRPr="00DF56CE">
        <w:rPr>
          <w:sz w:val="26"/>
          <w:szCs w:val="26"/>
        </w:rPr>
        <w:t xml:space="preserve"> </w:t>
      </w:r>
      <w:r w:rsidRPr="00DF56CE">
        <w:rPr>
          <w:rFonts w:hint="eastAsia"/>
          <w:sz w:val="26"/>
          <w:szCs w:val="26"/>
        </w:rPr>
        <w:t>образованиями</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Породы</w:t>
      </w:r>
      <w:r w:rsidRPr="00DF56CE">
        <w:rPr>
          <w:sz w:val="26"/>
          <w:szCs w:val="26"/>
        </w:rPr>
        <w:t xml:space="preserve"> </w:t>
      </w:r>
      <w:r w:rsidRPr="00DF56CE">
        <w:rPr>
          <w:rFonts w:hint="eastAsia"/>
          <w:sz w:val="26"/>
          <w:szCs w:val="26"/>
        </w:rPr>
        <w:t>верхнепермского</w:t>
      </w:r>
      <w:r w:rsidRPr="00DF56CE">
        <w:rPr>
          <w:sz w:val="26"/>
          <w:szCs w:val="26"/>
        </w:rPr>
        <w:t xml:space="preserve"> </w:t>
      </w:r>
      <w:r w:rsidRPr="00DF56CE">
        <w:rPr>
          <w:rFonts w:hint="eastAsia"/>
          <w:sz w:val="26"/>
          <w:szCs w:val="26"/>
        </w:rPr>
        <w:t>возраста</w:t>
      </w:r>
      <w:r w:rsidRPr="00DF56CE">
        <w:rPr>
          <w:sz w:val="26"/>
          <w:szCs w:val="26"/>
        </w:rPr>
        <w:t xml:space="preserve"> </w:t>
      </w:r>
      <w:r w:rsidRPr="00DF56CE">
        <w:rPr>
          <w:rFonts w:hint="eastAsia"/>
          <w:sz w:val="26"/>
          <w:szCs w:val="26"/>
        </w:rPr>
        <w:t>образуют</w:t>
      </w:r>
      <w:r w:rsidRPr="00DF56CE">
        <w:rPr>
          <w:sz w:val="26"/>
          <w:szCs w:val="26"/>
        </w:rPr>
        <w:t xml:space="preserve"> </w:t>
      </w:r>
      <w:r w:rsidRPr="00DF56CE">
        <w:rPr>
          <w:rFonts w:hint="eastAsia"/>
          <w:sz w:val="26"/>
          <w:szCs w:val="26"/>
        </w:rPr>
        <w:t>серию</w:t>
      </w:r>
      <w:r w:rsidRPr="00DF56CE">
        <w:rPr>
          <w:sz w:val="26"/>
          <w:szCs w:val="26"/>
        </w:rPr>
        <w:t xml:space="preserve"> </w:t>
      </w:r>
      <w:r w:rsidRPr="00DF56CE">
        <w:rPr>
          <w:rFonts w:hint="eastAsia"/>
          <w:sz w:val="26"/>
          <w:szCs w:val="26"/>
        </w:rPr>
        <w:t>антиклинальных</w:t>
      </w:r>
      <w:r w:rsidRPr="00DF56CE">
        <w:rPr>
          <w:sz w:val="26"/>
          <w:szCs w:val="26"/>
        </w:rPr>
        <w:t xml:space="preserve"> </w:t>
      </w:r>
      <w:r w:rsidRPr="00DF56CE">
        <w:rPr>
          <w:rFonts w:hint="eastAsia"/>
          <w:sz w:val="26"/>
          <w:szCs w:val="26"/>
        </w:rPr>
        <w:t>поднятий</w:t>
      </w:r>
      <w:r w:rsidRPr="00DF56CE">
        <w:rPr>
          <w:sz w:val="26"/>
          <w:szCs w:val="26"/>
        </w:rPr>
        <w:t xml:space="preserve"> (</w:t>
      </w:r>
      <w:proofErr w:type="spellStart"/>
      <w:r w:rsidRPr="00DF56CE">
        <w:rPr>
          <w:rFonts w:hint="eastAsia"/>
          <w:sz w:val="26"/>
          <w:szCs w:val="26"/>
        </w:rPr>
        <w:t>Куженерское</w:t>
      </w:r>
      <w:proofErr w:type="spellEnd"/>
      <w:r w:rsidRPr="00DF56CE">
        <w:rPr>
          <w:sz w:val="26"/>
          <w:szCs w:val="26"/>
        </w:rPr>
        <w:t xml:space="preserve">, </w:t>
      </w:r>
      <w:proofErr w:type="spellStart"/>
      <w:r w:rsidRPr="00127AF1">
        <w:rPr>
          <w:rFonts w:hint="eastAsia"/>
          <w:sz w:val="26"/>
          <w:szCs w:val="26"/>
        </w:rPr>
        <w:t>Царанурское</w:t>
      </w:r>
      <w:proofErr w:type="spellEnd"/>
      <w:r w:rsidRPr="00127AF1">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т</w:t>
      </w:r>
      <w:r w:rsidRPr="00DF56CE">
        <w:rPr>
          <w:sz w:val="26"/>
          <w:szCs w:val="26"/>
        </w:rPr>
        <w:t xml:space="preserve">. </w:t>
      </w:r>
      <w:r w:rsidRPr="00DF56CE">
        <w:rPr>
          <w:rFonts w:hint="eastAsia"/>
          <w:sz w:val="26"/>
          <w:szCs w:val="26"/>
        </w:rPr>
        <w:t>п</w:t>
      </w:r>
      <w:r w:rsidRPr="00DF56CE">
        <w:rPr>
          <w:sz w:val="26"/>
          <w:szCs w:val="26"/>
        </w:rPr>
        <w:t xml:space="preserve">.), </w:t>
      </w:r>
      <w:r w:rsidRPr="00DF56CE">
        <w:rPr>
          <w:rFonts w:hint="eastAsia"/>
          <w:sz w:val="26"/>
          <w:szCs w:val="26"/>
        </w:rPr>
        <w:t>разделенных</w:t>
      </w:r>
      <w:r w:rsidRPr="00DF56CE">
        <w:rPr>
          <w:sz w:val="26"/>
          <w:szCs w:val="26"/>
        </w:rPr>
        <w:t xml:space="preserve"> </w:t>
      </w:r>
      <w:r w:rsidRPr="00DF56CE">
        <w:rPr>
          <w:rFonts w:hint="eastAsia"/>
          <w:sz w:val="26"/>
          <w:szCs w:val="26"/>
        </w:rPr>
        <w:t>понижениями</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объединенных</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так</w:t>
      </w:r>
      <w:r w:rsidRPr="00DF56CE">
        <w:rPr>
          <w:sz w:val="26"/>
          <w:szCs w:val="26"/>
        </w:rPr>
        <w:t xml:space="preserve"> </w:t>
      </w:r>
      <w:r w:rsidRPr="00DF56CE">
        <w:rPr>
          <w:rFonts w:hint="eastAsia"/>
          <w:sz w:val="26"/>
          <w:szCs w:val="26"/>
        </w:rPr>
        <w:t>называемый</w:t>
      </w:r>
      <w:r w:rsidRPr="00DF56CE">
        <w:rPr>
          <w:sz w:val="26"/>
          <w:szCs w:val="26"/>
        </w:rPr>
        <w:t xml:space="preserve"> </w:t>
      </w:r>
      <w:r w:rsidRPr="00DF56CE">
        <w:rPr>
          <w:rFonts w:hint="eastAsia"/>
          <w:sz w:val="26"/>
          <w:szCs w:val="26"/>
        </w:rPr>
        <w:t>Вятский</w:t>
      </w:r>
      <w:r w:rsidRPr="00DF56CE">
        <w:rPr>
          <w:sz w:val="26"/>
          <w:szCs w:val="26"/>
        </w:rPr>
        <w:t xml:space="preserve"> </w:t>
      </w:r>
      <w:r w:rsidRPr="00DF56CE">
        <w:rPr>
          <w:rFonts w:hint="eastAsia"/>
          <w:sz w:val="26"/>
          <w:szCs w:val="26"/>
        </w:rPr>
        <w:t>вал</w:t>
      </w:r>
      <w:r w:rsidRPr="00DF56CE">
        <w:rPr>
          <w:sz w:val="26"/>
          <w:szCs w:val="26"/>
        </w:rPr>
        <w:t xml:space="preserve">. </w:t>
      </w:r>
      <w:r w:rsidRPr="00DF56CE">
        <w:rPr>
          <w:rFonts w:hint="eastAsia"/>
          <w:sz w:val="26"/>
          <w:szCs w:val="26"/>
        </w:rPr>
        <w:t>Общее</w:t>
      </w:r>
      <w:r w:rsidRPr="00DF56CE">
        <w:rPr>
          <w:sz w:val="26"/>
          <w:szCs w:val="26"/>
        </w:rPr>
        <w:t xml:space="preserve"> </w:t>
      </w:r>
      <w:r w:rsidRPr="00DF56CE">
        <w:rPr>
          <w:rFonts w:hint="eastAsia"/>
          <w:sz w:val="26"/>
          <w:szCs w:val="26"/>
        </w:rPr>
        <w:t>погружение</w:t>
      </w:r>
      <w:r w:rsidRPr="00DF56CE">
        <w:rPr>
          <w:sz w:val="26"/>
          <w:szCs w:val="26"/>
        </w:rPr>
        <w:t xml:space="preserve"> </w:t>
      </w:r>
      <w:r w:rsidRPr="00DF56CE">
        <w:rPr>
          <w:rFonts w:hint="eastAsia"/>
          <w:sz w:val="26"/>
          <w:szCs w:val="26"/>
        </w:rPr>
        <w:t>пород</w:t>
      </w:r>
      <w:r w:rsidRPr="00DF56CE">
        <w:rPr>
          <w:sz w:val="26"/>
          <w:szCs w:val="26"/>
        </w:rPr>
        <w:t xml:space="preserve"> </w:t>
      </w:r>
      <w:r w:rsidRPr="00DF56CE">
        <w:rPr>
          <w:rFonts w:hint="eastAsia"/>
          <w:sz w:val="26"/>
          <w:szCs w:val="26"/>
        </w:rPr>
        <w:t>происходит</w:t>
      </w:r>
      <w:r w:rsidRPr="00DF56CE">
        <w:rPr>
          <w:sz w:val="26"/>
          <w:szCs w:val="26"/>
        </w:rPr>
        <w:t xml:space="preserve"> </w:t>
      </w:r>
      <w:r w:rsidRPr="00DF56CE">
        <w:rPr>
          <w:rFonts w:hint="eastAsia"/>
          <w:sz w:val="26"/>
          <w:szCs w:val="26"/>
        </w:rPr>
        <w:t>в</w:t>
      </w:r>
      <w:r w:rsidRPr="00DF56CE">
        <w:rPr>
          <w:sz w:val="26"/>
          <w:szCs w:val="26"/>
        </w:rPr>
        <w:t xml:space="preserve"> </w:t>
      </w:r>
      <w:proofErr w:type="gramStart"/>
      <w:r w:rsidRPr="00DF56CE">
        <w:rPr>
          <w:rFonts w:hint="eastAsia"/>
          <w:sz w:val="26"/>
          <w:szCs w:val="26"/>
        </w:rPr>
        <w:t>северо</w:t>
      </w:r>
      <w:r w:rsidRPr="00DF56CE">
        <w:rPr>
          <w:sz w:val="26"/>
          <w:szCs w:val="26"/>
        </w:rPr>
        <w:t>-</w:t>
      </w:r>
      <w:r w:rsidRPr="00DF56CE">
        <w:rPr>
          <w:rFonts w:hint="eastAsia"/>
          <w:sz w:val="26"/>
          <w:szCs w:val="26"/>
        </w:rPr>
        <w:t>восточном</w:t>
      </w:r>
      <w:proofErr w:type="gramEnd"/>
      <w:r w:rsidRPr="00DF56CE">
        <w:rPr>
          <w:sz w:val="26"/>
          <w:szCs w:val="26"/>
        </w:rPr>
        <w:t xml:space="preserve">, </w:t>
      </w:r>
      <w:r w:rsidRPr="00DF56CE">
        <w:rPr>
          <w:rFonts w:hint="eastAsia"/>
          <w:sz w:val="26"/>
          <w:szCs w:val="26"/>
        </w:rPr>
        <w:t>западном</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юго</w:t>
      </w:r>
      <w:r w:rsidRPr="00DF56CE">
        <w:rPr>
          <w:sz w:val="26"/>
          <w:szCs w:val="26"/>
        </w:rPr>
        <w:t>-</w:t>
      </w:r>
      <w:r w:rsidRPr="00DF56CE">
        <w:rPr>
          <w:rFonts w:hint="eastAsia"/>
          <w:sz w:val="26"/>
          <w:szCs w:val="26"/>
        </w:rPr>
        <w:t>западном</w:t>
      </w:r>
      <w:r w:rsidRPr="00DF56CE">
        <w:rPr>
          <w:sz w:val="26"/>
          <w:szCs w:val="26"/>
        </w:rPr>
        <w:t xml:space="preserve"> </w:t>
      </w:r>
      <w:r w:rsidRPr="00DF56CE">
        <w:rPr>
          <w:rFonts w:hint="eastAsia"/>
          <w:sz w:val="26"/>
          <w:szCs w:val="26"/>
        </w:rPr>
        <w:t>от</w:t>
      </w:r>
      <w:r w:rsidRPr="00DF56CE">
        <w:rPr>
          <w:sz w:val="26"/>
          <w:szCs w:val="26"/>
        </w:rPr>
        <w:t xml:space="preserve"> </w:t>
      </w:r>
      <w:r w:rsidRPr="00DF56CE">
        <w:rPr>
          <w:rFonts w:hint="eastAsia"/>
          <w:sz w:val="26"/>
          <w:szCs w:val="26"/>
        </w:rPr>
        <w:t>Вятского</w:t>
      </w:r>
      <w:r w:rsidRPr="00DF56CE">
        <w:rPr>
          <w:sz w:val="26"/>
          <w:szCs w:val="26"/>
        </w:rPr>
        <w:t xml:space="preserve"> </w:t>
      </w:r>
      <w:r w:rsidRPr="00DF56CE">
        <w:rPr>
          <w:rFonts w:hint="eastAsia"/>
          <w:sz w:val="26"/>
          <w:szCs w:val="26"/>
        </w:rPr>
        <w:t>вала</w:t>
      </w:r>
      <w:r w:rsidRPr="00DF56CE">
        <w:rPr>
          <w:sz w:val="26"/>
          <w:szCs w:val="26"/>
        </w:rPr>
        <w:t xml:space="preserve"> </w:t>
      </w:r>
      <w:r w:rsidRPr="00DF56CE">
        <w:rPr>
          <w:rFonts w:hint="eastAsia"/>
          <w:sz w:val="26"/>
          <w:szCs w:val="26"/>
        </w:rPr>
        <w:t>направлениях</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Мощность</w:t>
      </w:r>
      <w:r w:rsidRPr="00DF56CE">
        <w:rPr>
          <w:sz w:val="26"/>
          <w:szCs w:val="26"/>
        </w:rPr>
        <w:t xml:space="preserve"> </w:t>
      </w:r>
      <w:r w:rsidRPr="00DF56CE">
        <w:rPr>
          <w:rFonts w:hint="eastAsia"/>
          <w:sz w:val="26"/>
          <w:szCs w:val="26"/>
        </w:rPr>
        <w:t>четвертичного</w:t>
      </w:r>
      <w:r w:rsidRPr="00DF56CE">
        <w:rPr>
          <w:sz w:val="26"/>
          <w:szCs w:val="26"/>
        </w:rPr>
        <w:t xml:space="preserve"> </w:t>
      </w:r>
      <w:r w:rsidRPr="00DF56CE">
        <w:rPr>
          <w:rFonts w:hint="eastAsia"/>
          <w:sz w:val="26"/>
          <w:szCs w:val="26"/>
        </w:rPr>
        <w:t>чехла</w:t>
      </w:r>
      <w:r w:rsidRPr="00DF56CE">
        <w:rPr>
          <w:sz w:val="26"/>
          <w:szCs w:val="26"/>
        </w:rPr>
        <w:t xml:space="preserve"> </w:t>
      </w:r>
      <w:r w:rsidRPr="00DF56CE">
        <w:rPr>
          <w:rFonts w:hint="eastAsia"/>
          <w:sz w:val="26"/>
          <w:szCs w:val="26"/>
        </w:rPr>
        <w:t>невелика</w:t>
      </w:r>
      <w:r w:rsidRPr="00DF56CE">
        <w:rPr>
          <w:sz w:val="26"/>
          <w:szCs w:val="26"/>
        </w:rPr>
        <w:t xml:space="preserve">: </w:t>
      </w:r>
      <w:r w:rsidRPr="00DF56CE">
        <w:rPr>
          <w:rFonts w:hint="eastAsia"/>
          <w:sz w:val="26"/>
          <w:szCs w:val="26"/>
        </w:rPr>
        <w:t>от</w:t>
      </w:r>
      <w:r w:rsidRPr="00DF56CE">
        <w:rPr>
          <w:sz w:val="26"/>
          <w:szCs w:val="26"/>
        </w:rPr>
        <w:t xml:space="preserve"> 1-5 </w:t>
      </w:r>
      <w:r w:rsidRPr="00DF56CE">
        <w:rPr>
          <w:rFonts w:hint="eastAsia"/>
          <w:sz w:val="26"/>
          <w:szCs w:val="26"/>
        </w:rPr>
        <w:t>до</w:t>
      </w:r>
      <w:r w:rsidRPr="00DF56CE">
        <w:rPr>
          <w:sz w:val="26"/>
          <w:szCs w:val="26"/>
        </w:rPr>
        <w:t xml:space="preserve"> 10 </w:t>
      </w:r>
      <w:r w:rsidRPr="00DF56CE">
        <w:rPr>
          <w:rFonts w:hint="eastAsia"/>
          <w:sz w:val="26"/>
          <w:szCs w:val="26"/>
        </w:rPr>
        <w:t>м</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Породы</w:t>
      </w:r>
      <w:r w:rsidRPr="00DF56CE">
        <w:rPr>
          <w:sz w:val="26"/>
          <w:szCs w:val="26"/>
        </w:rPr>
        <w:t xml:space="preserve"> </w:t>
      </w:r>
      <w:r w:rsidRPr="00DF56CE">
        <w:rPr>
          <w:rFonts w:hint="eastAsia"/>
          <w:sz w:val="26"/>
          <w:szCs w:val="26"/>
        </w:rPr>
        <w:t>уфимского</w:t>
      </w:r>
      <w:r w:rsidRPr="00DF56CE">
        <w:rPr>
          <w:sz w:val="26"/>
          <w:szCs w:val="26"/>
        </w:rPr>
        <w:t xml:space="preserve"> </w:t>
      </w:r>
      <w:r w:rsidRPr="00DF56CE">
        <w:rPr>
          <w:rFonts w:hint="eastAsia"/>
          <w:sz w:val="26"/>
          <w:szCs w:val="26"/>
        </w:rPr>
        <w:t>яруса</w:t>
      </w:r>
      <w:r w:rsidRPr="00DF56CE">
        <w:rPr>
          <w:sz w:val="26"/>
          <w:szCs w:val="26"/>
        </w:rPr>
        <w:t xml:space="preserve"> </w:t>
      </w:r>
      <w:r w:rsidRPr="00DF56CE">
        <w:rPr>
          <w:rFonts w:hint="eastAsia"/>
          <w:sz w:val="26"/>
          <w:szCs w:val="26"/>
        </w:rPr>
        <w:t>верхнепермского</w:t>
      </w:r>
      <w:r w:rsidRPr="00DF56CE">
        <w:rPr>
          <w:sz w:val="26"/>
          <w:szCs w:val="26"/>
        </w:rPr>
        <w:t xml:space="preserve"> </w:t>
      </w:r>
      <w:r w:rsidRPr="00DF56CE">
        <w:rPr>
          <w:rFonts w:hint="eastAsia"/>
          <w:sz w:val="26"/>
          <w:szCs w:val="26"/>
        </w:rPr>
        <w:t>возраста</w:t>
      </w:r>
      <w:r w:rsidRPr="00DF56CE">
        <w:rPr>
          <w:sz w:val="26"/>
          <w:szCs w:val="26"/>
        </w:rPr>
        <w:t xml:space="preserve"> </w:t>
      </w:r>
      <w:r w:rsidRPr="00DF56CE">
        <w:rPr>
          <w:rFonts w:hint="eastAsia"/>
          <w:sz w:val="26"/>
          <w:szCs w:val="26"/>
        </w:rPr>
        <w:t>глины</w:t>
      </w:r>
      <w:r w:rsidRPr="00DF56CE">
        <w:rPr>
          <w:sz w:val="26"/>
          <w:szCs w:val="26"/>
        </w:rPr>
        <w:t xml:space="preserve">, </w:t>
      </w:r>
      <w:r w:rsidRPr="00DF56CE">
        <w:rPr>
          <w:rFonts w:hint="eastAsia"/>
          <w:sz w:val="26"/>
          <w:szCs w:val="26"/>
        </w:rPr>
        <w:t>песчаники</w:t>
      </w:r>
      <w:r w:rsidRPr="00DF56CE">
        <w:rPr>
          <w:sz w:val="26"/>
          <w:szCs w:val="26"/>
        </w:rPr>
        <w:t xml:space="preserve">, </w:t>
      </w:r>
      <w:r w:rsidRPr="00DF56CE">
        <w:rPr>
          <w:rFonts w:hint="eastAsia"/>
          <w:sz w:val="26"/>
          <w:szCs w:val="26"/>
        </w:rPr>
        <w:t>известняки</w:t>
      </w:r>
      <w:r w:rsidRPr="00DF56CE">
        <w:rPr>
          <w:sz w:val="26"/>
          <w:szCs w:val="26"/>
        </w:rPr>
        <w:t xml:space="preserve">, </w:t>
      </w:r>
      <w:r w:rsidRPr="00DF56CE">
        <w:rPr>
          <w:rFonts w:hint="eastAsia"/>
          <w:sz w:val="26"/>
          <w:szCs w:val="26"/>
        </w:rPr>
        <w:t>алевролиты</w:t>
      </w:r>
      <w:r w:rsidRPr="00DF56CE">
        <w:rPr>
          <w:sz w:val="26"/>
          <w:szCs w:val="26"/>
        </w:rPr>
        <w:t xml:space="preserve"> </w:t>
      </w:r>
      <w:r w:rsidRPr="00DF56CE">
        <w:rPr>
          <w:rFonts w:hint="eastAsia"/>
          <w:sz w:val="26"/>
          <w:szCs w:val="26"/>
        </w:rPr>
        <w:t>встречаются</w:t>
      </w:r>
      <w:r w:rsidRPr="00DF56CE">
        <w:rPr>
          <w:sz w:val="26"/>
          <w:szCs w:val="26"/>
        </w:rPr>
        <w:t xml:space="preserve"> </w:t>
      </w:r>
      <w:r w:rsidRPr="00DF56CE">
        <w:rPr>
          <w:rFonts w:hint="eastAsia"/>
          <w:sz w:val="26"/>
          <w:szCs w:val="26"/>
        </w:rPr>
        <w:t>повсеместно</w:t>
      </w:r>
      <w:r w:rsidRPr="00DF56CE">
        <w:rPr>
          <w:sz w:val="26"/>
          <w:szCs w:val="26"/>
        </w:rPr>
        <w:t xml:space="preserve">. </w:t>
      </w:r>
      <w:r w:rsidRPr="00DF56CE">
        <w:rPr>
          <w:rFonts w:hint="eastAsia"/>
          <w:sz w:val="26"/>
          <w:szCs w:val="26"/>
        </w:rPr>
        <w:t>Мощность</w:t>
      </w:r>
      <w:r w:rsidRPr="00DF56CE">
        <w:rPr>
          <w:sz w:val="26"/>
          <w:szCs w:val="26"/>
        </w:rPr>
        <w:t xml:space="preserve"> </w:t>
      </w:r>
      <w:r w:rsidRPr="00DF56CE">
        <w:rPr>
          <w:rFonts w:hint="eastAsia"/>
          <w:sz w:val="26"/>
          <w:szCs w:val="26"/>
        </w:rPr>
        <w:t>слоя</w:t>
      </w:r>
      <w:r w:rsidRPr="00DF56CE">
        <w:rPr>
          <w:sz w:val="26"/>
          <w:szCs w:val="26"/>
        </w:rPr>
        <w:t xml:space="preserve"> </w:t>
      </w:r>
      <w:r w:rsidRPr="00DF56CE">
        <w:rPr>
          <w:rFonts w:hint="eastAsia"/>
          <w:sz w:val="26"/>
          <w:szCs w:val="26"/>
        </w:rPr>
        <w:t>составляет</w:t>
      </w:r>
      <w:r w:rsidRPr="00DF56CE">
        <w:rPr>
          <w:sz w:val="26"/>
          <w:szCs w:val="26"/>
        </w:rPr>
        <w:t xml:space="preserve"> 4-82 </w:t>
      </w:r>
      <w:r w:rsidRPr="00DF56CE">
        <w:rPr>
          <w:rFonts w:hint="eastAsia"/>
          <w:sz w:val="26"/>
          <w:szCs w:val="26"/>
        </w:rPr>
        <w:t>м</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достигает</w:t>
      </w:r>
      <w:r w:rsidRPr="00DF56CE">
        <w:rPr>
          <w:sz w:val="26"/>
          <w:szCs w:val="26"/>
        </w:rPr>
        <w:t xml:space="preserve"> </w:t>
      </w:r>
      <w:r w:rsidRPr="00DF56CE">
        <w:rPr>
          <w:rFonts w:hint="eastAsia"/>
          <w:sz w:val="26"/>
          <w:szCs w:val="26"/>
        </w:rPr>
        <w:t>глубины</w:t>
      </w:r>
      <w:r w:rsidRPr="00DF56CE">
        <w:rPr>
          <w:sz w:val="26"/>
          <w:szCs w:val="26"/>
        </w:rPr>
        <w:t xml:space="preserve"> </w:t>
      </w:r>
      <w:r w:rsidRPr="00DF56CE">
        <w:rPr>
          <w:rFonts w:hint="eastAsia"/>
          <w:sz w:val="26"/>
          <w:szCs w:val="26"/>
        </w:rPr>
        <w:t>залегания</w:t>
      </w:r>
      <w:r w:rsidRPr="00DF56CE">
        <w:rPr>
          <w:sz w:val="26"/>
          <w:szCs w:val="26"/>
        </w:rPr>
        <w:t xml:space="preserve"> 100-400 </w:t>
      </w:r>
      <w:r w:rsidRPr="00DF56CE">
        <w:rPr>
          <w:rFonts w:hint="eastAsia"/>
          <w:sz w:val="26"/>
          <w:szCs w:val="26"/>
        </w:rPr>
        <w:t>м</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Породы</w:t>
      </w:r>
      <w:r w:rsidRPr="00DF56CE">
        <w:rPr>
          <w:sz w:val="26"/>
          <w:szCs w:val="26"/>
        </w:rPr>
        <w:t xml:space="preserve"> </w:t>
      </w:r>
      <w:r w:rsidRPr="00DF56CE">
        <w:rPr>
          <w:rFonts w:hint="eastAsia"/>
          <w:sz w:val="26"/>
          <w:szCs w:val="26"/>
        </w:rPr>
        <w:t>казанского</w:t>
      </w:r>
      <w:r w:rsidRPr="00DF56CE">
        <w:rPr>
          <w:sz w:val="26"/>
          <w:szCs w:val="26"/>
        </w:rPr>
        <w:t xml:space="preserve"> </w:t>
      </w:r>
      <w:r w:rsidRPr="00DF56CE">
        <w:rPr>
          <w:rFonts w:hint="eastAsia"/>
          <w:sz w:val="26"/>
          <w:szCs w:val="26"/>
        </w:rPr>
        <w:t>яруса</w:t>
      </w:r>
      <w:r w:rsidRPr="00DF56CE">
        <w:rPr>
          <w:sz w:val="26"/>
          <w:szCs w:val="26"/>
        </w:rPr>
        <w:t xml:space="preserve"> </w:t>
      </w:r>
      <w:r w:rsidRPr="00DF56CE">
        <w:rPr>
          <w:rFonts w:hint="eastAsia"/>
          <w:sz w:val="26"/>
          <w:szCs w:val="26"/>
        </w:rPr>
        <w:t>верхнепермского</w:t>
      </w:r>
      <w:r w:rsidRPr="00DF56CE">
        <w:rPr>
          <w:sz w:val="26"/>
          <w:szCs w:val="26"/>
        </w:rPr>
        <w:t xml:space="preserve"> </w:t>
      </w:r>
      <w:r w:rsidRPr="00DF56CE">
        <w:rPr>
          <w:rFonts w:hint="eastAsia"/>
          <w:sz w:val="26"/>
          <w:szCs w:val="26"/>
        </w:rPr>
        <w:t>возраста</w:t>
      </w:r>
      <w:r w:rsidRPr="00DF56CE">
        <w:rPr>
          <w:sz w:val="26"/>
          <w:szCs w:val="26"/>
        </w:rPr>
        <w:t xml:space="preserve"> </w:t>
      </w:r>
      <w:r w:rsidRPr="00DF56CE">
        <w:rPr>
          <w:rFonts w:hint="eastAsia"/>
          <w:sz w:val="26"/>
          <w:szCs w:val="26"/>
        </w:rPr>
        <w:t>известняки</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прослоями</w:t>
      </w:r>
      <w:r w:rsidRPr="00DF56CE">
        <w:rPr>
          <w:sz w:val="26"/>
          <w:szCs w:val="26"/>
        </w:rPr>
        <w:t xml:space="preserve"> </w:t>
      </w:r>
      <w:r w:rsidRPr="00DF56CE">
        <w:rPr>
          <w:rFonts w:hint="eastAsia"/>
          <w:sz w:val="26"/>
          <w:szCs w:val="26"/>
        </w:rPr>
        <w:t>глин</w:t>
      </w:r>
      <w:r w:rsidRPr="00DF56CE">
        <w:rPr>
          <w:sz w:val="26"/>
          <w:szCs w:val="26"/>
        </w:rPr>
        <w:t xml:space="preserve">, </w:t>
      </w:r>
      <w:r w:rsidRPr="00DF56CE">
        <w:rPr>
          <w:rFonts w:hint="eastAsia"/>
          <w:sz w:val="26"/>
          <w:szCs w:val="26"/>
        </w:rPr>
        <w:t>песчаников</w:t>
      </w:r>
      <w:r w:rsidRPr="00DF56CE">
        <w:rPr>
          <w:sz w:val="26"/>
          <w:szCs w:val="26"/>
        </w:rPr>
        <w:t xml:space="preserve">, </w:t>
      </w:r>
      <w:r w:rsidRPr="00DF56CE">
        <w:rPr>
          <w:rFonts w:hint="eastAsia"/>
          <w:sz w:val="26"/>
          <w:szCs w:val="26"/>
        </w:rPr>
        <w:t>мергелей</w:t>
      </w:r>
      <w:r w:rsidRPr="00DF56CE">
        <w:rPr>
          <w:sz w:val="26"/>
          <w:szCs w:val="26"/>
        </w:rPr>
        <w:t xml:space="preserve">, </w:t>
      </w:r>
      <w:r w:rsidRPr="00DF56CE">
        <w:rPr>
          <w:rFonts w:hint="eastAsia"/>
          <w:sz w:val="26"/>
          <w:szCs w:val="26"/>
        </w:rPr>
        <w:t>гипсов</w:t>
      </w:r>
      <w:r w:rsidRPr="00DF56CE">
        <w:rPr>
          <w:sz w:val="26"/>
          <w:szCs w:val="26"/>
        </w:rPr>
        <w:t xml:space="preserve">, </w:t>
      </w:r>
      <w:r w:rsidRPr="00DF56CE">
        <w:rPr>
          <w:rFonts w:hint="eastAsia"/>
          <w:sz w:val="26"/>
          <w:szCs w:val="26"/>
        </w:rPr>
        <w:t>алевролитов</w:t>
      </w:r>
      <w:r w:rsidRPr="00DF56CE">
        <w:rPr>
          <w:sz w:val="26"/>
          <w:szCs w:val="26"/>
        </w:rPr>
        <w:t xml:space="preserve"> </w:t>
      </w:r>
      <w:r w:rsidRPr="00DF56CE">
        <w:rPr>
          <w:rFonts w:hint="eastAsia"/>
          <w:sz w:val="26"/>
          <w:szCs w:val="26"/>
        </w:rPr>
        <w:t>встречаются</w:t>
      </w:r>
      <w:r w:rsidRPr="00DF56CE">
        <w:rPr>
          <w:sz w:val="26"/>
          <w:szCs w:val="26"/>
        </w:rPr>
        <w:t xml:space="preserve"> </w:t>
      </w:r>
      <w:r w:rsidRPr="00DF56CE">
        <w:rPr>
          <w:rFonts w:hint="eastAsia"/>
          <w:sz w:val="26"/>
          <w:szCs w:val="26"/>
        </w:rPr>
        <w:t>также</w:t>
      </w:r>
      <w:r w:rsidRPr="00DF56CE">
        <w:rPr>
          <w:sz w:val="26"/>
          <w:szCs w:val="26"/>
        </w:rPr>
        <w:t xml:space="preserve"> </w:t>
      </w:r>
      <w:r w:rsidRPr="00DF56CE">
        <w:rPr>
          <w:rFonts w:hint="eastAsia"/>
          <w:sz w:val="26"/>
          <w:szCs w:val="26"/>
        </w:rPr>
        <w:t>повсеместно</w:t>
      </w:r>
      <w:r w:rsidRPr="00DF56CE">
        <w:rPr>
          <w:sz w:val="26"/>
          <w:szCs w:val="26"/>
        </w:rPr>
        <w:t xml:space="preserve">. </w:t>
      </w:r>
      <w:r w:rsidRPr="00DF56CE">
        <w:rPr>
          <w:rFonts w:hint="eastAsia"/>
          <w:sz w:val="26"/>
          <w:szCs w:val="26"/>
        </w:rPr>
        <w:lastRenderedPageBreak/>
        <w:t>Мощность</w:t>
      </w:r>
      <w:r w:rsidRPr="00DF56CE">
        <w:rPr>
          <w:sz w:val="26"/>
          <w:szCs w:val="26"/>
        </w:rPr>
        <w:t xml:space="preserve"> </w:t>
      </w:r>
      <w:r w:rsidRPr="00DF56CE">
        <w:rPr>
          <w:rFonts w:hint="eastAsia"/>
          <w:sz w:val="26"/>
          <w:szCs w:val="26"/>
        </w:rPr>
        <w:t>слоя</w:t>
      </w:r>
      <w:r w:rsidRPr="00DF56CE">
        <w:rPr>
          <w:sz w:val="26"/>
          <w:szCs w:val="26"/>
        </w:rPr>
        <w:t xml:space="preserve"> </w:t>
      </w:r>
      <w:r w:rsidRPr="00DF56CE">
        <w:rPr>
          <w:rFonts w:hint="eastAsia"/>
          <w:sz w:val="26"/>
          <w:szCs w:val="26"/>
        </w:rPr>
        <w:t>составляет</w:t>
      </w:r>
      <w:r w:rsidRPr="00DF56CE">
        <w:rPr>
          <w:sz w:val="26"/>
          <w:szCs w:val="26"/>
        </w:rPr>
        <w:t xml:space="preserve"> 30-130 </w:t>
      </w:r>
      <w:r w:rsidRPr="00DF56CE">
        <w:rPr>
          <w:rFonts w:hint="eastAsia"/>
          <w:sz w:val="26"/>
          <w:szCs w:val="26"/>
        </w:rPr>
        <w:t>м</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достигает</w:t>
      </w:r>
      <w:r w:rsidRPr="00DF56CE">
        <w:rPr>
          <w:sz w:val="26"/>
          <w:szCs w:val="26"/>
        </w:rPr>
        <w:t xml:space="preserve"> </w:t>
      </w:r>
      <w:r w:rsidRPr="00DF56CE">
        <w:rPr>
          <w:rFonts w:hint="eastAsia"/>
          <w:sz w:val="26"/>
          <w:szCs w:val="26"/>
        </w:rPr>
        <w:t>глубины</w:t>
      </w:r>
      <w:r w:rsidRPr="00DF56CE">
        <w:rPr>
          <w:sz w:val="26"/>
          <w:szCs w:val="26"/>
        </w:rPr>
        <w:t xml:space="preserve"> </w:t>
      </w:r>
      <w:r w:rsidRPr="00DF56CE">
        <w:rPr>
          <w:rFonts w:hint="eastAsia"/>
          <w:sz w:val="26"/>
          <w:szCs w:val="26"/>
        </w:rPr>
        <w:t>залегания</w:t>
      </w:r>
      <w:r w:rsidRPr="00DF56CE">
        <w:rPr>
          <w:sz w:val="26"/>
          <w:szCs w:val="26"/>
        </w:rPr>
        <w:t xml:space="preserve"> 2-90 </w:t>
      </w:r>
      <w:r w:rsidRPr="00DF56CE">
        <w:rPr>
          <w:rFonts w:hint="eastAsia"/>
          <w:sz w:val="26"/>
          <w:szCs w:val="26"/>
        </w:rPr>
        <w:t>м</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Породы</w:t>
      </w:r>
      <w:r w:rsidRPr="00DF56CE">
        <w:rPr>
          <w:sz w:val="26"/>
          <w:szCs w:val="26"/>
        </w:rPr>
        <w:t xml:space="preserve"> </w:t>
      </w:r>
      <w:r w:rsidRPr="00DF56CE">
        <w:rPr>
          <w:rFonts w:hint="eastAsia"/>
          <w:sz w:val="26"/>
          <w:szCs w:val="26"/>
        </w:rPr>
        <w:t>татарского</w:t>
      </w:r>
      <w:r w:rsidRPr="00DF56CE">
        <w:rPr>
          <w:sz w:val="26"/>
          <w:szCs w:val="26"/>
        </w:rPr>
        <w:t xml:space="preserve"> </w:t>
      </w:r>
      <w:r w:rsidRPr="00DF56CE">
        <w:rPr>
          <w:rFonts w:hint="eastAsia"/>
          <w:sz w:val="26"/>
          <w:szCs w:val="26"/>
        </w:rPr>
        <w:t>яруса</w:t>
      </w:r>
      <w:r w:rsidRPr="00DF56CE">
        <w:rPr>
          <w:sz w:val="26"/>
          <w:szCs w:val="26"/>
        </w:rPr>
        <w:t xml:space="preserve"> </w:t>
      </w:r>
      <w:proofErr w:type="spellStart"/>
      <w:r>
        <w:rPr>
          <w:sz w:val="26"/>
          <w:szCs w:val="26"/>
        </w:rPr>
        <w:t>у</w:t>
      </w:r>
      <w:r w:rsidRPr="00DF56CE">
        <w:rPr>
          <w:rFonts w:hint="eastAsia"/>
          <w:sz w:val="26"/>
          <w:szCs w:val="26"/>
        </w:rPr>
        <w:t>ржумский</w:t>
      </w:r>
      <w:proofErr w:type="spellEnd"/>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t>верхнепермского</w:t>
      </w:r>
      <w:r w:rsidRPr="00DF56CE">
        <w:rPr>
          <w:sz w:val="26"/>
          <w:szCs w:val="26"/>
        </w:rPr>
        <w:t xml:space="preserve"> </w:t>
      </w:r>
      <w:r w:rsidRPr="00DF56CE">
        <w:rPr>
          <w:rFonts w:hint="eastAsia"/>
          <w:sz w:val="26"/>
          <w:szCs w:val="26"/>
        </w:rPr>
        <w:t>возраста</w:t>
      </w:r>
      <w:r w:rsidRPr="00DF56CE">
        <w:rPr>
          <w:sz w:val="26"/>
          <w:szCs w:val="26"/>
        </w:rPr>
        <w:t xml:space="preserve"> </w:t>
      </w:r>
      <w:r w:rsidRPr="00DF56CE">
        <w:rPr>
          <w:rFonts w:hint="eastAsia"/>
          <w:sz w:val="26"/>
          <w:szCs w:val="26"/>
        </w:rPr>
        <w:t>мергели</w:t>
      </w:r>
      <w:r w:rsidRPr="00DF56CE">
        <w:rPr>
          <w:sz w:val="26"/>
          <w:szCs w:val="26"/>
        </w:rPr>
        <w:t xml:space="preserve">, </w:t>
      </w:r>
      <w:r w:rsidRPr="00DF56CE">
        <w:rPr>
          <w:rFonts w:hint="eastAsia"/>
          <w:sz w:val="26"/>
          <w:szCs w:val="26"/>
        </w:rPr>
        <w:t>доломиты</w:t>
      </w:r>
      <w:r w:rsidRPr="00DF56CE">
        <w:rPr>
          <w:sz w:val="26"/>
          <w:szCs w:val="26"/>
        </w:rPr>
        <w:t xml:space="preserve">, </w:t>
      </w:r>
      <w:r w:rsidRPr="00DF56CE">
        <w:rPr>
          <w:rFonts w:hint="eastAsia"/>
          <w:sz w:val="26"/>
          <w:szCs w:val="26"/>
        </w:rPr>
        <w:t>глины</w:t>
      </w:r>
      <w:r w:rsidRPr="00DF56CE">
        <w:rPr>
          <w:sz w:val="26"/>
          <w:szCs w:val="26"/>
        </w:rPr>
        <w:t xml:space="preserve">, </w:t>
      </w:r>
      <w:r w:rsidRPr="00DF56CE">
        <w:rPr>
          <w:rFonts w:hint="eastAsia"/>
          <w:sz w:val="26"/>
          <w:szCs w:val="26"/>
        </w:rPr>
        <w:t>песчаники</w:t>
      </w:r>
      <w:r w:rsidRPr="00DF56CE">
        <w:rPr>
          <w:sz w:val="26"/>
          <w:szCs w:val="26"/>
        </w:rPr>
        <w:t xml:space="preserve">, </w:t>
      </w:r>
      <w:r w:rsidRPr="00DF56CE">
        <w:rPr>
          <w:rFonts w:hint="eastAsia"/>
          <w:sz w:val="26"/>
          <w:szCs w:val="26"/>
        </w:rPr>
        <w:t>алевролиты</w:t>
      </w:r>
      <w:r w:rsidRPr="00DF56CE">
        <w:rPr>
          <w:sz w:val="26"/>
          <w:szCs w:val="26"/>
        </w:rPr>
        <w:t xml:space="preserve">, </w:t>
      </w:r>
      <w:r w:rsidRPr="00DF56CE">
        <w:rPr>
          <w:rFonts w:hint="eastAsia"/>
          <w:sz w:val="26"/>
          <w:szCs w:val="26"/>
        </w:rPr>
        <w:t>известняки</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линзами</w:t>
      </w:r>
      <w:r w:rsidRPr="00DF56CE">
        <w:rPr>
          <w:sz w:val="26"/>
          <w:szCs w:val="26"/>
        </w:rPr>
        <w:t xml:space="preserve"> </w:t>
      </w:r>
      <w:r w:rsidRPr="00DF56CE">
        <w:rPr>
          <w:rFonts w:hint="eastAsia"/>
          <w:sz w:val="26"/>
          <w:szCs w:val="26"/>
        </w:rPr>
        <w:t>гипса</w:t>
      </w:r>
      <w:r w:rsidRPr="00DF56CE">
        <w:rPr>
          <w:sz w:val="26"/>
          <w:szCs w:val="26"/>
        </w:rPr>
        <w:t xml:space="preserve"> </w:t>
      </w:r>
      <w:r w:rsidRPr="00DF56CE">
        <w:rPr>
          <w:rFonts w:hint="eastAsia"/>
          <w:sz w:val="26"/>
          <w:szCs w:val="26"/>
        </w:rPr>
        <w:t>широко</w:t>
      </w:r>
      <w:r w:rsidRPr="00DF56CE">
        <w:rPr>
          <w:sz w:val="26"/>
          <w:szCs w:val="26"/>
        </w:rPr>
        <w:t xml:space="preserve"> </w:t>
      </w:r>
      <w:r w:rsidRPr="00DF56CE">
        <w:rPr>
          <w:rFonts w:hint="eastAsia"/>
          <w:sz w:val="26"/>
          <w:szCs w:val="26"/>
        </w:rPr>
        <w:t>распространены</w:t>
      </w:r>
      <w:r w:rsidRPr="00DF56CE">
        <w:rPr>
          <w:sz w:val="26"/>
          <w:szCs w:val="26"/>
        </w:rPr>
        <w:t xml:space="preserve"> </w:t>
      </w:r>
      <w:r w:rsidRPr="00DF56CE">
        <w:rPr>
          <w:rFonts w:hint="eastAsia"/>
          <w:sz w:val="26"/>
          <w:szCs w:val="26"/>
        </w:rPr>
        <w:t>по</w:t>
      </w:r>
      <w:r w:rsidRPr="00DF56CE">
        <w:rPr>
          <w:sz w:val="26"/>
          <w:szCs w:val="26"/>
        </w:rPr>
        <w:t xml:space="preserve"> </w:t>
      </w:r>
      <w:r w:rsidRPr="00DF56CE">
        <w:rPr>
          <w:rFonts w:hint="eastAsia"/>
          <w:sz w:val="26"/>
          <w:szCs w:val="26"/>
        </w:rPr>
        <w:t>территории</w:t>
      </w:r>
      <w:r w:rsidRPr="00DF56CE">
        <w:rPr>
          <w:sz w:val="26"/>
          <w:szCs w:val="26"/>
        </w:rPr>
        <w:t xml:space="preserve"> </w:t>
      </w:r>
      <w:r w:rsidRPr="00DF56CE">
        <w:rPr>
          <w:rFonts w:hint="eastAsia"/>
          <w:sz w:val="26"/>
          <w:szCs w:val="26"/>
        </w:rPr>
        <w:t>района</w:t>
      </w:r>
      <w:r w:rsidRPr="00DF56CE">
        <w:rPr>
          <w:sz w:val="26"/>
          <w:szCs w:val="26"/>
        </w:rPr>
        <w:t xml:space="preserve">, </w:t>
      </w:r>
      <w:r w:rsidRPr="00DF56CE">
        <w:rPr>
          <w:rFonts w:hint="eastAsia"/>
          <w:sz w:val="26"/>
          <w:szCs w:val="26"/>
        </w:rPr>
        <w:t>кроме</w:t>
      </w:r>
      <w:r w:rsidRPr="00DF56CE">
        <w:rPr>
          <w:sz w:val="26"/>
          <w:szCs w:val="26"/>
        </w:rPr>
        <w:t xml:space="preserve"> </w:t>
      </w:r>
      <w:r w:rsidRPr="00DF56CE">
        <w:rPr>
          <w:rFonts w:hint="eastAsia"/>
          <w:sz w:val="26"/>
          <w:szCs w:val="26"/>
        </w:rPr>
        <w:t>восточной</w:t>
      </w:r>
      <w:r w:rsidRPr="00DF56CE">
        <w:rPr>
          <w:sz w:val="26"/>
          <w:szCs w:val="26"/>
        </w:rPr>
        <w:t xml:space="preserve"> </w:t>
      </w:r>
      <w:r w:rsidRPr="00DF56CE">
        <w:rPr>
          <w:rFonts w:hint="eastAsia"/>
          <w:sz w:val="26"/>
          <w:szCs w:val="26"/>
        </w:rPr>
        <w:t>части</w:t>
      </w:r>
      <w:r w:rsidRPr="00DF56CE">
        <w:rPr>
          <w:sz w:val="26"/>
          <w:szCs w:val="26"/>
        </w:rPr>
        <w:t xml:space="preserve">. </w:t>
      </w:r>
      <w:r w:rsidRPr="00DF56CE">
        <w:rPr>
          <w:rFonts w:hint="eastAsia"/>
          <w:sz w:val="26"/>
          <w:szCs w:val="26"/>
        </w:rPr>
        <w:t>Мощность</w:t>
      </w:r>
      <w:r w:rsidRPr="00DF56CE">
        <w:rPr>
          <w:sz w:val="26"/>
          <w:szCs w:val="26"/>
        </w:rPr>
        <w:t xml:space="preserve"> </w:t>
      </w:r>
      <w:r w:rsidRPr="00DF56CE">
        <w:rPr>
          <w:rFonts w:hint="eastAsia"/>
          <w:sz w:val="26"/>
          <w:szCs w:val="26"/>
        </w:rPr>
        <w:t>слоев</w:t>
      </w:r>
      <w:r w:rsidRPr="00DF56CE">
        <w:rPr>
          <w:sz w:val="26"/>
          <w:szCs w:val="26"/>
        </w:rPr>
        <w:t xml:space="preserve"> </w:t>
      </w:r>
      <w:r w:rsidRPr="00DF56CE">
        <w:rPr>
          <w:rFonts w:hint="eastAsia"/>
          <w:sz w:val="26"/>
          <w:szCs w:val="26"/>
        </w:rPr>
        <w:t>составляет</w:t>
      </w:r>
      <w:r w:rsidRPr="00DF56CE">
        <w:rPr>
          <w:sz w:val="26"/>
          <w:szCs w:val="26"/>
        </w:rPr>
        <w:t xml:space="preserve"> 30-100 </w:t>
      </w:r>
      <w:r w:rsidRPr="00DF56CE">
        <w:rPr>
          <w:rFonts w:hint="eastAsia"/>
          <w:sz w:val="26"/>
          <w:szCs w:val="26"/>
        </w:rPr>
        <w:t>м</w:t>
      </w:r>
      <w:r w:rsidRPr="00DF56CE">
        <w:rPr>
          <w:sz w:val="26"/>
          <w:szCs w:val="26"/>
        </w:rPr>
        <w:t xml:space="preserve">, </w:t>
      </w:r>
      <w:r w:rsidRPr="00DF56CE">
        <w:rPr>
          <w:rFonts w:hint="eastAsia"/>
          <w:sz w:val="26"/>
          <w:szCs w:val="26"/>
        </w:rPr>
        <w:t>глубина</w:t>
      </w:r>
      <w:r w:rsidRPr="00DF56CE">
        <w:rPr>
          <w:sz w:val="26"/>
          <w:szCs w:val="26"/>
        </w:rPr>
        <w:t xml:space="preserve"> </w:t>
      </w:r>
      <w:r w:rsidRPr="00DF56CE">
        <w:rPr>
          <w:rFonts w:hint="eastAsia"/>
          <w:sz w:val="26"/>
          <w:szCs w:val="26"/>
        </w:rPr>
        <w:t>залегания</w:t>
      </w:r>
      <w:r w:rsidRPr="00DF56CE">
        <w:rPr>
          <w:sz w:val="26"/>
          <w:szCs w:val="26"/>
        </w:rPr>
        <w:t xml:space="preserve"> 1-15 </w:t>
      </w:r>
      <w:r w:rsidRPr="00DF56CE">
        <w:rPr>
          <w:rFonts w:hint="eastAsia"/>
          <w:sz w:val="26"/>
          <w:szCs w:val="26"/>
        </w:rPr>
        <w:t>м</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Породы</w:t>
      </w:r>
      <w:r w:rsidRPr="00DF56CE">
        <w:rPr>
          <w:sz w:val="26"/>
          <w:szCs w:val="26"/>
        </w:rPr>
        <w:t xml:space="preserve"> </w:t>
      </w:r>
      <w:r w:rsidRPr="00DF56CE">
        <w:rPr>
          <w:rFonts w:hint="eastAsia"/>
          <w:sz w:val="26"/>
          <w:szCs w:val="26"/>
        </w:rPr>
        <w:t>северо</w:t>
      </w:r>
      <w:r w:rsidRPr="00DF56CE">
        <w:rPr>
          <w:sz w:val="26"/>
          <w:szCs w:val="26"/>
        </w:rPr>
        <w:t>-</w:t>
      </w:r>
      <w:r w:rsidRPr="00DF56CE">
        <w:rPr>
          <w:rFonts w:hint="eastAsia"/>
          <w:sz w:val="26"/>
          <w:szCs w:val="26"/>
        </w:rPr>
        <w:t>двинского</w:t>
      </w:r>
      <w:r w:rsidRPr="00DF56CE">
        <w:rPr>
          <w:sz w:val="26"/>
          <w:szCs w:val="26"/>
        </w:rPr>
        <w:t xml:space="preserve"> </w:t>
      </w:r>
      <w:r w:rsidRPr="00DF56CE">
        <w:rPr>
          <w:rFonts w:hint="eastAsia"/>
          <w:sz w:val="26"/>
          <w:szCs w:val="26"/>
        </w:rPr>
        <w:t>горизонта</w:t>
      </w:r>
      <w:r w:rsidRPr="00DF56CE">
        <w:rPr>
          <w:sz w:val="26"/>
          <w:szCs w:val="26"/>
        </w:rPr>
        <w:t xml:space="preserve"> </w:t>
      </w:r>
      <w:r w:rsidRPr="00DF56CE">
        <w:rPr>
          <w:rFonts w:hint="eastAsia"/>
          <w:sz w:val="26"/>
          <w:szCs w:val="26"/>
        </w:rPr>
        <w:t>татарского</w:t>
      </w:r>
      <w:r w:rsidRPr="00DF56CE">
        <w:rPr>
          <w:sz w:val="26"/>
          <w:szCs w:val="26"/>
        </w:rPr>
        <w:t xml:space="preserve"> </w:t>
      </w:r>
      <w:r w:rsidRPr="00DF56CE">
        <w:rPr>
          <w:rFonts w:hint="eastAsia"/>
          <w:sz w:val="26"/>
          <w:szCs w:val="26"/>
        </w:rPr>
        <w:t>яруса</w:t>
      </w:r>
      <w:r w:rsidRPr="00DF56CE">
        <w:rPr>
          <w:sz w:val="26"/>
          <w:szCs w:val="26"/>
        </w:rPr>
        <w:t xml:space="preserve"> </w:t>
      </w:r>
      <w:r w:rsidRPr="00DF56CE">
        <w:rPr>
          <w:rFonts w:hint="eastAsia"/>
          <w:sz w:val="26"/>
          <w:szCs w:val="26"/>
        </w:rPr>
        <w:t>глины</w:t>
      </w:r>
      <w:r w:rsidRPr="00DF56CE">
        <w:rPr>
          <w:sz w:val="26"/>
          <w:szCs w:val="26"/>
        </w:rPr>
        <w:t xml:space="preserve">, </w:t>
      </w:r>
      <w:r w:rsidRPr="00DF56CE">
        <w:rPr>
          <w:rFonts w:hint="eastAsia"/>
          <w:sz w:val="26"/>
          <w:szCs w:val="26"/>
        </w:rPr>
        <w:t>алевролиты</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редкими</w:t>
      </w:r>
      <w:r w:rsidRPr="00DF56CE">
        <w:rPr>
          <w:sz w:val="26"/>
          <w:szCs w:val="26"/>
        </w:rPr>
        <w:t xml:space="preserve"> </w:t>
      </w:r>
      <w:r w:rsidRPr="00DF56CE">
        <w:rPr>
          <w:rFonts w:hint="eastAsia"/>
          <w:sz w:val="26"/>
          <w:szCs w:val="26"/>
        </w:rPr>
        <w:t>прослоями</w:t>
      </w:r>
      <w:r w:rsidRPr="00DF56CE">
        <w:rPr>
          <w:sz w:val="26"/>
          <w:szCs w:val="26"/>
        </w:rPr>
        <w:t xml:space="preserve"> </w:t>
      </w:r>
      <w:r w:rsidRPr="00DF56CE">
        <w:rPr>
          <w:rFonts w:hint="eastAsia"/>
          <w:sz w:val="26"/>
          <w:szCs w:val="26"/>
        </w:rPr>
        <w:t>известняков</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мергелей</w:t>
      </w:r>
      <w:r w:rsidRPr="00DF56CE">
        <w:rPr>
          <w:sz w:val="26"/>
          <w:szCs w:val="26"/>
        </w:rPr>
        <w:t xml:space="preserve"> </w:t>
      </w:r>
      <w:r w:rsidRPr="00DF56CE">
        <w:rPr>
          <w:rFonts w:hint="eastAsia"/>
          <w:sz w:val="26"/>
          <w:szCs w:val="26"/>
        </w:rPr>
        <w:t>встречаются</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юго</w:t>
      </w:r>
      <w:r w:rsidRPr="00DF56CE">
        <w:rPr>
          <w:sz w:val="26"/>
          <w:szCs w:val="26"/>
        </w:rPr>
        <w:t>-</w:t>
      </w:r>
      <w:r w:rsidRPr="00DF56CE">
        <w:rPr>
          <w:rFonts w:hint="eastAsia"/>
          <w:sz w:val="26"/>
          <w:szCs w:val="26"/>
        </w:rPr>
        <w:t>западе</w:t>
      </w:r>
      <w:r w:rsidRPr="00DF56CE">
        <w:rPr>
          <w:sz w:val="26"/>
          <w:szCs w:val="26"/>
        </w:rPr>
        <w:t xml:space="preserve">, </w:t>
      </w:r>
      <w:r w:rsidRPr="00DF56CE">
        <w:rPr>
          <w:rFonts w:hint="eastAsia"/>
          <w:sz w:val="26"/>
          <w:szCs w:val="26"/>
        </w:rPr>
        <w:t>аллювиально</w:t>
      </w:r>
      <w:r w:rsidRPr="00DF56CE">
        <w:rPr>
          <w:sz w:val="26"/>
          <w:szCs w:val="26"/>
        </w:rPr>
        <w:t>-</w:t>
      </w:r>
      <w:r w:rsidRPr="00DF56CE">
        <w:rPr>
          <w:rFonts w:hint="eastAsia"/>
          <w:sz w:val="26"/>
          <w:szCs w:val="26"/>
        </w:rPr>
        <w:t>флювиогляциальная</w:t>
      </w:r>
      <w:r w:rsidRPr="00DF56CE">
        <w:rPr>
          <w:sz w:val="26"/>
          <w:szCs w:val="26"/>
        </w:rPr>
        <w:t xml:space="preserve"> </w:t>
      </w:r>
      <w:r w:rsidRPr="00DF56CE">
        <w:rPr>
          <w:rFonts w:hint="eastAsia"/>
          <w:sz w:val="26"/>
          <w:szCs w:val="26"/>
        </w:rPr>
        <w:t>равнина</w:t>
      </w:r>
      <w:r w:rsidRPr="00DF56CE">
        <w:rPr>
          <w:sz w:val="26"/>
          <w:szCs w:val="26"/>
        </w:rPr>
        <w:t xml:space="preserve">. </w:t>
      </w:r>
      <w:r w:rsidRPr="00DF56CE">
        <w:rPr>
          <w:rFonts w:hint="eastAsia"/>
          <w:sz w:val="26"/>
          <w:szCs w:val="26"/>
        </w:rPr>
        <w:t>Мощность</w:t>
      </w:r>
      <w:r w:rsidRPr="00DF56CE">
        <w:rPr>
          <w:sz w:val="26"/>
          <w:szCs w:val="26"/>
        </w:rPr>
        <w:t xml:space="preserve"> </w:t>
      </w:r>
      <w:r w:rsidRPr="00DF56CE">
        <w:rPr>
          <w:rFonts w:hint="eastAsia"/>
          <w:sz w:val="26"/>
          <w:szCs w:val="26"/>
        </w:rPr>
        <w:t>слоя</w:t>
      </w:r>
      <w:r w:rsidRPr="00DF56CE">
        <w:rPr>
          <w:sz w:val="26"/>
          <w:szCs w:val="26"/>
        </w:rPr>
        <w:t xml:space="preserve"> 10-22 </w:t>
      </w:r>
      <w:r w:rsidRPr="00DF56CE">
        <w:rPr>
          <w:rFonts w:hint="eastAsia"/>
          <w:sz w:val="26"/>
          <w:szCs w:val="26"/>
        </w:rPr>
        <w:t>м</w:t>
      </w:r>
      <w:r w:rsidRPr="00DF56CE">
        <w:rPr>
          <w:sz w:val="26"/>
          <w:szCs w:val="26"/>
        </w:rPr>
        <w:t xml:space="preserve"> </w:t>
      </w:r>
      <w:r w:rsidRPr="00DF56CE">
        <w:rPr>
          <w:rFonts w:hint="eastAsia"/>
          <w:sz w:val="26"/>
          <w:szCs w:val="26"/>
        </w:rPr>
        <w:t>залегают</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глубине</w:t>
      </w:r>
      <w:r w:rsidRPr="00DF56CE">
        <w:rPr>
          <w:sz w:val="26"/>
          <w:szCs w:val="26"/>
        </w:rPr>
        <w:t xml:space="preserve"> 0,5-8 </w:t>
      </w:r>
      <w:r w:rsidRPr="00DF56CE">
        <w:rPr>
          <w:rFonts w:hint="eastAsia"/>
          <w:sz w:val="26"/>
          <w:szCs w:val="26"/>
        </w:rPr>
        <w:t>до</w:t>
      </w:r>
      <w:r w:rsidRPr="00DF56CE">
        <w:rPr>
          <w:sz w:val="26"/>
          <w:szCs w:val="26"/>
        </w:rPr>
        <w:t xml:space="preserve"> 10 </w:t>
      </w:r>
      <w:r w:rsidRPr="00DF56CE">
        <w:rPr>
          <w:rFonts w:hint="eastAsia"/>
          <w:sz w:val="26"/>
          <w:szCs w:val="26"/>
        </w:rPr>
        <w:t>м</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На</w:t>
      </w:r>
      <w:r w:rsidRPr="00DF56CE">
        <w:rPr>
          <w:sz w:val="26"/>
          <w:szCs w:val="26"/>
        </w:rPr>
        <w:t xml:space="preserve"> </w:t>
      </w:r>
      <w:r w:rsidRPr="00DF56CE">
        <w:rPr>
          <w:rFonts w:hint="eastAsia"/>
          <w:sz w:val="26"/>
          <w:szCs w:val="26"/>
        </w:rPr>
        <w:t>этих</w:t>
      </w:r>
      <w:r w:rsidRPr="00DF56CE">
        <w:rPr>
          <w:sz w:val="26"/>
          <w:szCs w:val="26"/>
        </w:rPr>
        <w:t xml:space="preserve"> </w:t>
      </w:r>
      <w:r w:rsidRPr="00DF56CE">
        <w:rPr>
          <w:rFonts w:hint="eastAsia"/>
          <w:sz w:val="26"/>
          <w:szCs w:val="26"/>
        </w:rPr>
        <w:t>территориях</w:t>
      </w:r>
      <w:r w:rsidRPr="00DF56CE">
        <w:rPr>
          <w:sz w:val="26"/>
          <w:szCs w:val="26"/>
        </w:rPr>
        <w:t xml:space="preserve"> </w:t>
      </w:r>
      <w:r w:rsidRPr="00DF56CE">
        <w:rPr>
          <w:rFonts w:hint="eastAsia"/>
          <w:sz w:val="26"/>
          <w:szCs w:val="26"/>
        </w:rPr>
        <w:t>имеют</w:t>
      </w:r>
      <w:r w:rsidRPr="00DF56CE">
        <w:rPr>
          <w:sz w:val="26"/>
          <w:szCs w:val="26"/>
        </w:rPr>
        <w:t xml:space="preserve"> </w:t>
      </w:r>
      <w:r w:rsidRPr="00DF56CE">
        <w:rPr>
          <w:rFonts w:hint="eastAsia"/>
          <w:sz w:val="26"/>
          <w:szCs w:val="26"/>
        </w:rPr>
        <w:t>место</w:t>
      </w:r>
      <w:r w:rsidRPr="00DF56CE">
        <w:rPr>
          <w:sz w:val="26"/>
          <w:szCs w:val="26"/>
        </w:rPr>
        <w:t xml:space="preserve"> </w:t>
      </w:r>
      <w:r w:rsidRPr="00DF56CE">
        <w:rPr>
          <w:rFonts w:hint="eastAsia"/>
          <w:sz w:val="26"/>
          <w:szCs w:val="26"/>
        </w:rPr>
        <w:t>месторождения</w:t>
      </w:r>
      <w:r w:rsidRPr="00DF56CE">
        <w:rPr>
          <w:sz w:val="26"/>
          <w:szCs w:val="26"/>
        </w:rPr>
        <w:t xml:space="preserve"> </w:t>
      </w:r>
      <w:r w:rsidRPr="00DF56CE">
        <w:rPr>
          <w:rFonts w:hint="eastAsia"/>
          <w:sz w:val="26"/>
          <w:szCs w:val="26"/>
        </w:rPr>
        <w:t>строительного</w:t>
      </w:r>
      <w:r w:rsidRPr="00DF56CE">
        <w:rPr>
          <w:sz w:val="26"/>
          <w:szCs w:val="26"/>
        </w:rPr>
        <w:t xml:space="preserve"> </w:t>
      </w:r>
      <w:r w:rsidRPr="00DF56CE">
        <w:rPr>
          <w:rFonts w:hint="eastAsia"/>
          <w:sz w:val="26"/>
          <w:szCs w:val="26"/>
        </w:rPr>
        <w:t>камня</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карбонатного</w:t>
      </w:r>
      <w:r w:rsidRPr="00DF56CE">
        <w:rPr>
          <w:sz w:val="26"/>
          <w:szCs w:val="26"/>
        </w:rPr>
        <w:t xml:space="preserve"> </w:t>
      </w:r>
      <w:r w:rsidRPr="00DF56CE">
        <w:rPr>
          <w:rFonts w:hint="eastAsia"/>
          <w:sz w:val="26"/>
          <w:szCs w:val="26"/>
        </w:rPr>
        <w:t>сырья</w:t>
      </w:r>
      <w:r w:rsidRPr="00DF56CE">
        <w:rPr>
          <w:sz w:val="26"/>
          <w:szCs w:val="26"/>
        </w:rPr>
        <w:t xml:space="preserve"> </w:t>
      </w:r>
      <w:r w:rsidRPr="00DF56CE">
        <w:rPr>
          <w:rFonts w:hint="eastAsia"/>
          <w:sz w:val="26"/>
          <w:szCs w:val="26"/>
        </w:rPr>
        <w:t>для</w:t>
      </w:r>
      <w:r w:rsidRPr="00DF56CE">
        <w:rPr>
          <w:sz w:val="26"/>
          <w:szCs w:val="26"/>
        </w:rPr>
        <w:t xml:space="preserve"> </w:t>
      </w:r>
      <w:r w:rsidRPr="00DF56CE">
        <w:rPr>
          <w:rFonts w:hint="eastAsia"/>
          <w:sz w:val="26"/>
          <w:szCs w:val="26"/>
        </w:rPr>
        <w:t>известкования</w:t>
      </w:r>
      <w:r w:rsidRPr="00DF56CE">
        <w:rPr>
          <w:sz w:val="26"/>
          <w:szCs w:val="26"/>
        </w:rPr>
        <w:t xml:space="preserve"> </w:t>
      </w:r>
      <w:r w:rsidRPr="00DF56CE">
        <w:rPr>
          <w:rFonts w:hint="eastAsia"/>
          <w:sz w:val="26"/>
          <w:szCs w:val="26"/>
        </w:rPr>
        <w:t>кислых</w:t>
      </w:r>
      <w:r w:rsidRPr="00DF56CE">
        <w:rPr>
          <w:sz w:val="26"/>
          <w:szCs w:val="26"/>
        </w:rPr>
        <w:t xml:space="preserve"> </w:t>
      </w:r>
      <w:r w:rsidRPr="00DF56CE">
        <w:rPr>
          <w:rFonts w:hint="eastAsia"/>
          <w:sz w:val="26"/>
          <w:szCs w:val="26"/>
        </w:rPr>
        <w:t>почв</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производства</w:t>
      </w:r>
      <w:r w:rsidRPr="00DF56CE">
        <w:rPr>
          <w:sz w:val="26"/>
          <w:szCs w:val="26"/>
        </w:rPr>
        <w:t xml:space="preserve"> </w:t>
      </w:r>
      <w:r w:rsidRPr="00DF56CE">
        <w:rPr>
          <w:rFonts w:hint="eastAsia"/>
          <w:sz w:val="26"/>
          <w:szCs w:val="26"/>
        </w:rPr>
        <w:t>извести</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На</w:t>
      </w:r>
      <w:r w:rsidRPr="00DF56CE">
        <w:rPr>
          <w:sz w:val="26"/>
          <w:szCs w:val="26"/>
        </w:rPr>
        <w:t xml:space="preserve"> </w:t>
      </w:r>
      <w:r w:rsidRPr="00DF56CE">
        <w:rPr>
          <w:rFonts w:hint="eastAsia"/>
          <w:sz w:val="26"/>
          <w:szCs w:val="26"/>
        </w:rPr>
        <w:t>территории</w:t>
      </w:r>
      <w:r w:rsidRPr="00DF56CE">
        <w:rPr>
          <w:sz w:val="26"/>
          <w:szCs w:val="26"/>
        </w:rPr>
        <w:t xml:space="preserve"> </w:t>
      </w:r>
      <w:r w:rsidRPr="00DF56CE">
        <w:rPr>
          <w:rFonts w:hint="eastAsia"/>
          <w:sz w:val="26"/>
          <w:szCs w:val="26"/>
        </w:rPr>
        <w:t>сельского</w:t>
      </w:r>
      <w:r w:rsidRPr="00DF56CE">
        <w:rPr>
          <w:sz w:val="26"/>
          <w:szCs w:val="26"/>
        </w:rPr>
        <w:t xml:space="preserve"> </w:t>
      </w:r>
      <w:r w:rsidRPr="00DF56CE">
        <w:rPr>
          <w:rFonts w:hint="eastAsia"/>
          <w:sz w:val="26"/>
          <w:szCs w:val="26"/>
        </w:rPr>
        <w:t>поселения</w:t>
      </w:r>
      <w:r w:rsidRPr="00DF56CE">
        <w:rPr>
          <w:sz w:val="26"/>
          <w:szCs w:val="26"/>
        </w:rPr>
        <w:t xml:space="preserve"> </w:t>
      </w:r>
      <w:r w:rsidRPr="00DF56CE">
        <w:rPr>
          <w:rFonts w:hint="eastAsia"/>
          <w:sz w:val="26"/>
          <w:szCs w:val="26"/>
        </w:rPr>
        <w:t>широко</w:t>
      </w:r>
      <w:r w:rsidRPr="00DF56CE">
        <w:rPr>
          <w:sz w:val="26"/>
          <w:szCs w:val="26"/>
        </w:rPr>
        <w:t xml:space="preserve"> </w:t>
      </w:r>
      <w:r w:rsidRPr="00DF56CE">
        <w:rPr>
          <w:rFonts w:hint="eastAsia"/>
          <w:sz w:val="26"/>
          <w:szCs w:val="26"/>
        </w:rPr>
        <w:t>распространены</w:t>
      </w:r>
      <w:r w:rsidRPr="00DF56CE">
        <w:rPr>
          <w:sz w:val="26"/>
          <w:szCs w:val="26"/>
        </w:rPr>
        <w:t xml:space="preserve">, </w:t>
      </w:r>
      <w:r w:rsidRPr="00DF56CE">
        <w:rPr>
          <w:rFonts w:hint="eastAsia"/>
          <w:sz w:val="26"/>
          <w:szCs w:val="26"/>
        </w:rPr>
        <w:t>кроме</w:t>
      </w:r>
      <w:r w:rsidRPr="00DF56CE">
        <w:rPr>
          <w:sz w:val="26"/>
          <w:szCs w:val="26"/>
        </w:rPr>
        <w:t xml:space="preserve"> </w:t>
      </w:r>
      <w:r w:rsidRPr="00DF56CE">
        <w:rPr>
          <w:rFonts w:hint="eastAsia"/>
          <w:sz w:val="26"/>
          <w:szCs w:val="26"/>
        </w:rPr>
        <w:t>долины</w:t>
      </w:r>
      <w:r w:rsidRPr="00DF56CE">
        <w:rPr>
          <w:sz w:val="26"/>
          <w:szCs w:val="26"/>
        </w:rPr>
        <w:t xml:space="preserve"> </w:t>
      </w:r>
      <w:r w:rsidRPr="00DF56CE">
        <w:rPr>
          <w:rFonts w:hint="eastAsia"/>
          <w:sz w:val="26"/>
          <w:szCs w:val="26"/>
        </w:rPr>
        <w:t>рек</w:t>
      </w:r>
      <w:r w:rsidRPr="00DF56CE">
        <w:rPr>
          <w:sz w:val="26"/>
          <w:szCs w:val="26"/>
        </w:rPr>
        <w:t xml:space="preserve">, </w:t>
      </w:r>
      <w:r w:rsidRPr="00DF56CE">
        <w:rPr>
          <w:rFonts w:hint="eastAsia"/>
          <w:sz w:val="26"/>
          <w:szCs w:val="26"/>
        </w:rPr>
        <w:t>суглинки</w:t>
      </w:r>
      <w:r w:rsidRPr="00DF56CE">
        <w:rPr>
          <w:sz w:val="26"/>
          <w:szCs w:val="26"/>
        </w:rPr>
        <w:t xml:space="preserve"> </w:t>
      </w:r>
      <w:r w:rsidRPr="00DF56CE">
        <w:rPr>
          <w:rFonts w:hint="eastAsia"/>
          <w:sz w:val="26"/>
          <w:szCs w:val="26"/>
        </w:rPr>
        <w:t>лессовидные</w:t>
      </w:r>
      <w:r w:rsidRPr="00DF56CE">
        <w:rPr>
          <w:sz w:val="26"/>
          <w:szCs w:val="26"/>
        </w:rPr>
        <w:t xml:space="preserve"> </w:t>
      </w:r>
      <w:r w:rsidRPr="00DF56CE">
        <w:rPr>
          <w:rFonts w:hint="eastAsia"/>
          <w:sz w:val="26"/>
          <w:szCs w:val="26"/>
        </w:rPr>
        <w:t>мощностью</w:t>
      </w:r>
      <w:r w:rsidRPr="00DF56CE">
        <w:rPr>
          <w:sz w:val="26"/>
          <w:szCs w:val="26"/>
        </w:rPr>
        <w:t xml:space="preserve"> </w:t>
      </w:r>
      <w:r w:rsidRPr="00DF56CE">
        <w:rPr>
          <w:rFonts w:hint="eastAsia"/>
          <w:sz w:val="26"/>
          <w:szCs w:val="26"/>
        </w:rPr>
        <w:t>слоя</w:t>
      </w:r>
      <w:r w:rsidRPr="00DF56CE">
        <w:rPr>
          <w:sz w:val="26"/>
          <w:szCs w:val="26"/>
        </w:rPr>
        <w:t xml:space="preserve"> 1-5 </w:t>
      </w:r>
      <w:r w:rsidRPr="00DF56CE">
        <w:rPr>
          <w:rFonts w:hint="eastAsia"/>
          <w:sz w:val="26"/>
          <w:szCs w:val="26"/>
        </w:rPr>
        <w:t>м</w:t>
      </w:r>
      <w:r w:rsidRPr="00DF56CE">
        <w:rPr>
          <w:sz w:val="26"/>
          <w:szCs w:val="26"/>
        </w:rPr>
        <w:t xml:space="preserve">, </w:t>
      </w:r>
      <w:r w:rsidRPr="00DF56CE">
        <w:rPr>
          <w:rFonts w:hint="eastAsia"/>
          <w:sz w:val="26"/>
          <w:szCs w:val="26"/>
        </w:rPr>
        <w:t>которые</w:t>
      </w:r>
      <w:r w:rsidRPr="00DF56CE">
        <w:rPr>
          <w:sz w:val="26"/>
          <w:szCs w:val="26"/>
        </w:rPr>
        <w:t xml:space="preserve"> </w:t>
      </w:r>
      <w:r w:rsidRPr="00DF56CE">
        <w:rPr>
          <w:rFonts w:hint="eastAsia"/>
          <w:sz w:val="26"/>
          <w:szCs w:val="26"/>
        </w:rPr>
        <w:t>распространяются</w:t>
      </w:r>
      <w:r w:rsidRPr="00DF56CE">
        <w:rPr>
          <w:sz w:val="26"/>
          <w:szCs w:val="26"/>
        </w:rPr>
        <w:t xml:space="preserve">, </w:t>
      </w:r>
      <w:r w:rsidRPr="00DF56CE">
        <w:rPr>
          <w:rFonts w:hint="eastAsia"/>
          <w:sz w:val="26"/>
          <w:szCs w:val="26"/>
        </w:rPr>
        <w:t>как</w:t>
      </w:r>
      <w:r w:rsidRPr="00DF56CE">
        <w:rPr>
          <w:sz w:val="26"/>
          <w:szCs w:val="26"/>
        </w:rPr>
        <w:t xml:space="preserve"> </w:t>
      </w:r>
      <w:r w:rsidRPr="00DF56CE">
        <w:rPr>
          <w:rFonts w:hint="eastAsia"/>
          <w:sz w:val="26"/>
          <w:szCs w:val="26"/>
        </w:rPr>
        <w:t>правило</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поверхности</w:t>
      </w:r>
      <w:r w:rsidRPr="00DF56CE">
        <w:rPr>
          <w:sz w:val="26"/>
          <w:szCs w:val="26"/>
        </w:rPr>
        <w:t>.</w:t>
      </w:r>
    </w:p>
    <w:p w:rsidR="00006348" w:rsidRPr="00DF56CE" w:rsidRDefault="00006348" w:rsidP="00006348">
      <w:pPr>
        <w:ind w:firstLine="720"/>
        <w:rPr>
          <w:sz w:val="26"/>
          <w:szCs w:val="26"/>
        </w:rPr>
      </w:pPr>
      <w:r w:rsidRPr="00DF56CE">
        <w:rPr>
          <w:rFonts w:hint="eastAsia"/>
          <w:sz w:val="26"/>
          <w:szCs w:val="26"/>
        </w:rPr>
        <w:t>В</w:t>
      </w:r>
      <w:r w:rsidRPr="00DF56CE">
        <w:rPr>
          <w:sz w:val="26"/>
          <w:szCs w:val="26"/>
        </w:rPr>
        <w:t xml:space="preserve"> </w:t>
      </w:r>
      <w:r w:rsidRPr="00DF56CE">
        <w:rPr>
          <w:rFonts w:hint="eastAsia"/>
          <w:sz w:val="26"/>
          <w:szCs w:val="26"/>
        </w:rPr>
        <w:t>поймах</w:t>
      </w:r>
      <w:r w:rsidRPr="00DF56CE">
        <w:rPr>
          <w:sz w:val="26"/>
          <w:szCs w:val="26"/>
        </w:rPr>
        <w:t xml:space="preserve"> </w:t>
      </w:r>
      <w:r w:rsidRPr="00DF56CE">
        <w:rPr>
          <w:rFonts w:hint="eastAsia"/>
          <w:sz w:val="26"/>
          <w:szCs w:val="26"/>
        </w:rPr>
        <w:t>рек</w:t>
      </w:r>
      <w:r w:rsidRPr="00DF56CE">
        <w:rPr>
          <w:sz w:val="26"/>
          <w:szCs w:val="26"/>
        </w:rPr>
        <w:t xml:space="preserve"> </w:t>
      </w:r>
      <w:r w:rsidRPr="00DF56CE">
        <w:rPr>
          <w:rFonts w:hint="eastAsia"/>
          <w:sz w:val="26"/>
          <w:szCs w:val="26"/>
        </w:rPr>
        <w:t>встречаются</w:t>
      </w:r>
      <w:r w:rsidRPr="00DF56CE">
        <w:rPr>
          <w:sz w:val="26"/>
          <w:szCs w:val="26"/>
        </w:rPr>
        <w:t xml:space="preserve"> </w:t>
      </w:r>
      <w:r w:rsidRPr="00DF56CE">
        <w:rPr>
          <w:rFonts w:hint="eastAsia"/>
          <w:sz w:val="26"/>
          <w:szCs w:val="26"/>
        </w:rPr>
        <w:t>пески</w:t>
      </w:r>
      <w:r w:rsidRPr="00DF56CE">
        <w:rPr>
          <w:sz w:val="26"/>
          <w:szCs w:val="26"/>
        </w:rPr>
        <w:t xml:space="preserve">, </w:t>
      </w:r>
      <w:r w:rsidRPr="00DF56CE">
        <w:rPr>
          <w:rFonts w:hint="eastAsia"/>
          <w:sz w:val="26"/>
          <w:szCs w:val="26"/>
        </w:rPr>
        <w:t>супеси</w:t>
      </w:r>
      <w:r w:rsidRPr="00DF56CE">
        <w:rPr>
          <w:sz w:val="26"/>
          <w:szCs w:val="26"/>
        </w:rPr>
        <w:t xml:space="preserve">, </w:t>
      </w:r>
      <w:r w:rsidRPr="00DF56CE">
        <w:rPr>
          <w:rFonts w:hint="eastAsia"/>
          <w:sz w:val="26"/>
          <w:szCs w:val="26"/>
        </w:rPr>
        <w:t>суглинки</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глины</w:t>
      </w:r>
      <w:r w:rsidRPr="00DF56CE">
        <w:rPr>
          <w:sz w:val="26"/>
          <w:szCs w:val="26"/>
        </w:rPr>
        <w:t xml:space="preserve">, </w:t>
      </w:r>
      <w:r w:rsidRPr="00DF56CE">
        <w:rPr>
          <w:rFonts w:hint="eastAsia"/>
          <w:sz w:val="26"/>
          <w:szCs w:val="26"/>
        </w:rPr>
        <w:t>местами</w:t>
      </w:r>
      <w:r w:rsidRPr="00DF56CE">
        <w:rPr>
          <w:sz w:val="26"/>
          <w:szCs w:val="26"/>
        </w:rPr>
        <w:t xml:space="preserve"> </w:t>
      </w:r>
      <w:r w:rsidRPr="00DF56CE">
        <w:rPr>
          <w:rFonts w:hint="eastAsia"/>
          <w:sz w:val="26"/>
          <w:szCs w:val="26"/>
        </w:rPr>
        <w:t>заиленные</w:t>
      </w:r>
      <w:r w:rsidRPr="00DF56CE">
        <w:rPr>
          <w:sz w:val="26"/>
          <w:szCs w:val="26"/>
        </w:rPr>
        <w:t xml:space="preserve"> </w:t>
      </w:r>
      <w:r w:rsidRPr="00DF56CE">
        <w:rPr>
          <w:rFonts w:hint="eastAsia"/>
          <w:sz w:val="26"/>
          <w:szCs w:val="26"/>
        </w:rPr>
        <w:t>мощностью</w:t>
      </w:r>
      <w:r w:rsidRPr="00DF56CE">
        <w:rPr>
          <w:sz w:val="26"/>
          <w:szCs w:val="26"/>
        </w:rPr>
        <w:t xml:space="preserve"> </w:t>
      </w:r>
      <w:r w:rsidRPr="00DF56CE">
        <w:rPr>
          <w:rFonts w:hint="eastAsia"/>
          <w:sz w:val="26"/>
          <w:szCs w:val="26"/>
        </w:rPr>
        <w:t>слоя</w:t>
      </w:r>
      <w:r w:rsidRPr="00DF56CE">
        <w:rPr>
          <w:sz w:val="26"/>
          <w:szCs w:val="26"/>
        </w:rPr>
        <w:t xml:space="preserve"> 2-7 </w:t>
      </w:r>
      <w:r w:rsidRPr="00DF56CE">
        <w:rPr>
          <w:rFonts w:hint="eastAsia"/>
          <w:sz w:val="26"/>
          <w:szCs w:val="26"/>
        </w:rPr>
        <w:t>м</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глубине</w:t>
      </w:r>
      <w:r w:rsidRPr="00DF56CE">
        <w:rPr>
          <w:sz w:val="26"/>
          <w:szCs w:val="26"/>
        </w:rPr>
        <w:t xml:space="preserve"> 0,0-5,0 </w:t>
      </w:r>
      <w:r w:rsidRPr="00DF56CE">
        <w:rPr>
          <w:rFonts w:hint="eastAsia"/>
          <w:sz w:val="26"/>
          <w:szCs w:val="26"/>
        </w:rPr>
        <w:t>м</w:t>
      </w:r>
      <w:r w:rsidRPr="00DF56CE">
        <w:rPr>
          <w:sz w:val="26"/>
          <w:szCs w:val="26"/>
        </w:rPr>
        <w:t xml:space="preserve">, </w:t>
      </w:r>
      <w:r w:rsidRPr="00DF56CE">
        <w:rPr>
          <w:rFonts w:hint="eastAsia"/>
          <w:sz w:val="26"/>
          <w:szCs w:val="26"/>
        </w:rPr>
        <w:t>а</w:t>
      </w:r>
      <w:r w:rsidRPr="00DF56CE">
        <w:rPr>
          <w:sz w:val="26"/>
          <w:szCs w:val="26"/>
        </w:rPr>
        <w:t xml:space="preserve"> </w:t>
      </w:r>
      <w:r w:rsidRPr="00DF56CE">
        <w:rPr>
          <w:rFonts w:hint="eastAsia"/>
          <w:sz w:val="26"/>
          <w:szCs w:val="26"/>
        </w:rPr>
        <w:t>также</w:t>
      </w:r>
      <w:r w:rsidRPr="00DF56CE">
        <w:rPr>
          <w:sz w:val="26"/>
          <w:szCs w:val="26"/>
        </w:rPr>
        <w:t xml:space="preserve"> </w:t>
      </w:r>
      <w:r w:rsidRPr="00DF56CE">
        <w:rPr>
          <w:rFonts w:hint="eastAsia"/>
          <w:sz w:val="26"/>
          <w:szCs w:val="26"/>
        </w:rPr>
        <w:t>встречаются</w:t>
      </w:r>
      <w:r w:rsidRPr="00DF56CE">
        <w:rPr>
          <w:sz w:val="26"/>
          <w:szCs w:val="26"/>
        </w:rPr>
        <w:t xml:space="preserve"> </w:t>
      </w:r>
      <w:r w:rsidRPr="00DF56CE">
        <w:rPr>
          <w:rFonts w:hint="eastAsia"/>
          <w:sz w:val="26"/>
          <w:szCs w:val="26"/>
        </w:rPr>
        <w:t>месторождения</w:t>
      </w:r>
      <w:r w:rsidRPr="00DF56CE">
        <w:rPr>
          <w:sz w:val="26"/>
          <w:szCs w:val="26"/>
        </w:rPr>
        <w:t xml:space="preserve"> </w:t>
      </w:r>
      <w:r w:rsidRPr="00DF56CE">
        <w:rPr>
          <w:rFonts w:hint="eastAsia"/>
          <w:sz w:val="26"/>
          <w:szCs w:val="26"/>
        </w:rPr>
        <w:t>торф</w:t>
      </w:r>
      <w:r w:rsidRPr="00DF56CE">
        <w:rPr>
          <w:sz w:val="26"/>
          <w:szCs w:val="26"/>
        </w:rPr>
        <w:t xml:space="preserve"> </w:t>
      </w:r>
      <w:r w:rsidRPr="00DF56CE">
        <w:rPr>
          <w:rFonts w:hint="eastAsia"/>
          <w:sz w:val="26"/>
          <w:szCs w:val="26"/>
        </w:rPr>
        <w:t>мощностью</w:t>
      </w:r>
      <w:r w:rsidRPr="00DF56CE">
        <w:rPr>
          <w:sz w:val="26"/>
          <w:szCs w:val="26"/>
        </w:rPr>
        <w:t xml:space="preserve"> </w:t>
      </w:r>
      <w:r w:rsidRPr="00DF56CE">
        <w:rPr>
          <w:rFonts w:hint="eastAsia"/>
          <w:sz w:val="26"/>
          <w:szCs w:val="26"/>
        </w:rPr>
        <w:t>слоя</w:t>
      </w:r>
      <w:r w:rsidRPr="00DF56CE">
        <w:rPr>
          <w:sz w:val="26"/>
          <w:szCs w:val="26"/>
        </w:rPr>
        <w:t xml:space="preserve"> </w:t>
      </w:r>
      <w:r w:rsidRPr="00DF56CE">
        <w:rPr>
          <w:rFonts w:hint="eastAsia"/>
          <w:sz w:val="26"/>
          <w:szCs w:val="26"/>
        </w:rPr>
        <w:t>от</w:t>
      </w:r>
      <w:r w:rsidRPr="00DF56CE">
        <w:rPr>
          <w:sz w:val="26"/>
          <w:szCs w:val="26"/>
        </w:rPr>
        <w:t xml:space="preserve"> </w:t>
      </w:r>
      <w:r w:rsidRPr="00DF56CE">
        <w:rPr>
          <w:rFonts w:hint="eastAsia"/>
          <w:sz w:val="26"/>
          <w:szCs w:val="26"/>
        </w:rPr>
        <w:t>десятых</w:t>
      </w:r>
      <w:r w:rsidRPr="00DF56CE">
        <w:rPr>
          <w:sz w:val="26"/>
          <w:szCs w:val="26"/>
        </w:rPr>
        <w:t xml:space="preserve"> </w:t>
      </w:r>
      <w:r w:rsidRPr="00DF56CE">
        <w:rPr>
          <w:rFonts w:hint="eastAsia"/>
          <w:sz w:val="26"/>
          <w:szCs w:val="26"/>
        </w:rPr>
        <w:t>долей</w:t>
      </w:r>
      <w:r w:rsidRPr="00DF56CE">
        <w:rPr>
          <w:sz w:val="26"/>
          <w:szCs w:val="26"/>
        </w:rPr>
        <w:t xml:space="preserve"> </w:t>
      </w:r>
      <w:r w:rsidRPr="00DF56CE">
        <w:rPr>
          <w:rFonts w:hint="eastAsia"/>
          <w:sz w:val="26"/>
          <w:szCs w:val="26"/>
        </w:rPr>
        <w:t>метра</w:t>
      </w:r>
      <w:r w:rsidRPr="00DF56CE">
        <w:rPr>
          <w:sz w:val="26"/>
          <w:szCs w:val="26"/>
        </w:rPr>
        <w:t xml:space="preserve"> </w:t>
      </w:r>
      <w:r w:rsidRPr="00DF56CE">
        <w:rPr>
          <w:rFonts w:hint="eastAsia"/>
          <w:sz w:val="26"/>
          <w:szCs w:val="26"/>
        </w:rPr>
        <w:t>до</w:t>
      </w:r>
      <w:r w:rsidRPr="00DF56CE">
        <w:rPr>
          <w:sz w:val="26"/>
          <w:szCs w:val="26"/>
        </w:rPr>
        <w:t xml:space="preserve"> 5,0 </w:t>
      </w:r>
      <w:r w:rsidRPr="00DF56CE">
        <w:rPr>
          <w:rFonts w:hint="eastAsia"/>
          <w:sz w:val="26"/>
          <w:szCs w:val="26"/>
        </w:rPr>
        <w:t>м</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поверхности</w:t>
      </w:r>
      <w:r w:rsidRPr="00DF56CE">
        <w:rPr>
          <w:sz w:val="26"/>
          <w:szCs w:val="26"/>
        </w:rPr>
        <w:t>.</w:t>
      </w:r>
    </w:p>
    <w:p w:rsidR="00006348" w:rsidRPr="00DF56CE" w:rsidRDefault="00006348" w:rsidP="00006348">
      <w:pPr>
        <w:ind w:firstLine="720"/>
        <w:rPr>
          <w:b/>
          <w:sz w:val="26"/>
          <w:szCs w:val="26"/>
        </w:rPr>
      </w:pPr>
    </w:p>
    <w:p w:rsidR="00006348" w:rsidRPr="00DF56CE" w:rsidRDefault="00006348" w:rsidP="00006348">
      <w:pPr>
        <w:spacing w:before="120"/>
        <w:ind w:firstLine="709"/>
        <w:rPr>
          <w:sz w:val="26"/>
          <w:szCs w:val="26"/>
        </w:rPr>
      </w:pPr>
      <w:r w:rsidRPr="00DF56CE">
        <w:rPr>
          <w:b/>
          <w:sz w:val="26"/>
          <w:szCs w:val="26"/>
        </w:rPr>
        <w:t>Гидрологическая характеристика и ресурсы подземных вод</w:t>
      </w:r>
    </w:p>
    <w:p w:rsidR="00006348" w:rsidRPr="00DF56CE" w:rsidRDefault="00006348" w:rsidP="00006348">
      <w:pPr>
        <w:suppressAutoHyphens w:val="0"/>
        <w:ind w:firstLine="720"/>
        <w:rPr>
          <w:sz w:val="26"/>
          <w:szCs w:val="26"/>
        </w:rPr>
      </w:pPr>
      <w:proofErr w:type="spellStart"/>
      <w:r w:rsidRPr="00DF56CE">
        <w:rPr>
          <w:rFonts w:hint="eastAsia"/>
          <w:sz w:val="26"/>
          <w:szCs w:val="26"/>
        </w:rPr>
        <w:t>Юледурское</w:t>
      </w:r>
      <w:proofErr w:type="spellEnd"/>
      <w:r w:rsidRPr="00DF56CE">
        <w:rPr>
          <w:sz w:val="26"/>
          <w:szCs w:val="26"/>
        </w:rPr>
        <w:t xml:space="preserve"> </w:t>
      </w:r>
      <w:r w:rsidRPr="00DF56CE">
        <w:rPr>
          <w:rFonts w:hint="eastAsia"/>
          <w:sz w:val="26"/>
          <w:szCs w:val="26"/>
        </w:rPr>
        <w:t>сельское</w:t>
      </w:r>
      <w:r w:rsidRPr="00DF56CE">
        <w:rPr>
          <w:sz w:val="26"/>
          <w:szCs w:val="26"/>
        </w:rPr>
        <w:t xml:space="preserve"> </w:t>
      </w:r>
      <w:r w:rsidRPr="00DF56CE">
        <w:rPr>
          <w:rFonts w:hint="eastAsia"/>
          <w:sz w:val="26"/>
          <w:szCs w:val="26"/>
        </w:rPr>
        <w:t>поселение</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составе</w:t>
      </w:r>
      <w:r w:rsidRPr="00DF56CE">
        <w:rPr>
          <w:sz w:val="26"/>
          <w:szCs w:val="26"/>
        </w:rPr>
        <w:t xml:space="preserve"> </w:t>
      </w:r>
      <w:proofErr w:type="spellStart"/>
      <w:r w:rsidRPr="00DF56CE">
        <w:rPr>
          <w:rFonts w:hint="eastAsia"/>
          <w:sz w:val="26"/>
          <w:szCs w:val="26"/>
        </w:rPr>
        <w:t>Куженерск</w:t>
      </w:r>
      <w:r>
        <w:rPr>
          <w:sz w:val="26"/>
          <w:szCs w:val="26"/>
        </w:rPr>
        <w:t>ого</w:t>
      </w:r>
      <w:proofErr w:type="spellEnd"/>
      <w:r w:rsidRPr="00DF56CE">
        <w:rPr>
          <w:sz w:val="26"/>
          <w:szCs w:val="26"/>
        </w:rPr>
        <w:t xml:space="preserve"> </w:t>
      </w:r>
      <w:r w:rsidRPr="00DF56CE">
        <w:rPr>
          <w:rFonts w:hint="eastAsia"/>
          <w:sz w:val="26"/>
          <w:szCs w:val="26"/>
        </w:rPr>
        <w:t>муниципальн</w:t>
      </w:r>
      <w:r>
        <w:rPr>
          <w:sz w:val="26"/>
          <w:szCs w:val="26"/>
        </w:rPr>
        <w:t>ого</w:t>
      </w:r>
      <w:r w:rsidRPr="00DF56CE">
        <w:rPr>
          <w:sz w:val="26"/>
          <w:szCs w:val="26"/>
        </w:rPr>
        <w:t xml:space="preserve"> </w:t>
      </w:r>
      <w:r w:rsidRPr="00DF56CE">
        <w:rPr>
          <w:rFonts w:hint="eastAsia"/>
          <w:sz w:val="26"/>
          <w:szCs w:val="26"/>
        </w:rPr>
        <w:t>район</w:t>
      </w:r>
      <w:r>
        <w:rPr>
          <w:sz w:val="26"/>
          <w:szCs w:val="26"/>
        </w:rPr>
        <w:t xml:space="preserve">а </w:t>
      </w:r>
      <w:r w:rsidRPr="00DF56CE">
        <w:rPr>
          <w:sz w:val="26"/>
          <w:szCs w:val="26"/>
        </w:rPr>
        <w:t xml:space="preserve"> </w:t>
      </w:r>
      <w:r w:rsidRPr="00DF56CE">
        <w:rPr>
          <w:rFonts w:hint="eastAsia"/>
          <w:sz w:val="26"/>
          <w:szCs w:val="26"/>
        </w:rPr>
        <w:t>расположено</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пределах</w:t>
      </w:r>
      <w:r w:rsidRPr="00DF56CE">
        <w:rPr>
          <w:sz w:val="26"/>
          <w:szCs w:val="26"/>
        </w:rPr>
        <w:t xml:space="preserve"> </w:t>
      </w:r>
      <w:r w:rsidRPr="00DF56CE">
        <w:rPr>
          <w:rFonts w:hint="eastAsia"/>
          <w:sz w:val="26"/>
          <w:szCs w:val="26"/>
        </w:rPr>
        <w:t>Волго</w:t>
      </w:r>
      <w:r w:rsidRPr="00DF56CE">
        <w:rPr>
          <w:sz w:val="26"/>
          <w:szCs w:val="26"/>
        </w:rPr>
        <w:t>-</w:t>
      </w:r>
      <w:r w:rsidRPr="00DF56CE">
        <w:rPr>
          <w:rFonts w:hint="eastAsia"/>
          <w:sz w:val="26"/>
          <w:szCs w:val="26"/>
        </w:rPr>
        <w:t>Камского</w:t>
      </w:r>
      <w:r w:rsidRPr="00DF56CE">
        <w:rPr>
          <w:sz w:val="26"/>
          <w:szCs w:val="26"/>
        </w:rPr>
        <w:t xml:space="preserve"> </w:t>
      </w:r>
      <w:r w:rsidRPr="00DF56CE">
        <w:rPr>
          <w:rFonts w:hint="eastAsia"/>
          <w:sz w:val="26"/>
          <w:szCs w:val="26"/>
        </w:rPr>
        <w:t>артезианского</w:t>
      </w:r>
      <w:r w:rsidRPr="00DF56CE">
        <w:rPr>
          <w:sz w:val="26"/>
          <w:szCs w:val="26"/>
        </w:rPr>
        <w:t xml:space="preserve"> </w:t>
      </w:r>
      <w:r w:rsidRPr="00DF56CE">
        <w:rPr>
          <w:rFonts w:hint="eastAsia"/>
          <w:sz w:val="26"/>
          <w:szCs w:val="26"/>
        </w:rPr>
        <w:t>бассейна</w:t>
      </w:r>
      <w:r w:rsidRPr="00DF56CE">
        <w:rPr>
          <w:sz w:val="26"/>
          <w:szCs w:val="26"/>
        </w:rPr>
        <w:t xml:space="preserve">. </w:t>
      </w:r>
      <w:r w:rsidRPr="00DF56CE">
        <w:rPr>
          <w:rFonts w:hint="eastAsia"/>
          <w:sz w:val="26"/>
          <w:szCs w:val="26"/>
        </w:rPr>
        <w:t>Водоносные</w:t>
      </w:r>
      <w:r w:rsidRPr="00DF56CE">
        <w:rPr>
          <w:sz w:val="26"/>
          <w:szCs w:val="26"/>
        </w:rPr>
        <w:t xml:space="preserve"> </w:t>
      </w:r>
      <w:r w:rsidRPr="00DF56CE">
        <w:rPr>
          <w:rFonts w:hint="eastAsia"/>
          <w:sz w:val="26"/>
          <w:szCs w:val="26"/>
        </w:rPr>
        <w:t>горизонты</w:t>
      </w:r>
      <w:r w:rsidRPr="00DF56CE">
        <w:rPr>
          <w:sz w:val="26"/>
          <w:szCs w:val="26"/>
        </w:rPr>
        <w:t xml:space="preserve">, </w:t>
      </w:r>
      <w:r w:rsidRPr="00DF56CE">
        <w:rPr>
          <w:rFonts w:hint="eastAsia"/>
          <w:sz w:val="26"/>
          <w:szCs w:val="26"/>
        </w:rPr>
        <w:t>содержащие</w:t>
      </w:r>
      <w:r w:rsidRPr="00DF56CE">
        <w:rPr>
          <w:sz w:val="26"/>
          <w:szCs w:val="26"/>
        </w:rPr>
        <w:t xml:space="preserve"> </w:t>
      </w:r>
      <w:r w:rsidRPr="00DF56CE">
        <w:rPr>
          <w:rFonts w:hint="eastAsia"/>
          <w:sz w:val="26"/>
          <w:szCs w:val="26"/>
        </w:rPr>
        <w:t>пресные</w:t>
      </w:r>
      <w:r w:rsidRPr="00DF56CE">
        <w:rPr>
          <w:sz w:val="26"/>
          <w:szCs w:val="26"/>
        </w:rPr>
        <w:t xml:space="preserve"> </w:t>
      </w:r>
      <w:r w:rsidRPr="00DF56CE">
        <w:rPr>
          <w:rFonts w:hint="eastAsia"/>
          <w:sz w:val="26"/>
          <w:szCs w:val="26"/>
        </w:rPr>
        <w:t>воды</w:t>
      </w:r>
      <w:r w:rsidRPr="00DF56CE">
        <w:rPr>
          <w:sz w:val="26"/>
          <w:szCs w:val="26"/>
        </w:rPr>
        <w:t xml:space="preserve">, </w:t>
      </w:r>
      <w:r w:rsidRPr="00DF56CE">
        <w:rPr>
          <w:sz w:val="26"/>
          <w:szCs w:val="26"/>
        </w:rPr>
        <w:br/>
      </w:r>
      <w:r w:rsidRPr="00DF56CE">
        <w:rPr>
          <w:rFonts w:hint="eastAsia"/>
          <w:sz w:val="26"/>
          <w:szCs w:val="26"/>
        </w:rPr>
        <w:t>приурочены</w:t>
      </w:r>
      <w:r w:rsidRPr="00DF56CE">
        <w:rPr>
          <w:sz w:val="26"/>
          <w:szCs w:val="26"/>
        </w:rPr>
        <w:t xml:space="preserve"> </w:t>
      </w:r>
      <w:r w:rsidRPr="00DF56CE">
        <w:rPr>
          <w:rFonts w:hint="eastAsia"/>
          <w:sz w:val="26"/>
          <w:szCs w:val="26"/>
        </w:rPr>
        <w:t>к</w:t>
      </w:r>
      <w:r w:rsidRPr="00DF56CE">
        <w:rPr>
          <w:sz w:val="26"/>
          <w:szCs w:val="26"/>
        </w:rPr>
        <w:t xml:space="preserve"> </w:t>
      </w:r>
      <w:r w:rsidRPr="00DF56CE">
        <w:rPr>
          <w:rFonts w:hint="eastAsia"/>
          <w:sz w:val="26"/>
          <w:szCs w:val="26"/>
        </w:rPr>
        <w:t>четвертичным</w:t>
      </w:r>
      <w:r w:rsidRPr="00DF56CE">
        <w:rPr>
          <w:sz w:val="26"/>
          <w:szCs w:val="26"/>
        </w:rPr>
        <w:t xml:space="preserve"> </w:t>
      </w:r>
      <w:r w:rsidRPr="00DF56CE">
        <w:rPr>
          <w:rFonts w:hint="eastAsia"/>
          <w:sz w:val="26"/>
          <w:szCs w:val="26"/>
        </w:rPr>
        <w:t>отложениям</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верхнепермским</w:t>
      </w:r>
      <w:r w:rsidRPr="00DF56CE">
        <w:rPr>
          <w:sz w:val="26"/>
          <w:szCs w:val="26"/>
        </w:rPr>
        <w:t xml:space="preserve"> </w:t>
      </w:r>
      <w:r w:rsidRPr="00DF56CE">
        <w:rPr>
          <w:rFonts w:hint="eastAsia"/>
          <w:sz w:val="26"/>
          <w:szCs w:val="26"/>
        </w:rPr>
        <w:t>породам</w:t>
      </w:r>
      <w:r w:rsidRPr="00DF56CE">
        <w:rPr>
          <w:sz w:val="26"/>
          <w:szCs w:val="26"/>
        </w:rPr>
        <w:t xml:space="preserve">. </w:t>
      </w:r>
      <w:r w:rsidRPr="00DF56CE">
        <w:rPr>
          <w:rFonts w:hint="eastAsia"/>
          <w:sz w:val="26"/>
          <w:szCs w:val="26"/>
        </w:rPr>
        <w:t>Однако</w:t>
      </w:r>
      <w:proofErr w:type="gramStart"/>
      <w:r w:rsidRPr="00DF56CE">
        <w:rPr>
          <w:sz w:val="26"/>
          <w:szCs w:val="26"/>
        </w:rPr>
        <w:t>,</w:t>
      </w:r>
      <w:proofErr w:type="gramEnd"/>
      <w:r w:rsidRPr="00DF56CE">
        <w:rPr>
          <w:sz w:val="26"/>
          <w:szCs w:val="26"/>
        </w:rPr>
        <w:t xml:space="preserve"> </w:t>
      </w:r>
      <w:r w:rsidRPr="00DF56CE">
        <w:rPr>
          <w:rFonts w:hint="eastAsia"/>
          <w:sz w:val="26"/>
          <w:szCs w:val="26"/>
        </w:rPr>
        <w:t>практическое</w:t>
      </w:r>
      <w:r w:rsidRPr="00DF56CE">
        <w:rPr>
          <w:sz w:val="26"/>
          <w:szCs w:val="26"/>
        </w:rPr>
        <w:t xml:space="preserve"> </w:t>
      </w:r>
      <w:r w:rsidRPr="00DF56CE">
        <w:rPr>
          <w:rFonts w:hint="eastAsia"/>
          <w:sz w:val="26"/>
          <w:szCs w:val="26"/>
        </w:rPr>
        <w:t>значение</w:t>
      </w:r>
      <w:r w:rsidRPr="00DF56CE">
        <w:rPr>
          <w:sz w:val="26"/>
          <w:szCs w:val="26"/>
        </w:rPr>
        <w:t xml:space="preserve"> </w:t>
      </w:r>
      <w:r w:rsidRPr="00DF56CE">
        <w:rPr>
          <w:rFonts w:hint="eastAsia"/>
          <w:sz w:val="26"/>
          <w:szCs w:val="26"/>
        </w:rPr>
        <w:t>для</w:t>
      </w:r>
      <w:r w:rsidRPr="00DF56CE">
        <w:rPr>
          <w:sz w:val="26"/>
          <w:szCs w:val="26"/>
        </w:rPr>
        <w:t xml:space="preserve"> </w:t>
      </w:r>
      <w:r w:rsidRPr="00DF56CE">
        <w:rPr>
          <w:rFonts w:hint="eastAsia"/>
          <w:sz w:val="26"/>
          <w:szCs w:val="26"/>
        </w:rPr>
        <w:t>водоснабжения</w:t>
      </w:r>
      <w:r w:rsidRPr="00DF56CE">
        <w:rPr>
          <w:sz w:val="26"/>
          <w:szCs w:val="26"/>
        </w:rPr>
        <w:t xml:space="preserve"> </w:t>
      </w:r>
      <w:r w:rsidRPr="00DF56CE">
        <w:rPr>
          <w:rFonts w:hint="eastAsia"/>
          <w:sz w:val="26"/>
          <w:szCs w:val="26"/>
        </w:rPr>
        <w:t>имеют</w:t>
      </w:r>
      <w:r w:rsidRPr="00DF56CE">
        <w:rPr>
          <w:sz w:val="26"/>
          <w:szCs w:val="26"/>
        </w:rPr>
        <w:t xml:space="preserve"> </w:t>
      </w:r>
      <w:r w:rsidRPr="00DF56CE">
        <w:rPr>
          <w:rFonts w:hint="eastAsia"/>
          <w:sz w:val="26"/>
          <w:szCs w:val="26"/>
        </w:rPr>
        <w:t>только</w:t>
      </w:r>
      <w:r w:rsidRPr="00DF56CE">
        <w:rPr>
          <w:sz w:val="26"/>
          <w:szCs w:val="26"/>
        </w:rPr>
        <w:t xml:space="preserve"> </w:t>
      </w:r>
      <w:r w:rsidRPr="00DF56CE">
        <w:rPr>
          <w:rFonts w:hint="eastAsia"/>
          <w:sz w:val="26"/>
          <w:szCs w:val="26"/>
        </w:rPr>
        <w:t>водоносные</w:t>
      </w:r>
      <w:r w:rsidRPr="00DF56CE">
        <w:rPr>
          <w:sz w:val="26"/>
          <w:szCs w:val="26"/>
        </w:rPr>
        <w:t xml:space="preserve"> </w:t>
      </w:r>
      <w:r w:rsidRPr="00DF56CE">
        <w:rPr>
          <w:rFonts w:hint="eastAsia"/>
          <w:sz w:val="26"/>
          <w:szCs w:val="26"/>
        </w:rPr>
        <w:t>горизонты</w:t>
      </w:r>
      <w:r w:rsidRPr="00DF56CE">
        <w:rPr>
          <w:sz w:val="26"/>
          <w:szCs w:val="26"/>
        </w:rPr>
        <w:t xml:space="preserve"> </w:t>
      </w:r>
      <w:r w:rsidRPr="00DF56CE">
        <w:rPr>
          <w:rFonts w:hint="eastAsia"/>
          <w:sz w:val="26"/>
          <w:szCs w:val="26"/>
        </w:rPr>
        <w:t>верхнепермского</w:t>
      </w:r>
      <w:r w:rsidRPr="00DF56CE">
        <w:rPr>
          <w:sz w:val="26"/>
          <w:szCs w:val="26"/>
        </w:rPr>
        <w:t xml:space="preserve"> </w:t>
      </w:r>
      <w:r w:rsidRPr="00DF56CE">
        <w:rPr>
          <w:rFonts w:hint="eastAsia"/>
          <w:sz w:val="26"/>
          <w:szCs w:val="26"/>
        </w:rPr>
        <w:t>возраста</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Воды</w:t>
      </w:r>
      <w:r w:rsidRPr="00DF56CE">
        <w:rPr>
          <w:sz w:val="26"/>
          <w:szCs w:val="26"/>
        </w:rPr>
        <w:t xml:space="preserve"> </w:t>
      </w:r>
      <w:r w:rsidRPr="00DF56CE">
        <w:rPr>
          <w:rFonts w:hint="eastAsia"/>
          <w:sz w:val="26"/>
          <w:szCs w:val="26"/>
        </w:rPr>
        <w:t>уфимского</w:t>
      </w:r>
      <w:r w:rsidRPr="00DF56CE">
        <w:rPr>
          <w:sz w:val="26"/>
          <w:szCs w:val="26"/>
        </w:rPr>
        <w:t xml:space="preserve"> </w:t>
      </w:r>
      <w:r w:rsidRPr="00DF56CE">
        <w:rPr>
          <w:rFonts w:hint="eastAsia"/>
          <w:sz w:val="26"/>
          <w:szCs w:val="26"/>
        </w:rPr>
        <w:t>водоносного</w:t>
      </w:r>
      <w:r w:rsidRPr="00DF56CE">
        <w:rPr>
          <w:sz w:val="26"/>
          <w:szCs w:val="26"/>
        </w:rPr>
        <w:t xml:space="preserve"> </w:t>
      </w:r>
      <w:r w:rsidRPr="00DF56CE">
        <w:rPr>
          <w:rFonts w:hint="eastAsia"/>
          <w:sz w:val="26"/>
          <w:szCs w:val="26"/>
        </w:rPr>
        <w:t>горизонта</w:t>
      </w:r>
      <w:r w:rsidRPr="00DF56CE">
        <w:rPr>
          <w:sz w:val="26"/>
          <w:szCs w:val="26"/>
        </w:rPr>
        <w:t xml:space="preserve">, </w:t>
      </w:r>
      <w:r w:rsidRPr="00DF56CE">
        <w:rPr>
          <w:rFonts w:hint="eastAsia"/>
          <w:sz w:val="26"/>
          <w:szCs w:val="26"/>
        </w:rPr>
        <w:t>как</w:t>
      </w:r>
      <w:r w:rsidRPr="00DF56CE">
        <w:rPr>
          <w:sz w:val="26"/>
          <w:szCs w:val="26"/>
        </w:rPr>
        <w:t xml:space="preserve"> </w:t>
      </w:r>
      <w:r w:rsidRPr="00DF56CE">
        <w:rPr>
          <w:rFonts w:hint="eastAsia"/>
          <w:sz w:val="26"/>
          <w:szCs w:val="26"/>
        </w:rPr>
        <w:t>правило</w:t>
      </w:r>
      <w:r w:rsidRPr="00DF56CE">
        <w:rPr>
          <w:sz w:val="26"/>
          <w:szCs w:val="26"/>
        </w:rPr>
        <w:t xml:space="preserve">, </w:t>
      </w:r>
      <w:r w:rsidRPr="00DF56CE">
        <w:rPr>
          <w:rFonts w:hint="eastAsia"/>
          <w:sz w:val="26"/>
          <w:szCs w:val="26"/>
        </w:rPr>
        <w:t>сульфатные</w:t>
      </w:r>
      <w:r w:rsidRPr="00DF56CE">
        <w:rPr>
          <w:sz w:val="26"/>
          <w:szCs w:val="26"/>
        </w:rPr>
        <w:t xml:space="preserve"> </w:t>
      </w:r>
      <w:r w:rsidRPr="00DF56CE">
        <w:rPr>
          <w:rFonts w:hint="eastAsia"/>
          <w:sz w:val="26"/>
          <w:szCs w:val="26"/>
        </w:rPr>
        <w:t>и</w:t>
      </w:r>
      <w:r w:rsidRPr="00DF56CE">
        <w:rPr>
          <w:sz w:val="26"/>
          <w:szCs w:val="26"/>
        </w:rPr>
        <w:t xml:space="preserve"> </w:t>
      </w:r>
      <w:r w:rsidRPr="00DF56CE">
        <w:rPr>
          <w:sz w:val="26"/>
          <w:szCs w:val="26"/>
        </w:rPr>
        <w:br/>
      </w:r>
      <w:r w:rsidRPr="00DF56CE">
        <w:rPr>
          <w:rFonts w:hint="eastAsia"/>
          <w:sz w:val="26"/>
          <w:szCs w:val="26"/>
        </w:rPr>
        <w:t>сульфатно</w:t>
      </w:r>
      <w:r w:rsidRPr="00DF56CE">
        <w:rPr>
          <w:sz w:val="26"/>
          <w:szCs w:val="26"/>
        </w:rPr>
        <w:t>-</w:t>
      </w:r>
      <w:r w:rsidRPr="00DF56CE">
        <w:rPr>
          <w:rFonts w:hint="eastAsia"/>
          <w:sz w:val="26"/>
          <w:szCs w:val="26"/>
        </w:rPr>
        <w:t>хлоридные</w:t>
      </w:r>
      <w:r w:rsidRPr="00DF56CE">
        <w:rPr>
          <w:sz w:val="26"/>
          <w:szCs w:val="26"/>
        </w:rPr>
        <w:t xml:space="preserve"> </w:t>
      </w:r>
      <w:r w:rsidRPr="00DF56CE">
        <w:rPr>
          <w:rFonts w:hint="eastAsia"/>
          <w:sz w:val="26"/>
          <w:szCs w:val="26"/>
        </w:rPr>
        <w:t>с</w:t>
      </w:r>
      <w:r w:rsidRPr="00DF56CE">
        <w:rPr>
          <w:sz w:val="26"/>
          <w:szCs w:val="26"/>
        </w:rPr>
        <w:t xml:space="preserve"> </w:t>
      </w:r>
      <w:r w:rsidRPr="00DF56CE">
        <w:rPr>
          <w:rFonts w:hint="eastAsia"/>
          <w:sz w:val="26"/>
          <w:szCs w:val="26"/>
        </w:rPr>
        <w:t>минерализацией</w:t>
      </w:r>
      <w:r w:rsidRPr="00DF56CE">
        <w:rPr>
          <w:sz w:val="26"/>
          <w:szCs w:val="26"/>
        </w:rPr>
        <w:t xml:space="preserve"> 1,1-6,2 </w:t>
      </w:r>
      <w:r w:rsidRPr="00DF56CE">
        <w:rPr>
          <w:rFonts w:hint="eastAsia"/>
          <w:sz w:val="26"/>
          <w:szCs w:val="26"/>
        </w:rPr>
        <w:t>г</w:t>
      </w:r>
      <w:r w:rsidRPr="00DF56CE">
        <w:rPr>
          <w:sz w:val="26"/>
          <w:szCs w:val="26"/>
        </w:rPr>
        <w:t>/</w:t>
      </w:r>
      <w:r w:rsidRPr="00DF56CE">
        <w:rPr>
          <w:rFonts w:hint="eastAsia"/>
          <w:sz w:val="26"/>
          <w:szCs w:val="26"/>
        </w:rPr>
        <w:t>л</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общей</w:t>
      </w:r>
      <w:r w:rsidRPr="00DF56CE">
        <w:rPr>
          <w:sz w:val="26"/>
          <w:szCs w:val="26"/>
        </w:rPr>
        <w:t xml:space="preserve"> </w:t>
      </w:r>
      <w:r w:rsidRPr="00DF56CE">
        <w:rPr>
          <w:rFonts w:hint="eastAsia"/>
          <w:sz w:val="26"/>
          <w:szCs w:val="26"/>
        </w:rPr>
        <w:t>жесткостью</w:t>
      </w:r>
      <w:r w:rsidRPr="00DF56CE">
        <w:rPr>
          <w:sz w:val="26"/>
          <w:szCs w:val="26"/>
        </w:rPr>
        <w:t xml:space="preserve"> 3,2-39 </w:t>
      </w:r>
      <w:r w:rsidRPr="00DF56CE">
        <w:rPr>
          <w:sz w:val="26"/>
          <w:szCs w:val="26"/>
        </w:rPr>
        <w:br/>
      </w:r>
      <w:proofErr w:type="spellStart"/>
      <w:r w:rsidRPr="00DF56CE">
        <w:rPr>
          <w:rFonts w:hint="eastAsia"/>
          <w:sz w:val="26"/>
          <w:szCs w:val="26"/>
        </w:rPr>
        <w:t>мг</w:t>
      </w:r>
      <w:r w:rsidRPr="00DF56CE">
        <w:rPr>
          <w:sz w:val="26"/>
          <w:szCs w:val="26"/>
        </w:rPr>
        <w:t>-</w:t>
      </w:r>
      <w:r w:rsidRPr="00DF56CE">
        <w:rPr>
          <w:rFonts w:hint="eastAsia"/>
          <w:sz w:val="26"/>
          <w:szCs w:val="26"/>
        </w:rPr>
        <w:t>экв</w:t>
      </w:r>
      <w:proofErr w:type="spellEnd"/>
      <w:r w:rsidRPr="00DF56CE">
        <w:rPr>
          <w:sz w:val="26"/>
          <w:szCs w:val="26"/>
        </w:rPr>
        <w:t>/</w:t>
      </w:r>
      <w:r w:rsidRPr="00DF56CE">
        <w:rPr>
          <w:rFonts w:hint="eastAsia"/>
          <w:sz w:val="26"/>
          <w:szCs w:val="26"/>
        </w:rPr>
        <w:t>л</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К</w:t>
      </w:r>
      <w:r w:rsidRPr="00DF56CE">
        <w:rPr>
          <w:sz w:val="26"/>
          <w:szCs w:val="26"/>
        </w:rPr>
        <w:t xml:space="preserve"> </w:t>
      </w:r>
      <w:r w:rsidRPr="00DF56CE">
        <w:rPr>
          <w:rFonts w:hint="eastAsia"/>
          <w:sz w:val="26"/>
          <w:szCs w:val="26"/>
        </w:rPr>
        <w:t>четвертичным</w:t>
      </w:r>
      <w:r w:rsidRPr="00DF56CE">
        <w:rPr>
          <w:sz w:val="26"/>
          <w:szCs w:val="26"/>
        </w:rPr>
        <w:t xml:space="preserve"> </w:t>
      </w:r>
      <w:r w:rsidRPr="00DF56CE">
        <w:rPr>
          <w:rFonts w:hint="eastAsia"/>
          <w:sz w:val="26"/>
          <w:szCs w:val="26"/>
        </w:rPr>
        <w:t>образованиям</w:t>
      </w:r>
      <w:r w:rsidRPr="00DF56CE">
        <w:rPr>
          <w:sz w:val="26"/>
          <w:szCs w:val="26"/>
        </w:rPr>
        <w:t xml:space="preserve"> </w:t>
      </w:r>
      <w:r w:rsidRPr="00DF56CE">
        <w:rPr>
          <w:rFonts w:hint="eastAsia"/>
          <w:sz w:val="26"/>
          <w:szCs w:val="26"/>
        </w:rPr>
        <w:t>приурочены</w:t>
      </w:r>
      <w:r w:rsidRPr="00DF56CE">
        <w:rPr>
          <w:sz w:val="26"/>
          <w:szCs w:val="26"/>
        </w:rPr>
        <w:t xml:space="preserve"> </w:t>
      </w:r>
      <w:r w:rsidRPr="00DF56CE">
        <w:rPr>
          <w:rFonts w:hint="eastAsia"/>
          <w:sz w:val="26"/>
          <w:szCs w:val="26"/>
        </w:rPr>
        <w:t>грунтовые</w:t>
      </w:r>
      <w:r w:rsidRPr="00DF56CE">
        <w:rPr>
          <w:sz w:val="26"/>
          <w:szCs w:val="26"/>
        </w:rPr>
        <w:t xml:space="preserve"> </w:t>
      </w:r>
      <w:r w:rsidRPr="00DF56CE">
        <w:rPr>
          <w:rFonts w:hint="eastAsia"/>
          <w:sz w:val="26"/>
          <w:szCs w:val="26"/>
        </w:rPr>
        <w:t>воды</w:t>
      </w:r>
      <w:r w:rsidRPr="00DF56CE">
        <w:rPr>
          <w:sz w:val="26"/>
          <w:szCs w:val="26"/>
        </w:rPr>
        <w:t xml:space="preserve">. </w:t>
      </w:r>
      <w:r w:rsidRPr="00DF56CE">
        <w:rPr>
          <w:rFonts w:hint="eastAsia"/>
          <w:sz w:val="26"/>
          <w:szCs w:val="26"/>
        </w:rPr>
        <w:t>Дебиты</w:t>
      </w:r>
      <w:r w:rsidRPr="00DF56CE">
        <w:rPr>
          <w:sz w:val="26"/>
          <w:szCs w:val="26"/>
        </w:rPr>
        <w:t xml:space="preserve"> </w:t>
      </w:r>
      <w:r w:rsidRPr="00DF56CE">
        <w:rPr>
          <w:sz w:val="26"/>
          <w:szCs w:val="26"/>
        </w:rPr>
        <w:br/>
      </w:r>
      <w:r w:rsidRPr="00DF56CE">
        <w:rPr>
          <w:rFonts w:hint="eastAsia"/>
          <w:sz w:val="26"/>
          <w:szCs w:val="26"/>
        </w:rPr>
        <w:t>колодцев</w:t>
      </w:r>
      <w:r w:rsidRPr="00DF56CE">
        <w:rPr>
          <w:sz w:val="26"/>
          <w:szCs w:val="26"/>
        </w:rPr>
        <w:t xml:space="preserve"> </w:t>
      </w:r>
      <w:r w:rsidRPr="00DF56CE">
        <w:rPr>
          <w:rFonts w:hint="eastAsia"/>
          <w:sz w:val="26"/>
          <w:szCs w:val="26"/>
        </w:rPr>
        <w:t>не</w:t>
      </w:r>
      <w:r w:rsidRPr="00DF56CE">
        <w:rPr>
          <w:sz w:val="26"/>
          <w:szCs w:val="26"/>
        </w:rPr>
        <w:t xml:space="preserve"> </w:t>
      </w:r>
      <w:r w:rsidRPr="00DF56CE">
        <w:rPr>
          <w:rFonts w:hint="eastAsia"/>
          <w:sz w:val="26"/>
          <w:szCs w:val="26"/>
        </w:rPr>
        <w:t>превышают</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основном</w:t>
      </w:r>
      <w:r w:rsidRPr="00DF56CE">
        <w:rPr>
          <w:sz w:val="26"/>
          <w:szCs w:val="26"/>
        </w:rPr>
        <w:t xml:space="preserve"> </w:t>
      </w:r>
      <w:r w:rsidRPr="00DF56CE">
        <w:rPr>
          <w:rFonts w:hint="eastAsia"/>
          <w:sz w:val="26"/>
          <w:szCs w:val="26"/>
        </w:rPr>
        <w:t>десятые</w:t>
      </w:r>
      <w:r w:rsidRPr="00DF56CE">
        <w:rPr>
          <w:sz w:val="26"/>
          <w:szCs w:val="26"/>
        </w:rPr>
        <w:t xml:space="preserve"> </w:t>
      </w:r>
      <w:r w:rsidRPr="00DF56CE">
        <w:rPr>
          <w:rFonts w:hint="eastAsia"/>
          <w:sz w:val="26"/>
          <w:szCs w:val="26"/>
        </w:rPr>
        <w:t>доли</w:t>
      </w:r>
      <w:r w:rsidRPr="00DF56CE">
        <w:rPr>
          <w:sz w:val="26"/>
          <w:szCs w:val="26"/>
        </w:rPr>
        <w:t xml:space="preserve"> </w:t>
      </w:r>
      <w:proofErr w:type="gramStart"/>
      <w:r w:rsidRPr="00DF56CE">
        <w:rPr>
          <w:rFonts w:hint="eastAsia"/>
          <w:sz w:val="26"/>
          <w:szCs w:val="26"/>
        </w:rPr>
        <w:t>л</w:t>
      </w:r>
      <w:proofErr w:type="gramEnd"/>
      <w:r w:rsidRPr="00DF56CE">
        <w:rPr>
          <w:sz w:val="26"/>
          <w:szCs w:val="26"/>
        </w:rPr>
        <w:t>/</w:t>
      </w:r>
      <w:r w:rsidRPr="00DF56CE">
        <w:rPr>
          <w:rFonts w:hint="eastAsia"/>
          <w:sz w:val="26"/>
          <w:szCs w:val="26"/>
        </w:rPr>
        <w:t>сек</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Воды</w:t>
      </w:r>
      <w:r w:rsidRPr="00DF56CE">
        <w:rPr>
          <w:sz w:val="26"/>
          <w:szCs w:val="26"/>
        </w:rPr>
        <w:t xml:space="preserve"> </w:t>
      </w:r>
      <w:r w:rsidRPr="00DF56CE">
        <w:rPr>
          <w:rFonts w:hint="eastAsia"/>
          <w:sz w:val="26"/>
          <w:szCs w:val="26"/>
        </w:rPr>
        <w:t>четвертичных</w:t>
      </w:r>
      <w:r w:rsidRPr="00DF56CE">
        <w:rPr>
          <w:sz w:val="26"/>
          <w:szCs w:val="26"/>
        </w:rPr>
        <w:t xml:space="preserve"> </w:t>
      </w:r>
      <w:r w:rsidRPr="00DF56CE">
        <w:rPr>
          <w:rFonts w:hint="eastAsia"/>
          <w:sz w:val="26"/>
          <w:szCs w:val="26"/>
        </w:rPr>
        <w:t>отложений</w:t>
      </w:r>
      <w:r w:rsidRPr="00DF56CE">
        <w:rPr>
          <w:sz w:val="26"/>
          <w:szCs w:val="26"/>
        </w:rPr>
        <w:t xml:space="preserve">, </w:t>
      </w:r>
      <w:r w:rsidRPr="00DF56CE">
        <w:rPr>
          <w:rFonts w:hint="eastAsia"/>
          <w:sz w:val="26"/>
          <w:szCs w:val="26"/>
        </w:rPr>
        <w:t>в</w:t>
      </w:r>
      <w:r w:rsidRPr="00DF56CE">
        <w:rPr>
          <w:sz w:val="26"/>
          <w:szCs w:val="26"/>
        </w:rPr>
        <w:t xml:space="preserve"> </w:t>
      </w:r>
      <w:r w:rsidRPr="00DF56CE">
        <w:rPr>
          <w:rFonts w:hint="eastAsia"/>
          <w:sz w:val="26"/>
          <w:szCs w:val="26"/>
        </w:rPr>
        <w:t>силу</w:t>
      </w:r>
      <w:r w:rsidRPr="00DF56CE">
        <w:rPr>
          <w:sz w:val="26"/>
          <w:szCs w:val="26"/>
        </w:rPr>
        <w:t xml:space="preserve"> </w:t>
      </w:r>
      <w:r w:rsidRPr="00DF56CE">
        <w:rPr>
          <w:rFonts w:hint="eastAsia"/>
          <w:sz w:val="26"/>
          <w:szCs w:val="26"/>
        </w:rPr>
        <w:t>локального</w:t>
      </w:r>
      <w:r w:rsidRPr="00DF56CE">
        <w:rPr>
          <w:sz w:val="26"/>
          <w:szCs w:val="26"/>
        </w:rPr>
        <w:t xml:space="preserve"> </w:t>
      </w:r>
      <w:r w:rsidRPr="00DF56CE">
        <w:rPr>
          <w:rFonts w:hint="eastAsia"/>
          <w:sz w:val="26"/>
          <w:szCs w:val="26"/>
        </w:rPr>
        <w:t>распространения</w:t>
      </w:r>
      <w:r w:rsidRPr="00DF56CE">
        <w:rPr>
          <w:sz w:val="26"/>
          <w:szCs w:val="26"/>
        </w:rPr>
        <w:t xml:space="preserve">, </w:t>
      </w:r>
      <w:r w:rsidRPr="00DF56CE">
        <w:rPr>
          <w:rFonts w:hint="eastAsia"/>
          <w:sz w:val="26"/>
          <w:szCs w:val="26"/>
        </w:rPr>
        <w:t>слабой</w:t>
      </w:r>
    </w:p>
    <w:p w:rsidR="00006348" w:rsidRPr="00DF56CE" w:rsidRDefault="00006348" w:rsidP="00006348">
      <w:pPr>
        <w:suppressAutoHyphens w:val="0"/>
        <w:rPr>
          <w:sz w:val="26"/>
          <w:szCs w:val="26"/>
        </w:rPr>
      </w:pPr>
      <w:proofErr w:type="spellStart"/>
      <w:r w:rsidRPr="00DF56CE">
        <w:rPr>
          <w:rFonts w:hint="eastAsia"/>
          <w:sz w:val="26"/>
          <w:szCs w:val="26"/>
        </w:rPr>
        <w:t>водообильности</w:t>
      </w:r>
      <w:proofErr w:type="spellEnd"/>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подверженности</w:t>
      </w:r>
      <w:r w:rsidRPr="00DF56CE">
        <w:rPr>
          <w:sz w:val="26"/>
          <w:szCs w:val="26"/>
        </w:rPr>
        <w:t xml:space="preserve"> </w:t>
      </w:r>
      <w:r w:rsidRPr="00DF56CE">
        <w:rPr>
          <w:rFonts w:hint="eastAsia"/>
          <w:sz w:val="26"/>
          <w:szCs w:val="26"/>
        </w:rPr>
        <w:t>поверхностному</w:t>
      </w:r>
      <w:r w:rsidRPr="00DF56CE">
        <w:rPr>
          <w:sz w:val="26"/>
          <w:szCs w:val="26"/>
        </w:rPr>
        <w:t xml:space="preserve"> </w:t>
      </w:r>
      <w:r w:rsidRPr="00DF56CE">
        <w:rPr>
          <w:rFonts w:hint="eastAsia"/>
          <w:sz w:val="26"/>
          <w:szCs w:val="26"/>
        </w:rPr>
        <w:t>загрязнению</w:t>
      </w:r>
      <w:r w:rsidRPr="00DF56CE">
        <w:rPr>
          <w:sz w:val="26"/>
          <w:szCs w:val="26"/>
        </w:rPr>
        <w:t xml:space="preserve">, </w:t>
      </w:r>
      <w:r w:rsidRPr="00DF56CE">
        <w:rPr>
          <w:rFonts w:hint="eastAsia"/>
          <w:sz w:val="26"/>
          <w:szCs w:val="26"/>
        </w:rPr>
        <w:t>не</w:t>
      </w:r>
      <w:r w:rsidRPr="00DF56CE">
        <w:rPr>
          <w:sz w:val="26"/>
          <w:szCs w:val="26"/>
        </w:rPr>
        <w:t xml:space="preserve"> </w:t>
      </w:r>
      <w:r w:rsidRPr="00DF56CE">
        <w:rPr>
          <w:rFonts w:hint="eastAsia"/>
          <w:sz w:val="26"/>
          <w:szCs w:val="26"/>
        </w:rPr>
        <w:t>имеют</w:t>
      </w:r>
      <w:r w:rsidRPr="00DF56CE">
        <w:rPr>
          <w:sz w:val="26"/>
          <w:szCs w:val="26"/>
        </w:rPr>
        <w:t xml:space="preserve"> </w:t>
      </w:r>
      <w:r w:rsidRPr="00DF56CE">
        <w:rPr>
          <w:sz w:val="26"/>
          <w:szCs w:val="26"/>
        </w:rPr>
        <w:br/>
      </w:r>
      <w:r w:rsidRPr="00DF56CE">
        <w:rPr>
          <w:rFonts w:hint="eastAsia"/>
          <w:sz w:val="26"/>
          <w:szCs w:val="26"/>
        </w:rPr>
        <w:t>практического</w:t>
      </w:r>
      <w:r w:rsidRPr="00DF56CE">
        <w:rPr>
          <w:sz w:val="26"/>
          <w:szCs w:val="26"/>
        </w:rPr>
        <w:t xml:space="preserve"> </w:t>
      </w:r>
      <w:r w:rsidRPr="00DF56CE">
        <w:rPr>
          <w:rFonts w:hint="eastAsia"/>
          <w:sz w:val="26"/>
          <w:szCs w:val="26"/>
        </w:rPr>
        <w:t>значения</w:t>
      </w:r>
      <w:r w:rsidRPr="00DF56CE">
        <w:rPr>
          <w:sz w:val="26"/>
          <w:szCs w:val="26"/>
        </w:rPr>
        <w:t>.</w:t>
      </w:r>
    </w:p>
    <w:p w:rsidR="00006348" w:rsidRPr="00DF56CE" w:rsidRDefault="00006348" w:rsidP="00006348">
      <w:pPr>
        <w:suppressAutoHyphens w:val="0"/>
        <w:ind w:firstLine="720"/>
        <w:rPr>
          <w:sz w:val="26"/>
          <w:szCs w:val="26"/>
        </w:rPr>
      </w:pPr>
      <w:r w:rsidRPr="00DF56CE">
        <w:rPr>
          <w:rFonts w:hint="eastAsia"/>
          <w:sz w:val="26"/>
          <w:szCs w:val="26"/>
        </w:rPr>
        <w:t>В</w:t>
      </w:r>
      <w:r w:rsidRPr="00DF56CE">
        <w:rPr>
          <w:sz w:val="26"/>
          <w:szCs w:val="26"/>
        </w:rPr>
        <w:t xml:space="preserve"> </w:t>
      </w:r>
      <w:r w:rsidRPr="00DF56CE">
        <w:rPr>
          <w:rFonts w:hint="eastAsia"/>
          <w:sz w:val="26"/>
          <w:szCs w:val="26"/>
        </w:rPr>
        <w:t>центральной</w:t>
      </w:r>
      <w:r w:rsidRPr="00DF56CE">
        <w:rPr>
          <w:sz w:val="26"/>
          <w:szCs w:val="26"/>
        </w:rPr>
        <w:t xml:space="preserve"> </w:t>
      </w:r>
      <w:r w:rsidRPr="00DF56CE">
        <w:rPr>
          <w:rFonts w:hint="eastAsia"/>
          <w:sz w:val="26"/>
          <w:szCs w:val="26"/>
        </w:rPr>
        <w:t>части</w:t>
      </w:r>
      <w:r w:rsidRPr="00DF56CE">
        <w:rPr>
          <w:sz w:val="26"/>
          <w:szCs w:val="26"/>
        </w:rPr>
        <w:t xml:space="preserve"> </w:t>
      </w:r>
      <w:r w:rsidRPr="00DF56CE">
        <w:rPr>
          <w:rFonts w:hint="eastAsia"/>
          <w:sz w:val="26"/>
          <w:szCs w:val="26"/>
        </w:rPr>
        <w:t>и</w:t>
      </w:r>
      <w:r w:rsidRPr="00DF56CE">
        <w:rPr>
          <w:sz w:val="26"/>
          <w:szCs w:val="26"/>
        </w:rPr>
        <w:t xml:space="preserve"> </w:t>
      </w:r>
      <w:r w:rsidRPr="00DF56CE">
        <w:rPr>
          <w:rFonts w:hint="eastAsia"/>
          <w:sz w:val="26"/>
          <w:szCs w:val="26"/>
        </w:rPr>
        <w:t>на</w:t>
      </w:r>
      <w:r w:rsidRPr="00DF56CE">
        <w:rPr>
          <w:sz w:val="26"/>
          <w:szCs w:val="26"/>
        </w:rPr>
        <w:t xml:space="preserve"> </w:t>
      </w:r>
      <w:r w:rsidRPr="00DF56CE">
        <w:rPr>
          <w:rFonts w:hint="eastAsia"/>
          <w:sz w:val="26"/>
          <w:szCs w:val="26"/>
        </w:rPr>
        <w:t>северо</w:t>
      </w:r>
      <w:r w:rsidRPr="00DF56CE">
        <w:rPr>
          <w:sz w:val="26"/>
          <w:szCs w:val="26"/>
        </w:rPr>
        <w:t>-</w:t>
      </w:r>
      <w:r w:rsidRPr="00DF56CE">
        <w:rPr>
          <w:rFonts w:hint="eastAsia"/>
          <w:sz w:val="26"/>
          <w:szCs w:val="26"/>
        </w:rPr>
        <w:t>западе</w:t>
      </w:r>
      <w:r w:rsidRPr="00DF56CE">
        <w:rPr>
          <w:sz w:val="26"/>
          <w:szCs w:val="26"/>
        </w:rPr>
        <w:t xml:space="preserve"> </w:t>
      </w:r>
      <w:r w:rsidRPr="00DF56CE">
        <w:rPr>
          <w:rFonts w:hint="eastAsia"/>
          <w:sz w:val="26"/>
          <w:szCs w:val="26"/>
        </w:rPr>
        <w:t>района</w:t>
      </w:r>
      <w:r w:rsidRPr="00DF56CE">
        <w:rPr>
          <w:sz w:val="26"/>
          <w:szCs w:val="26"/>
        </w:rPr>
        <w:t xml:space="preserve"> </w:t>
      </w:r>
      <w:r w:rsidRPr="00DF56CE">
        <w:rPr>
          <w:rFonts w:hint="eastAsia"/>
          <w:sz w:val="26"/>
          <w:szCs w:val="26"/>
        </w:rPr>
        <w:t>практическое</w:t>
      </w:r>
      <w:r w:rsidRPr="00DF56CE">
        <w:rPr>
          <w:sz w:val="26"/>
          <w:szCs w:val="26"/>
        </w:rPr>
        <w:t xml:space="preserve"> </w:t>
      </w:r>
      <w:r w:rsidRPr="00DF56CE">
        <w:rPr>
          <w:rFonts w:hint="eastAsia"/>
          <w:sz w:val="26"/>
          <w:szCs w:val="26"/>
        </w:rPr>
        <w:t>значение</w:t>
      </w:r>
      <w:r w:rsidRPr="00DF56CE">
        <w:rPr>
          <w:sz w:val="26"/>
          <w:szCs w:val="26"/>
        </w:rPr>
        <w:t xml:space="preserve"> </w:t>
      </w:r>
      <w:r w:rsidRPr="00DF56CE">
        <w:rPr>
          <w:sz w:val="26"/>
          <w:szCs w:val="26"/>
        </w:rPr>
        <w:br/>
      </w:r>
      <w:r w:rsidRPr="00DF56CE">
        <w:rPr>
          <w:rFonts w:hint="eastAsia"/>
          <w:sz w:val="26"/>
          <w:szCs w:val="26"/>
        </w:rPr>
        <w:t>приобретает</w:t>
      </w:r>
      <w:r w:rsidRPr="00DF56CE">
        <w:rPr>
          <w:sz w:val="26"/>
          <w:szCs w:val="26"/>
        </w:rPr>
        <w:t xml:space="preserve"> </w:t>
      </w:r>
      <w:r w:rsidRPr="00DF56CE">
        <w:rPr>
          <w:rFonts w:hint="eastAsia"/>
          <w:sz w:val="26"/>
          <w:szCs w:val="26"/>
        </w:rPr>
        <w:t>казанский</w:t>
      </w:r>
      <w:r w:rsidRPr="00DF56CE">
        <w:rPr>
          <w:sz w:val="26"/>
          <w:szCs w:val="26"/>
        </w:rPr>
        <w:t xml:space="preserve"> </w:t>
      </w:r>
      <w:r w:rsidRPr="00DF56CE">
        <w:rPr>
          <w:rFonts w:hint="eastAsia"/>
          <w:sz w:val="26"/>
          <w:szCs w:val="26"/>
        </w:rPr>
        <w:t>водоносный</w:t>
      </w:r>
      <w:r w:rsidRPr="00DF56CE">
        <w:rPr>
          <w:sz w:val="26"/>
          <w:szCs w:val="26"/>
        </w:rPr>
        <w:t xml:space="preserve"> </w:t>
      </w:r>
      <w:r w:rsidRPr="00DF56CE">
        <w:rPr>
          <w:rFonts w:hint="eastAsia"/>
          <w:sz w:val="26"/>
          <w:szCs w:val="26"/>
        </w:rPr>
        <w:t>горизонт</w:t>
      </w:r>
      <w:r w:rsidRPr="00DF56CE">
        <w:rPr>
          <w:sz w:val="26"/>
          <w:szCs w:val="26"/>
        </w:rPr>
        <w:t xml:space="preserve">, </w:t>
      </w:r>
      <w:r w:rsidRPr="00DF56CE">
        <w:rPr>
          <w:rFonts w:hint="eastAsia"/>
          <w:sz w:val="26"/>
          <w:szCs w:val="26"/>
        </w:rPr>
        <w:t>являющийся</w:t>
      </w:r>
      <w:r w:rsidRPr="00DF56CE">
        <w:rPr>
          <w:sz w:val="26"/>
          <w:szCs w:val="26"/>
        </w:rPr>
        <w:t xml:space="preserve"> </w:t>
      </w:r>
      <w:r w:rsidRPr="00DF56CE">
        <w:rPr>
          <w:rFonts w:hint="eastAsia"/>
          <w:sz w:val="26"/>
          <w:szCs w:val="26"/>
        </w:rPr>
        <w:t>первым</w:t>
      </w:r>
      <w:r w:rsidRPr="00DF56CE">
        <w:rPr>
          <w:sz w:val="26"/>
          <w:szCs w:val="26"/>
        </w:rPr>
        <w:t xml:space="preserve"> </w:t>
      </w:r>
      <w:r w:rsidRPr="00DF56CE">
        <w:rPr>
          <w:rFonts w:hint="eastAsia"/>
          <w:sz w:val="26"/>
          <w:szCs w:val="26"/>
        </w:rPr>
        <w:t>от</w:t>
      </w:r>
      <w:r w:rsidRPr="00DF56CE">
        <w:rPr>
          <w:sz w:val="26"/>
          <w:szCs w:val="26"/>
        </w:rPr>
        <w:t xml:space="preserve"> </w:t>
      </w:r>
      <w:r w:rsidRPr="00DF56CE">
        <w:rPr>
          <w:rFonts w:hint="eastAsia"/>
          <w:sz w:val="26"/>
          <w:szCs w:val="26"/>
        </w:rPr>
        <w:t>поверхности</w:t>
      </w:r>
      <w:r w:rsidRPr="00DF56CE">
        <w:rPr>
          <w:sz w:val="26"/>
          <w:szCs w:val="26"/>
        </w:rPr>
        <w:t>.</w:t>
      </w:r>
    </w:p>
    <w:p w:rsidR="00006348" w:rsidRPr="00DF56CE" w:rsidRDefault="00006348" w:rsidP="00006348">
      <w:pPr>
        <w:spacing w:before="120"/>
        <w:ind w:left="720"/>
        <w:rPr>
          <w:sz w:val="26"/>
          <w:szCs w:val="26"/>
        </w:rPr>
      </w:pPr>
      <w:r w:rsidRPr="00DF56CE">
        <w:rPr>
          <w:b/>
          <w:sz w:val="26"/>
          <w:szCs w:val="26"/>
        </w:rPr>
        <w:t>Инженерно-геологическое районирование</w:t>
      </w:r>
    </w:p>
    <w:p w:rsidR="00006348" w:rsidRPr="00DF56CE" w:rsidRDefault="00006348" w:rsidP="00006348">
      <w:pPr>
        <w:widowControl/>
        <w:ind w:firstLine="709"/>
        <w:rPr>
          <w:sz w:val="26"/>
          <w:szCs w:val="26"/>
        </w:rPr>
      </w:pPr>
      <w:r w:rsidRPr="00DF56CE">
        <w:rPr>
          <w:sz w:val="26"/>
          <w:szCs w:val="26"/>
        </w:rPr>
        <w:t xml:space="preserve">В инженерно-геологическом отношении факторами, осложняющими освоение территории </w:t>
      </w:r>
      <w:proofErr w:type="spellStart"/>
      <w:r w:rsidRPr="00DF56CE">
        <w:rPr>
          <w:sz w:val="26"/>
          <w:szCs w:val="26"/>
        </w:rPr>
        <w:t>Юледурского</w:t>
      </w:r>
      <w:proofErr w:type="spellEnd"/>
      <w:r w:rsidRPr="00DF56CE">
        <w:rPr>
          <w:sz w:val="26"/>
          <w:szCs w:val="26"/>
        </w:rPr>
        <w:t xml:space="preserve"> поселения, является наличие карст, интенсивно развитый на юге, и </w:t>
      </w:r>
      <w:proofErr w:type="spellStart"/>
      <w:r w:rsidRPr="00DF56CE">
        <w:rPr>
          <w:sz w:val="26"/>
          <w:szCs w:val="26"/>
        </w:rPr>
        <w:t>оврагообразование</w:t>
      </w:r>
      <w:proofErr w:type="spellEnd"/>
      <w:r w:rsidRPr="00DF56CE">
        <w:rPr>
          <w:sz w:val="26"/>
          <w:szCs w:val="26"/>
        </w:rPr>
        <w:t xml:space="preserve"> – на севере района. </w:t>
      </w:r>
    </w:p>
    <w:p w:rsidR="00006348" w:rsidRPr="00DF56CE" w:rsidRDefault="00006348" w:rsidP="00006348">
      <w:pPr>
        <w:widowControl/>
        <w:ind w:firstLine="709"/>
        <w:rPr>
          <w:sz w:val="26"/>
          <w:szCs w:val="26"/>
        </w:rPr>
      </w:pPr>
      <w:r w:rsidRPr="00DF56CE">
        <w:rPr>
          <w:sz w:val="26"/>
          <w:szCs w:val="26"/>
        </w:rPr>
        <w:t xml:space="preserve">Приурочен карст к известнякам казанского яруса, залегающим на глубине 0,5-9 м от дневной поверхности, под маломощным чехлом флювиогляциальных песков, редко - делювиально-элювиальных суглинков. </w:t>
      </w:r>
    </w:p>
    <w:p w:rsidR="00006348" w:rsidRPr="00DF56CE" w:rsidRDefault="00006348" w:rsidP="00006348">
      <w:pPr>
        <w:widowControl/>
        <w:ind w:firstLine="709"/>
        <w:rPr>
          <w:sz w:val="26"/>
          <w:szCs w:val="26"/>
        </w:rPr>
      </w:pPr>
      <w:r w:rsidRPr="00DF56CE">
        <w:rPr>
          <w:sz w:val="26"/>
          <w:szCs w:val="26"/>
        </w:rPr>
        <w:t xml:space="preserve">Часто поверхностные карстовые формы встречаются на склонах тектонических поднятий и в долинах рек. </w:t>
      </w:r>
    </w:p>
    <w:p w:rsidR="00006348" w:rsidRPr="00DF56CE" w:rsidRDefault="00006348" w:rsidP="00006348">
      <w:pPr>
        <w:widowControl/>
        <w:ind w:firstLine="709"/>
        <w:rPr>
          <w:sz w:val="26"/>
          <w:szCs w:val="26"/>
        </w:rPr>
      </w:pPr>
      <w:r w:rsidRPr="00DF56CE">
        <w:rPr>
          <w:sz w:val="26"/>
          <w:szCs w:val="26"/>
        </w:rPr>
        <w:t xml:space="preserve">Встречаются </w:t>
      </w:r>
      <w:proofErr w:type="spellStart"/>
      <w:r w:rsidRPr="00DF56CE">
        <w:rPr>
          <w:sz w:val="26"/>
          <w:szCs w:val="26"/>
        </w:rPr>
        <w:t>поноры</w:t>
      </w:r>
      <w:proofErr w:type="spellEnd"/>
      <w:r w:rsidRPr="00DF56CE">
        <w:rPr>
          <w:sz w:val="26"/>
          <w:szCs w:val="26"/>
        </w:rPr>
        <w:t xml:space="preserve">, карстовые уступы, высотою 40-60 м. </w:t>
      </w:r>
    </w:p>
    <w:p w:rsidR="00006348" w:rsidRPr="00DF56CE" w:rsidRDefault="00006348" w:rsidP="00006348">
      <w:pPr>
        <w:widowControl/>
        <w:ind w:firstLine="709"/>
        <w:rPr>
          <w:sz w:val="26"/>
          <w:szCs w:val="26"/>
        </w:rPr>
      </w:pPr>
      <w:r w:rsidRPr="00DF56CE">
        <w:rPr>
          <w:sz w:val="26"/>
          <w:szCs w:val="26"/>
        </w:rPr>
        <w:lastRenderedPageBreak/>
        <w:t xml:space="preserve">У подножья уступов обычно располагаются карстовые озера, воронки. Уступы образовались при обрушении кровли </w:t>
      </w:r>
      <w:proofErr w:type="spellStart"/>
      <w:r w:rsidRPr="00DF56CE">
        <w:rPr>
          <w:sz w:val="26"/>
          <w:szCs w:val="26"/>
        </w:rPr>
        <w:t>выщелочных</w:t>
      </w:r>
      <w:proofErr w:type="spellEnd"/>
      <w:r w:rsidRPr="00DF56CE">
        <w:rPr>
          <w:sz w:val="26"/>
          <w:szCs w:val="26"/>
        </w:rPr>
        <w:t xml:space="preserve"> известняков. </w:t>
      </w:r>
    </w:p>
    <w:p w:rsidR="00006348" w:rsidRPr="00DF56CE" w:rsidRDefault="00006348" w:rsidP="00006348">
      <w:pPr>
        <w:widowControl/>
        <w:ind w:firstLine="709"/>
        <w:rPr>
          <w:sz w:val="26"/>
          <w:szCs w:val="26"/>
        </w:rPr>
      </w:pPr>
      <w:r w:rsidRPr="00DF56CE">
        <w:rPr>
          <w:sz w:val="26"/>
          <w:szCs w:val="26"/>
        </w:rPr>
        <w:t xml:space="preserve">Имеется и подземный карст в виде каверн и пустот. Мощность </w:t>
      </w:r>
      <w:proofErr w:type="spellStart"/>
      <w:r w:rsidRPr="00DF56CE">
        <w:rPr>
          <w:sz w:val="26"/>
          <w:szCs w:val="26"/>
        </w:rPr>
        <w:t>закарстованной</w:t>
      </w:r>
      <w:proofErr w:type="spellEnd"/>
      <w:r w:rsidRPr="00DF56CE">
        <w:rPr>
          <w:sz w:val="26"/>
          <w:szCs w:val="26"/>
        </w:rPr>
        <w:t xml:space="preserve"> толщи казанских пород 20-30 м, иногда достигает 70 м. </w:t>
      </w:r>
    </w:p>
    <w:p w:rsidR="00006348" w:rsidRPr="00DF56CE" w:rsidRDefault="00006348" w:rsidP="00006348">
      <w:pPr>
        <w:widowControl/>
        <w:ind w:firstLine="709"/>
        <w:rPr>
          <w:sz w:val="26"/>
          <w:szCs w:val="26"/>
        </w:rPr>
      </w:pPr>
      <w:r w:rsidRPr="00DF56CE">
        <w:rPr>
          <w:sz w:val="26"/>
          <w:szCs w:val="26"/>
        </w:rPr>
        <w:t xml:space="preserve">Карст, главным образом, активный. </w:t>
      </w:r>
    </w:p>
    <w:p w:rsidR="00006348" w:rsidRPr="00DF56CE" w:rsidRDefault="00006348" w:rsidP="00006348">
      <w:pPr>
        <w:widowControl/>
        <w:ind w:firstLine="709"/>
        <w:rPr>
          <w:sz w:val="26"/>
          <w:szCs w:val="26"/>
        </w:rPr>
      </w:pPr>
      <w:r w:rsidRPr="00DF56CE">
        <w:rPr>
          <w:sz w:val="26"/>
          <w:szCs w:val="26"/>
        </w:rPr>
        <w:t xml:space="preserve">Овраги врезаются в склоны речных долин и водоразделов на 4-10 м и относятся </w:t>
      </w:r>
      <w:proofErr w:type="gramStart"/>
      <w:r w:rsidRPr="00DF56CE">
        <w:rPr>
          <w:sz w:val="26"/>
          <w:szCs w:val="26"/>
        </w:rPr>
        <w:t>к</w:t>
      </w:r>
      <w:proofErr w:type="gramEnd"/>
      <w:r w:rsidRPr="00DF56CE">
        <w:rPr>
          <w:sz w:val="26"/>
          <w:szCs w:val="26"/>
        </w:rPr>
        <w:t xml:space="preserve"> растущим.</w:t>
      </w:r>
    </w:p>
    <w:p w:rsidR="00006348" w:rsidRPr="00DF56CE" w:rsidRDefault="00006348" w:rsidP="00006348">
      <w:pPr>
        <w:widowControl/>
        <w:spacing w:before="120"/>
        <w:ind w:left="720"/>
        <w:rPr>
          <w:b/>
          <w:sz w:val="26"/>
          <w:szCs w:val="26"/>
        </w:rPr>
      </w:pPr>
      <w:r w:rsidRPr="00DF56CE">
        <w:rPr>
          <w:b/>
          <w:sz w:val="26"/>
          <w:szCs w:val="26"/>
        </w:rPr>
        <w:t>Гидрографическая характеристика</w:t>
      </w:r>
    </w:p>
    <w:p w:rsidR="00006348" w:rsidRPr="00DF56CE" w:rsidRDefault="00006348" w:rsidP="00006348">
      <w:pPr>
        <w:ind w:firstLine="709"/>
        <w:rPr>
          <w:sz w:val="26"/>
          <w:szCs w:val="26"/>
        </w:rPr>
      </w:pPr>
      <w:r w:rsidRPr="00DF56CE">
        <w:rPr>
          <w:sz w:val="26"/>
          <w:szCs w:val="26"/>
        </w:rPr>
        <w:t xml:space="preserve">Гидрографическая сеть </w:t>
      </w:r>
      <w:proofErr w:type="spellStart"/>
      <w:r w:rsidRPr="00DF56CE">
        <w:rPr>
          <w:sz w:val="26"/>
          <w:szCs w:val="26"/>
        </w:rPr>
        <w:t>Куженерского</w:t>
      </w:r>
      <w:proofErr w:type="spellEnd"/>
      <w:r w:rsidRPr="00DF56CE">
        <w:rPr>
          <w:sz w:val="26"/>
          <w:szCs w:val="26"/>
        </w:rPr>
        <w:t xml:space="preserve"> района представлена верховьями берущих на его территории начало рек </w:t>
      </w:r>
      <w:proofErr w:type="spellStart"/>
      <w:r w:rsidRPr="00DF56CE">
        <w:rPr>
          <w:sz w:val="26"/>
          <w:szCs w:val="26"/>
        </w:rPr>
        <w:t>Немды</w:t>
      </w:r>
      <w:proofErr w:type="spellEnd"/>
      <w:r w:rsidRPr="00DF56CE">
        <w:rPr>
          <w:sz w:val="26"/>
          <w:szCs w:val="26"/>
        </w:rPr>
        <w:t xml:space="preserve">, </w:t>
      </w:r>
      <w:proofErr w:type="gramStart"/>
      <w:r w:rsidRPr="00DF56CE">
        <w:rPr>
          <w:sz w:val="26"/>
          <w:szCs w:val="26"/>
        </w:rPr>
        <w:t>Лажа</w:t>
      </w:r>
      <w:proofErr w:type="gramEnd"/>
      <w:r w:rsidRPr="00DF56CE">
        <w:rPr>
          <w:sz w:val="26"/>
          <w:szCs w:val="26"/>
        </w:rPr>
        <w:t xml:space="preserve">, </w:t>
      </w:r>
      <w:proofErr w:type="spellStart"/>
      <w:r w:rsidRPr="00DF56CE">
        <w:rPr>
          <w:sz w:val="26"/>
          <w:szCs w:val="26"/>
        </w:rPr>
        <w:t>Изюмки</w:t>
      </w:r>
      <w:proofErr w:type="spellEnd"/>
      <w:r w:rsidRPr="00DF56CE">
        <w:rPr>
          <w:sz w:val="26"/>
          <w:szCs w:val="26"/>
        </w:rPr>
        <w:t xml:space="preserve">, </w:t>
      </w:r>
      <w:proofErr w:type="spellStart"/>
      <w:r w:rsidRPr="00DF56CE">
        <w:rPr>
          <w:sz w:val="26"/>
          <w:szCs w:val="26"/>
        </w:rPr>
        <w:t>Юшута</w:t>
      </w:r>
      <w:proofErr w:type="spellEnd"/>
      <w:r w:rsidRPr="00DF56CE">
        <w:rPr>
          <w:sz w:val="26"/>
          <w:szCs w:val="26"/>
        </w:rPr>
        <w:t xml:space="preserve">, рекой </w:t>
      </w:r>
      <w:proofErr w:type="spellStart"/>
      <w:r w:rsidRPr="00DF56CE">
        <w:rPr>
          <w:sz w:val="26"/>
          <w:szCs w:val="26"/>
        </w:rPr>
        <w:t>Шойкой</w:t>
      </w:r>
      <w:proofErr w:type="spellEnd"/>
      <w:r w:rsidRPr="00DF56CE">
        <w:rPr>
          <w:sz w:val="26"/>
          <w:szCs w:val="26"/>
        </w:rPr>
        <w:t xml:space="preserve"> и небольшим участком реки </w:t>
      </w:r>
      <w:proofErr w:type="spellStart"/>
      <w:r w:rsidRPr="00DF56CE">
        <w:rPr>
          <w:sz w:val="26"/>
          <w:szCs w:val="26"/>
        </w:rPr>
        <w:t>Ировки</w:t>
      </w:r>
      <w:proofErr w:type="spellEnd"/>
      <w:r w:rsidRPr="00DF56CE">
        <w:rPr>
          <w:sz w:val="26"/>
          <w:szCs w:val="26"/>
        </w:rPr>
        <w:t xml:space="preserve">. Реки </w:t>
      </w:r>
      <w:proofErr w:type="spellStart"/>
      <w:r w:rsidRPr="00DF56CE">
        <w:rPr>
          <w:sz w:val="26"/>
          <w:szCs w:val="26"/>
        </w:rPr>
        <w:t>Немда</w:t>
      </w:r>
      <w:proofErr w:type="spellEnd"/>
      <w:r w:rsidRPr="00DF56CE">
        <w:rPr>
          <w:sz w:val="26"/>
          <w:szCs w:val="26"/>
        </w:rPr>
        <w:t xml:space="preserve"> и </w:t>
      </w:r>
      <w:proofErr w:type="gramStart"/>
      <w:r w:rsidRPr="00DF56CE">
        <w:rPr>
          <w:sz w:val="26"/>
          <w:szCs w:val="26"/>
        </w:rPr>
        <w:t>Лажа</w:t>
      </w:r>
      <w:proofErr w:type="gramEnd"/>
      <w:r w:rsidRPr="00DF56CE">
        <w:rPr>
          <w:sz w:val="26"/>
          <w:szCs w:val="26"/>
        </w:rPr>
        <w:t xml:space="preserve"> относятся  к бассейну рек </w:t>
      </w:r>
      <w:proofErr w:type="spellStart"/>
      <w:r w:rsidRPr="00DF56CE">
        <w:rPr>
          <w:sz w:val="26"/>
          <w:szCs w:val="26"/>
        </w:rPr>
        <w:t>Пижма-Вятка-Кама-Волга</w:t>
      </w:r>
      <w:proofErr w:type="spellEnd"/>
      <w:r w:rsidRPr="00DF56CE">
        <w:rPr>
          <w:sz w:val="26"/>
          <w:szCs w:val="26"/>
        </w:rPr>
        <w:t>, остальные к бассейну реки Илети, которая впадает в Куйбышевское водохранилище.</w:t>
      </w:r>
    </w:p>
    <w:p w:rsidR="00006348" w:rsidRPr="00DF56CE" w:rsidRDefault="00006348" w:rsidP="00006348">
      <w:pPr>
        <w:ind w:firstLine="709"/>
        <w:rPr>
          <w:sz w:val="26"/>
          <w:szCs w:val="26"/>
        </w:rPr>
      </w:pPr>
      <w:r w:rsidRPr="00DF56CE">
        <w:rPr>
          <w:sz w:val="26"/>
          <w:szCs w:val="26"/>
        </w:rPr>
        <w:t xml:space="preserve">Бассейн реки </w:t>
      </w:r>
      <w:proofErr w:type="spellStart"/>
      <w:r w:rsidRPr="00DF56CE">
        <w:rPr>
          <w:sz w:val="26"/>
          <w:szCs w:val="26"/>
        </w:rPr>
        <w:t>Шойки</w:t>
      </w:r>
      <w:proofErr w:type="spellEnd"/>
      <w:r w:rsidRPr="00DF56CE">
        <w:rPr>
          <w:sz w:val="26"/>
          <w:szCs w:val="26"/>
        </w:rPr>
        <w:t xml:space="preserve"> полностью расположен в зоне интенсивного развития карста; на остальной территории района имеются отдельные проявления карста. </w:t>
      </w:r>
    </w:p>
    <w:p w:rsidR="00006348" w:rsidRPr="00DF56CE" w:rsidRDefault="00006348" w:rsidP="00006348">
      <w:pPr>
        <w:ind w:firstLine="709"/>
        <w:rPr>
          <w:sz w:val="26"/>
          <w:szCs w:val="26"/>
        </w:rPr>
      </w:pPr>
      <w:proofErr w:type="spellStart"/>
      <w:r w:rsidRPr="00DF56CE">
        <w:rPr>
          <w:sz w:val="26"/>
          <w:szCs w:val="26"/>
        </w:rPr>
        <w:t>Юледурское</w:t>
      </w:r>
      <w:proofErr w:type="spellEnd"/>
      <w:r w:rsidRPr="00DF56CE">
        <w:rPr>
          <w:sz w:val="26"/>
          <w:szCs w:val="26"/>
        </w:rPr>
        <w:t xml:space="preserve"> сельское поселение характеризуется ограниченными ресурсами поверхностных вод. Территория района представляет собою водораздельное плато, где верховья рек, ввиду малых площадей водосбора, отличаются малой водностью. Ни на одной из рек минимальный 30-дневный сток 95%-ой обеспеченности не превышает 0,1 м</w:t>
      </w:r>
      <w:r w:rsidRPr="00DF56CE">
        <w:rPr>
          <w:sz w:val="26"/>
          <w:szCs w:val="26"/>
          <w:vertAlign w:val="superscript"/>
        </w:rPr>
        <w:t>3</w:t>
      </w:r>
      <w:r w:rsidRPr="00DF56CE">
        <w:rPr>
          <w:sz w:val="26"/>
          <w:szCs w:val="26"/>
        </w:rPr>
        <w:t>/</w:t>
      </w:r>
      <w:proofErr w:type="gramStart"/>
      <w:r w:rsidRPr="00DF56CE">
        <w:rPr>
          <w:sz w:val="26"/>
          <w:szCs w:val="26"/>
        </w:rPr>
        <w:t>с</w:t>
      </w:r>
      <w:proofErr w:type="gramEnd"/>
      <w:r w:rsidRPr="00DF56CE">
        <w:rPr>
          <w:sz w:val="26"/>
          <w:szCs w:val="26"/>
        </w:rPr>
        <w:t xml:space="preserve">. </w:t>
      </w:r>
    </w:p>
    <w:p w:rsidR="00006348" w:rsidRPr="00DF56CE" w:rsidRDefault="00006348" w:rsidP="00006348">
      <w:pPr>
        <w:ind w:firstLine="709"/>
        <w:rPr>
          <w:sz w:val="26"/>
          <w:szCs w:val="26"/>
        </w:rPr>
      </w:pPr>
      <w:r w:rsidRPr="00DF56CE">
        <w:rPr>
          <w:sz w:val="26"/>
          <w:szCs w:val="26"/>
        </w:rPr>
        <w:t xml:space="preserve">Воды рек северного склона обладают удовлетворительными питьевыми качествами, а воды рек южного склона допустимы для использования в целях водоснабжения, но относятся к очень жестким водам. </w:t>
      </w:r>
    </w:p>
    <w:p w:rsidR="00006348" w:rsidRPr="00DF56CE" w:rsidRDefault="00006348" w:rsidP="00006348">
      <w:pPr>
        <w:ind w:firstLine="709"/>
        <w:rPr>
          <w:sz w:val="26"/>
          <w:szCs w:val="26"/>
        </w:rPr>
      </w:pPr>
      <w:r w:rsidRPr="00DF56CE">
        <w:rPr>
          <w:sz w:val="26"/>
          <w:szCs w:val="26"/>
        </w:rPr>
        <w:t xml:space="preserve">Развитие орошения из живого тока рек ограничено, т.к. ресурсы живого тока недостаточны. </w:t>
      </w:r>
    </w:p>
    <w:p w:rsidR="00006348" w:rsidRPr="00DF56CE" w:rsidRDefault="00006348" w:rsidP="00006348">
      <w:pPr>
        <w:ind w:firstLine="709"/>
        <w:rPr>
          <w:sz w:val="26"/>
          <w:szCs w:val="26"/>
        </w:rPr>
      </w:pPr>
    </w:p>
    <w:p w:rsidR="00006348" w:rsidRPr="00DF56CE" w:rsidRDefault="00006348" w:rsidP="00006348">
      <w:pPr>
        <w:spacing w:after="240"/>
        <w:ind w:firstLine="708"/>
        <w:jc w:val="center"/>
        <w:rPr>
          <w:b/>
          <w:szCs w:val="28"/>
        </w:rPr>
      </w:pPr>
      <w:r w:rsidRPr="00DF56CE">
        <w:rPr>
          <w:b/>
          <w:szCs w:val="28"/>
        </w:rPr>
        <w:t>2</w:t>
      </w:r>
      <w:r w:rsidRPr="00DF56CE">
        <w:rPr>
          <w:b/>
          <w:sz w:val="24"/>
          <w:szCs w:val="24"/>
        </w:rPr>
        <w:t xml:space="preserve">. </w:t>
      </w:r>
      <w:r w:rsidRPr="00DF56CE">
        <w:rPr>
          <w:b/>
          <w:szCs w:val="28"/>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006348" w:rsidRPr="00DF56CE" w:rsidRDefault="00006348" w:rsidP="00006348">
      <w:pPr>
        <w:ind w:firstLine="708"/>
        <w:rPr>
          <w:sz w:val="26"/>
          <w:szCs w:val="26"/>
        </w:rPr>
      </w:pPr>
      <w:proofErr w:type="gramStart"/>
      <w:r w:rsidRPr="00DF56CE">
        <w:rPr>
          <w:sz w:val="26"/>
          <w:szCs w:val="26"/>
        </w:rPr>
        <w:t>В соответствии с принятыми на территории района и поселения целевыми адресными программами и расчётом по необходимому объёму обслуживания населения в проекте заложены объекты капитального строительства социального назначения и объекты инженерно - транспортной инфраструктуры.</w:t>
      </w:r>
      <w:proofErr w:type="gramEnd"/>
    </w:p>
    <w:p w:rsidR="00006348" w:rsidRPr="00B03F8F" w:rsidRDefault="00006348" w:rsidP="00006348">
      <w:pPr>
        <w:ind w:firstLine="708"/>
        <w:rPr>
          <w:color w:val="FF0000"/>
          <w:sz w:val="26"/>
          <w:szCs w:val="26"/>
        </w:rPr>
      </w:pPr>
      <w:r w:rsidRPr="00A862CC">
        <w:rPr>
          <w:sz w:val="26"/>
          <w:szCs w:val="26"/>
        </w:rPr>
        <w:t>В поселении принята муниципальная программа</w:t>
      </w:r>
      <w:r>
        <w:rPr>
          <w:sz w:val="26"/>
          <w:szCs w:val="26"/>
        </w:rPr>
        <w:t xml:space="preserve"> от 10 декабря 2021г. № 68</w:t>
      </w:r>
      <w:r w:rsidRPr="00A862CC">
        <w:rPr>
          <w:sz w:val="26"/>
          <w:szCs w:val="26"/>
        </w:rPr>
        <w:t xml:space="preserve"> «Комплексное социально-экономическое развитие </w:t>
      </w:r>
      <w:proofErr w:type="spellStart"/>
      <w:r w:rsidRPr="00A862CC">
        <w:rPr>
          <w:sz w:val="26"/>
          <w:szCs w:val="26"/>
        </w:rPr>
        <w:t>Юледурского</w:t>
      </w:r>
      <w:proofErr w:type="spellEnd"/>
      <w:r w:rsidRPr="00A862CC">
        <w:rPr>
          <w:sz w:val="26"/>
          <w:szCs w:val="26"/>
        </w:rPr>
        <w:t xml:space="preserve"> сельского поселения </w:t>
      </w:r>
      <w:proofErr w:type="spellStart"/>
      <w:r w:rsidRPr="00A862CC">
        <w:rPr>
          <w:sz w:val="26"/>
          <w:szCs w:val="26"/>
        </w:rPr>
        <w:t>Куженерского</w:t>
      </w:r>
      <w:proofErr w:type="spellEnd"/>
      <w:r w:rsidRPr="00A862CC">
        <w:rPr>
          <w:sz w:val="26"/>
          <w:szCs w:val="26"/>
        </w:rPr>
        <w:t xml:space="preserve"> муниципального района Республики Марий Эл на 2022-2025 годы»</w:t>
      </w:r>
      <w:r w:rsidRPr="00143B7D">
        <w:rPr>
          <w:sz w:val="26"/>
          <w:szCs w:val="26"/>
        </w:rPr>
        <w:t>.</w:t>
      </w:r>
    </w:p>
    <w:p w:rsidR="00006348" w:rsidRPr="00E62F88" w:rsidRDefault="00006348" w:rsidP="00006348">
      <w:pPr>
        <w:pStyle w:val="2"/>
        <w:spacing w:before="0" w:after="0"/>
        <w:ind w:firstLine="708"/>
        <w:jc w:val="both"/>
        <w:rPr>
          <w:color w:val="FF0000"/>
          <w:sz w:val="26"/>
          <w:szCs w:val="26"/>
        </w:rPr>
      </w:pPr>
      <w:r w:rsidRPr="00DF56CE">
        <w:rPr>
          <w:b w:val="0"/>
          <w:sz w:val="26"/>
          <w:szCs w:val="26"/>
        </w:rPr>
        <w:t xml:space="preserve">По отношению к </w:t>
      </w:r>
      <w:proofErr w:type="spellStart"/>
      <w:r w:rsidRPr="00DF56CE">
        <w:rPr>
          <w:b w:val="0"/>
          <w:sz w:val="26"/>
          <w:szCs w:val="26"/>
        </w:rPr>
        <w:t>Юледурскому</w:t>
      </w:r>
      <w:proofErr w:type="spellEnd"/>
      <w:r w:rsidRPr="00DF56CE">
        <w:rPr>
          <w:b w:val="0"/>
          <w:sz w:val="26"/>
          <w:szCs w:val="26"/>
        </w:rPr>
        <w:t xml:space="preserve"> сельскому поселению не утверждены иные документы   стратегического планирования, указанные в ч. 5.2 ст. 9 Гр</w:t>
      </w:r>
      <w:proofErr w:type="gramStart"/>
      <w:r w:rsidRPr="00DF56CE">
        <w:rPr>
          <w:b w:val="0"/>
          <w:sz w:val="26"/>
          <w:szCs w:val="26"/>
        </w:rPr>
        <w:t>.К</w:t>
      </w:r>
      <w:proofErr w:type="gramEnd"/>
      <w:r w:rsidRPr="00DF56CE">
        <w:rPr>
          <w:b w:val="0"/>
          <w:sz w:val="26"/>
          <w:szCs w:val="26"/>
        </w:rPr>
        <w:t xml:space="preserve"> РФ. </w:t>
      </w:r>
    </w:p>
    <w:p w:rsidR="00006348" w:rsidRPr="00DF56CE" w:rsidRDefault="00006348" w:rsidP="00006348">
      <w:pPr>
        <w:ind w:firstLine="708"/>
        <w:rPr>
          <w:b/>
          <w:bCs/>
          <w:sz w:val="26"/>
          <w:szCs w:val="26"/>
        </w:rPr>
      </w:pPr>
    </w:p>
    <w:p w:rsidR="00006348" w:rsidRDefault="00006348" w:rsidP="00006348">
      <w:pPr>
        <w:ind w:firstLine="708"/>
        <w:jc w:val="center"/>
        <w:rPr>
          <w:b/>
          <w:sz w:val="26"/>
          <w:szCs w:val="26"/>
        </w:rPr>
      </w:pPr>
      <w:r w:rsidRPr="00DF56CE">
        <w:rPr>
          <w:b/>
          <w:bCs/>
          <w:sz w:val="26"/>
          <w:szCs w:val="26"/>
        </w:rPr>
        <w:t xml:space="preserve">Объекты капитального строительства </w:t>
      </w:r>
      <w:r w:rsidRPr="00DF56CE">
        <w:rPr>
          <w:b/>
          <w:sz w:val="26"/>
          <w:szCs w:val="26"/>
        </w:rPr>
        <w:t>и инженерной инфраструктуры</w:t>
      </w:r>
      <w:r>
        <w:rPr>
          <w:b/>
          <w:sz w:val="26"/>
          <w:szCs w:val="26"/>
        </w:rPr>
        <w:t xml:space="preserve">, </w:t>
      </w:r>
      <w:proofErr w:type="gramStart"/>
      <w:r>
        <w:rPr>
          <w:b/>
          <w:sz w:val="26"/>
          <w:szCs w:val="26"/>
        </w:rPr>
        <w:t>намеченных</w:t>
      </w:r>
      <w:proofErr w:type="gramEnd"/>
      <w:r>
        <w:rPr>
          <w:b/>
          <w:sz w:val="26"/>
          <w:szCs w:val="26"/>
        </w:rPr>
        <w:t xml:space="preserve"> к строительству и реконструкции</w:t>
      </w:r>
    </w:p>
    <w:p w:rsidR="00006348" w:rsidRDefault="00006348" w:rsidP="00006348">
      <w:pPr>
        <w:ind w:firstLine="708"/>
        <w:jc w:val="right"/>
        <w:rPr>
          <w:sz w:val="26"/>
          <w:szCs w:val="26"/>
        </w:rPr>
      </w:pPr>
    </w:p>
    <w:p w:rsidR="00006348" w:rsidRDefault="00006348" w:rsidP="00006348">
      <w:pPr>
        <w:ind w:firstLine="708"/>
        <w:jc w:val="right"/>
        <w:rPr>
          <w:sz w:val="26"/>
          <w:szCs w:val="26"/>
        </w:rPr>
      </w:pPr>
    </w:p>
    <w:p w:rsidR="00006348" w:rsidRPr="00DF56CE" w:rsidRDefault="00006348" w:rsidP="00006348">
      <w:pPr>
        <w:ind w:firstLine="708"/>
        <w:jc w:val="right"/>
        <w:rPr>
          <w:sz w:val="26"/>
          <w:szCs w:val="26"/>
        </w:rPr>
      </w:pPr>
      <w:r>
        <w:rPr>
          <w:sz w:val="26"/>
          <w:szCs w:val="26"/>
        </w:rPr>
        <w:lastRenderedPageBreak/>
        <w:t>Таблица 1</w:t>
      </w:r>
    </w:p>
    <w:p w:rsidR="00006348" w:rsidRDefault="00006348" w:rsidP="00006348">
      <w:pPr>
        <w:ind w:firstLine="708"/>
        <w:jc w:val="right"/>
        <w:rPr>
          <w:b/>
          <w:sz w:val="26"/>
          <w:szCs w:val="26"/>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4115"/>
        <w:gridCol w:w="1134"/>
        <w:gridCol w:w="992"/>
        <w:gridCol w:w="2055"/>
      </w:tblGrid>
      <w:tr w:rsidR="00006348" w:rsidRPr="00DF56CE" w:rsidTr="00222887">
        <w:trPr>
          <w:tblHeader/>
          <w:jc w:val="center"/>
        </w:trPr>
        <w:tc>
          <w:tcPr>
            <w:tcW w:w="495" w:type="dxa"/>
            <w:vAlign w:val="center"/>
          </w:tcPr>
          <w:p w:rsidR="00006348" w:rsidRPr="009B2BA8" w:rsidRDefault="00006348" w:rsidP="00222887">
            <w:pPr>
              <w:pStyle w:val="af6"/>
              <w:snapToGrid w:val="0"/>
              <w:jc w:val="center"/>
              <w:rPr>
                <w:sz w:val="22"/>
                <w:szCs w:val="22"/>
              </w:rPr>
            </w:pPr>
            <w:r w:rsidRPr="009B2BA8">
              <w:rPr>
                <w:sz w:val="22"/>
                <w:szCs w:val="22"/>
              </w:rPr>
              <w:t xml:space="preserve">№ </w:t>
            </w:r>
            <w:proofErr w:type="spellStart"/>
            <w:proofErr w:type="gramStart"/>
            <w:r w:rsidRPr="009B2BA8">
              <w:rPr>
                <w:sz w:val="22"/>
                <w:szCs w:val="22"/>
              </w:rPr>
              <w:t>п</w:t>
            </w:r>
            <w:proofErr w:type="spellEnd"/>
            <w:proofErr w:type="gramEnd"/>
            <w:r w:rsidRPr="009B2BA8">
              <w:rPr>
                <w:sz w:val="22"/>
                <w:szCs w:val="22"/>
              </w:rPr>
              <w:t>/</w:t>
            </w:r>
            <w:proofErr w:type="spellStart"/>
            <w:r w:rsidRPr="009B2BA8">
              <w:rPr>
                <w:sz w:val="22"/>
                <w:szCs w:val="22"/>
              </w:rPr>
              <w:t>п</w:t>
            </w:r>
            <w:proofErr w:type="spellEnd"/>
          </w:p>
        </w:tc>
        <w:tc>
          <w:tcPr>
            <w:tcW w:w="4115" w:type="dxa"/>
            <w:vAlign w:val="center"/>
          </w:tcPr>
          <w:p w:rsidR="00006348" w:rsidRPr="009B2BA8" w:rsidRDefault="00006348" w:rsidP="00222887">
            <w:pPr>
              <w:pStyle w:val="af6"/>
              <w:jc w:val="center"/>
              <w:rPr>
                <w:sz w:val="22"/>
                <w:szCs w:val="22"/>
              </w:rPr>
            </w:pPr>
            <w:r w:rsidRPr="009B2BA8">
              <w:rPr>
                <w:sz w:val="22"/>
                <w:szCs w:val="22"/>
              </w:rPr>
              <w:t>Наименование</w:t>
            </w:r>
          </w:p>
          <w:p w:rsidR="00006348" w:rsidRPr="009B2BA8" w:rsidRDefault="00006348" w:rsidP="00222887">
            <w:pPr>
              <w:pStyle w:val="af6"/>
              <w:jc w:val="center"/>
              <w:rPr>
                <w:sz w:val="22"/>
                <w:szCs w:val="22"/>
              </w:rPr>
            </w:pPr>
            <w:r w:rsidRPr="009B2BA8">
              <w:rPr>
                <w:sz w:val="22"/>
                <w:szCs w:val="22"/>
              </w:rPr>
              <w:t>объекта</w:t>
            </w:r>
          </w:p>
        </w:tc>
        <w:tc>
          <w:tcPr>
            <w:tcW w:w="1134" w:type="dxa"/>
            <w:vAlign w:val="center"/>
          </w:tcPr>
          <w:p w:rsidR="00006348" w:rsidRPr="009B2BA8" w:rsidRDefault="00006348" w:rsidP="00222887">
            <w:pPr>
              <w:pStyle w:val="af6"/>
              <w:snapToGrid w:val="0"/>
              <w:jc w:val="center"/>
              <w:rPr>
                <w:sz w:val="22"/>
                <w:szCs w:val="22"/>
              </w:rPr>
            </w:pPr>
            <w:r w:rsidRPr="009B2BA8">
              <w:rPr>
                <w:sz w:val="22"/>
                <w:szCs w:val="22"/>
              </w:rPr>
              <w:t>Стоим</w:t>
            </w:r>
            <w:proofErr w:type="gramStart"/>
            <w:r w:rsidRPr="009B2BA8">
              <w:rPr>
                <w:sz w:val="22"/>
                <w:szCs w:val="22"/>
              </w:rPr>
              <w:t>.</w:t>
            </w:r>
            <w:proofErr w:type="gramEnd"/>
            <w:r w:rsidRPr="009B2BA8">
              <w:rPr>
                <w:sz w:val="22"/>
                <w:szCs w:val="22"/>
              </w:rPr>
              <w:t xml:space="preserve"> </w:t>
            </w:r>
            <w:proofErr w:type="spellStart"/>
            <w:proofErr w:type="gramStart"/>
            <w:r w:rsidRPr="009B2BA8">
              <w:rPr>
                <w:sz w:val="22"/>
                <w:szCs w:val="22"/>
              </w:rPr>
              <w:t>с</w:t>
            </w:r>
            <w:proofErr w:type="gramEnd"/>
            <w:r w:rsidRPr="009B2BA8">
              <w:rPr>
                <w:sz w:val="22"/>
                <w:szCs w:val="22"/>
              </w:rPr>
              <w:t>тр-ва</w:t>
            </w:r>
            <w:proofErr w:type="spellEnd"/>
            <w:r w:rsidRPr="009B2BA8">
              <w:rPr>
                <w:sz w:val="22"/>
                <w:szCs w:val="22"/>
              </w:rPr>
              <w:t xml:space="preserve">, </w:t>
            </w:r>
            <w:proofErr w:type="spellStart"/>
            <w:r w:rsidRPr="009B2BA8">
              <w:rPr>
                <w:sz w:val="22"/>
                <w:szCs w:val="22"/>
              </w:rPr>
              <w:t>реконст</w:t>
            </w:r>
            <w:proofErr w:type="spellEnd"/>
            <w:r w:rsidRPr="009B2BA8">
              <w:rPr>
                <w:sz w:val="22"/>
                <w:szCs w:val="22"/>
              </w:rPr>
              <w:t>.</w:t>
            </w:r>
          </w:p>
          <w:p w:rsidR="00006348" w:rsidRPr="009B2BA8" w:rsidRDefault="00006348" w:rsidP="00222887">
            <w:pPr>
              <w:pStyle w:val="af6"/>
              <w:snapToGrid w:val="0"/>
              <w:jc w:val="center"/>
              <w:rPr>
                <w:sz w:val="22"/>
                <w:szCs w:val="22"/>
              </w:rPr>
            </w:pPr>
            <w:r w:rsidRPr="009B2BA8">
              <w:rPr>
                <w:sz w:val="22"/>
                <w:szCs w:val="22"/>
              </w:rPr>
              <w:t>тыс. руб.</w:t>
            </w:r>
          </w:p>
        </w:tc>
        <w:tc>
          <w:tcPr>
            <w:tcW w:w="992" w:type="dxa"/>
            <w:vAlign w:val="center"/>
          </w:tcPr>
          <w:p w:rsidR="00006348" w:rsidRPr="009B2BA8" w:rsidRDefault="00006348" w:rsidP="00222887">
            <w:pPr>
              <w:pStyle w:val="af6"/>
              <w:snapToGrid w:val="0"/>
              <w:jc w:val="center"/>
              <w:rPr>
                <w:sz w:val="22"/>
                <w:szCs w:val="22"/>
              </w:rPr>
            </w:pPr>
            <w:r w:rsidRPr="009B2BA8">
              <w:rPr>
                <w:sz w:val="22"/>
                <w:szCs w:val="22"/>
              </w:rPr>
              <w:t>Сроки</w:t>
            </w:r>
          </w:p>
          <w:p w:rsidR="00006348" w:rsidRPr="009B2BA8" w:rsidRDefault="00006348" w:rsidP="00222887">
            <w:pPr>
              <w:pStyle w:val="af6"/>
              <w:snapToGrid w:val="0"/>
              <w:jc w:val="center"/>
              <w:rPr>
                <w:sz w:val="22"/>
                <w:szCs w:val="22"/>
              </w:rPr>
            </w:pPr>
            <w:proofErr w:type="spellStart"/>
            <w:r w:rsidRPr="009B2BA8">
              <w:rPr>
                <w:sz w:val="22"/>
                <w:szCs w:val="22"/>
              </w:rPr>
              <w:t>стр-ва</w:t>
            </w:r>
            <w:proofErr w:type="spellEnd"/>
            <w:r w:rsidRPr="009B2BA8">
              <w:rPr>
                <w:sz w:val="22"/>
                <w:szCs w:val="22"/>
              </w:rPr>
              <w:t xml:space="preserve">, </w:t>
            </w:r>
            <w:proofErr w:type="spellStart"/>
            <w:r w:rsidRPr="009B2BA8">
              <w:rPr>
                <w:sz w:val="22"/>
                <w:szCs w:val="22"/>
              </w:rPr>
              <w:t>реконст</w:t>
            </w:r>
            <w:proofErr w:type="spellEnd"/>
            <w:r w:rsidRPr="009B2BA8">
              <w:rPr>
                <w:sz w:val="22"/>
                <w:szCs w:val="22"/>
              </w:rPr>
              <w:t>.</w:t>
            </w:r>
          </w:p>
          <w:p w:rsidR="00006348" w:rsidRPr="009B2BA8" w:rsidRDefault="00006348" w:rsidP="00222887">
            <w:pPr>
              <w:pStyle w:val="af6"/>
              <w:snapToGrid w:val="0"/>
              <w:jc w:val="center"/>
              <w:rPr>
                <w:sz w:val="22"/>
                <w:szCs w:val="22"/>
              </w:rPr>
            </w:pPr>
            <w:r w:rsidRPr="009B2BA8">
              <w:rPr>
                <w:sz w:val="22"/>
                <w:szCs w:val="22"/>
              </w:rPr>
              <w:t>годы</w:t>
            </w:r>
          </w:p>
        </w:tc>
        <w:tc>
          <w:tcPr>
            <w:tcW w:w="2055" w:type="dxa"/>
            <w:vAlign w:val="center"/>
          </w:tcPr>
          <w:p w:rsidR="00006348" w:rsidRPr="009B2BA8" w:rsidRDefault="00006348" w:rsidP="00222887">
            <w:pPr>
              <w:pStyle w:val="af6"/>
              <w:snapToGrid w:val="0"/>
              <w:ind w:right="-125"/>
              <w:jc w:val="center"/>
              <w:rPr>
                <w:sz w:val="22"/>
                <w:szCs w:val="22"/>
              </w:rPr>
            </w:pPr>
            <w:r w:rsidRPr="009B2BA8">
              <w:rPr>
                <w:sz w:val="22"/>
                <w:szCs w:val="22"/>
              </w:rPr>
              <w:t>Источник</w:t>
            </w:r>
          </w:p>
          <w:p w:rsidR="00006348" w:rsidRPr="009B2BA8" w:rsidRDefault="00006348" w:rsidP="00222887">
            <w:pPr>
              <w:pStyle w:val="af6"/>
              <w:snapToGrid w:val="0"/>
              <w:ind w:right="-125"/>
              <w:jc w:val="center"/>
              <w:rPr>
                <w:sz w:val="22"/>
                <w:szCs w:val="22"/>
              </w:rPr>
            </w:pPr>
            <w:r w:rsidRPr="009B2BA8">
              <w:rPr>
                <w:sz w:val="22"/>
                <w:szCs w:val="22"/>
              </w:rPr>
              <w:t>финансирования</w:t>
            </w:r>
          </w:p>
          <w:p w:rsidR="00006348" w:rsidRPr="009B2BA8" w:rsidRDefault="00006348" w:rsidP="00222887">
            <w:pPr>
              <w:pStyle w:val="af6"/>
              <w:snapToGrid w:val="0"/>
              <w:ind w:right="-125"/>
              <w:jc w:val="center"/>
              <w:rPr>
                <w:sz w:val="22"/>
                <w:szCs w:val="22"/>
              </w:rPr>
            </w:pPr>
            <w:r w:rsidRPr="009B2BA8">
              <w:rPr>
                <w:sz w:val="22"/>
                <w:szCs w:val="22"/>
              </w:rPr>
              <w:t>бюджет</w:t>
            </w:r>
          </w:p>
        </w:tc>
      </w:tr>
      <w:tr w:rsidR="00006348" w:rsidRPr="00DF56CE" w:rsidTr="00222887">
        <w:trPr>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1</w:t>
            </w:r>
          </w:p>
        </w:tc>
        <w:tc>
          <w:tcPr>
            <w:tcW w:w="4115" w:type="dxa"/>
            <w:vAlign w:val="center"/>
          </w:tcPr>
          <w:p w:rsidR="00006348" w:rsidRPr="003C1B1B" w:rsidRDefault="00006348" w:rsidP="00222887">
            <w:pPr>
              <w:pStyle w:val="af6"/>
              <w:snapToGrid w:val="0"/>
              <w:rPr>
                <w:sz w:val="22"/>
                <w:szCs w:val="22"/>
              </w:rPr>
            </w:pPr>
            <w:r>
              <w:rPr>
                <w:sz w:val="22"/>
                <w:szCs w:val="22"/>
              </w:rPr>
              <w:t>Строительство детского сада</w:t>
            </w:r>
            <w:r w:rsidRPr="003C1B1B">
              <w:rPr>
                <w:sz w:val="22"/>
                <w:szCs w:val="22"/>
              </w:rPr>
              <w:t xml:space="preserve"> с. </w:t>
            </w:r>
            <w:proofErr w:type="spellStart"/>
            <w:r w:rsidRPr="003C1B1B">
              <w:rPr>
                <w:sz w:val="22"/>
                <w:szCs w:val="22"/>
              </w:rPr>
              <w:t>Юледур</w:t>
            </w:r>
            <w:proofErr w:type="spellEnd"/>
          </w:p>
        </w:tc>
        <w:tc>
          <w:tcPr>
            <w:tcW w:w="1134" w:type="dxa"/>
            <w:vAlign w:val="center"/>
          </w:tcPr>
          <w:p w:rsidR="00006348" w:rsidRPr="003C1B1B" w:rsidRDefault="00006348" w:rsidP="00222887">
            <w:pPr>
              <w:pStyle w:val="af6"/>
              <w:snapToGrid w:val="0"/>
              <w:jc w:val="center"/>
              <w:rPr>
                <w:sz w:val="22"/>
                <w:szCs w:val="22"/>
              </w:rPr>
            </w:pPr>
            <w:r w:rsidRPr="003C1B1B">
              <w:rPr>
                <w:sz w:val="22"/>
                <w:szCs w:val="22"/>
              </w:rPr>
              <w:t>120 864,16</w:t>
            </w:r>
          </w:p>
        </w:tc>
        <w:tc>
          <w:tcPr>
            <w:tcW w:w="992" w:type="dxa"/>
            <w:vAlign w:val="center"/>
          </w:tcPr>
          <w:p w:rsidR="00006348" w:rsidRPr="003C1B1B" w:rsidRDefault="00006348" w:rsidP="00222887">
            <w:pPr>
              <w:pStyle w:val="af6"/>
              <w:snapToGrid w:val="0"/>
              <w:jc w:val="center"/>
              <w:rPr>
                <w:sz w:val="22"/>
                <w:szCs w:val="22"/>
              </w:rPr>
            </w:pPr>
            <w:r>
              <w:rPr>
                <w:sz w:val="22"/>
                <w:szCs w:val="22"/>
              </w:rPr>
              <w:t>2023-2025 г.</w:t>
            </w:r>
          </w:p>
        </w:tc>
        <w:tc>
          <w:tcPr>
            <w:tcW w:w="2055" w:type="dxa"/>
            <w:vAlign w:val="center"/>
          </w:tcPr>
          <w:p w:rsidR="00006348" w:rsidRPr="003C1B1B" w:rsidRDefault="00006348" w:rsidP="00222887">
            <w:pPr>
              <w:pStyle w:val="af6"/>
              <w:snapToGrid w:val="0"/>
              <w:jc w:val="center"/>
              <w:rPr>
                <w:sz w:val="22"/>
                <w:szCs w:val="22"/>
              </w:rPr>
            </w:pPr>
            <w:r w:rsidRPr="003C1B1B">
              <w:rPr>
                <w:sz w:val="22"/>
                <w:szCs w:val="22"/>
              </w:rPr>
              <w:t xml:space="preserve">ФБ, РБ, </w:t>
            </w:r>
            <w:r>
              <w:rPr>
                <w:sz w:val="22"/>
                <w:szCs w:val="22"/>
              </w:rPr>
              <w:t>р</w:t>
            </w:r>
            <w:r w:rsidRPr="003C1B1B">
              <w:rPr>
                <w:sz w:val="22"/>
                <w:szCs w:val="22"/>
              </w:rPr>
              <w:t>айонный бюджет</w:t>
            </w:r>
          </w:p>
        </w:tc>
      </w:tr>
      <w:tr w:rsidR="00006348" w:rsidRPr="00DF56CE" w:rsidTr="00222887">
        <w:trPr>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2</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Реконструкция </w:t>
            </w:r>
            <w:proofErr w:type="spellStart"/>
            <w:r w:rsidRPr="003C1B1B">
              <w:rPr>
                <w:sz w:val="22"/>
                <w:szCs w:val="22"/>
              </w:rPr>
              <w:t>Ивансолинского</w:t>
            </w:r>
            <w:proofErr w:type="spellEnd"/>
            <w:r w:rsidRPr="003C1B1B">
              <w:rPr>
                <w:sz w:val="22"/>
                <w:szCs w:val="22"/>
              </w:rPr>
              <w:t xml:space="preserve"> Дома культуры</w:t>
            </w:r>
          </w:p>
        </w:tc>
        <w:tc>
          <w:tcPr>
            <w:tcW w:w="1134" w:type="dxa"/>
            <w:vAlign w:val="center"/>
          </w:tcPr>
          <w:p w:rsidR="00006348" w:rsidRPr="003C1B1B" w:rsidRDefault="00006348" w:rsidP="00222887">
            <w:pPr>
              <w:pStyle w:val="af6"/>
              <w:snapToGrid w:val="0"/>
              <w:jc w:val="center"/>
              <w:rPr>
                <w:sz w:val="22"/>
                <w:szCs w:val="22"/>
              </w:rPr>
            </w:pPr>
            <w:r w:rsidRPr="003C1B1B">
              <w:rPr>
                <w:sz w:val="22"/>
                <w:szCs w:val="22"/>
              </w:rPr>
              <w:t>18 288,08</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 г.</w:t>
            </w:r>
          </w:p>
        </w:tc>
        <w:tc>
          <w:tcPr>
            <w:tcW w:w="2055" w:type="dxa"/>
            <w:vAlign w:val="center"/>
          </w:tcPr>
          <w:p w:rsidR="00006348" w:rsidRPr="003C1B1B" w:rsidRDefault="00006348" w:rsidP="00222887">
            <w:pPr>
              <w:pStyle w:val="af6"/>
              <w:snapToGrid w:val="0"/>
              <w:jc w:val="center"/>
              <w:rPr>
                <w:sz w:val="22"/>
                <w:szCs w:val="22"/>
              </w:rPr>
            </w:pPr>
            <w:r w:rsidRPr="003C1B1B">
              <w:rPr>
                <w:sz w:val="22"/>
                <w:szCs w:val="22"/>
              </w:rPr>
              <w:t xml:space="preserve">ФБ, РБ, </w:t>
            </w:r>
            <w:r>
              <w:rPr>
                <w:sz w:val="22"/>
                <w:szCs w:val="22"/>
              </w:rPr>
              <w:t>р</w:t>
            </w:r>
            <w:r w:rsidRPr="003C1B1B">
              <w:rPr>
                <w:sz w:val="22"/>
                <w:szCs w:val="22"/>
              </w:rPr>
              <w:t>айонный бюджет</w:t>
            </w:r>
          </w:p>
        </w:tc>
      </w:tr>
      <w:tr w:rsidR="00006348" w:rsidRPr="00DF56CE" w:rsidTr="00222887">
        <w:trPr>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3</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Реконструкция комплекса КРС </w:t>
            </w:r>
            <w:r>
              <w:rPr>
                <w:sz w:val="22"/>
                <w:szCs w:val="22"/>
              </w:rPr>
              <w:t xml:space="preserve">около                </w:t>
            </w:r>
            <w:r w:rsidRPr="003C1B1B">
              <w:rPr>
                <w:sz w:val="22"/>
                <w:szCs w:val="22"/>
              </w:rPr>
              <w:t xml:space="preserve">д. </w:t>
            </w:r>
            <w:proofErr w:type="spellStart"/>
            <w:r w:rsidRPr="003C1B1B">
              <w:rPr>
                <w:sz w:val="22"/>
                <w:szCs w:val="22"/>
              </w:rPr>
              <w:t>Игисола</w:t>
            </w:r>
            <w:proofErr w:type="spellEnd"/>
            <w:r w:rsidRPr="003C1B1B">
              <w:rPr>
                <w:sz w:val="22"/>
                <w:szCs w:val="22"/>
              </w:rPr>
              <w:t xml:space="preserve"> </w:t>
            </w:r>
          </w:p>
        </w:tc>
        <w:tc>
          <w:tcPr>
            <w:tcW w:w="1134" w:type="dxa"/>
            <w:vAlign w:val="center"/>
          </w:tcPr>
          <w:p w:rsidR="00006348" w:rsidRPr="003C1B1B" w:rsidRDefault="00006348" w:rsidP="00222887">
            <w:pPr>
              <w:pStyle w:val="af6"/>
              <w:snapToGrid w:val="0"/>
              <w:jc w:val="center"/>
              <w:rPr>
                <w:sz w:val="22"/>
                <w:szCs w:val="22"/>
              </w:rPr>
            </w:pPr>
            <w:r>
              <w:rPr>
                <w:sz w:val="22"/>
                <w:szCs w:val="22"/>
              </w:rPr>
              <w:t>70 000,00</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w:t>
            </w:r>
            <w:r>
              <w:rPr>
                <w:sz w:val="22"/>
                <w:szCs w:val="22"/>
              </w:rPr>
              <w:t>-2025</w:t>
            </w:r>
            <w:r w:rsidRPr="003C1B1B">
              <w:rPr>
                <w:sz w:val="22"/>
                <w:szCs w:val="22"/>
              </w:rPr>
              <w:t>г.</w:t>
            </w:r>
          </w:p>
        </w:tc>
        <w:tc>
          <w:tcPr>
            <w:tcW w:w="2055" w:type="dxa"/>
            <w:vAlign w:val="center"/>
          </w:tcPr>
          <w:p w:rsidR="00006348" w:rsidRPr="003C1B1B" w:rsidRDefault="00006348" w:rsidP="00222887">
            <w:pPr>
              <w:pStyle w:val="af6"/>
              <w:snapToGrid w:val="0"/>
              <w:jc w:val="center"/>
              <w:rPr>
                <w:sz w:val="22"/>
                <w:szCs w:val="22"/>
              </w:rPr>
            </w:pPr>
            <w:r w:rsidRPr="003C1B1B">
              <w:rPr>
                <w:sz w:val="22"/>
                <w:szCs w:val="22"/>
              </w:rPr>
              <w:t>Внебюджетный источник</w:t>
            </w:r>
          </w:p>
        </w:tc>
      </w:tr>
      <w:tr w:rsidR="00006348" w:rsidRPr="003C7C35" w:rsidTr="00222887">
        <w:trPr>
          <w:tblHeader/>
          <w:jc w:val="center"/>
        </w:trPr>
        <w:tc>
          <w:tcPr>
            <w:tcW w:w="495" w:type="dxa"/>
            <w:vAlign w:val="center"/>
          </w:tcPr>
          <w:p w:rsidR="00006348" w:rsidRPr="003C1B1B" w:rsidRDefault="00006348" w:rsidP="00222887">
            <w:pPr>
              <w:pStyle w:val="af6"/>
              <w:snapToGrid w:val="0"/>
              <w:jc w:val="center"/>
              <w:rPr>
                <w:sz w:val="22"/>
                <w:szCs w:val="22"/>
              </w:rPr>
            </w:pPr>
            <w:r>
              <w:rPr>
                <w:sz w:val="22"/>
                <w:szCs w:val="22"/>
              </w:rPr>
              <w:t>4</w:t>
            </w:r>
          </w:p>
        </w:tc>
        <w:tc>
          <w:tcPr>
            <w:tcW w:w="4115" w:type="dxa"/>
            <w:vAlign w:val="center"/>
          </w:tcPr>
          <w:p w:rsidR="00006348" w:rsidRPr="003C7C35" w:rsidRDefault="00006348" w:rsidP="00222887">
            <w:pPr>
              <w:pStyle w:val="af6"/>
              <w:snapToGrid w:val="0"/>
              <w:rPr>
                <w:sz w:val="22"/>
                <w:szCs w:val="22"/>
              </w:rPr>
            </w:pPr>
            <w:r w:rsidRPr="003C7C35">
              <w:rPr>
                <w:sz w:val="22"/>
                <w:szCs w:val="22"/>
              </w:rPr>
              <w:t xml:space="preserve">Капитальный ремонт гидроузла, расположенного по адресу: Республика Марий Эл, </w:t>
            </w:r>
            <w:proofErr w:type="spellStart"/>
            <w:r w:rsidRPr="003C7C35">
              <w:rPr>
                <w:sz w:val="22"/>
                <w:szCs w:val="22"/>
              </w:rPr>
              <w:t>Куженерский</w:t>
            </w:r>
            <w:proofErr w:type="spellEnd"/>
            <w:r w:rsidRPr="003C7C35">
              <w:rPr>
                <w:sz w:val="22"/>
                <w:szCs w:val="22"/>
              </w:rPr>
              <w:t xml:space="preserve"> район, </w:t>
            </w:r>
            <w:r w:rsidRPr="003C7C35">
              <w:rPr>
                <w:sz w:val="22"/>
                <w:szCs w:val="22"/>
              </w:rPr>
              <w:br/>
              <w:t xml:space="preserve">с. </w:t>
            </w:r>
            <w:proofErr w:type="spellStart"/>
            <w:r w:rsidRPr="003C7C35">
              <w:rPr>
                <w:sz w:val="22"/>
                <w:szCs w:val="22"/>
              </w:rPr>
              <w:t>Юледур</w:t>
            </w:r>
            <w:proofErr w:type="spellEnd"/>
          </w:p>
        </w:tc>
        <w:tc>
          <w:tcPr>
            <w:tcW w:w="1134" w:type="dxa"/>
            <w:vAlign w:val="center"/>
          </w:tcPr>
          <w:p w:rsidR="00006348" w:rsidRDefault="00006348" w:rsidP="00222887">
            <w:pPr>
              <w:pStyle w:val="af6"/>
              <w:snapToGrid w:val="0"/>
              <w:jc w:val="center"/>
              <w:rPr>
                <w:sz w:val="22"/>
                <w:szCs w:val="22"/>
              </w:rPr>
            </w:pP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w:t>
            </w:r>
            <w:r>
              <w:rPr>
                <w:sz w:val="22"/>
                <w:szCs w:val="22"/>
              </w:rPr>
              <w:t>-2025</w:t>
            </w:r>
            <w:r w:rsidRPr="003C1B1B">
              <w:rPr>
                <w:sz w:val="22"/>
                <w:szCs w:val="22"/>
              </w:rPr>
              <w:t>г.</w:t>
            </w:r>
          </w:p>
        </w:tc>
        <w:tc>
          <w:tcPr>
            <w:tcW w:w="2055" w:type="dxa"/>
            <w:vAlign w:val="center"/>
          </w:tcPr>
          <w:p w:rsidR="00006348" w:rsidRPr="003C1B1B" w:rsidRDefault="00006348" w:rsidP="00222887">
            <w:pPr>
              <w:pStyle w:val="af6"/>
              <w:snapToGrid w:val="0"/>
              <w:jc w:val="center"/>
              <w:rPr>
                <w:sz w:val="22"/>
                <w:szCs w:val="22"/>
              </w:rPr>
            </w:pPr>
            <w:r w:rsidRPr="003C1B1B">
              <w:rPr>
                <w:sz w:val="22"/>
                <w:szCs w:val="22"/>
              </w:rPr>
              <w:t>ФБ, РБ</w:t>
            </w:r>
          </w:p>
        </w:tc>
      </w:tr>
    </w:tbl>
    <w:p w:rsidR="00006348" w:rsidRPr="00DF56CE" w:rsidRDefault="00006348" w:rsidP="00006348">
      <w:pPr>
        <w:ind w:firstLine="708"/>
        <w:rPr>
          <w:sz w:val="26"/>
          <w:szCs w:val="26"/>
        </w:rPr>
      </w:pPr>
    </w:p>
    <w:p w:rsidR="00006348" w:rsidRPr="00DF56CE" w:rsidRDefault="00006348" w:rsidP="00006348">
      <w:pPr>
        <w:ind w:right="-6"/>
        <w:jc w:val="center"/>
        <w:rPr>
          <w:b/>
          <w:sz w:val="26"/>
          <w:szCs w:val="26"/>
        </w:rPr>
      </w:pPr>
    </w:p>
    <w:p w:rsidR="00006348" w:rsidRPr="00DF56CE" w:rsidRDefault="00006348" w:rsidP="00006348">
      <w:pPr>
        <w:ind w:right="-6"/>
        <w:jc w:val="center"/>
        <w:rPr>
          <w:b/>
          <w:sz w:val="26"/>
          <w:szCs w:val="26"/>
        </w:rPr>
      </w:pPr>
      <w:r w:rsidRPr="00DF56CE">
        <w:rPr>
          <w:b/>
          <w:sz w:val="26"/>
          <w:szCs w:val="26"/>
        </w:rPr>
        <w:t>Перечень автомобильных дорог</w:t>
      </w:r>
      <w:r>
        <w:rPr>
          <w:b/>
          <w:sz w:val="26"/>
          <w:szCs w:val="26"/>
        </w:rPr>
        <w:t>,</w:t>
      </w:r>
      <w:r w:rsidRPr="00DF56CE">
        <w:rPr>
          <w:b/>
          <w:sz w:val="26"/>
          <w:szCs w:val="26"/>
        </w:rPr>
        <w:t xml:space="preserve"> намеченных к строительству и реконструкции</w:t>
      </w:r>
    </w:p>
    <w:p w:rsidR="00006348" w:rsidRDefault="00006348" w:rsidP="00006348">
      <w:pPr>
        <w:ind w:firstLine="708"/>
        <w:jc w:val="right"/>
        <w:rPr>
          <w:sz w:val="26"/>
          <w:szCs w:val="26"/>
        </w:rPr>
      </w:pPr>
      <w:r>
        <w:rPr>
          <w:sz w:val="26"/>
          <w:szCs w:val="26"/>
        </w:rPr>
        <w:t>Таблица 2</w:t>
      </w:r>
    </w:p>
    <w:p w:rsidR="00006348" w:rsidRPr="00DF56CE" w:rsidRDefault="00006348" w:rsidP="00006348">
      <w:pPr>
        <w:ind w:firstLine="708"/>
        <w:jc w:val="right"/>
        <w:rPr>
          <w:sz w:val="26"/>
          <w:szCs w:val="26"/>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4115"/>
        <w:gridCol w:w="851"/>
        <w:gridCol w:w="1134"/>
        <w:gridCol w:w="992"/>
        <w:gridCol w:w="1915"/>
      </w:tblGrid>
      <w:tr w:rsidR="00006348" w:rsidRPr="00DF56CE" w:rsidTr="00222887">
        <w:trPr>
          <w:tblHeader/>
          <w:jc w:val="center"/>
        </w:trPr>
        <w:tc>
          <w:tcPr>
            <w:tcW w:w="495" w:type="dxa"/>
            <w:vAlign w:val="center"/>
          </w:tcPr>
          <w:p w:rsidR="00006348" w:rsidRPr="009B2BA8" w:rsidRDefault="00006348" w:rsidP="00222887">
            <w:pPr>
              <w:pStyle w:val="af6"/>
              <w:snapToGrid w:val="0"/>
              <w:jc w:val="center"/>
              <w:rPr>
                <w:sz w:val="22"/>
                <w:szCs w:val="22"/>
              </w:rPr>
            </w:pPr>
            <w:r w:rsidRPr="009B2BA8">
              <w:rPr>
                <w:sz w:val="22"/>
                <w:szCs w:val="22"/>
              </w:rPr>
              <w:t xml:space="preserve">№ </w:t>
            </w:r>
            <w:proofErr w:type="spellStart"/>
            <w:proofErr w:type="gramStart"/>
            <w:r w:rsidRPr="009B2BA8">
              <w:rPr>
                <w:sz w:val="22"/>
                <w:szCs w:val="22"/>
              </w:rPr>
              <w:t>п</w:t>
            </w:r>
            <w:proofErr w:type="spellEnd"/>
            <w:proofErr w:type="gramEnd"/>
            <w:r w:rsidRPr="009B2BA8">
              <w:rPr>
                <w:sz w:val="22"/>
                <w:szCs w:val="22"/>
              </w:rPr>
              <w:t>/</w:t>
            </w:r>
            <w:proofErr w:type="spellStart"/>
            <w:r w:rsidRPr="009B2BA8">
              <w:rPr>
                <w:sz w:val="22"/>
                <w:szCs w:val="22"/>
              </w:rPr>
              <w:t>п</w:t>
            </w:r>
            <w:proofErr w:type="spellEnd"/>
          </w:p>
        </w:tc>
        <w:tc>
          <w:tcPr>
            <w:tcW w:w="4115" w:type="dxa"/>
            <w:vAlign w:val="center"/>
          </w:tcPr>
          <w:p w:rsidR="00006348" w:rsidRPr="009B2BA8" w:rsidRDefault="00006348" w:rsidP="00222887">
            <w:pPr>
              <w:pStyle w:val="af6"/>
              <w:jc w:val="center"/>
              <w:rPr>
                <w:sz w:val="22"/>
                <w:szCs w:val="22"/>
              </w:rPr>
            </w:pPr>
            <w:r w:rsidRPr="009B2BA8">
              <w:rPr>
                <w:sz w:val="22"/>
                <w:szCs w:val="22"/>
              </w:rPr>
              <w:t>Наименование</w:t>
            </w:r>
          </w:p>
          <w:p w:rsidR="00006348" w:rsidRPr="009B2BA8" w:rsidRDefault="00006348" w:rsidP="00222887">
            <w:pPr>
              <w:pStyle w:val="af6"/>
              <w:jc w:val="center"/>
              <w:rPr>
                <w:sz w:val="22"/>
                <w:szCs w:val="22"/>
              </w:rPr>
            </w:pPr>
            <w:r w:rsidRPr="009B2BA8">
              <w:rPr>
                <w:sz w:val="22"/>
                <w:szCs w:val="22"/>
              </w:rPr>
              <w:t>автодороги</w:t>
            </w:r>
          </w:p>
        </w:tc>
        <w:tc>
          <w:tcPr>
            <w:tcW w:w="851" w:type="dxa"/>
            <w:vAlign w:val="center"/>
          </w:tcPr>
          <w:p w:rsidR="00006348" w:rsidRPr="009B2BA8" w:rsidRDefault="00006348" w:rsidP="00222887">
            <w:pPr>
              <w:pStyle w:val="af6"/>
              <w:snapToGrid w:val="0"/>
              <w:jc w:val="center"/>
              <w:rPr>
                <w:sz w:val="22"/>
                <w:szCs w:val="22"/>
              </w:rPr>
            </w:pPr>
            <w:proofErr w:type="spellStart"/>
            <w:r w:rsidRPr="009B2BA8">
              <w:rPr>
                <w:sz w:val="22"/>
                <w:szCs w:val="22"/>
              </w:rPr>
              <w:t>Протя-женн</w:t>
            </w:r>
            <w:proofErr w:type="spellEnd"/>
            <w:r w:rsidRPr="009B2BA8">
              <w:rPr>
                <w:sz w:val="22"/>
                <w:szCs w:val="22"/>
              </w:rPr>
              <w:t>.</w:t>
            </w:r>
          </w:p>
          <w:p w:rsidR="00006348" w:rsidRPr="009B2BA8" w:rsidRDefault="00006348" w:rsidP="00222887">
            <w:pPr>
              <w:pStyle w:val="af6"/>
              <w:snapToGrid w:val="0"/>
              <w:jc w:val="center"/>
              <w:rPr>
                <w:sz w:val="22"/>
                <w:szCs w:val="22"/>
              </w:rPr>
            </w:pPr>
            <w:r w:rsidRPr="009B2BA8">
              <w:rPr>
                <w:sz w:val="22"/>
                <w:szCs w:val="22"/>
              </w:rPr>
              <w:t>км</w:t>
            </w:r>
          </w:p>
        </w:tc>
        <w:tc>
          <w:tcPr>
            <w:tcW w:w="1134" w:type="dxa"/>
            <w:vAlign w:val="center"/>
          </w:tcPr>
          <w:p w:rsidR="00006348" w:rsidRPr="009B2BA8" w:rsidRDefault="00006348" w:rsidP="00222887">
            <w:pPr>
              <w:pStyle w:val="af6"/>
              <w:snapToGrid w:val="0"/>
              <w:jc w:val="center"/>
              <w:rPr>
                <w:sz w:val="22"/>
                <w:szCs w:val="22"/>
              </w:rPr>
            </w:pPr>
            <w:r w:rsidRPr="009B2BA8">
              <w:rPr>
                <w:sz w:val="22"/>
                <w:szCs w:val="22"/>
              </w:rPr>
              <w:t>Стоим</w:t>
            </w:r>
            <w:proofErr w:type="gramStart"/>
            <w:r w:rsidRPr="009B2BA8">
              <w:rPr>
                <w:sz w:val="22"/>
                <w:szCs w:val="22"/>
              </w:rPr>
              <w:t>.</w:t>
            </w:r>
            <w:proofErr w:type="gramEnd"/>
            <w:r w:rsidRPr="009B2BA8">
              <w:rPr>
                <w:sz w:val="22"/>
                <w:szCs w:val="22"/>
              </w:rPr>
              <w:t xml:space="preserve"> </w:t>
            </w:r>
            <w:proofErr w:type="spellStart"/>
            <w:proofErr w:type="gramStart"/>
            <w:r w:rsidRPr="009B2BA8">
              <w:rPr>
                <w:sz w:val="22"/>
                <w:szCs w:val="22"/>
              </w:rPr>
              <w:t>с</w:t>
            </w:r>
            <w:proofErr w:type="gramEnd"/>
            <w:r w:rsidRPr="009B2BA8">
              <w:rPr>
                <w:sz w:val="22"/>
                <w:szCs w:val="22"/>
              </w:rPr>
              <w:t>тр-ва</w:t>
            </w:r>
            <w:proofErr w:type="spellEnd"/>
            <w:r w:rsidRPr="009B2BA8">
              <w:rPr>
                <w:sz w:val="22"/>
                <w:szCs w:val="22"/>
              </w:rPr>
              <w:t xml:space="preserve">, </w:t>
            </w:r>
            <w:proofErr w:type="spellStart"/>
            <w:r w:rsidRPr="009B2BA8">
              <w:rPr>
                <w:sz w:val="22"/>
                <w:szCs w:val="22"/>
              </w:rPr>
              <w:t>реконст</w:t>
            </w:r>
            <w:proofErr w:type="spellEnd"/>
            <w:r w:rsidRPr="009B2BA8">
              <w:rPr>
                <w:sz w:val="22"/>
                <w:szCs w:val="22"/>
              </w:rPr>
              <w:t>.</w:t>
            </w:r>
          </w:p>
          <w:p w:rsidR="00006348" w:rsidRPr="009B2BA8" w:rsidRDefault="00006348" w:rsidP="00222887">
            <w:pPr>
              <w:pStyle w:val="af6"/>
              <w:snapToGrid w:val="0"/>
              <w:jc w:val="center"/>
              <w:rPr>
                <w:sz w:val="22"/>
                <w:szCs w:val="22"/>
              </w:rPr>
            </w:pPr>
            <w:r w:rsidRPr="009B2BA8">
              <w:rPr>
                <w:sz w:val="22"/>
                <w:szCs w:val="22"/>
              </w:rPr>
              <w:t>тыс. руб.</w:t>
            </w:r>
          </w:p>
        </w:tc>
        <w:tc>
          <w:tcPr>
            <w:tcW w:w="992" w:type="dxa"/>
            <w:vAlign w:val="center"/>
          </w:tcPr>
          <w:p w:rsidR="00006348" w:rsidRPr="009B2BA8" w:rsidRDefault="00006348" w:rsidP="00222887">
            <w:pPr>
              <w:pStyle w:val="af6"/>
              <w:snapToGrid w:val="0"/>
              <w:jc w:val="center"/>
              <w:rPr>
                <w:sz w:val="22"/>
                <w:szCs w:val="22"/>
              </w:rPr>
            </w:pPr>
            <w:r w:rsidRPr="009B2BA8">
              <w:rPr>
                <w:sz w:val="22"/>
                <w:szCs w:val="22"/>
              </w:rPr>
              <w:t>Сроки</w:t>
            </w:r>
          </w:p>
          <w:p w:rsidR="00006348" w:rsidRPr="009B2BA8" w:rsidRDefault="00006348" w:rsidP="00222887">
            <w:pPr>
              <w:pStyle w:val="af6"/>
              <w:snapToGrid w:val="0"/>
              <w:jc w:val="center"/>
              <w:rPr>
                <w:sz w:val="22"/>
                <w:szCs w:val="22"/>
              </w:rPr>
            </w:pPr>
            <w:proofErr w:type="spellStart"/>
            <w:r w:rsidRPr="009B2BA8">
              <w:rPr>
                <w:sz w:val="22"/>
                <w:szCs w:val="22"/>
              </w:rPr>
              <w:t>стр-ва</w:t>
            </w:r>
            <w:proofErr w:type="spellEnd"/>
            <w:r w:rsidRPr="009B2BA8">
              <w:rPr>
                <w:sz w:val="22"/>
                <w:szCs w:val="22"/>
              </w:rPr>
              <w:t>,</w:t>
            </w:r>
          </w:p>
          <w:p w:rsidR="00006348" w:rsidRPr="009B2BA8" w:rsidRDefault="00006348" w:rsidP="00222887">
            <w:pPr>
              <w:pStyle w:val="af6"/>
              <w:snapToGrid w:val="0"/>
              <w:jc w:val="center"/>
              <w:rPr>
                <w:sz w:val="22"/>
                <w:szCs w:val="22"/>
              </w:rPr>
            </w:pPr>
            <w:proofErr w:type="spellStart"/>
            <w:r w:rsidRPr="009B2BA8">
              <w:rPr>
                <w:sz w:val="22"/>
                <w:szCs w:val="22"/>
              </w:rPr>
              <w:t>реконст</w:t>
            </w:r>
            <w:proofErr w:type="spellEnd"/>
            <w:r w:rsidRPr="009B2BA8">
              <w:rPr>
                <w:sz w:val="22"/>
                <w:szCs w:val="22"/>
              </w:rPr>
              <w:t>.</w:t>
            </w:r>
          </w:p>
          <w:p w:rsidR="00006348" w:rsidRPr="009B2BA8" w:rsidRDefault="00006348" w:rsidP="00222887">
            <w:pPr>
              <w:pStyle w:val="af6"/>
              <w:snapToGrid w:val="0"/>
              <w:jc w:val="center"/>
              <w:rPr>
                <w:sz w:val="22"/>
                <w:szCs w:val="22"/>
              </w:rPr>
            </w:pPr>
            <w:r w:rsidRPr="009B2BA8">
              <w:rPr>
                <w:sz w:val="22"/>
                <w:szCs w:val="22"/>
              </w:rPr>
              <w:t>годы</w:t>
            </w:r>
          </w:p>
        </w:tc>
        <w:tc>
          <w:tcPr>
            <w:tcW w:w="1915" w:type="dxa"/>
            <w:vAlign w:val="center"/>
          </w:tcPr>
          <w:p w:rsidR="00006348" w:rsidRPr="009B2BA8" w:rsidRDefault="00006348" w:rsidP="00222887">
            <w:pPr>
              <w:pStyle w:val="af6"/>
              <w:snapToGrid w:val="0"/>
              <w:ind w:right="-125"/>
              <w:jc w:val="center"/>
              <w:rPr>
                <w:sz w:val="22"/>
                <w:szCs w:val="22"/>
              </w:rPr>
            </w:pPr>
            <w:r w:rsidRPr="009B2BA8">
              <w:rPr>
                <w:sz w:val="22"/>
                <w:szCs w:val="22"/>
              </w:rPr>
              <w:t>Источник</w:t>
            </w:r>
          </w:p>
          <w:p w:rsidR="00006348" w:rsidRPr="009B2BA8" w:rsidRDefault="00006348" w:rsidP="00222887">
            <w:pPr>
              <w:pStyle w:val="af6"/>
              <w:snapToGrid w:val="0"/>
              <w:ind w:right="-125"/>
              <w:jc w:val="center"/>
              <w:rPr>
                <w:sz w:val="22"/>
                <w:szCs w:val="22"/>
              </w:rPr>
            </w:pPr>
            <w:r w:rsidRPr="009B2BA8">
              <w:rPr>
                <w:sz w:val="22"/>
                <w:szCs w:val="22"/>
              </w:rPr>
              <w:t>финансирования</w:t>
            </w:r>
          </w:p>
          <w:p w:rsidR="00006348" w:rsidRPr="009B2BA8" w:rsidRDefault="00006348" w:rsidP="00222887">
            <w:pPr>
              <w:pStyle w:val="af6"/>
              <w:snapToGrid w:val="0"/>
              <w:ind w:right="-125"/>
              <w:jc w:val="center"/>
              <w:rPr>
                <w:sz w:val="22"/>
                <w:szCs w:val="22"/>
              </w:rPr>
            </w:pPr>
            <w:r w:rsidRPr="009B2BA8">
              <w:rPr>
                <w:sz w:val="22"/>
                <w:szCs w:val="22"/>
              </w:rPr>
              <w:t>бюджет</w:t>
            </w:r>
          </w:p>
        </w:tc>
      </w:tr>
      <w:tr w:rsidR="00006348" w:rsidRPr="00DF56CE" w:rsidTr="00222887">
        <w:trPr>
          <w:trHeight w:val="1212"/>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1</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Строительство автомобильной дороги </w:t>
            </w:r>
            <w:proofErr w:type="spellStart"/>
            <w:r w:rsidRPr="003C1B1B">
              <w:rPr>
                <w:sz w:val="22"/>
                <w:szCs w:val="22"/>
              </w:rPr>
              <w:t>Купсола</w:t>
            </w:r>
            <w:proofErr w:type="spellEnd"/>
            <w:r w:rsidRPr="003C1B1B">
              <w:rPr>
                <w:sz w:val="22"/>
                <w:szCs w:val="22"/>
              </w:rPr>
              <w:t xml:space="preserve"> - </w:t>
            </w:r>
            <w:proofErr w:type="spellStart"/>
            <w:r w:rsidRPr="003C1B1B">
              <w:rPr>
                <w:sz w:val="22"/>
                <w:szCs w:val="22"/>
              </w:rPr>
              <w:t>Кораксола</w:t>
            </w:r>
            <w:proofErr w:type="spellEnd"/>
            <w:r w:rsidRPr="003C1B1B">
              <w:rPr>
                <w:sz w:val="22"/>
                <w:szCs w:val="22"/>
              </w:rPr>
              <w:t xml:space="preserve"> </w:t>
            </w:r>
            <w:proofErr w:type="spellStart"/>
            <w:r w:rsidRPr="003C1B1B">
              <w:rPr>
                <w:sz w:val="22"/>
                <w:szCs w:val="22"/>
              </w:rPr>
              <w:t>Куженерского</w:t>
            </w:r>
            <w:proofErr w:type="spellEnd"/>
            <w:r w:rsidRPr="003C1B1B">
              <w:rPr>
                <w:sz w:val="22"/>
                <w:szCs w:val="22"/>
              </w:rPr>
              <w:t xml:space="preserve"> района</w:t>
            </w:r>
          </w:p>
        </w:tc>
        <w:tc>
          <w:tcPr>
            <w:tcW w:w="851" w:type="dxa"/>
            <w:vAlign w:val="center"/>
          </w:tcPr>
          <w:p w:rsidR="00006348" w:rsidRPr="003C1B1B" w:rsidRDefault="00006348" w:rsidP="00222887">
            <w:pPr>
              <w:pStyle w:val="af6"/>
              <w:snapToGrid w:val="0"/>
              <w:jc w:val="center"/>
              <w:rPr>
                <w:sz w:val="22"/>
                <w:szCs w:val="22"/>
              </w:rPr>
            </w:pPr>
            <w:r>
              <w:rPr>
                <w:sz w:val="22"/>
                <w:szCs w:val="22"/>
              </w:rPr>
              <w:t>1,5</w:t>
            </w:r>
          </w:p>
        </w:tc>
        <w:tc>
          <w:tcPr>
            <w:tcW w:w="1134" w:type="dxa"/>
            <w:vAlign w:val="center"/>
          </w:tcPr>
          <w:p w:rsidR="00006348" w:rsidRPr="003C1B1B" w:rsidRDefault="00006348" w:rsidP="00222887">
            <w:pPr>
              <w:pStyle w:val="af6"/>
              <w:snapToGrid w:val="0"/>
              <w:jc w:val="center"/>
              <w:rPr>
                <w:sz w:val="22"/>
                <w:szCs w:val="22"/>
              </w:rPr>
            </w:pPr>
            <w:r>
              <w:rPr>
                <w:sz w:val="22"/>
                <w:szCs w:val="22"/>
              </w:rPr>
              <w:t>68 430,85</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2023- 2030 г.</w:t>
            </w:r>
          </w:p>
        </w:tc>
        <w:tc>
          <w:tcPr>
            <w:tcW w:w="1915" w:type="dxa"/>
            <w:vAlign w:val="center"/>
          </w:tcPr>
          <w:p w:rsidR="00006348" w:rsidRPr="003C1B1B" w:rsidRDefault="00006348" w:rsidP="00222887">
            <w:pPr>
              <w:pStyle w:val="af6"/>
              <w:snapToGrid w:val="0"/>
              <w:jc w:val="center"/>
              <w:rPr>
                <w:sz w:val="22"/>
                <w:szCs w:val="22"/>
              </w:rPr>
            </w:pPr>
            <w:r w:rsidRPr="003C1B1B">
              <w:rPr>
                <w:sz w:val="22"/>
                <w:szCs w:val="22"/>
              </w:rPr>
              <w:t>Федеральный бюджет,</w:t>
            </w:r>
          </w:p>
          <w:p w:rsidR="00006348" w:rsidRPr="003C1B1B" w:rsidRDefault="00006348" w:rsidP="00222887">
            <w:pPr>
              <w:pStyle w:val="af6"/>
              <w:snapToGrid w:val="0"/>
              <w:jc w:val="center"/>
              <w:rPr>
                <w:sz w:val="22"/>
                <w:szCs w:val="22"/>
              </w:rPr>
            </w:pPr>
            <w:r w:rsidRPr="003C1B1B">
              <w:rPr>
                <w:sz w:val="22"/>
                <w:szCs w:val="22"/>
              </w:rPr>
              <w:t>республиканский бюджет</w:t>
            </w:r>
          </w:p>
          <w:p w:rsidR="00006348" w:rsidRPr="003C1B1B" w:rsidRDefault="00006348" w:rsidP="00222887">
            <w:pPr>
              <w:pStyle w:val="af6"/>
              <w:snapToGrid w:val="0"/>
              <w:jc w:val="center"/>
              <w:rPr>
                <w:sz w:val="22"/>
                <w:szCs w:val="22"/>
              </w:rPr>
            </w:pPr>
          </w:p>
          <w:p w:rsidR="00006348" w:rsidRPr="003C1B1B" w:rsidRDefault="00006348" w:rsidP="00222887">
            <w:pPr>
              <w:pStyle w:val="af6"/>
              <w:snapToGrid w:val="0"/>
              <w:jc w:val="center"/>
              <w:rPr>
                <w:sz w:val="22"/>
                <w:szCs w:val="22"/>
              </w:rPr>
            </w:pPr>
          </w:p>
        </w:tc>
      </w:tr>
      <w:tr w:rsidR="00006348" w:rsidRPr="00DF56CE" w:rsidTr="00222887">
        <w:trPr>
          <w:trHeight w:val="1124"/>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2</w:t>
            </w:r>
          </w:p>
        </w:tc>
        <w:tc>
          <w:tcPr>
            <w:tcW w:w="4115" w:type="dxa"/>
            <w:vAlign w:val="center"/>
          </w:tcPr>
          <w:p w:rsidR="00006348" w:rsidRPr="003C1B1B" w:rsidRDefault="00006348" w:rsidP="00222887">
            <w:pPr>
              <w:pStyle w:val="af6"/>
              <w:snapToGrid w:val="0"/>
              <w:rPr>
                <w:sz w:val="22"/>
                <w:szCs w:val="22"/>
              </w:rPr>
            </w:pPr>
            <w:r w:rsidRPr="003C1B1B">
              <w:rPr>
                <w:sz w:val="22"/>
                <w:szCs w:val="22"/>
              </w:rPr>
              <w:t>Строительство автомобильной дороги</w:t>
            </w:r>
          </w:p>
          <w:p w:rsidR="00006348" w:rsidRPr="003C1B1B" w:rsidRDefault="00006348" w:rsidP="00222887">
            <w:pPr>
              <w:pStyle w:val="af6"/>
              <w:snapToGrid w:val="0"/>
              <w:rPr>
                <w:sz w:val="22"/>
                <w:szCs w:val="22"/>
              </w:rPr>
            </w:pPr>
            <w:r w:rsidRPr="003C1B1B">
              <w:rPr>
                <w:sz w:val="22"/>
                <w:szCs w:val="22"/>
              </w:rPr>
              <w:t xml:space="preserve">Большой </w:t>
            </w:r>
            <w:proofErr w:type="spellStart"/>
            <w:r w:rsidRPr="003C1B1B">
              <w:rPr>
                <w:sz w:val="22"/>
                <w:szCs w:val="22"/>
              </w:rPr>
              <w:t>Ляждур</w:t>
            </w:r>
            <w:proofErr w:type="spellEnd"/>
            <w:r w:rsidRPr="003C1B1B">
              <w:rPr>
                <w:sz w:val="22"/>
                <w:szCs w:val="22"/>
              </w:rPr>
              <w:t xml:space="preserve"> - </w:t>
            </w:r>
            <w:proofErr w:type="spellStart"/>
            <w:r w:rsidRPr="003C1B1B">
              <w:rPr>
                <w:sz w:val="22"/>
                <w:szCs w:val="22"/>
              </w:rPr>
              <w:t>Мари-Олма</w:t>
            </w:r>
            <w:proofErr w:type="spellEnd"/>
          </w:p>
        </w:tc>
        <w:tc>
          <w:tcPr>
            <w:tcW w:w="851" w:type="dxa"/>
            <w:vAlign w:val="center"/>
          </w:tcPr>
          <w:p w:rsidR="00006348" w:rsidRPr="003C1B1B" w:rsidRDefault="00006348" w:rsidP="00222887">
            <w:pPr>
              <w:pStyle w:val="af6"/>
              <w:snapToGrid w:val="0"/>
              <w:jc w:val="center"/>
              <w:rPr>
                <w:sz w:val="22"/>
                <w:szCs w:val="22"/>
              </w:rPr>
            </w:pPr>
            <w:r>
              <w:rPr>
                <w:sz w:val="22"/>
                <w:szCs w:val="22"/>
              </w:rPr>
              <w:t>3,2</w:t>
            </w:r>
          </w:p>
        </w:tc>
        <w:tc>
          <w:tcPr>
            <w:tcW w:w="1134" w:type="dxa"/>
            <w:vAlign w:val="center"/>
          </w:tcPr>
          <w:p w:rsidR="00006348" w:rsidRPr="003C1B1B" w:rsidRDefault="00006348" w:rsidP="00222887">
            <w:pPr>
              <w:pStyle w:val="af6"/>
              <w:snapToGrid w:val="0"/>
              <w:jc w:val="center"/>
              <w:rPr>
                <w:sz w:val="22"/>
                <w:szCs w:val="22"/>
              </w:rPr>
            </w:pPr>
            <w:r>
              <w:rPr>
                <w:sz w:val="22"/>
                <w:szCs w:val="22"/>
              </w:rPr>
              <w:t>78 230,84</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2023- 2030 г.</w:t>
            </w:r>
          </w:p>
        </w:tc>
        <w:tc>
          <w:tcPr>
            <w:tcW w:w="1915" w:type="dxa"/>
            <w:vAlign w:val="center"/>
          </w:tcPr>
          <w:p w:rsidR="00006348" w:rsidRPr="003C1B1B" w:rsidRDefault="00006348" w:rsidP="00222887">
            <w:pPr>
              <w:pStyle w:val="af6"/>
              <w:snapToGrid w:val="0"/>
              <w:jc w:val="center"/>
              <w:rPr>
                <w:sz w:val="22"/>
                <w:szCs w:val="22"/>
              </w:rPr>
            </w:pPr>
            <w:r w:rsidRPr="003C1B1B">
              <w:rPr>
                <w:sz w:val="22"/>
                <w:szCs w:val="22"/>
              </w:rPr>
              <w:t>Федеральный бюджет,</w:t>
            </w:r>
          </w:p>
          <w:p w:rsidR="00006348" w:rsidRPr="003C1B1B" w:rsidRDefault="00006348" w:rsidP="00222887">
            <w:pPr>
              <w:pStyle w:val="af6"/>
              <w:snapToGrid w:val="0"/>
              <w:jc w:val="center"/>
              <w:rPr>
                <w:sz w:val="22"/>
                <w:szCs w:val="22"/>
              </w:rPr>
            </w:pPr>
            <w:r w:rsidRPr="003C1B1B">
              <w:rPr>
                <w:sz w:val="22"/>
                <w:szCs w:val="22"/>
              </w:rPr>
              <w:t>республиканский бюджет</w:t>
            </w:r>
          </w:p>
          <w:p w:rsidR="00006348" w:rsidRPr="003C1B1B" w:rsidRDefault="00006348" w:rsidP="00222887">
            <w:pPr>
              <w:pStyle w:val="af6"/>
              <w:snapToGrid w:val="0"/>
              <w:jc w:val="center"/>
              <w:rPr>
                <w:sz w:val="22"/>
                <w:szCs w:val="22"/>
              </w:rPr>
            </w:pPr>
          </w:p>
        </w:tc>
      </w:tr>
      <w:tr w:rsidR="00006348" w:rsidRPr="00DF56CE" w:rsidTr="00222887">
        <w:trPr>
          <w:trHeight w:val="231"/>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3</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Строительство автомобильной дороги </w:t>
            </w:r>
            <w:proofErr w:type="spellStart"/>
            <w:r w:rsidRPr="003C1B1B">
              <w:rPr>
                <w:sz w:val="22"/>
                <w:szCs w:val="22"/>
              </w:rPr>
              <w:t>Купсола</w:t>
            </w:r>
            <w:proofErr w:type="spellEnd"/>
            <w:r w:rsidRPr="003C1B1B">
              <w:rPr>
                <w:sz w:val="22"/>
                <w:szCs w:val="22"/>
              </w:rPr>
              <w:t xml:space="preserve"> - </w:t>
            </w:r>
            <w:proofErr w:type="gramStart"/>
            <w:r w:rsidRPr="003C1B1B">
              <w:rPr>
                <w:sz w:val="22"/>
                <w:szCs w:val="22"/>
              </w:rPr>
              <w:t>Нижний</w:t>
            </w:r>
            <w:proofErr w:type="gramEnd"/>
            <w:r w:rsidRPr="003C1B1B">
              <w:rPr>
                <w:sz w:val="22"/>
                <w:szCs w:val="22"/>
              </w:rPr>
              <w:t xml:space="preserve"> </w:t>
            </w:r>
            <w:proofErr w:type="spellStart"/>
            <w:r w:rsidRPr="003C1B1B">
              <w:rPr>
                <w:sz w:val="22"/>
                <w:szCs w:val="22"/>
              </w:rPr>
              <w:t>Регеж</w:t>
            </w:r>
            <w:proofErr w:type="spellEnd"/>
          </w:p>
        </w:tc>
        <w:tc>
          <w:tcPr>
            <w:tcW w:w="851" w:type="dxa"/>
            <w:vAlign w:val="center"/>
          </w:tcPr>
          <w:p w:rsidR="00006348" w:rsidRPr="003C1B1B" w:rsidRDefault="00006348" w:rsidP="00222887">
            <w:pPr>
              <w:pStyle w:val="af6"/>
              <w:snapToGrid w:val="0"/>
              <w:jc w:val="center"/>
              <w:rPr>
                <w:sz w:val="22"/>
                <w:szCs w:val="22"/>
              </w:rPr>
            </w:pPr>
            <w:r>
              <w:rPr>
                <w:sz w:val="22"/>
                <w:szCs w:val="22"/>
              </w:rPr>
              <w:t>1,5</w:t>
            </w:r>
          </w:p>
        </w:tc>
        <w:tc>
          <w:tcPr>
            <w:tcW w:w="1134" w:type="dxa"/>
            <w:vAlign w:val="center"/>
          </w:tcPr>
          <w:p w:rsidR="00006348" w:rsidRPr="003C1B1B" w:rsidRDefault="00006348" w:rsidP="00222887">
            <w:pPr>
              <w:pStyle w:val="af6"/>
              <w:snapToGrid w:val="0"/>
              <w:jc w:val="center"/>
              <w:rPr>
                <w:sz w:val="22"/>
                <w:szCs w:val="22"/>
              </w:rPr>
            </w:pPr>
            <w:r>
              <w:rPr>
                <w:sz w:val="22"/>
                <w:szCs w:val="22"/>
              </w:rPr>
              <w:t>86 846,86</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2023- 2030 г.</w:t>
            </w:r>
          </w:p>
        </w:tc>
        <w:tc>
          <w:tcPr>
            <w:tcW w:w="1915" w:type="dxa"/>
            <w:vAlign w:val="center"/>
          </w:tcPr>
          <w:p w:rsidR="00006348" w:rsidRPr="003C1B1B" w:rsidRDefault="00006348" w:rsidP="00222887">
            <w:pPr>
              <w:pStyle w:val="af6"/>
              <w:snapToGrid w:val="0"/>
              <w:jc w:val="center"/>
              <w:rPr>
                <w:sz w:val="22"/>
                <w:szCs w:val="22"/>
              </w:rPr>
            </w:pPr>
            <w:r w:rsidRPr="003C1B1B">
              <w:rPr>
                <w:sz w:val="22"/>
                <w:szCs w:val="22"/>
              </w:rPr>
              <w:t>Федеральный бюджет,</w:t>
            </w:r>
          </w:p>
          <w:p w:rsidR="00006348" w:rsidRPr="003C1B1B" w:rsidRDefault="00006348" w:rsidP="00222887">
            <w:pPr>
              <w:pStyle w:val="af6"/>
              <w:snapToGrid w:val="0"/>
              <w:jc w:val="center"/>
              <w:rPr>
                <w:sz w:val="22"/>
                <w:szCs w:val="22"/>
              </w:rPr>
            </w:pPr>
            <w:r w:rsidRPr="003C1B1B">
              <w:rPr>
                <w:sz w:val="22"/>
                <w:szCs w:val="22"/>
              </w:rPr>
              <w:t>республиканский бюджет</w:t>
            </w:r>
          </w:p>
          <w:p w:rsidR="00006348" w:rsidRPr="003C1B1B" w:rsidRDefault="00006348" w:rsidP="00222887">
            <w:pPr>
              <w:pStyle w:val="af6"/>
              <w:snapToGrid w:val="0"/>
              <w:jc w:val="center"/>
              <w:rPr>
                <w:sz w:val="22"/>
                <w:szCs w:val="22"/>
              </w:rPr>
            </w:pPr>
          </w:p>
        </w:tc>
      </w:tr>
      <w:tr w:rsidR="00006348" w:rsidRPr="00DF56CE" w:rsidTr="00222887">
        <w:trPr>
          <w:trHeight w:val="1372"/>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4</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Капитальный ремонт автомобильной дороги Русский </w:t>
            </w:r>
            <w:proofErr w:type="spellStart"/>
            <w:r w:rsidRPr="003C1B1B">
              <w:rPr>
                <w:sz w:val="22"/>
                <w:szCs w:val="22"/>
              </w:rPr>
              <w:t>Кугунур</w:t>
            </w:r>
            <w:proofErr w:type="spellEnd"/>
            <w:r w:rsidRPr="003C1B1B">
              <w:rPr>
                <w:sz w:val="22"/>
                <w:szCs w:val="22"/>
              </w:rPr>
              <w:t xml:space="preserve"> - Большой </w:t>
            </w:r>
            <w:proofErr w:type="spellStart"/>
            <w:r w:rsidRPr="003C1B1B">
              <w:rPr>
                <w:sz w:val="22"/>
                <w:szCs w:val="22"/>
              </w:rPr>
              <w:t>Ляждур</w:t>
            </w:r>
            <w:proofErr w:type="spellEnd"/>
          </w:p>
        </w:tc>
        <w:tc>
          <w:tcPr>
            <w:tcW w:w="851" w:type="dxa"/>
            <w:vAlign w:val="center"/>
          </w:tcPr>
          <w:p w:rsidR="00006348" w:rsidRPr="003C1B1B" w:rsidRDefault="00006348" w:rsidP="00222887">
            <w:pPr>
              <w:pStyle w:val="af6"/>
              <w:snapToGrid w:val="0"/>
              <w:jc w:val="center"/>
              <w:rPr>
                <w:sz w:val="22"/>
                <w:szCs w:val="22"/>
              </w:rPr>
            </w:pPr>
            <w:r w:rsidRPr="003C1B1B">
              <w:rPr>
                <w:sz w:val="22"/>
                <w:szCs w:val="22"/>
              </w:rPr>
              <w:t>12,1</w:t>
            </w:r>
          </w:p>
        </w:tc>
        <w:tc>
          <w:tcPr>
            <w:tcW w:w="1134" w:type="dxa"/>
            <w:vAlign w:val="center"/>
          </w:tcPr>
          <w:p w:rsidR="00006348" w:rsidRPr="003C1B1B" w:rsidRDefault="00006348" w:rsidP="00222887">
            <w:pPr>
              <w:pStyle w:val="af6"/>
              <w:snapToGrid w:val="0"/>
              <w:jc w:val="center"/>
              <w:rPr>
                <w:sz w:val="22"/>
                <w:szCs w:val="22"/>
              </w:rPr>
            </w:pPr>
            <w:r>
              <w:rPr>
                <w:sz w:val="22"/>
                <w:szCs w:val="22"/>
              </w:rPr>
              <w:t>50 000,00</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2023</w:t>
            </w:r>
            <w:r>
              <w:rPr>
                <w:sz w:val="22"/>
                <w:szCs w:val="22"/>
              </w:rPr>
              <w:t>-2024</w:t>
            </w:r>
            <w:r w:rsidRPr="003C1B1B">
              <w:rPr>
                <w:sz w:val="22"/>
                <w:szCs w:val="22"/>
              </w:rPr>
              <w:t xml:space="preserve"> г.</w:t>
            </w:r>
          </w:p>
        </w:tc>
        <w:tc>
          <w:tcPr>
            <w:tcW w:w="1915" w:type="dxa"/>
            <w:vAlign w:val="center"/>
          </w:tcPr>
          <w:p w:rsidR="00006348" w:rsidRPr="003C1B1B" w:rsidRDefault="00006348" w:rsidP="00222887">
            <w:pPr>
              <w:pStyle w:val="af6"/>
              <w:snapToGrid w:val="0"/>
              <w:jc w:val="center"/>
              <w:rPr>
                <w:sz w:val="22"/>
                <w:szCs w:val="22"/>
              </w:rPr>
            </w:pPr>
          </w:p>
          <w:p w:rsidR="00006348" w:rsidRPr="003C1B1B" w:rsidRDefault="00006348" w:rsidP="00222887">
            <w:pPr>
              <w:pStyle w:val="af6"/>
              <w:snapToGrid w:val="0"/>
              <w:jc w:val="center"/>
              <w:rPr>
                <w:sz w:val="22"/>
                <w:szCs w:val="22"/>
              </w:rPr>
            </w:pPr>
            <w:r w:rsidRPr="003C1B1B">
              <w:rPr>
                <w:sz w:val="22"/>
                <w:szCs w:val="22"/>
              </w:rPr>
              <w:t>Республиканский бюджет</w:t>
            </w:r>
          </w:p>
          <w:p w:rsidR="00006348" w:rsidRPr="003C1B1B" w:rsidRDefault="00006348" w:rsidP="00222887">
            <w:pPr>
              <w:pStyle w:val="af6"/>
              <w:snapToGrid w:val="0"/>
              <w:jc w:val="center"/>
              <w:rPr>
                <w:sz w:val="22"/>
                <w:szCs w:val="22"/>
              </w:rPr>
            </w:pPr>
          </w:p>
          <w:p w:rsidR="00006348" w:rsidRPr="003C1B1B" w:rsidRDefault="00006348" w:rsidP="00222887">
            <w:pPr>
              <w:pStyle w:val="af6"/>
              <w:snapToGrid w:val="0"/>
              <w:jc w:val="center"/>
              <w:rPr>
                <w:sz w:val="22"/>
                <w:szCs w:val="22"/>
              </w:rPr>
            </w:pPr>
          </w:p>
          <w:p w:rsidR="00006348" w:rsidRPr="003C1B1B" w:rsidRDefault="00006348" w:rsidP="00222887">
            <w:pPr>
              <w:pStyle w:val="af6"/>
              <w:snapToGrid w:val="0"/>
              <w:jc w:val="center"/>
              <w:rPr>
                <w:sz w:val="22"/>
                <w:szCs w:val="22"/>
              </w:rPr>
            </w:pPr>
          </w:p>
        </w:tc>
      </w:tr>
      <w:tr w:rsidR="00006348" w:rsidRPr="00DF56CE" w:rsidTr="00222887">
        <w:trPr>
          <w:trHeight w:val="380"/>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lastRenderedPageBreak/>
              <w:t>5</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Капитальный ремонт автомобильной дороги </w:t>
            </w:r>
            <w:proofErr w:type="spellStart"/>
            <w:r w:rsidRPr="003C1B1B">
              <w:rPr>
                <w:sz w:val="22"/>
                <w:szCs w:val="22"/>
              </w:rPr>
              <w:t>Юледур</w:t>
            </w:r>
            <w:proofErr w:type="spellEnd"/>
            <w:r w:rsidRPr="003C1B1B">
              <w:rPr>
                <w:sz w:val="22"/>
                <w:szCs w:val="22"/>
              </w:rPr>
              <w:t xml:space="preserve"> - </w:t>
            </w:r>
            <w:proofErr w:type="spellStart"/>
            <w:r w:rsidRPr="003C1B1B">
              <w:rPr>
                <w:sz w:val="22"/>
                <w:szCs w:val="22"/>
              </w:rPr>
              <w:t>Купсола</w:t>
            </w:r>
            <w:proofErr w:type="spellEnd"/>
          </w:p>
        </w:tc>
        <w:tc>
          <w:tcPr>
            <w:tcW w:w="851" w:type="dxa"/>
            <w:vAlign w:val="center"/>
          </w:tcPr>
          <w:p w:rsidR="00006348" w:rsidRPr="003C1B1B" w:rsidRDefault="00006348" w:rsidP="00222887">
            <w:pPr>
              <w:pStyle w:val="af6"/>
              <w:snapToGrid w:val="0"/>
              <w:jc w:val="center"/>
              <w:rPr>
                <w:sz w:val="22"/>
                <w:szCs w:val="22"/>
              </w:rPr>
            </w:pPr>
            <w:r w:rsidRPr="003C1B1B">
              <w:rPr>
                <w:sz w:val="22"/>
                <w:szCs w:val="22"/>
              </w:rPr>
              <w:t>6,5</w:t>
            </w:r>
          </w:p>
        </w:tc>
        <w:tc>
          <w:tcPr>
            <w:tcW w:w="1134" w:type="dxa"/>
            <w:vAlign w:val="center"/>
          </w:tcPr>
          <w:p w:rsidR="00006348" w:rsidRPr="003C1B1B" w:rsidRDefault="00006348" w:rsidP="00222887">
            <w:pPr>
              <w:pStyle w:val="af6"/>
              <w:snapToGrid w:val="0"/>
              <w:jc w:val="center"/>
              <w:rPr>
                <w:sz w:val="22"/>
                <w:szCs w:val="22"/>
              </w:rPr>
            </w:pPr>
            <w:r>
              <w:rPr>
                <w:sz w:val="22"/>
                <w:szCs w:val="22"/>
              </w:rPr>
              <w:t>30 000,00</w:t>
            </w:r>
          </w:p>
        </w:tc>
        <w:tc>
          <w:tcPr>
            <w:tcW w:w="992" w:type="dxa"/>
            <w:vAlign w:val="center"/>
          </w:tcPr>
          <w:p w:rsidR="00006348" w:rsidRPr="003C1B1B" w:rsidRDefault="00006348" w:rsidP="00222887">
            <w:pPr>
              <w:pStyle w:val="af6"/>
              <w:snapToGrid w:val="0"/>
              <w:jc w:val="center"/>
              <w:rPr>
                <w:sz w:val="22"/>
                <w:szCs w:val="22"/>
              </w:rPr>
            </w:pPr>
            <w:r>
              <w:rPr>
                <w:sz w:val="22"/>
                <w:szCs w:val="22"/>
              </w:rPr>
              <w:t>2023-</w:t>
            </w:r>
            <w:r w:rsidRPr="003C1B1B">
              <w:rPr>
                <w:sz w:val="22"/>
                <w:szCs w:val="22"/>
              </w:rPr>
              <w:t>2024</w:t>
            </w:r>
            <w:r>
              <w:rPr>
                <w:sz w:val="22"/>
                <w:szCs w:val="22"/>
              </w:rPr>
              <w:t xml:space="preserve"> </w:t>
            </w:r>
            <w:r w:rsidRPr="003C1B1B">
              <w:rPr>
                <w:sz w:val="22"/>
                <w:szCs w:val="22"/>
              </w:rPr>
              <w:t>г.</w:t>
            </w:r>
          </w:p>
        </w:tc>
        <w:tc>
          <w:tcPr>
            <w:tcW w:w="1915" w:type="dxa"/>
            <w:vAlign w:val="center"/>
          </w:tcPr>
          <w:p w:rsidR="00006348" w:rsidRPr="003C1B1B" w:rsidRDefault="00006348" w:rsidP="00222887">
            <w:pPr>
              <w:pStyle w:val="af6"/>
              <w:snapToGrid w:val="0"/>
              <w:jc w:val="center"/>
              <w:rPr>
                <w:sz w:val="22"/>
                <w:szCs w:val="22"/>
              </w:rPr>
            </w:pPr>
          </w:p>
          <w:p w:rsidR="00006348" w:rsidRPr="003C1B1B" w:rsidRDefault="00006348" w:rsidP="00222887">
            <w:pPr>
              <w:pStyle w:val="af6"/>
              <w:snapToGrid w:val="0"/>
              <w:jc w:val="center"/>
              <w:rPr>
                <w:sz w:val="22"/>
                <w:szCs w:val="22"/>
              </w:rPr>
            </w:pPr>
            <w:r w:rsidRPr="003C1B1B">
              <w:rPr>
                <w:sz w:val="22"/>
                <w:szCs w:val="22"/>
              </w:rPr>
              <w:t xml:space="preserve">Республиканский </w:t>
            </w:r>
          </w:p>
          <w:p w:rsidR="00006348" w:rsidRPr="003C1B1B" w:rsidRDefault="00006348" w:rsidP="00222887">
            <w:pPr>
              <w:pStyle w:val="af6"/>
              <w:snapToGrid w:val="0"/>
              <w:jc w:val="center"/>
              <w:rPr>
                <w:sz w:val="22"/>
                <w:szCs w:val="22"/>
              </w:rPr>
            </w:pPr>
            <w:r w:rsidRPr="003C1B1B">
              <w:rPr>
                <w:sz w:val="22"/>
                <w:szCs w:val="22"/>
              </w:rPr>
              <w:t>бюджет</w:t>
            </w:r>
          </w:p>
          <w:p w:rsidR="00006348" w:rsidRPr="003C1B1B" w:rsidRDefault="00006348" w:rsidP="00222887">
            <w:pPr>
              <w:pStyle w:val="af6"/>
              <w:snapToGrid w:val="0"/>
              <w:jc w:val="center"/>
              <w:rPr>
                <w:sz w:val="22"/>
                <w:szCs w:val="22"/>
              </w:rPr>
            </w:pPr>
          </w:p>
        </w:tc>
      </w:tr>
      <w:tr w:rsidR="00006348" w:rsidRPr="00DF56CE" w:rsidTr="00222887">
        <w:trPr>
          <w:tblHeader/>
          <w:jc w:val="center"/>
        </w:trPr>
        <w:tc>
          <w:tcPr>
            <w:tcW w:w="495" w:type="dxa"/>
            <w:vAlign w:val="center"/>
          </w:tcPr>
          <w:p w:rsidR="00006348" w:rsidRPr="003C1B1B" w:rsidRDefault="00006348" w:rsidP="00222887">
            <w:pPr>
              <w:pStyle w:val="af6"/>
              <w:snapToGrid w:val="0"/>
              <w:jc w:val="center"/>
              <w:rPr>
                <w:sz w:val="22"/>
                <w:szCs w:val="22"/>
              </w:rPr>
            </w:pPr>
            <w:r w:rsidRPr="003C1B1B">
              <w:rPr>
                <w:sz w:val="22"/>
                <w:szCs w:val="22"/>
              </w:rPr>
              <w:t>6</w:t>
            </w:r>
          </w:p>
        </w:tc>
        <w:tc>
          <w:tcPr>
            <w:tcW w:w="4115" w:type="dxa"/>
            <w:vAlign w:val="center"/>
          </w:tcPr>
          <w:p w:rsidR="00006348" w:rsidRPr="003C1B1B" w:rsidRDefault="00006348" w:rsidP="00222887">
            <w:pPr>
              <w:pStyle w:val="af6"/>
              <w:snapToGrid w:val="0"/>
              <w:rPr>
                <w:sz w:val="22"/>
                <w:szCs w:val="22"/>
              </w:rPr>
            </w:pPr>
            <w:r w:rsidRPr="003C1B1B">
              <w:rPr>
                <w:sz w:val="22"/>
                <w:szCs w:val="22"/>
              </w:rPr>
              <w:t xml:space="preserve">Содержание автомобильных дорог улично-дорожной сети в границах </w:t>
            </w:r>
            <w:proofErr w:type="spellStart"/>
            <w:r w:rsidRPr="003C1B1B">
              <w:rPr>
                <w:sz w:val="22"/>
                <w:szCs w:val="22"/>
              </w:rPr>
              <w:t>Юледурского</w:t>
            </w:r>
            <w:proofErr w:type="spellEnd"/>
            <w:r w:rsidRPr="003C1B1B">
              <w:rPr>
                <w:sz w:val="22"/>
                <w:szCs w:val="22"/>
              </w:rPr>
              <w:t xml:space="preserve"> сельского поселения</w:t>
            </w:r>
          </w:p>
        </w:tc>
        <w:tc>
          <w:tcPr>
            <w:tcW w:w="851" w:type="dxa"/>
            <w:vAlign w:val="center"/>
          </w:tcPr>
          <w:p w:rsidR="00006348" w:rsidRPr="003C1B1B" w:rsidRDefault="00006348" w:rsidP="00222887">
            <w:pPr>
              <w:pStyle w:val="af6"/>
              <w:snapToGrid w:val="0"/>
              <w:jc w:val="center"/>
              <w:rPr>
                <w:sz w:val="22"/>
                <w:szCs w:val="22"/>
              </w:rPr>
            </w:pPr>
            <w:r w:rsidRPr="003C1B1B">
              <w:rPr>
                <w:sz w:val="22"/>
                <w:szCs w:val="22"/>
              </w:rPr>
              <w:t>38,4</w:t>
            </w:r>
          </w:p>
        </w:tc>
        <w:tc>
          <w:tcPr>
            <w:tcW w:w="1134" w:type="dxa"/>
            <w:vAlign w:val="center"/>
          </w:tcPr>
          <w:p w:rsidR="00006348" w:rsidRPr="003C1B1B" w:rsidRDefault="00006348" w:rsidP="00222887">
            <w:pPr>
              <w:pStyle w:val="af6"/>
              <w:snapToGrid w:val="0"/>
              <w:jc w:val="center"/>
              <w:rPr>
                <w:sz w:val="22"/>
                <w:szCs w:val="22"/>
              </w:rPr>
            </w:pPr>
            <w:r>
              <w:rPr>
                <w:sz w:val="22"/>
                <w:szCs w:val="22"/>
              </w:rPr>
              <w:t>2 100,00</w:t>
            </w:r>
          </w:p>
        </w:tc>
        <w:tc>
          <w:tcPr>
            <w:tcW w:w="992" w:type="dxa"/>
            <w:vAlign w:val="center"/>
          </w:tcPr>
          <w:p w:rsidR="00006348" w:rsidRPr="003C1B1B" w:rsidRDefault="00006348" w:rsidP="00222887">
            <w:pPr>
              <w:pStyle w:val="af6"/>
              <w:snapToGrid w:val="0"/>
              <w:jc w:val="center"/>
              <w:rPr>
                <w:sz w:val="22"/>
                <w:szCs w:val="22"/>
              </w:rPr>
            </w:pPr>
            <w:r w:rsidRPr="003C1B1B">
              <w:rPr>
                <w:sz w:val="22"/>
                <w:szCs w:val="22"/>
              </w:rPr>
              <w:t>202</w:t>
            </w:r>
            <w:r>
              <w:rPr>
                <w:sz w:val="22"/>
                <w:szCs w:val="22"/>
              </w:rPr>
              <w:t>3</w:t>
            </w:r>
            <w:r w:rsidRPr="003C1B1B">
              <w:rPr>
                <w:sz w:val="22"/>
                <w:szCs w:val="22"/>
              </w:rPr>
              <w:t>-2025</w:t>
            </w:r>
            <w:r>
              <w:rPr>
                <w:sz w:val="22"/>
                <w:szCs w:val="22"/>
              </w:rPr>
              <w:t xml:space="preserve"> </w:t>
            </w:r>
            <w:r w:rsidRPr="003C1B1B">
              <w:rPr>
                <w:sz w:val="22"/>
                <w:szCs w:val="22"/>
              </w:rPr>
              <w:t>г</w:t>
            </w:r>
            <w:r>
              <w:rPr>
                <w:sz w:val="22"/>
                <w:szCs w:val="22"/>
              </w:rPr>
              <w:t>.</w:t>
            </w:r>
          </w:p>
        </w:tc>
        <w:tc>
          <w:tcPr>
            <w:tcW w:w="1915" w:type="dxa"/>
            <w:vAlign w:val="center"/>
          </w:tcPr>
          <w:p w:rsidR="00006348" w:rsidRPr="003C1B1B" w:rsidRDefault="00006348" w:rsidP="00222887">
            <w:pPr>
              <w:pStyle w:val="af6"/>
              <w:snapToGrid w:val="0"/>
              <w:jc w:val="center"/>
              <w:rPr>
                <w:sz w:val="22"/>
                <w:szCs w:val="22"/>
              </w:rPr>
            </w:pPr>
            <w:r w:rsidRPr="003C1B1B">
              <w:rPr>
                <w:sz w:val="22"/>
                <w:szCs w:val="22"/>
              </w:rPr>
              <w:t>Местный бюджет</w:t>
            </w:r>
          </w:p>
        </w:tc>
      </w:tr>
    </w:tbl>
    <w:p w:rsidR="00006348" w:rsidRPr="00DF56CE" w:rsidRDefault="00006348" w:rsidP="00006348">
      <w:pPr>
        <w:keepNext/>
        <w:keepLines/>
        <w:spacing w:before="240"/>
        <w:ind w:left="-284" w:right="-284"/>
        <w:jc w:val="center"/>
        <w:rPr>
          <w:b/>
          <w:szCs w:val="28"/>
        </w:rPr>
      </w:pPr>
      <w:r w:rsidRPr="00DF56CE">
        <w:rPr>
          <w:b/>
          <w:szCs w:val="28"/>
        </w:rPr>
        <w:t>3</w:t>
      </w:r>
      <w:r w:rsidRPr="00DF56CE">
        <w:rPr>
          <w:b/>
          <w:szCs w:val="28"/>
        </w:rPr>
        <w:tab/>
        <w:t xml:space="preserve">АНАЛИЗ ИСПОЛЬЗОВАНИЯ ТЕРРИТОРИИ СЕЛЬСКОГО ПОСЕЛЕНИЯ, ВОЗМОЖНЫХ НАПРАВЛЕНИЙ РАЗВИТИЯ И ПРОГНОЗИРУЕМЫХ ОГРАНИЧЕНИЙ ИХ ИСПОЛЬЗОВАНИЯ, </w:t>
      </w:r>
      <w:proofErr w:type="gramStart"/>
      <w:r w:rsidRPr="00DF56CE">
        <w:rPr>
          <w:b/>
          <w:szCs w:val="28"/>
        </w:rPr>
        <w:t>ОПРЕДЕЛЯЕМЫХ</w:t>
      </w:r>
      <w:proofErr w:type="gramEnd"/>
      <w:r w:rsidRPr="00DF56CE">
        <w:rPr>
          <w:b/>
          <w:szCs w:val="28"/>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ДАННХ ИНЖЕНЕРНЫХ ИЗЫСКАНИЙ</w:t>
      </w:r>
    </w:p>
    <w:p w:rsidR="00006348" w:rsidRPr="00DF56CE" w:rsidRDefault="00006348" w:rsidP="00006348">
      <w:pPr>
        <w:pStyle w:val="S31"/>
        <w:keepNext/>
        <w:tabs>
          <w:tab w:val="clear" w:pos="720"/>
        </w:tabs>
        <w:spacing w:before="120" w:after="120"/>
        <w:ind w:hanging="425"/>
        <w:jc w:val="center"/>
        <w:rPr>
          <w:color w:val="auto"/>
          <w:sz w:val="28"/>
          <w:szCs w:val="28"/>
        </w:rPr>
      </w:pPr>
      <w:r w:rsidRPr="00DF56CE">
        <w:rPr>
          <w:color w:val="auto"/>
          <w:sz w:val="28"/>
          <w:szCs w:val="28"/>
        </w:rPr>
        <w:t>3.1 Территориальная структура поселения</w:t>
      </w:r>
    </w:p>
    <w:p w:rsidR="00006348" w:rsidRPr="00DF56CE" w:rsidRDefault="00006348" w:rsidP="00006348">
      <w:pPr>
        <w:ind w:firstLine="709"/>
        <w:rPr>
          <w:sz w:val="26"/>
          <w:szCs w:val="26"/>
        </w:rPr>
      </w:pPr>
      <w:proofErr w:type="spellStart"/>
      <w:r w:rsidRPr="00DF56CE">
        <w:rPr>
          <w:sz w:val="26"/>
          <w:szCs w:val="26"/>
        </w:rPr>
        <w:t>Юледурское</w:t>
      </w:r>
      <w:proofErr w:type="spellEnd"/>
      <w:r w:rsidRPr="00DF56CE">
        <w:rPr>
          <w:sz w:val="26"/>
          <w:szCs w:val="26"/>
        </w:rPr>
        <w:t xml:space="preserve"> сельское поселение граничит на севере с </w:t>
      </w:r>
      <w:proofErr w:type="spellStart"/>
      <w:r w:rsidRPr="00DF56CE">
        <w:rPr>
          <w:sz w:val="26"/>
          <w:szCs w:val="26"/>
        </w:rPr>
        <w:t>Сернурским</w:t>
      </w:r>
      <w:proofErr w:type="spellEnd"/>
      <w:r w:rsidRPr="00DF56CE">
        <w:rPr>
          <w:sz w:val="26"/>
          <w:szCs w:val="26"/>
        </w:rPr>
        <w:t xml:space="preserve"> районом, на северо-западе с </w:t>
      </w:r>
      <w:proofErr w:type="spellStart"/>
      <w:r w:rsidRPr="00DF56CE">
        <w:rPr>
          <w:sz w:val="26"/>
          <w:szCs w:val="26"/>
        </w:rPr>
        <w:t>Шорсолинским</w:t>
      </w:r>
      <w:proofErr w:type="spellEnd"/>
      <w:r w:rsidRPr="00DF56CE">
        <w:rPr>
          <w:sz w:val="26"/>
          <w:szCs w:val="26"/>
        </w:rPr>
        <w:t xml:space="preserve"> сельским поселением,  на западе и на юго-западе с </w:t>
      </w:r>
      <w:proofErr w:type="spellStart"/>
      <w:r w:rsidRPr="00DF56CE">
        <w:rPr>
          <w:sz w:val="26"/>
          <w:szCs w:val="26"/>
        </w:rPr>
        <w:t>Шудумарским</w:t>
      </w:r>
      <w:proofErr w:type="spellEnd"/>
      <w:r w:rsidRPr="00DF56CE">
        <w:rPr>
          <w:sz w:val="26"/>
          <w:szCs w:val="26"/>
        </w:rPr>
        <w:t xml:space="preserve"> сельским поселением, на востоке и на юго-востоке с </w:t>
      </w:r>
      <w:proofErr w:type="spellStart"/>
      <w:r w:rsidRPr="00DF56CE">
        <w:rPr>
          <w:sz w:val="26"/>
          <w:szCs w:val="26"/>
        </w:rPr>
        <w:t>Параньгинским</w:t>
      </w:r>
      <w:proofErr w:type="spellEnd"/>
      <w:r w:rsidRPr="00DF56CE">
        <w:rPr>
          <w:sz w:val="26"/>
          <w:szCs w:val="26"/>
        </w:rPr>
        <w:t xml:space="preserve"> районом. Административный центр сельского поселения – село </w:t>
      </w:r>
      <w:proofErr w:type="spellStart"/>
      <w:r w:rsidRPr="00DF56CE">
        <w:rPr>
          <w:sz w:val="26"/>
          <w:szCs w:val="26"/>
        </w:rPr>
        <w:t>Юледур</w:t>
      </w:r>
      <w:proofErr w:type="spellEnd"/>
      <w:r w:rsidRPr="00DF56CE">
        <w:rPr>
          <w:sz w:val="26"/>
          <w:szCs w:val="26"/>
        </w:rPr>
        <w:t>.</w:t>
      </w:r>
    </w:p>
    <w:p w:rsidR="00006348" w:rsidRPr="00DF56CE" w:rsidRDefault="00006348" w:rsidP="00006348">
      <w:pPr>
        <w:ind w:firstLine="720"/>
        <w:rPr>
          <w:sz w:val="26"/>
          <w:szCs w:val="26"/>
        </w:rPr>
      </w:pPr>
      <w:r w:rsidRPr="00DF56CE">
        <w:rPr>
          <w:sz w:val="26"/>
          <w:szCs w:val="26"/>
        </w:rPr>
        <w:t xml:space="preserve">Общая площадь </w:t>
      </w:r>
      <w:proofErr w:type="spellStart"/>
      <w:r w:rsidRPr="00DF56CE">
        <w:rPr>
          <w:sz w:val="26"/>
          <w:szCs w:val="26"/>
        </w:rPr>
        <w:t>Юледурского</w:t>
      </w:r>
      <w:proofErr w:type="spellEnd"/>
      <w:r w:rsidRPr="00DF56CE">
        <w:rPr>
          <w:sz w:val="26"/>
          <w:szCs w:val="26"/>
        </w:rPr>
        <w:t xml:space="preserve"> сельского поселения составляет </w:t>
      </w:r>
      <w:r w:rsidRPr="00DF56CE">
        <w:rPr>
          <w:b/>
          <w:sz w:val="26"/>
          <w:szCs w:val="26"/>
        </w:rPr>
        <w:t>9</w:t>
      </w:r>
      <w:r>
        <w:rPr>
          <w:b/>
          <w:sz w:val="26"/>
          <w:szCs w:val="26"/>
        </w:rPr>
        <w:t> 696,54</w:t>
      </w:r>
      <w:r w:rsidRPr="00DF56CE">
        <w:rPr>
          <w:sz w:val="26"/>
          <w:szCs w:val="26"/>
        </w:rPr>
        <w:t xml:space="preserve"> га, </w:t>
      </w:r>
      <w:r w:rsidRPr="00DF56CE">
        <w:rPr>
          <w:sz w:val="26"/>
          <w:szCs w:val="26"/>
        </w:rPr>
        <w:tab/>
        <w:t>в том числе:</w:t>
      </w:r>
    </w:p>
    <w:p w:rsidR="00006348" w:rsidRPr="00DF56CE" w:rsidRDefault="00006348" w:rsidP="00006348">
      <w:pPr>
        <w:ind w:left="708" w:firstLine="12"/>
        <w:rPr>
          <w:sz w:val="26"/>
          <w:szCs w:val="26"/>
        </w:rPr>
      </w:pPr>
      <w:r w:rsidRPr="00DF56CE">
        <w:rPr>
          <w:sz w:val="26"/>
          <w:szCs w:val="26"/>
        </w:rPr>
        <w:t>земли населённых пунктов</w:t>
      </w:r>
      <w:r w:rsidRPr="00DF56CE">
        <w:rPr>
          <w:sz w:val="26"/>
          <w:szCs w:val="26"/>
        </w:rPr>
        <w:tab/>
      </w:r>
      <w:r w:rsidRPr="00DF56CE">
        <w:rPr>
          <w:sz w:val="26"/>
          <w:szCs w:val="26"/>
        </w:rPr>
        <w:tab/>
      </w:r>
      <w:r w:rsidRPr="00DF56CE">
        <w:rPr>
          <w:sz w:val="26"/>
          <w:szCs w:val="26"/>
        </w:rPr>
        <w:tab/>
      </w:r>
      <w:r w:rsidRPr="00DF56CE">
        <w:rPr>
          <w:sz w:val="26"/>
          <w:szCs w:val="26"/>
        </w:rPr>
        <w:tab/>
      </w:r>
      <w:r>
        <w:rPr>
          <w:sz w:val="26"/>
          <w:szCs w:val="26"/>
        </w:rPr>
        <w:t xml:space="preserve"> </w:t>
      </w:r>
      <w:r w:rsidRPr="00DF56CE">
        <w:rPr>
          <w:b/>
          <w:sz w:val="26"/>
          <w:szCs w:val="26"/>
        </w:rPr>
        <w:t xml:space="preserve"> </w:t>
      </w:r>
      <w:r>
        <w:rPr>
          <w:b/>
          <w:sz w:val="26"/>
          <w:szCs w:val="26"/>
        </w:rPr>
        <w:t>997,5</w:t>
      </w:r>
      <w:r w:rsidRPr="00DF56CE">
        <w:rPr>
          <w:sz w:val="26"/>
          <w:szCs w:val="26"/>
        </w:rPr>
        <w:t xml:space="preserve"> га</w:t>
      </w:r>
    </w:p>
    <w:p w:rsidR="00006348" w:rsidRPr="00DF56CE" w:rsidRDefault="00006348" w:rsidP="00006348">
      <w:pPr>
        <w:ind w:left="708" w:firstLine="12"/>
        <w:rPr>
          <w:sz w:val="26"/>
          <w:szCs w:val="26"/>
        </w:rPr>
      </w:pPr>
      <w:r w:rsidRPr="00DF56CE">
        <w:rPr>
          <w:sz w:val="26"/>
          <w:szCs w:val="26"/>
        </w:rPr>
        <w:t>земли промышленности и транспорта</w:t>
      </w:r>
      <w:r w:rsidRPr="00DF56CE">
        <w:rPr>
          <w:sz w:val="26"/>
          <w:szCs w:val="26"/>
        </w:rPr>
        <w:tab/>
      </w:r>
      <w:r w:rsidRPr="00DF56CE">
        <w:rPr>
          <w:sz w:val="26"/>
          <w:szCs w:val="26"/>
        </w:rPr>
        <w:tab/>
        <w:t xml:space="preserve">          </w:t>
      </w:r>
      <w:r w:rsidRPr="00DF56CE">
        <w:rPr>
          <w:sz w:val="26"/>
          <w:szCs w:val="26"/>
        </w:rPr>
        <w:tab/>
        <w:t xml:space="preserve"> </w:t>
      </w:r>
      <w:r>
        <w:rPr>
          <w:sz w:val="26"/>
          <w:szCs w:val="26"/>
        </w:rPr>
        <w:t xml:space="preserve"> </w:t>
      </w:r>
      <w:r>
        <w:rPr>
          <w:b/>
          <w:sz w:val="26"/>
          <w:szCs w:val="26"/>
        </w:rPr>
        <w:t>66,0</w:t>
      </w:r>
      <w:r w:rsidRPr="00DF56CE">
        <w:rPr>
          <w:sz w:val="26"/>
          <w:szCs w:val="26"/>
        </w:rPr>
        <w:t xml:space="preserve"> га</w:t>
      </w:r>
    </w:p>
    <w:p w:rsidR="00006348" w:rsidRPr="00DF56CE" w:rsidRDefault="00006348" w:rsidP="00006348">
      <w:pPr>
        <w:ind w:firstLine="720"/>
        <w:rPr>
          <w:sz w:val="26"/>
          <w:szCs w:val="26"/>
        </w:rPr>
      </w:pPr>
      <w:r w:rsidRPr="00DF56CE">
        <w:rPr>
          <w:sz w:val="26"/>
          <w:szCs w:val="26"/>
        </w:rPr>
        <w:t>земли лесного фонда</w:t>
      </w:r>
      <w:r w:rsidRPr="00DF56CE">
        <w:rPr>
          <w:sz w:val="26"/>
          <w:szCs w:val="26"/>
        </w:rPr>
        <w:tab/>
        <w:t xml:space="preserve"> </w:t>
      </w:r>
      <w:r w:rsidRPr="00DF56CE">
        <w:rPr>
          <w:sz w:val="26"/>
          <w:szCs w:val="26"/>
        </w:rPr>
        <w:tab/>
      </w:r>
      <w:r w:rsidRPr="00DF56CE">
        <w:rPr>
          <w:sz w:val="26"/>
          <w:szCs w:val="26"/>
        </w:rPr>
        <w:tab/>
      </w:r>
      <w:r w:rsidRPr="00DF56CE">
        <w:rPr>
          <w:sz w:val="26"/>
          <w:szCs w:val="26"/>
        </w:rPr>
        <w:tab/>
      </w:r>
      <w:r w:rsidRPr="00DF56CE">
        <w:rPr>
          <w:sz w:val="26"/>
          <w:szCs w:val="26"/>
        </w:rPr>
        <w:tab/>
      </w:r>
      <w:r>
        <w:rPr>
          <w:sz w:val="26"/>
          <w:szCs w:val="26"/>
        </w:rPr>
        <w:t xml:space="preserve">  </w:t>
      </w:r>
      <w:r w:rsidRPr="0097720F">
        <w:rPr>
          <w:b/>
          <w:sz w:val="26"/>
          <w:szCs w:val="26"/>
        </w:rPr>
        <w:t xml:space="preserve">860,4 </w:t>
      </w:r>
      <w:r w:rsidRPr="00DF56CE">
        <w:rPr>
          <w:sz w:val="26"/>
          <w:szCs w:val="26"/>
        </w:rPr>
        <w:t>га</w:t>
      </w:r>
    </w:p>
    <w:p w:rsidR="00006348" w:rsidRPr="00DF56CE" w:rsidRDefault="00006348" w:rsidP="00006348">
      <w:pPr>
        <w:ind w:firstLine="720"/>
        <w:rPr>
          <w:sz w:val="26"/>
          <w:szCs w:val="26"/>
        </w:rPr>
      </w:pPr>
      <w:r w:rsidRPr="00DF56CE">
        <w:rPr>
          <w:sz w:val="26"/>
          <w:szCs w:val="26"/>
        </w:rPr>
        <w:t>земли сельскохозяйственного назначения</w:t>
      </w:r>
      <w:r w:rsidRPr="00DF56CE">
        <w:rPr>
          <w:b/>
          <w:bCs/>
          <w:sz w:val="26"/>
          <w:szCs w:val="26"/>
        </w:rPr>
        <w:t xml:space="preserve">                  </w:t>
      </w:r>
      <w:r w:rsidRPr="00DF56CE">
        <w:rPr>
          <w:b/>
          <w:sz w:val="26"/>
          <w:szCs w:val="26"/>
        </w:rPr>
        <w:t>7</w:t>
      </w:r>
      <w:r>
        <w:rPr>
          <w:b/>
          <w:sz w:val="26"/>
          <w:szCs w:val="26"/>
        </w:rPr>
        <w:t> 620,14</w:t>
      </w:r>
      <w:r w:rsidRPr="00DF56CE">
        <w:rPr>
          <w:sz w:val="26"/>
          <w:szCs w:val="26"/>
        </w:rPr>
        <w:t xml:space="preserve"> га</w:t>
      </w:r>
    </w:p>
    <w:p w:rsidR="00006348" w:rsidRPr="00DF56CE" w:rsidRDefault="00006348" w:rsidP="00006348">
      <w:pPr>
        <w:ind w:firstLine="720"/>
        <w:rPr>
          <w:sz w:val="26"/>
          <w:szCs w:val="26"/>
        </w:rPr>
      </w:pPr>
      <w:r w:rsidRPr="00DF56CE">
        <w:rPr>
          <w:sz w:val="26"/>
          <w:szCs w:val="26"/>
        </w:rPr>
        <w:t>земли водного фонда</w:t>
      </w:r>
      <w:r w:rsidRPr="00DF56CE">
        <w:rPr>
          <w:sz w:val="26"/>
          <w:szCs w:val="26"/>
        </w:rPr>
        <w:tab/>
      </w:r>
      <w:r w:rsidRPr="00DF56CE">
        <w:rPr>
          <w:sz w:val="26"/>
          <w:szCs w:val="26"/>
        </w:rPr>
        <w:tab/>
      </w:r>
      <w:r w:rsidRPr="00DF56CE">
        <w:rPr>
          <w:sz w:val="26"/>
          <w:szCs w:val="26"/>
        </w:rPr>
        <w:tab/>
      </w:r>
      <w:r w:rsidRPr="00DF56CE">
        <w:rPr>
          <w:sz w:val="26"/>
          <w:szCs w:val="26"/>
        </w:rPr>
        <w:tab/>
      </w:r>
      <w:r w:rsidRPr="00DF56CE">
        <w:rPr>
          <w:sz w:val="26"/>
          <w:szCs w:val="26"/>
        </w:rPr>
        <w:tab/>
        <w:t xml:space="preserve"> </w:t>
      </w:r>
      <w:r>
        <w:rPr>
          <w:sz w:val="26"/>
          <w:szCs w:val="26"/>
        </w:rPr>
        <w:t xml:space="preserve"> </w:t>
      </w:r>
      <w:r w:rsidRPr="0097720F">
        <w:rPr>
          <w:b/>
          <w:sz w:val="26"/>
          <w:szCs w:val="26"/>
        </w:rPr>
        <w:t>134,6</w:t>
      </w:r>
      <w:r w:rsidRPr="00DF56CE">
        <w:rPr>
          <w:b/>
          <w:sz w:val="26"/>
          <w:szCs w:val="26"/>
        </w:rPr>
        <w:t xml:space="preserve"> </w:t>
      </w:r>
      <w:r w:rsidRPr="00DF56CE">
        <w:rPr>
          <w:sz w:val="26"/>
          <w:szCs w:val="26"/>
        </w:rPr>
        <w:t>га</w:t>
      </w:r>
    </w:p>
    <w:p w:rsidR="00006348" w:rsidRPr="0097720F" w:rsidRDefault="00006348" w:rsidP="00006348">
      <w:pPr>
        <w:ind w:firstLine="720"/>
        <w:rPr>
          <w:sz w:val="26"/>
          <w:szCs w:val="26"/>
        </w:rPr>
      </w:pPr>
      <w:r w:rsidRPr="00DF56CE">
        <w:rPr>
          <w:sz w:val="26"/>
          <w:szCs w:val="26"/>
        </w:rPr>
        <w:t>земли специального назначения (кладбища)</w:t>
      </w:r>
      <w:r w:rsidRPr="00DF56CE">
        <w:rPr>
          <w:sz w:val="26"/>
          <w:szCs w:val="26"/>
        </w:rPr>
        <w:tab/>
      </w:r>
      <w:r w:rsidRPr="00B03F8F">
        <w:rPr>
          <w:color w:val="FF0000"/>
          <w:sz w:val="26"/>
          <w:szCs w:val="26"/>
        </w:rPr>
        <w:t xml:space="preserve">            </w:t>
      </w:r>
      <w:r w:rsidRPr="0097720F">
        <w:rPr>
          <w:b/>
          <w:sz w:val="26"/>
          <w:szCs w:val="26"/>
        </w:rPr>
        <w:t>12,9</w:t>
      </w:r>
      <w:r w:rsidRPr="0097720F">
        <w:rPr>
          <w:sz w:val="26"/>
          <w:szCs w:val="26"/>
        </w:rPr>
        <w:t xml:space="preserve"> га</w:t>
      </w:r>
    </w:p>
    <w:p w:rsidR="00006348" w:rsidRPr="0097720F" w:rsidRDefault="00006348" w:rsidP="00006348">
      <w:pPr>
        <w:suppressAutoHyphens w:val="0"/>
        <w:ind w:firstLine="720"/>
        <w:rPr>
          <w:sz w:val="26"/>
          <w:szCs w:val="26"/>
        </w:rPr>
      </w:pPr>
      <w:r w:rsidRPr="0097720F">
        <w:rPr>
          <w:sz w:val="26"/>
          <w:szCs w:val="26"/>
        </w:rPr>
        <w:t>земли запаса</w:t>
      </w:r>
      <w:r>
        <w:rPr>
          <w:sz w:val="26"/>
          <w:szCs w:val="26"/>
        </w:rPr>
        <w:t xml:space="preserve">                                                                  </w:t>
      </w:r>
      <w:r w:rsidRPr="0097720F">
        <w:rPr>
          <w:b/>
          <w:sz w:val="26"/>
          <w:szCs w:val="26"/>
        </w:rPr>
        <w:t>5,0</w:t>
      </w:r>
      <w:r>
        <w:rPr>
          <w:sz w:val="26"/>
          <w:szCs w:val="26"/>
        </w:rPr>
        <w:t xml:space="preserve"> га</w:t>
      </w:r>
    </w:p>
    <w:p w:rsidR="00006348" w:rsidRDefault="00006348" w:rsidP="00006348">
      <w:pPr>
        <w:suppressAutoHyphens w:val="0"/>
        <w:ind w:firstLine="720"/>
        <w:rPr>
          <w:b/>
          <w:sz w:val="26"/>
          <w:szCs w:val="26"/>
        </w:rPr>
      </w:pPr>
    </w:p>
    <w:p w:rsidR="00006348" w:rsidRPr="00DF56CE" w:rsidRDefault="00006348" w:rsidP="00006348">
      <w:pPr>
        <w:suppressAutoHyphens w:val="0"/>
        <w:rPr>
          <w:sz w:val="26"/>
          <w:szCs w:val="26"/>
        </w:rPr>
      </w:pPr>
      <w:r>
        <w:rPr>
          <w:b/>
          <w:sz w:val="26"/>
          <w:szCs w:val="26"/>
        </w:rPr>
        <w:t xml:space="preserve">         </w:t>
      </w:r>
      <w:r w:rsidRPr="00DF56CE">
        <w:rPr>
          <w:b/>
          <w:sz w:val="26"/>
          <w:szCs w:val="26"/>
        </w:rPr>
        <w:t>Земли сельскохозяйственного</w:t>
      </w:r>
      <w:r w:rsidRPr="00DF56CE">
        <w:rPr>
          <w:sz w:val="26"/>
          <w:szCs w:val="26"/>
        </w:rPr>
        <w:t xml:space="preserve">  </w:t>
      </w:r>
      <w:r w:rsidRPr="00DF56CE">
        <w:rPr>
          <w:b/>
          <w:sz w:val="26"/>
          <w:szCs w:val="26"/>
        </w:rPr>
        <w:t>назначения</w:t>
      </w:r>
      <w:r w:rsidRPr="00DF56CE">
        <w:rPr>
          <w:sz w:val="26"/>
          <w:szCs w:val="26"/>
        </w:rPr>
        <w:t xml:space="preserve">. Занимают значительную </w:t>
      </w:r>
      <w:r w:rsidRPr="00DF56CE">
        <w:rPr>
          <w:sz w:val="26"/>
          <w:szCs w:val="26"/>
        </w:rPr>
        <w:br/>
        <w:t xml:space="preserve">площадь поселения   </w:t>
      </w:r>
      <w:r w:rsidRPr="00DF56CE">
        <w:rPr>
          <w:b/>
          <w:sz w:val="26"/>
          <w:szCs w:val="26"/>
        </w:rPr>
        <w:t>7</w:t>
      </w:r>
      <w:r>
        <w:rPr>
          <w:b/>
          <w:sz w:val="26"/>
          <w:szCs w:val="26"/>
        </w:rPr>
        <w:t> 620,14</w:t>
      </w:r>
      <w:r w:rsidRPr="00DF56CE">
        <w:rPr>
          <w:sz w:val="26"/>
          <w:szCs w:val="26"/>
        </w:rPr>
        <w:t xml:space="preserve"> га.</w:t>
      </w:r>
    </w:p>
    <w:p w:rsidR="00006348" w:rsidRPr="00DF56CE" w:rsidRDefault="00006348" w:rsidP="00006348">
      <w:pPr>
        <w:ind w:left="709" w:hanging="425"/>
        <w:rPr>
          <w:color w:val="000000"/>
          <w:sz w:val="26"/>
          <w:szCs w:val="26"/>
        </w:rPr>
      </w:pPr>
      <w:r>
        <w:rPr>
          <w:b/>
          <w:sz w:val="26"/>
          <w:szCs w:val="26"/>
        </w:rPr>
        <w:t xml:space="preserve">     </w:t>
      </w:r>
      <w:r w:rsidRPr="00DF56CE">
        <w:rPr>
          <w:b/>
          <w:sz w:val="26"/>
          <w:szCs w:val="26"/>
        </w:rPr>
        <w:t xml:space="preserve">Земли населённых пунктов. </w:t>
      </w:r>
      <w:r w:rsidRPr="00DF56CE">
        <w:rPr>
          <w:sz w:val="26"/>
          <w:szCs w:val="26"/>
        </w:rPr>
        <w:t>На территории поселения находится 1</w:t>
      </w:r>
      <w:r>
        <w:rPr>
          <w:sz w:val="26"/>
          <w:szCs w:val="26"/>
        </w:rPr>
        <w:t>5</w:t>
      </w:r>
      <w:r w:rsidRPr="00DF56CE">
        <w:rPr>
          <w:sz w:val="26"/>
          <w:szCs w:val="26"/>
        </w:rPr>
        <w:t xml:space="preserve"> населённых пунктов</w:t>
      </w:r>
      <w:r w:rsidRPr="00DF56CE">
        <w:rPr>
          <w:color w:val="000000"/>
          <w:sz w:val="26"/>
          <w:szCs w:val="26"/>
        </w:rPr>
        <w:t xml:space="preserve">: с. </w:t>
      </w:r>
      <w:proofErr w:type="spellStart"/>
      <w:r w:rsidRPr="00DF56CE">
        <w:rPr>
          <w:color w:val="000000"/>
          <w:sz w:val="26"/>
          <w:szCs w:val="26"/>
        </w:rPr>
        <w:t>Юледур</w:t>
      </w:r>
      <w:proofErr w:type="spellEnd"/>
      <w:r w:rsidRPr="00DF56CE">
        <w:rPr>
          <w:color w:val="000000"/>
          <w:sz w:val="26"/>
          <w:szCs w:val="26"/>
        </w:rPr>
        <w:t xml:space="preserve">; деревни Большой </w:t>
      </w:r>
      <w:proofErr w:type="spellStart"/>
      <w:r w:rsidRPr="00DF56CE">
        <w:rPr>
          <w:color w:val="000000"/>
          <w:sz w:val="26"/>
          <w:szCs w:val="26"/>
        </w:rPr>
        <w:t>Ляждур</w:t>
      </w:r>
      <w:proofErr w:type="spellEnd"/>
      <w:r w:rsidRPr="00DF56CE">
        <w:rPr>
          <w:color w:val="000000"/>
          <w:sz w:val="26"/>
          <w:szCs w:val="26"/>
        </w:rPr>
        <w:t xml:space="preserve">, Верхний </w:t>
      </w:r>
      <w:proofErr w:type="spellStart"/>
      <w:r w:rsidRPr="00DF56CE">
        <w:rPr>
          <w:color w:val="000000"/>
          <w:sz w:val="26"/>
          <w:szCs w:val="26"/>
        </w:rPr>
        <w:t>Нольдур</w:t>
      </w:r>
      <w:proofErr w:type="spellEnd"/>
      <w:r w:rsidRPr="00DF56CE">
        <w:rPr>
          <w:color w:val="000000"/>
          <w:sz w:val="26"/>
          <w:szCs w:val="26"/>
        </w:rPr>
        <w:t xml:space="preserve">, Верхний </w:t>
      </w:r>
      <w:proofErr w:type="spellStart"/>
      <w:r w:rsidRPr="00DF56CE">
        <w:rPr>
          <w:color w:val="000000"/>
          <w:sz w:val="26"/>
          <w:szCs w:val="26"/>
        </w:rPr>
        <w:t>Регеж</w:t>
      </w:r>
      <w:proofErr w:type="spellEnd"/>
      <w:r w:rsidRPr="00DF56CE">
        <w:rPr>
          <w:color w:val="000000"/>
          <w:sz w:val="26"/>
          <w:szCs w:val="26"/>
        </w:rPr>
        <w:t xml:space="preserve">, </w:t>
      </w:r>
      <w:proofErr w:type="spellStart"/>
      <w:r w:rsidRPr="00DF56CE">
        <w:rPr>
          <w:color w:val="000000"/>
          <w:sz w:val="26"/>
          <w:szCs w:val="26"/>
        </w:rPr>
        <w:t>Ивансола</w:t>
      </w:r>
      <w:proofErr w:type="spellEnd"/>
      <w:r w:rsidRPr="00DF56CE">
        <w:rPr>
          <w:color w:val="000000"/>
          <w:sz w:val="26"/>
          <w:szCs w:val="26"/>
        </w:rPr>
        <w:t xml:space="preserve">, </w:t>
      </w:r>
      <w:proofErr w:type="spellStart"/>
      <w:r w:rsidRPr="00DF56CE">
        <w:rPr>
          <w:color w:val="000000"/>
          <w:sz w:val="26"/>
          <w:szCs w:val="26"/>
        </w:rPr>
        <w:t>Игисола</w:t>
      </w:r>
      <w:proofErr w:type="spellEnd"/>
      <w:r w:rsidRPr="00DF56CE">
        <w:rPr>
          <w:color w:val="000000"/>
          <w:sz w:val="26"/>
          <w:szCs w:val="26"/>
        </w:rPr>
        <w:t xml:space="preserve">, Нижний </w:t>
      </w:r>
      <w:proofErr w:type="spellStart"/>
      <w:r w:rsidRPr="00DF56CE">
        <w:rPr>
          <w:color w:val="000000"/>
          <w:sz w:val="26"/>
          <w:szCs w:val="26"/>
        </w:rPr>
        <w:t>Регеж</w:t>
      </w:r>
      <w:proofErr w:type="spellEnd"/>
      <w:r w:rsidRPr="00DF56CE">
        <w:rPr>
          <w:color w:val="000000"/>
          <w:sz w:val="26"/>
          <w:szCs w:val="26"/>
        </w:rPr>
        <w:t xml:space="preserve">, </w:t>
      </w:r>
      <w:proofErr w:type="spellStart"/>
      <w:r w:rsidRPr="00DF56CE">
        <w:rPr>
          <w:color w:val="000000"/>
          <w:sz w:val="26"/>
          <w:szCs w:val="26"/>
        </w:rPr>
        <w:t>Кораксола</w:t>
      </w:r>
      <w:proofErr w:type="spellEnd"/>
      <w:r w:rsidRPr="00DF56CE">
        <w:rPr>
          <w:color w:val="000000"/>
          <w:sz w:val="26"/>
          <w:szCs w:val="26"/>
        </w:rPr>
        <w:t xml:space="preserve">, </w:t>
      </w:r>
      <w:proofErr w:type="spellStart"/>
      <w:r w:rsidRPr="00DF56CE">
        <w:rPr>
          <w:color w:val="000000"/>
          <w:sz w:val="26"/>
          <w:szCs w:val="26"/>
        </w:rPr>
        <w:t>Купсола</w:t>
      </w:r>
      <w:proofErr w:type="spellEnd"/>
      <w:r w:rsidRPr="00DF56CE">
        <w:rPr>
          <w:color w:val="000000"/>
          <w:sz w:val="26"/>
          <w:szCs w:val="26"/>
        </w:rPr>
        <w:t xml:space="preserve">, Малый </w:t>
      </w:r>
      <w:proofErr w:type="spellStart"/>
      <w:r w:rsidRPr="00DF56CE">
        <w:rPr>
          <w:color w:val="000000"/>
          <w:sz w:val="26"/>
          <w:szCs w:val="26"/>
        </w:rPr>
        <w:t>Ляждур</w:t>
      </w:r>
      <w:proofErr w:type="spellEnd"/>
      <w:r w:rsidRPr="00DF56CE">
        <w:rPr>
          <w:color w:val="000000"/>
          <w:sz w:val="26"/>
          <w:szCs w:val="26"/>
        </w:rPr>
        <w:t xml:space="preserve">, Малая </w:t>
      </w:r>
      <w:proofErr w:type="spellStart"/>
      <w:r w:rsidRPr="00DF56CE">
        <w:rPr>
          <w:color w:val="000000"/>
          <w:sz w:val="26"/>
          <w:szCs w:val="26"/>
        </w:rPr>
        <w:t>Олма</w:t>
      </w:r>
      <w:proofErr w:type="spellEnd"/>
      <w:r w:rsidRPr="00DF56CE">
        <w:rPr>
          <w:color w:val="000000"/>
          <w:sz w:val="26"/>
          <w:szCs w:val="26"/>
        </w:rPr>
        <w:t xml:space="preserve">, </w:t>
      </w:r>
      <w:proofErr w:type="spellStart"/>
      <w:r w:rsidRPr="00DF56CE">
        <w:rPr>
          <w:color w:val="000000"/>
          <w:sz w:val="26"/>
          <w:szCs w:val="26"/>
        </w:rPr>
        <w:t>Мари-Олма</w:t>
      </w:r>
      <w:proofErr w:type="spellEnd"/>
      <w:r w:rsidRPr="00DF56CE">
        <w:rPr>
          <w:color w:val="000000"/>
          <w:sz w:val="26"/>
          <w:szCs w:val="26"/>
        </w:rPr>
        <w:t xml:space="preserve">, Нижний </w:t>
      </w:r>
      <w:proofErr w:type="spellStart"/>
      <w:r w:rsidRPr="00DF56CE">
        <w:rPr>
          <w:color w:val="000000"/>
          <w:sz w:val="26"/>
          <w:szCs w:val="26"/>
        </w:rPr>
        <w:t>Нольдур</w:t>
      </w:r>
      <w:proofErr w:type="spellEnd"/>
      <w:r w:rsidRPr="00DF56CE">
        <w:rPr>
          <w:color w:val="000000"/>
          <w:sz w:val="26"/>
          <w:szCs w:val="26"/>
        </w:rPr>
        <w:t xml:space="preserve">, Нижний </w:t>
      </w:r>
      <w:proofErr w:type="spellStart"/>
      <w:r w:rsidRPr="00DF56CE">
        <w:rPr>
          <w:color w:val="000000"/>
          <w:sz w:val="26"/>
          <w:szCs w:val="26"/>
        </w:rPr>
        <w:t>Сесн</w:t>
      </w:r>
      <w:r>
        <w:rPr>
          <w:color w:val="000000"/>
          <w:sz w:val="26"/>
          <w:szCs w:val="26"/>
        </w:rPr>
        <w:t>ур</w:t>
      </w:r>
      <w:proofErr w:type="spellEnd"/>
      <w:r>
        <w:rPr>
          <w:color w:val="000000"/>
          <w:sz w:val="26"/>
          <w:szCs w:val="26"/>
        </w:rPr>
        <w:t xml:space="preserve">, </w:t>
      </w:r>
      <w:proofErr w:type="spellStart"/>
      <w:r>
        <w:rPr>
          <w:color w:val="000000"/>
          <w:sz w:val="26"/>
          <w:szCs w:val="26"/>
        </w:rPr>
        <w:t>Олма-Шойская</w:t>
      </w:r>
      <w:proofErr w:type="spellEnd"/>
      <w:r w:rsidRPr="00DF56CE">
        <w:rPr>
          <w:color w:val="000000"/>
          <w:sz w:val="26"/>
          <w:szCs w:val="26"/>
        </w:rPr>
        <w:t>.</w:t>
      </w:r>
    </w:p>
    <w:p w:rsidR="00006348" w:rsidRPr="00DF56CE" w:rsidRDefault="00006348" w:rsidP="00006348">
      <w:pPr>
        <w:ind w:firstLine="709"/>
        <w:rPr>
          <w:sz w:val="26"/>
          <w:szCs w:val="26"/>
        </w:rPr>
      </w:pPr>
      <w:r w:rsidRPr="00DF56CE">
        <w:rPr>
          <w:sz w:val="26"/>
          <w:szCs w:val="26"/>
        </w:rPr>
        <w:t xml:space="preserve">общей площадью </w:t>
      </w:r>
      <w:r w:rsidRPr="00DF56CE">
        <w:rPr>
          <w:b/>
          <w:sz w:val="26"/>
          <w:szCs w:val="26"/>
        </w:rPr>
        <w:t xml:space="preserve">  </w:t>
      </w:r>
      <w:r>
        <w:rPr>
          <w:sz w:val="26"/>
          <w:szCs w:val="26"/>
          <w:u w:val="single"/>
        </w:rPr>
        <w:t>997,5</w:t>
      </w:r>
      <w:r w:rsidRPr="00DF56CE">
        <w:rPr>
          <w:sz w:val="26"/>
          <w:szCs w:val="26"/>
          <w:u w:val="single"/>
        </w:rPr>
        <w:t xml:space="preserve"> </w:t>
      </w:r>
      <w:r w:rsidRPr="00DF56CE">
        <w:rPr>
          <w:sz w:val="26"/>
          <w:szCs w:val="26"/>
        </w:rPr>
        <w:t xml:space="preserve">га. </w:t>
      </w:r>
    </w:p>
    <w:p w:rsidR="00006348" w:rsidRPr="00DF56CE" w:rsidRDefault="00006348" w:rsidP="00006348">
      <w:pPr>
        <w:suppressAutoHyphens w:val="0"/>
        <w:ind w:firstLine="720"/>
        <w:rPr>
          <w:b/>
          <w:sz w:val="26"/>
          <w:szCs w:val="26"/>
        </w:rPr>
      </w:pPr>
      <w:r w:rsidRPr="009B2BA8">
        <w:rPr>
          <w:sz w:val="26"/>
          <w:szCs w:val="26"/>
        </w:rPr>
        <w:t>Земли населённых пунктов</w:t>
      </w:r>
      <w:r w:rsidRPr="00DF56CE">
        <w:rPr>
          <w:sz w:val="26"/>
          <w:szCs w:val="26"/>
        </w:rPr>
        <w:t xml:space="preserve"> представлены в основном территориями индивидуальной жилой застройкой. </w:t>
      </w:r>
    </w:p>
    <w:p w:rsidR="00006348" w:rsidRPr="00DF56CE" w:rsidRDefault="00006348" w:rsidP="00006348">
      <w:pPr>
        <w:suppressAutoHyphens w:val="0"/>
        <w:ind w:firstLine="720"/>
        <w:rPr>
          <w:sz w:val="26"/>
          <w:szCs w:val="26"/>
        </w:rPr>
      </w:pPr>
      <w:r w:rsidRPr="00DF56CE">
        <w:rPr>
          <w:b/>
          <w:sz w:val="26"/>
          <w:szCs w:val="26"/>
        </w:rPr>
        <w:t>Земли промышленности.</w:t>
      </w:r>
      <w:r w:rsidRPr="00DF56CE">
        <w:rPr>
          <w:sz w:val="26"/>
          <w:szCs w:val="26"/>
        </w:rPr>
        <w:t xml:space="preserve"> Земли промышленности и транспорта составляют </w:t>
      </w:r>
      <w:r>
        <w:rPr>
          <w:sz w:val="26"/>
          <w:szCs w:val="26"/>
          <w:u w:val="single"/>
        </w:rPr>
        <w:lastRenderedPageBreak/>
        <w:t xml:space="preserve">66 </w:t>
      </w:r>
      <w:r w:rsidRPr="00DF56CE">
        <w:rPr>
          <w:sz w:val="26"/>
          <w:szCs w:val="26"/>
        </w:rPr>
        <w:t>га.</w:t>
      </w:r>
    </w:p>
    <w:p w:rsidR="00006348" w:rsidRPr="00DF56CE" w:rsidRDefault="00006348" w:rsidP="00006348">
      <w:pPr>
        <w:suppressAutoHyphens w:val="0"/>
        <w:ind w:firstLine="720"/>
        <w:rPr>
          <w:sz w:val="26"/>
          <w:szCs w:val="26"/>
        </w:rPr>
      </w:pPr>
      <w:r w:rsidRPr="00DF56CE">
        <w:rPr>
          <w:b/>
          <w:sz w:val="26"/>
          <w:szCs w:val="26"/>
        </w:rPr>
        <w:t>Земли лесного фонда.</w:t>
      </w:r>
      <w:r w:rsidRPr="00DF56CE">
        <w:rPr>
          <w:sz w:val="26"/>
          <w:szCs w:val="26"/>
        </w:rPr>
        <w:t xml:space="preserve"> Занимают небольшую часть территории поселения – </w:t>
      </w:r>
      <w:r w:rsidRPr="0097720F">
        <w:rPr>
          <w:sz w:val="26"/>
          <w:szCs w:val="26"/>
          <w:u w:val="single"/>
        </w:rPr>
        <w:t>860,4</w:t>
      </w:r>
      <w:r w:rsidRPr="0097720F">
        <w:rPr>
          <w:b/>
          <w:sz w:val="26"/>
          <w:szCs w:val="26"/>
        </w:rPr>
        <w:t xml:space="preserve"> </w:t>
      </w:r>
      <w:r w:rsidRPr="00DF56CE">
        <w:rPr>
          <w:b/>
          <w:sz w:val="26"/>
          <w:szCs w:val="26"/>
        </w:rPr>
        <w:t xml:space="preserve"> </w:t>
      </w:r>
      <w:r w:rsidRPr="00DF56CE">
        <w:rPr>
          <w:sz w:val="26"/>
          <w:szCs w:val="26"/>
        </w:rPr>
        <w:t>га.</w:t>
      </w:r>
    </w:p>
    <w:p w:rsidR="00006348" w:rsidRPr="00DF56CE" w:rsidRDefault="00006348" w:rsidP="00006348">
      <w:pPr>
        <w:suppressAutoHyphens w:val="0"/>
        <w:spacing w:before="120"/>
        <w:ind w:firstLine="720"/>
        <w:rPr>
          <w:sz w:val="26"/>
          <w:szCs w:val="26"/>
        </w:rPr>
      </w:pPr>
    </w:p>
    <w:p w:rsidR="00006348" w:rsidRPr="00DF56CE" w:rsidRDefault="00006348" w:rsidP="00006348">
      <w:pPr>
        <w:pStyle w:val="S31"/>
        <w:tabs>
          <w:tab w:val="clear" w:pos="720"/>
        </w:tabs>
        <w:spacing w:before="240" w:after="240"/>
        <w:ind w:left="709" w:hanging="425"/>
        <w:jc w:val="center"/>
        <w:rPr>
          <w:color w:val="auto"/>
          <w:sz w:val="28"/>
          <w:szCs w:val="28"/>
        </w:rPr>
      </w:pPr>
      <w:r w:rsidRPr="00DF56CE">
        <w:rPr>
          <w:color w:val="auto"/>
          <w:sz w:val="28"/>
          <w:szCs w:val="28"/>
        </w:rPr>
        <w:t>3.2 Оценка демографической ситуации, трудовые ресурсы, прогнозирование численности населения</w:t>
      </w:r>
    </w:p>
    <w:p w:rsidR="00006348" w:rsidRPr="00DF56CE" w:rsidRDefault="00006348" w:rsidP="00006348">
      <w:pPr>
        <w:pStyle w:val="S31"/>
        <w:jc w:val="both"/>
        <w:rPr>
          <w:sz w:val="26"/>
          <w:szCs w:val="26"/>
        </w:rPr>
      </w:pPr>
      <w:r w:rsidRPr="00DF56CE">
        <w:rPr>
          <w:b w:val="0"/>
          <w:sz w:val="26"/>
          <w:szCs w:val="26"/>
        </w:rPr>
        <w:t xml:space="preserve">Площадь территории </w:t>
      </w:r>
      <w:proofErr w:type="spellStart"/>
      <w:r w:rsidRPr="00DF56CE">
        <w:rPr>
          <w:b w:val="0"/>
          <w:sz w:val="26"/>
          <w:szCs w:val="26"/>
        </w:rPr>
        <w:t>Юледурского</w:t>
      </w:r>
      <w:proofErr w:type="spellEnd"/>
      <w:r w:rsidRPr="00DF56CE">
        <w:rPr>
          <w:b w:val="0"/>
          <w:sz w:val="26"/>
          <w:szCs w:val="26"/>
        </w:rPr>
        <w:t xml:space="preserve"> сельского поселения  составляет</w:t>
      </w:r>
      <w:r w:rsidRPr="00DF56CE">
        <w:rPr>
          <w:sz w:val="26"/>
          <w:szCs w:val="26"/>
        </w:rPr>
        <w:t xml:space="preserve"> 9</w:t>
      </w:r>
      <w:r>
        <w:rPr>
          <w:sz w:val="26"/>
          <w:szCs w:val="26"/>
        </w:rPr>
        <w:t> </w:t>
      </w:r>
      <w:r w:rsidRPr="00DF56CE">
        <w:rPr>
          <w:sz w:val="26"/>
          <w:szCs w:val="26"/>
        </w:rPr>
        <w:t>6</w:t>
      </w:r>
      <w:r>
        <w:rPr>
          <w:sz w:val="26"/>
          <w:szCs w:val="26"/>
        </w:rPr>
        <w:t>96,54</w:t>
      </w:r>
      <w:r w:rsidRPr="00DF56CE">
        <w:rPr>
          <w:b w:val="0"/>
        </w:rPr>
        <w:t xml:space="preserve"> </w:t>
      </w:r>
      <w:r w:rsidRPr="00DF56CE">
        <w:rPr>
          <w:sz w:val="26"/>
          <w:szCs w:val="26"/>
        </w:rPr>
        <w:t xml:space="preserve">га. </w:t>
      </w:r>
      <w:r w:rsidRPr="00DF56CE">
        <w:rPr>
          <w:b w:val="0"/>
          <w:sz w:val="26"/>
          <w:szCs w:val="26"/>
        </w:rPr>
        <w:t>На территории поселения находится 1</w:t>
      </w:r>
      <w:r>
        <w:rPr>
          <w:b w:val="0"/>
          <w:sz w:val="26"/>
          <w:szCs w:val="26"/>
        </w:rPr>
        <w:t>5</w:t>
      </w:r>
      <w:r w:rsidRPr="00DF56CE">
        <w:rPr>
          <w:b w:val="0"/>
          <w:sz w:val="26"/>
          <w:szCs w:val="26"/>
        </w:rPr>
        <w:t xml:space="preserve"> населённых пунктов, в которых </w:t>
      </w:r>
      <w:r w:rsidRPr="00DF56CE">
        <w:rPr>
          <w:b w:val="0"/>
          <w:sz w:val="26"/>
          <w:szCs w:val="26"/>
        </w:rPr>
        <w:br/>
        <w:t xml:space="preserve">проживает </w:t>
      </w:r>
      <w:r w:rsidRPr="00DF56CE">
        <w:rPr>
          <w:b w:val="0"/>
        </w:rPr>
        <w:t>165</w:t>
      </w:r>
      <w:r>
        <w:rPr>
          <w:b w:val="0"/>
        </w:rPr>
        <w:t>2</w:t>
      </w:r>
      <w:r w:rsidRPr="00DF56CE">
        <w:rPr>
          <w:b w:val="0"/>
          <w:sz w:val="26"/>
          <w:szCs w:val="26"/>
        </w:rPr>
        <w:t xml:space="preserve"> человек.</w:t>
      </w:r>
      <w:r w:rsidRPr="00DF56CE">
        <w:rPr>
          <w:sz w:val="26"/>
          <w:szCs w:val="26"/>
        </w:rPr>
        <w:t xml:space="preserve"> </w:t>
      </w:r>
    </w:p>
    <w:p w:rsidR="00006348" w:rsidRPr="00DF56CE" w:rsidRDefault="00006348" w:rsidP="00006348">
      <w:pPr>
        <w:pStyle w:val="S31"/>
        <w:jc w:val="both"/>
        <w:rPr>
          <w:b w:val="0"/>
          <w:color w:val="auto"/>
          <w:sz w:val="26"/>
          <w:szCs w:val="26"/>
        </w:rPr>
      </w:pPr>
      <w:r w:rsidRPr="00DF56CE">
        <w:rPr>
          <w:b w:val="0"/>
          <w:sz w:val="26"/>
          <w:szCs w:val="26"/>
        </w:rPr>
        <w:t>По сравнению с 2012 годом (</w:t>
      </w:r>
      <w:r w:rsidRPr="00DF56CE">
        <w:rPr>
          <w:b w:val="0"/>
        </w:rPr>
        <w:t>2151</w:t>
      </w:r>
      <w:r w:rsidRPr="00DF56CE">
        <w:rPr>
          <w:b w:val="0"/>
          <w:sz w:val="26"/>
          <w:szCs w:val="26"/>
        </w:rPr>
        <w:t xml:space="preserve"> человек) население уменьшилось на </w:t>
      </w:r>
      <w:r>
        <w:rPr>
          <w:b w:val="0"/>
          <w:sz w:val="26"/>
          <w:szCs w:val="26"/>
        </w:rPr>
        <w:t>499</w:t>
      </w:r>
      <w:r w:rsidRPr="00DF56CE">
        <w:rPr>
          <w:b w:val="0"/>
          <w:sz w:val="26"/>
          <w:szCs w:val="26"/>
        </w:rPr>
        <w:t xml:space="preserve"> человек. Плотность населения по поселению составляет</w:t>
      </w:r>
      <w:r w:rsidRPr="00DF56CE">
        <w:rPr>
          <w:sz w:val="26"/>
          <w:szCs w:val="26"/>
        </w:rPr>
        <w:t xml:space="preserve"> </w:t>
      </w:r>
      <w:r w:rsidRPr="00DF56CE">
        <w:rPr>
          <w:b w:val="0"/>
        </w:rPr>
        <w:t xml:space="preserve">5,83 </w:t>
      </w:r>
      <w:r w:rsidRPr="00DF56CE">
        <w:rPr>
          <w:b w:val="0"/>
          <w:sz w:val="26"/>
          <w:szCs w:val="26"/>
        </w:rPr>
        <w:t>чел/кв</w:t>
      </w:r>
      <w:proofErr w:type="gramStart"/>
      <w:r w:rsidRPr="00DF56CE">
        <w:rPr>
          <w:b w:val="0"/>
          <w:sz w:val="26"/>
          <w:szCs w:val="26"/>
        </w:rPr>
        <w:t>.к</w:t>
      </w:r>
      <w:proofErr w:type="gramEnd"/>
      <w:r w:rsidRPr="00DF56CE">
        <w:rPr>
          <w:b w:val="0"/>
          <w:sz w:val="26"/>
          <w:szCs w:val="26"/>
        </w:rPr>
        <w:t>м</w:t>
      </w:r>
      <w:r w:rsidRPr="00DF56CE">
        <w:rPr>
          <w:sz w:val="26"/>
          <w:szCs w:val="26"/>
        </w:rPr>
        <w:t xml:space="preserve"> </w:t>
      </w:r>
      <w:r w:rsidRPr="00DF56CE">
        <w:rPr>
          <w:b w:val="0"/>
          <w:sz w:val="26"/>
          <w:szCs w:val="26"/>
        </w:rPr>
        <w:t>(по району – 24,6 чел. на  кв. км, по республике – 30,4  чел. на кв. км).</w:t>
      </w:r>
      <w:r w:rsidRPr="00DF56CE">
        <w:rPr>
          <w:sz w:val="26"/>
          <w:szCs w:val="26"/>
        </w:rPr>
        <w:t xml:space="preserve">  </w:t>
      </w:r>
    </w:p>
    <w:p w:rsidR="00006348" w:rsidRPr="00DF56CE" w:rsidRDefault="00006348" w:rsidP="00006348">
      <w:pPr>
        <w:pStyle w:val="S31"/>
        <w:ind w:firstLine="709"/>
        <w:jc w:val="both"/>
        <w:rPr>
          <w:b w:val="0"/>
          <w:sz w:val="26"/>
          <w:szCs w:val="26"/>
          <w:lang w:bidi="en-US"/>
        </w:rPr>
      </w:pPr>
      <w:r w:rsidRPr="00DF56CE">
        <w:rPr>
          <w:b w:val="0"/>
          <w:sz w:val="26"/>
          <w:szCs w:val="26"/>
          <w:lang w:bidi="en-US"/>
        </w:rPr>
        <w:t xml:space="preserve">Самым крупным населённым пунктом является: с. </w:t>
      </w:r>
      <w:proofErr w:type="spellStart"/>
      <w:r w:rsidRPr="00DF56CE">
        <w:rPr>
          <w:b w:val="0"/>
          <w:sz w:val="26"/>
          <w:szCs w:val="26"/>
          <w:lang w:bidi="en-US"/>
        </w:rPr>
        <w:t>Юледур</w:t>
      </w:r>
      <w:proofErr w:type="spellEnd"/>
      <w:r w:rsidRPr="00DF56CE">
        <w:rPr>
          <w:b w:val="0"/>
          <w:sz w:val="26"/>
          <w:szCs w:val="26"/>
          <w:lang w:bidi="en-US"/>
        </w:rPr>
        <w:t>, в нем проживает 489 человек.</w:t>
      </w:r>
    </w:p>
    <w:p w:rsidR="00006348" w:rsidRPr="00DF56CE" w:rsidRDefault="00006348" w:rsidP="00006348">
      <w:pPr>
        <w:pStyle w:val="S31"/>
        <w:ind w:firstLine="709"/>
        <w:jc w:val="both"/>
        <w:rPr>
          <w:b w:val="0"/>
          <w:color w:val="auto"/>
          <w:sz w:val="26"/>
          <w:szCs w:val="26"/>
        </w:rPr>
      </w:pPr>
      <w:r w:rsidRPr="00DF56CE">
        <w:rPr>
          <w:b w:val="0"/>
          <w:color w:val="auto"/>
          <w:sz w:val="26"/>
          <w:szCs w:val="26"/>
        </w:rPr>
        <w:t>Население в трудоспособном возрасте составляет 56,55%, пенсионный возраст – 24,6%, дети дошкольного и школьного возраста соответственно 5,64% и 11,9%</w:t>
      </w:r>
    </w:p>
    <w:p w:rsidR="00006348" w:rsidRPr="00AC3340" w:rsidRDefault="00006348" w:rsidP="00006348">
      <w:pPr>
        <w:pStyle w:val="S31"/>
        <w:spacing w:before="120"/>
        <w:ind w:firstLine="709"/>
        <w:jc w:val="center"/>
        <w:rPr>
          <w:bCs/>
          <w:sz w:val="26"/>
          <w:szCs w:val="26"/>
        </w:rPr>
      </w:pPr>
      <w:r w:rsidRPr="00AC3340">
        <w:rPr>
          <w:color w:val="auto"/>
          <w:sz w:val="26"/>
          <w:szCs w:val="26"/>
        </w:rPr>
        <w:t>Баланс населения по населённым пунктам</w:t>
      </w:r>
    </w:p>
    <w:p w:rsidR="00006348" w:rsidRPr="00AC3340" w:rsidRDefault="00006348" w:rsidP="00006348">
      <w:pPr>
        <w:snapToGrid w:val="0"/>
        <w:ind w:right="-136"/>
        <w:jc w:val="right"/>
        <w:rPr>
          <w:bCs/>
          <w:sz w:val="26"/>
          <w:szCs w:val="26"/>
        </w:rPr>
      </w:pPr>
      <w:r w:rsidRPr="00AC3340">
        <w:rPr>
          <w:bCs/>
          <w:sz w:val="26"/>
          <w:szCs w:val="26"/>
        </w:rPr>
        <w:t xml:space="preserve">Таблица </w:t>
      </w:r>
      <w:r>
        <w:rPr>
          <w:bCs/>
          <w:sz w:val="26"/>
          <w:szCs w:val="26"/>
        </w:rPr>
        <w:t>3</w:t>
      </w:r>
    </w:p>
    <w:tbl>
      <w:tblPr>
        <w:tblW w:w="10066" w:type="dxa"/>
        <w:tblInd w:w="-318" w:type="dxa"/>
        <w:tblLayout w:type="fixed"/>
        <w:tblLook w:val="04A0"/>
      </w:tblPr>
      <w:tblGrid>
        <w:gridCol w:w="2269"/>
        <w:gridCol w:w="1504"/>
        <w:gridCol w:w="1473"/>
        <w:gridCol w:w="1701"/>
        <w:gridCol w:w="1559"/>
        <w:gridCol w:w="1560"/>
      </w:tblGrid>
      <w:tr w:rsidR="00006348" w:rsidRPr="00670929" w:rsidTr="00222887">
        <w:trPr>
          <w:trHeight w:hRule="exact" w:val="381"/>
        </w:trPr>
        <w:tc>
          <w:tcPr>
            <w:tcW w:w="2269" w:type="dxa"/>
            <w:vMerge w:val="restart"/>
            <w:tcBorders>
              <w:top w:val="single" w:sz="4" w:space="0" w:color="000000"/>
              <w:left w:val="single" w:sz="4" w:space="0" w:color="000000"/>
              <w:bottom w:val="single" w:sz="4" w:space="0" w:color="000000"/>
              <w:right w:val="nil"/>
            </w:tcBorders>
            <w:vAlign w:val="center"/>
          </w:tcPr>
          <w:p w:rsidR="00006348" w:rsidRPr="00670929" w:rsidRDefault="00006348" w:rsidP="00222887">
            <w:pPr>
              <w:snapToGrid w:val="0"/>
              <w:jc w:val="center"/>
              <w:rPr>
                <w:sz w:val="24"/>
                <w:szCs w:val="24"/>
                <w:highlight w:val="red"/>
              </w:rPr>
            </w:pPr>
            <w:r w:rsidRPr="00AC3340">
              <w:rPr>
                <w:sz w:val="24"/>
                <w:szCs w:val="24"/>
              </w:rPr>
              <w:t>Наименование населённых пунктов</w:t>
            </w:r>
          </w:p>
        </w:tc>
        <w:tc>
          <w:tcPr>
            <w:tcW w:w="1504" w:type="dxa"/>
            <w:vMerge w:val="restart"/>
            <w:tcBorders>
              <w:top w:val="single" w:sz="4" w:space="0" w:color="000000"/>
              <w:left w:val="single" w:sz="4" w:space="0" w:color="000000"/>
              <w:right w:val="nil"/>
            </w:tcBorders>
            <w:vAlign w:val="center"/>
          </w:tcPr>
          <w:p w:rsidR="00006348" w:rsidRPr="00AC3340" w:rsidRDefault="00006348" w:rsidP="00222887">
            <w:pPr>
              <w:jc w:val="center"/>
              <w:rPr>
                <w:sz w:val="24"/>
                <w:szCs w:val="24"/>
              </w:rPr>
            </w:pPr>
            <w:r w:rsidRPr="00AC3340">
              <w:rPr>
                <w:sz w:val="24"/>
                <w:szCs w:val="24"/>
              </w:rPr>
              <w:t>Всего населения, чел.</w:t>
            </w:r>
          </w:p>
        </w:tc>
        <w:tc>
          <w:tcPr>
            <w:tcW w:w="6293" w:type="dxa"/>
            <w:gridSpan w:val="4"/>
            <w:tcBorders>
              <w:top w:val="single" w:sz="4" w:space="0" w:color="000000"/>
              <w:left w:val="single" w:sz="4" w:space="0" w:color="000000"/>
              <w:bottom w:val="single" w:sz="4" w:space="0" w:color="000000"/>
              <w:right w:val="single" w:sz="4" w:space="0" w:color="000000"/>
            </w:tcBorders>
            <w:vAlign w:val="center"/>
          </w:tcPr>
          <w:p w:rsidR="00006348" w:rsidRPr="00AC3340" w:rsidRDefault="00006348" w:rsidP="00222887">
            <w:pPr>
              <w:snapToGrid w:val="0"/>
              <w:jc w:val="center"/>
              <w:rPr>
                <w:sz w:val="24"/>
                <w:szCs w:val="24"/>
              </w:rPr>
            </w:pPr>
            <w:r w:rsidRPr="00AC3340">
              <w:rPr>
                <w:sz w:val="24"/>
                <w:szCs w:val="24"/>
              </w:rPr>
              <w:t xml:space="preserve">В том числе, человек </w:t>
            </w:r>
          </w:p>
        </w:tc>
      </w:tr>
      <w:tr w:rsidR="00006348" w:rsidRPr="00670929" w:rsidTr="00222887">
        <w:tc>
          <w:tcPr>
            <w:tcW w:w="2269" w:type="dxa"/>
            <w:vMerge/>
            <w:tcBorders>
              <w:top w:val="single" w:sz="4" w:space="0" w:color="000000"/>
              <w:left w:val="single" w:sz="4" w:space="0" w:color="000000"/>
              <w:bottom w:val="single" w:sz="4" w:space="0" w:color="000000"/>
              <w:right w:val="nil"/>
            </w:tcBorders>
            <w:vAlign w:val="center"/>
          </w:tcPr>
          <w:p w:rsidR="00006348" w:rsidRPr="00670929" w:rsidRDefault="00006348" w:rsidP="00222887">
            <w:pPr>
              <w:suppressAutoHyphens w:val="0"/>
              <w:rPr>
                <w:sz w:val="24"/>
                <w:szCs w:val="24"/>
                <w:highlight w:val="red"/>
              </w:rPr>
            </w:pPr>
          </w:p>
        </w:tc>
        <w:tc>
          <w:tcPr>
            <w:tcW w:w="1504" w:type="dxa"/>
            <w:vMerge/>
            <w:tcBorders>
              <w:left w:val="single" w:sz="4" w:space="0" w:color="000000"/>
              <w:bottom w:val="single" w:sz="4" w:space="0" w:color="000000"/>
              <w:right w:val="nil"/>
            </w:tcBorders>
            <w:vAlign w:val="center"/>
          </w:tcPr>
          <w:p w:rsidR="00006348" w:rsidRPr="00AC3340" w:rsidRDefault="00006348" w:rsidP="00222887">
            <w:pPr>
              <w:snapToGrid w:val="0"/>
              <w:ind w:left="-108" w:right="-108"/>
              <w:jc w:val="center"/>
              <w:rPr>
                <w:sz w:val="24"/>
                <w:szCs w:val="24"/>
              </w:rPr>
            </w:pPr>
          </w:p>
        </w:tc>
        <w:tc>
          <w:tcPr>
            <w:tcW w:w="1473" w:type="dxa"/>
            <w:tcBorders>
              <w:top w:val="single" w:sz="4" w:space="0" w:color="000000"/>
              <w:left w:val="single" w:sz="4" w:space="0" w:color="000000"/>
              <w:bottom w:val="single" w:sz="4" w:space="0" w:color="000000"/>
              <w:right w:val="nil"/>
            </w:tcBorders>
            <w:vAlign w:val="center"/>
          </w:tcPr>
          <w:p w:rsidR="00006348" w:rsidRPr="00AC3340" w:rsidRDefault="00006348" w:rsidP="00222887">
            <w:pPr>
              <w:suppressAutoHyphens w:val="0"/>
              <w:snapToGrid w:val="0"/>
              <w:ind w:left="-108" w:right="-156"/>
              <w:jc w:val="center"/>
              <w:rPr>
                <w:sz w:val="24"/>
                <w:szCs w:val="24"/>
              </w:rPr>
            </w:pPr>
            <w:r w:rsidRPr="00AC3340">
              <w:rPr>
                <w:sz w:val="24"/>
                <w:szCs w:val="24"/>
              </w:rPr>
              <w:t xml:space="preserve">в </w:t>
            </w:r>
            <w:proofErr w:type="spellStart"/>
            <w:proofErr w:type="gramStart"/>
            <w:r w:rsidRPr="00AC3340">
              <w:rPr>
                <w:sz w:val="24"/>
                <w:szCs w:val="24"/>
              </w:rPr>
              <w:t>трудо-способном</w:t>
            </w:r>
            <w:proofErr w:type="spellEnd"/>
            <w:proofErr w:type="gramEnd"/>
            <w:r w:rsidRPr="00AC3340">
              <w:rPr>
                <w:sz w:val="24"/>
                <w:szCs w:val="24"/>
              </w:rPr>
              <w:t xml:space="preserve"> возрасте</w:t>
            </w:r>
          </w:p>
        </w:tc>
        <w:tc>
          <w:tcPr>
            <w:tcW w:w="1701" w:type="dxa"/>
            <w:tcBorders>
              <w:top w:val="single" w:sz="4" w:space="0" w:color="000000"/>
              <w:left w:val="single" w:sz="4" w:space="0" w:color="000000"/>
              <w:bottom w:val="single" w:sz="4" w:space="0" w:color="000000"/>
              <w:right w:val="nil"/>
            </w:tcBorders>
            <w:vAlign w:val="center"/>
          </w:tcPr>
          <w:p w:rsidR="00006348" w:rsidRPr="00AC3340" w:rsidRDefault="00006348" w:rsidP="00222887">
            <w:pPr>
              <w:snapToGrid w:val="0"/>
              <w:ind w:left="-108" w:right="-60"/>
              <w:jc w:val="center"/>
              <w:rPr>
                <w:sz w:val="24"/>
                <w:szCs w:val="24"/>
              </w:rPr>
            </w:pPr>
            <w:r w:rsidRPr="00AC3340">
              <w:rPr>
                <w:sz w:val="24"/>
                <w:szCs w:val="24"/>
              </w:rPr>
              <w:t>дети</w:t>
            </w:r>
          </w:p>
          <w:p w:rsidR="00006348" w:rsidRPr="00AC3340" w:rsidRDefault="00006348" w:rsidP="00222887">
            <w:pPr>
              <w:snapToGrid w:val="0"/>
              <w:ind w:left="-108" w:right="-60"/>
              <w:jc w:val="center"/>
              <w:rPr>
                <w:sz w:val="24"/>
                <w:szCs w:val="24"/>
              </w:rPr>
            </w:pPr>
            <w:r w:rsidRPr="00AC3340">
              <w:rPr>
                <w:sz w:val="24"/>
                <w:szCs w:val="24"/>
              </w:rPr>
              <w:t>дошкольного возраста</w:t>
            </w:r>
          </w:p>
        </w:tc>
        <w:tc>
          <w:tcPr>
            <w:tcW w:w="1559" w:type="dxa"/>
            <w:tcBorders>
              <w:top w:val="single" w:sz="4" w:space="0" w:color="000000"/>
              <w:left w:val="single" w:sz="4" w:space="0" w:color="000000"/>
              <w:bottom w:val="single" w:sz="4" w:space="0" w:color="000000"/>
              <w:right w:val="nil"/>
            </w:tcBorders>
            <w:vAlign w:val="center"/>
          </w:tcPr>
          <w:p w:rsidR="00006348" w:rsidRPr="00AC3340" w:rsidRDefault="00006348" w:rsidP="00222887">
            <w:pPr>
              <w:snapToGrid w:val="0"/>
              <w:ind w:left="-156" w:right="-169"/>
              <w:jc w:val="center"/>
              <w:rPr>
                <w:sz w:val="24"/>
                <w:szCs w:val="24"/>
              </w:rPr>
            </w:pPr>
            <w:r w:rsidRPr="00AC3340">
              <w:rPr>
                <w:sz w:val="24"/>
                <w:szCs w:val="24"/>
              </w:rPr>
              <w:t xml:space="preserve">дети </w:t>
            </w:r>
          </w:p>
          <w:p w:rsidR="00006348" w:rsidRPr="00AC3340" w:rsidRDefault="00006348" w:rsidP="00222887">
            <w:pPr>
              <w:snapToGrid w:val="0"/>
              <w:ind w:left="-156" w:right="-169"/>
              <w:jc w:val="center"/>
              <w:rPr>
                <w:sz w:val="24"/>
                <w:szCs w:val="24"/>
              </w:rPr>
            </w:pPr>
            <w:r w:rsidRPr="00AC3340">
              <w:rPr>
                <w:sz w:val="24"/>
                <w:szCs w:val="24"/>
              </w:rPr>
              <w:t>школьного</w:t>
            </w:r>
          </w:p>
          <w:p w:rsidR="00006348" w:rsidRPr="00AC3340" w:rsidRDefault="00006348" w:rsidP="00222887">
            <w:pPr>
              <w:snapToGrid w:val="0"/>
              <w:ind w:left="-156" w:right="-169"/>
              <w:jc w:val="center"/>
              <w:rPr>
                <w:sz w:val="24"/>
                <w:szCs w:val="24"/>
              </w:rPr>
            </w:pPr>
            <w:r w:rsidRPr="00AC3340">
              <w:rPr>
                <w:sz w:val="24"/>
                <w:szCs w:val="24"/>
              </w:rPr>
              <w:t>возраста</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AC3340" w:rsidRDefault="00006348" w:rsidP="00222887">
            <w:pPr>
              <w:snapToGrid w:val="0"/>
              <w:ind w:left="-40" w:right="-25"/>
              <w:jc w:val="center"/>
              <w:rPr>
                <w:sz w:val="24"/>
                <w:szCs w:val="24"/>
              </w:rPr>
            </w:pPr>
            <w:r w:rsidRPr="00AC3340">
              <w:rPr>
                <w:sz w:val="24"/>
                <w:szCs w:val="24"/>
              </w:rPr>
              <w:t xml:space="preserve">пенсионный </w:t>
            </w:r>
          </w:p>
          <w:p w:rsidR="00006348" w:rsidRPr="00AC3340" w:rsidRDefault="00006348" w:rsidP="00222887">
            <w:pPr>
              <w:snapToGrid w:val="0"/>
              <w:ind w:left="-40" w:right="-25"/>
              <w:jc w:val="center"/>
              <w:rPr>
                <w:sz w:val="24"/>
                <w:szCs w:val="24"/>
              </w:rPr>
            </w:pPr>
            <w:r w:rsidRPr="00AC3340">
              <w:rPr>
                <w:sz w:val="24"/>
                <w:szCs w:val="24"/>
              </w:rPr>
              <w:t>возраст</w:t>
            </w:r>
          </w:p>
        </w:tc>
      </w:tr>
      <w:tr w:rsidR="00006348" w:rsidRPr="00670929" w:rsidTr="00222887">
        <w:trPr>
          <w:trHeight w:val="109"/>
        </w:trPr>
        <w:tc>
          <w:tcPr>
            <w:tcW w:w="226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proofErr w:type="spellStart"/>
            <w:r w:rsidRPr="006A1DD1">
              <w:rPr>
                <w:sz w:val="24"/>
                <w:szCs w:val="24"/>
              </w:rPr>
              <w:t>с</w:t>
            </w:r>
            <w:proofErr w:type="gramStart"/>
            <w:r w:rsidRPr="006A1DD1">
              <w:rPr>
                <w:sz w:val="24"/>
                <w:szCs w:val="24"/>
              </w:rPr>
              <w:t>.Ю</w:t>
            </w:r>
            <w:proofErr w:type="gramEnd"/>
            <w:r w:rsidRPr="006A1DD1">
              <w:rPr>
                <w:sz w:val="24"/>
                <w:szCs w:val="24"/>
              </w:rPr>
              <w:t>ледур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Pr>
                <w:sz w:val="24"/>
                <w:szCs w:val="24"/>
              </w:rPr>
              <w:t>47</w:t>
            </w:r>
            <w:r w:rsidRPr="006A1DD1">
              <w:rPr>
                <w:sz w:val="24"/>
                <w:szCs w:val="24"/>
              </w:rPr>
              <w:t>4</w:t>
            </w:r>
          </w:p>
        </w:tc>
        <w:tc>
          <w:tcPr>
            <w:tcW w:w="1473"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2</w:t>
            </w:r>
            <w:r>
              <w:rPr>
                <w:sz w:val="24"/>
                <w:szCs w:val="24"/>
              </w:rPr>
              <w:t>70</w:t>
            </w:r>
          </w:p>
        </w:tc>
        <w:tc>
          <w:tcPr>
            <w:tcW w:w="1701"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2</w:t>
            </w:r>
            <w:r>
              <w:rPr>
                <w:sz w:val="24"/>
                <w:szCs w:val="24"/>
              </w:rPr>
              <w:t>7</w:t>
            </w:r>
          </w:p>
        </w:tc>
        <w:tc>
          <w:tcPr>
            <w:tcW w:w="155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Pr>
                <w:sz w:val="24"/>
                <w:szCs w:val="24"/>
              </w:rPr>
              <w:t>61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6A1DD1" w:rsidRDefault="00006348" w:rsidP="00222887">
            <w:pPr>
              <w:jc w:val="center"/>
              <w:rPr>
                <w:sz w:val="24"/>
                <w:szCs w:val="24"/>
              </w:rPr>
            </w:pPr>
            <w:r w:rsidRPr="006A1DD1">
              <w:rPr>
                <w:sz w:val="24"/>
                <w:szCs w:val="24"/>
              </w:rPr>
              <w:t>10</w:t>
            </w:r>
            <w:r>
              <w:rPr>
                <w:sz w:val="24"/>
                <w:szCs w:val="24"/>
              </w:rPr>
              <w:t>8</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snapToGrid w:val="0"/>
              <w:jc w:val="center"/>
              <w:rPr>
                <w:sz w:val="26"/>
                <w:szCs w:val="26"/>
              </w:rPr>
            </w:pPr>
            <w:proofErr w:type="spellStart"/>
            <w:r w:rsidRPr="006A1DD1">
              <w:rPr>
                <w:sz w:val="24"/>
                <w:szCs w:val="24"/>
              </w:rPr>
              <w:t>д</w:t>
            </w:r>
            <w:proofErr w:type="gramStart"/>
            <w:r w:rsidRPr="006A1DD1">
              <w:rPr>
                <w:sz w:val="24"/>
                <w:szCs w:val="24"/>
              </w:rPr>
              <w:t>.И</w:t>
            </w:r>
            <w:proofErr w:type="gramEnd"/>
            <w:r w:rsidRPr="006A1DD1">
              <w:rPr>
                <w:sz w:val="24"/>
                <w:szCs w:val="24"/>
              </w:rPr>
              <w:t>гисола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121</w:t>
            </w:r>
          </w:p>
        </w:tc>
        <w:tc>
          <w:tcPr>
            <w:tcW w:w="1473"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67</w:t>
            </w:r>
          </w:p>
        </w:tc>
        <w:tc>
          <w:tcPr>
            <w:tcW w:w="1701"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10</w:t>
            </w:r>
          </w:p>
        </w:tc>
        <w:tc>
          <w:tcPr>
            <w:tcW w:w="155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6A1DD1" w:rsidRDefault="00006348" w:rsidP="00222887">
            <w:pPr>
              <w:jc w:val="center"/>
              <w:rPr>
                <w:sz w:val="24"/>
                <w:szCs w:val="24"/>
              </w:rPr>
            </w:pPr>
            <w:r w:rsidRPr="006A1DD1">
              <w:rPr>
                <w:sz w:val="24"/>
                <w:szCs w:val="24"/>
              </w:rPr>
              <w:t>30</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6"/>
                <w:szCs w:val="26"/>
              </w:rPr>
            </w:pPr>
            <w:proofErr w:type="spellStart"/>
            <w:r w:rsidRPr="006A1DD1">
              <w:rPr>
                <w:sz w:val="24"/>
                <w:szCs w:val="24"/>
              </w:rPr>
              <w:t>д</w:t>
            </w:r>
            <w:proofErr w:type="gramStart"/>
            <w:r w:rsidRPr="006A1DD1">
              <w:rPr>
                <w:sz w:val="24"/>
                <w:szCs w:val="24"/>
              </w:rPr>
              <w:t>.И</w:t>
            </w:r>
            <w:proofErr w:type="gramEnd"/>
            <w:r w:rsidRPr="006A1DD1">
              <w:rPr>
                <w:sz w:val="24"/>
                <w:szCs w:val="24"/>
              </w:rPr>
              <w:t>вансола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179</w:t>
            </w:r>
          </w:p>
        </w:tc>
        <w:tc>
          <w:tcPr>
            <w:tcW w:w="1473"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97</w:t>
            </w:r>
          </w:p>
        </w:tc>
        <w:tc>
          <w:tcPr>
            <w:tcW w:w="1701"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9</w:t>
            </w:r>
          </w:p>
        </w:tc>
        <w:tc>
          <w:tcPr>
            <w:tcW w:w="1559" w:type="dxa"/>
            <w:tcBorders>
              <w:top w:val="single" w:sz="4" w:space="0" w:color="000000"/>
              <w:left w:val="single" w:sz="4" w:space="0" w:color="000000"/>
              <w:bottom w:val="single" w:sz="4" w:space="0" w:color="000000"/>
              <w:right w:val="nil"/>
            </w:tcBorders>
            <w:vAlign w:val="center"/>
          </w:tcPr>
          <w:p w:rsidR="00006348" w:rsidRPr="006A1DD1" w:rsidRDefault="00006348" w:rsidP="00222887">
            <w:pPr>
              <w:jc w:val="center"/>
              <w:rPr>
                <w:sz w:val="24"/>
                <w:szCs w:val="24"/>
              </w:rPr>
            </w:pPr>
            <w:r w:rsidRPr="006A1DD1">
              <w:rPr>
                <w:sz w:val="24"/>
                <w:szCs w:val="24"/>
              </w:rPr>
              <w:t>21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6A1DD1" w:rsidRDefault="00006348" w:rsidP="00222887">
            <w:pPr>
              <w:jc w:val="center"/>
              <w:rPr>
                <w:sz w:val="24"/>
                <w:szCs w:val="24"/>
              </w:rPr>
            </w:pPr>
            <w:r w:rsidRPr="006A1DD1">
              <w:rPr>
                <w:sz w:val="24"/>
                <w:szCs w:val="24"/>
              </w:rPr>
              <w:t>51</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15CF" w:rsidRDefault="00006348" w:rsidP="00222887">
            <w:pPr>
              <w:jc w:val="center"/>
              <w:rPr>
                <w:sz w:val="26"/>
                <w:szCs w:val="26"/>
              </w:rPr>
            </w:pPr>
            <w:proofErr w:type="spellStart"/>
            <w:r w:rsidRPr="001515CF">
              <w:rPr>
                <w:sz w:val="24"/>
                <w:szCs w:val="24"/>
              </w:rPr>
              <w:t>д</w:t>
            </w:r>
            <w:proofErr w:type="gramStart"/>
            <w:r w:rsidRPr="001515CF">
              <w:rPr>
                <w:sz w:val="24"/>
                <w:szCs w:val="24"/>
              </w:rPr>
              <w:t>.К</w:t>
            </w:r>
            <w:proofErr w:type="gramEnd"/>
            <w:r w:rsidRPr="001515CF">
              <w:rPr>
                <w:sz w:val="24"/>
                <w:szCs w:val="24"/>
              </w:rPr>
              <w:t>упсола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15CF" w:rsidRDefault="00006348" w:rsidP="00222887">
            <w:pPr>
              <w:jc w:val="center"/>
              <w:rPr>
                <w:sz w:val="24"/>
                <w:szCs w:val="24"/>
              </w:rPr>
            </w:pPr>
            <w:r w:rsidRPr="001515CF">
              <w:rPr>
                <w:sz w:val="24"/>
                <w:szCs w:val="24"/>
              </w:rPr>
              <w:t>148</w:t>
            </w:r>
          </w:p>
        </w:tc>
        <w:tc>
          <w:tcPr>
            <w:tcW w:w="1473" w:type="dxa"/>
            <w:tcBorders>
              <w:top w:val="single" w:sz="4" w:space="0" w:color="000000"/>
              <w:left w:val="single" w:sz="4" w:space="0" w:color="000000"/>
              <w:bottom w:val="single" w:sz="4" w:space="0" w:color="000000"/>
              <w:right w:val="nil"/>
            </w:tcBorders>
            <w:vAlign w:val="center"/>
          </w:tcPr>
          <w:p w:rsidR="00006348" w:rsidRPr="001515CF" w:rsidRDefault="00006348" w:rsidP="00222887">
            <w:pPr>
              <w:jc w:val="center"/>
              <w:rPr>
                <w:sz w:val="24"/>
                <w:szCs w:val="24"/>
              </w:rPr>
            </w:pPr>
            <w:r w:rsidRPr="001515CF">
              <w:rPr>
                <w:sz w:val="24"/>
                <w:szCs w:val="24"/>
              </w:rPr>
              <w:t>87</w:t>
            </w:r>
          </w:p>
        </w:tc>
        <w:tc>
          <w:tcPr>
            <w:tcW w:w="1701" w:type="dxa"/>
            <w:tcBorders>
              <w:top w:val="single" w:sz="4" w:space="0" w:color="000000"/>
              <w:left w:val="single" w:sz="4" w:space="0" w:color="000000"/>
              <w:bottom w:val="single" w:sz="4" w:space="0" w:color="000000"/>
              <w:right w:val="nil"/>
            </w:tcBorders>
            <w:vAlign w:val="center"/>
          </w:tcPr>
          <w:p w:rsidR="00006348" w:rsidRPr="001515CF" w:rsidRDefault="00006348" w:rsidP="00222887">
            <w:pPr>
              <w:jc w:val="center"/>
              <w:rPr>
                <w:sz w:val="24"/>
                <w:szCs w:val="24"/>
              </w:rPr>
            </w:pPr>
            <w:r w:rsidRPr="001515CF">
              <w:rPr>
                <w:sz w:val="24"/>
                <w:szCs w:val="24"/>
              </w:rPr>
              <w:t>4</w:t>
            </w:r>
          </w:p>
        </w:tc>
        <w:tc>
          <w:tcPr>
            <w:tcW w:w="1559" w:type="dxa"/>
            <w:tcBorders>
              <w:top w:val="single" w:sz="4" w:space="0" w:color="000000"/>
              <w:left w:val="single" w:sz="4" w:space="0" w:color="000000"/>
              <w:bottom w:val="single" w:sz="4" w:space="0" w:color="000000"/>
              <w:right w:val="nil"/>
            </w:tcBorders>
            <w:vAlign w:val="center"/>
          </w:tcPr>
          <w:p w:rsidR="00006348" w:rsidRPr="001515CF" w:rsidRDefault="00006348" w:rsidP="00222887">
            <w:pPr>
              <w:jc w:val="center"/>
              <w:rPr>
                <w:sz w:val="24"/>
                <w:szCs w:val="24"/>
              </w:rPr>
            </w:pPr>
            <w:r w:rsidRPr="001515CF">
              <w:rPr>
                <w:sz w:val="24"/>
                <w:szCs w:val="24"/>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15CF" w:rsidRDefault="00006348" w:rsidP="00222887">
            <w:pPr>
              <w:jc w:val="center"/>
              <w:rPr>
                <w:sz w:val="24"/>
                <w:szCs w:val="24"/>
              </w:rPr>
            </w:pPr>
            <w:r w:rsidRPr="001515CF">
              <w:rPr>
                <w:sz w:val="24"/>
                <w:szCs w:val="24"/>
              </w:rPr>
              <w:t>35</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6"/>
                <w:szCs w:val="26"/>
              </w:rPr>
            </w:pPr>
            <w:proofErr w:type="spellStart"/>
            <w:r w:rsidRPr="005664BA">
              <w:rPr>
                <w:sz w:val="24"/>
                <w:szCs w:val="24"/>
              </w:rPr>
              <w:t>д</w:t>
            </w:r>
            <w:proofErr w:type="gramStart"/>
            <w:r w:rsidRPr="005664BA">
              <w:rPr>
                <w:sz w:val="24"/>
                <w:szCs w:val="24"/>
              </w:rPr>
              <w:t>.К</w:t>
            </w:r>
            <w:proofErr w:type="gramEnd"/>
            <w:r w:rsidRPr="005664BA">
              <w:rPr>
                <w:sz w:val="24"/>
                <w:szCs w:val="24"/>
              </w:rPr>
              <w:t>ораксола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42</w:t>
            </w:r>
          </w:p>
        </w:tc>
        <w:tc>
          <w:tcPr>
            <w:tcW w:w="1473"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24</w:t>
            </w:r>
          </w:p>
        </w:tc>
        <w:tc>
          <w:tcPr>
            <w:tcW w:w="1701"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1</w:t>
            </w:r>
          </w:p>
        </w:tc>
        <w:tc>
          <w:tcPr>
            <w:tcW w:w="155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5664BA" w:rsidRDefault="00006348" w:rsidP="00222887">
            <w:pPr>
              <w:jc w:val="center"/>
              <w:rPr>
                <w:sz w:val="24"/>
                <w:szCs w:val="24"/>
              </w:rPr>
            </w:pPr>
            <w:r>
              <w:rPr>
                <w:sz w:val="24"/>
                <w:szCs w:val="24"/>
              </w:rPr>
              <w:t>12</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6"/>
                <w:szCs w:val="26"/>
              </w:rPr>
            </w:pPr>
            <w:r w:rsidRPr="005664BA">
              <w:rPr>
                <w:sz w:val="24"/>
                <w:szCs w:val="24"/>
              </w:rPr>
              <w:t>д</w:t>
            </w:r>
            <w:proofErr w:type="gramStart"/>
            <w:r w:rsidRPr="005664BA">
              <w:rPr>
                <w:sz w:val="24"/>
                <w:szCs w:val="24"/>
              </w:rPr>
              <w:t>.В</w:t>
            </w:r>
            <w:proofErr w:type="gramEnd"/>
            <w:r w:rsidRPr="005664BA">
              <w:rPr>
                <w:sz w:val="24"/>
                <w:szCs w:val="24"/>
              </w:rPr>
              <w:t xml:space="preserve">ерхний </w:t>
            </w:r>
            <w:proofErr w:type="spellStart"/>
            <w:r w:rsidRPr="005664BA">
              <w:rPr>
                <w:sz w:val="24"/>
                <w:szCs w:val="24"/>
              </w:rPr>
              <w:t>Регеж</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12</w:t>
            </w:r>
          </w:p>
        </w:tc>
        <w:tc>
          <w:tcPr>
            <w:tcW w:w="1473"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5</w:t>
            </w:r>
          </w:p>
        </w:tc>
        <w:tc>
          <w:tcPr>
            <w:tcW w:w="1701"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1</w:t>
            </w:r>
          </w:p>
        </w:tc>
        <w:tc>
          <w:tcPr>
            <w:tcW w:w="155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5664BA" w:rsidRDefault="00006348" w:rsidP="00222887">
            <w:pPr>
              <w:jc w:val="center"/>
              <w:rPr>
                <w:sz w:val="24"/>
                <w:szCs w:val="24"/>
              </w:rPr>
            </w:pPr>
            <w:r w:rsidRPr="005664BA">
              <w:rPr>
                <w:sz w:val="24"/>
                <w:szCs w:val="24"/>
              </w:rPr>
              <w:t>5</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suppressAutoHyphens w:val="0"/>
              <w:jc w:val="center"/>
              <w:rPr>
                <w:color w:val="000000"/>
                <w:sz w:val="24"/>
                <w:szCs w:val="24"/>
              </w:rPr>
            </w:pPr>
            <w:r w:rsidRPr="005664BA">
              <w:rPr>
                <w:sz w:val="24"/>
                <w:szCs w:val="24"/>
              </w:rPr>
              <w:t>д</w:t>
            </w:r>
            <w:proofErr w:type="gramStart"/>
            <w:r w:rsidRPr="005664BA">
              <w:rPr>
                <w:sz w:val="24"/>
                <w:szCs w:val="24"/>
              </w:rPr>
              <w:t>.Н</w:t>
            </w:r>
            <w:proofErr w:type="gramEnd"/>
            <w:r w:rsidRPr="005664BA">
              <w:rPr>
                <w:sz w:val="24"/>
                <w:szCs w:val="24"/>
              </w:rPr>
              <w:t xml:space="preserve">ижний  </w:t>
            </w:r>
            <w:proofErr w:type="spellStart"/>
            <w:r w:rsidRPr="005664BA">
              <w:rPr>
                <w:sz w:val="24"/>
                <w:szCs w:val="24"/>
              </w:rPr>
              <w:t>Регеж</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56</w:t>
            </w:r>
          </w:p>
        </w:tc>
        <w:tc>
          <w:tcPr>
            <w:tcW w:w="1473"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36</w:t>
            </w:r>
          </w:p>
        </w:tc>
        <w:tc>
          <w:tcPr>
            <w:tcW w:w="1701"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2</w:t>
            </w:r>
          </w:p>
        </w:tc>
        <w:tc>
          <w:tcPr>
            <w:tcW w:w="1559" w:type="dxa"/>
            <w:tcBorders>
              <w:top w:val="single" w:sz="4" w:space="0" w:color="000000"/>
              <w:left w:val="single" w:sz="4" w:space="0" w:color="000000"/>
              <w:bottom w:val="single" w:sz="4" w:space="0" w:color="000000"/>
              <w:right w:val="nil"/>
            </w:tcBorders>
            <w:vAlign w:val="center"/>
          </w:tcPr>
          <w:p w:rsidR="00006348" w:rsidRPr="005664BA" w:rsidRDefault="00006348" w:rsidP="00222887">
            <w:pPr>
              <w:jc w:val="center"/>
              <w:rPr>
                <w:sz w:val="24"/>
                <w:szCs w:val="24"/>
              </w:rPr>
            </w:pPr>
            <w:r w:rsidRPr="005664BA">
              <w:rPr>
                <w:sz w:val="24"/>
                <w:szCs w:val="24"/>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5664BA" w:rsidRDefault="00006348" w:rsidP="00222887">
            <w:pPr>
              <w:jc w:val="center"/>
              <w:rPr>
                <w:sz w:val="24"/>
                <w:szCs w:val="24"/>
              </w:rPr>
            </w:pPr>
            <w:r w:rsidRPr="005664BA">
              <w:rPr>
                <w:sz w:val="24"/>
                <w:szCs w:val="24"/>
              </w:rPr>
              <w:t>11</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suppressAutoHyphens w:val="0"/>
              <w:jc w:val="center"/>
              <w:rPr>
                <w:sz w:val="24"/>
                <w:szCs w:val="24"/>
              </w:rPr>
            </w:pPr>
            <w:r w:rsidRPr="003D1EF5">
              <w:rPr>
                <w:sz w:val="24"/>
                <w:szCs w:val="24"/>
              </w:rPr>
              <w:t>д</w:t>
            </w:r>
            <w:proofErr w:type="gramStart"/>
            <w:r w:rsidRPr="003D1EF5">
              <w:rPr>
                <w:sz w:val="24"/>
                <w:szCs w:val="24"/>
              </w:rPr>
              <w:t>.Б</w:t>
            </w:r>
            <w:proofErr w:type="gramEnd"/>
            <w:r w:rsidRPr="003D1EF5">
              <w:rPr>
                <w:sz w:val="24"/>
                <w:szCs w:val="24"/>
              </w:rPr>
              <w:t xml:space="preserve">ольшой </w:t>
            </w:r>
            <w:proofErr w:type="spellStart"/>
            <w:r w:rsidRPr="003D1EF5">
              <w:rPr>
                <w:sz w:val="24"/>
                <w:szCs w:val="24"/>
              </w:rPr>
              <w:t>Ляждур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240</w:t>
            </w:r>
          </w:p>
        </w:tc>
        <w:tc>
          <w:tcPr>
            <w:tcW w:w="1473"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140</w:t>
            </w:r>
          </w:p>
        </w:tc>
        <w:tc>
          <w:tcPr>
            <w:tcW w:w="1701"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16</w:t>
            </w:r>
          </w:p>
        </w:tc>
        <w:tc>
          <w:tcPr>
            <w:tcW w:w="1559"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21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3D1EF5" w:rsidRDefault="00006348" w:rsidP="00222887">
            <w:pPr>
              <w:jc w:val="center"/>
              <w:rPr>
                <w:sz w:val="24"/>
                <w:szCs w:val="24"/>
              </w:rPr>
            </w:pPr>
            <w:r w:rsidRPr="003D1EF5">
              <w:rPr>
                <w:sz w:val="24"/>
                <w:szCs w:val="24"/>
              </w:rPr>
              <w:t>59</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suppressAutoHyphens w:val="0"/>
              <w:jc w:val="center"/>
              <w:rPr>
                <w:sz w:val="24"/>
                <w:szCs w:val="24"/>
              </w:rPr>
            </w:pPr>
            <w:r w:rsidRPr="003D1EF5">
              <w:rPr>
                <w:sz w:val="24"/>
                <w:szCs w:val="24"/>
              </w:rPr>
              <w:t>д</w:t>
            </w:r>
            <w:proofErr w:type="gramStart"/>
            <w:r w:rsidRPr="003D1EF5">
              <w:rPr>
                <w:sz w:val="24"/>
                <w:szCs w:val="24"/>
              </w:rPr>
              <w:t>.М</w:t>
            </w:r>
            <w:proofErr w:type="gramEnd"/>
            <w:r w:rsidRPr="003D1EF5">
              <w:rPr>
                <w:sz w:val="24"/>
                <w:szCs w:val="24"/>
              </w:rPr>
              <w:t xml:space="preserve">алый </w:t>
            </w:r>
            <w:proofErr w:type="spellStart"/>
            <w:r w:rsidRPr="003D1EF5">
              <w:rPr>
                <w:sz w:val="24"/>
                <w:szCs w:val="24"/>
              </w:rPr>
              <w:t>Ляждур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8</w:t>
            </w:r>
            <w:r>
              <w:rPr>
                <w:sz w:val="24"/>
                <w:szCs w:val="24"/>
              </w:rPr>
              <w:t>7</w:t>
            </w:r>
          </w:p>
        </w:tc>
        <w:tc>
          <w:tcPr>
            <w:tcW w:w="1473"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45</w:t>
            </w:r>
          </w:p>
        </w:tc>
        <w:tc>
          <w:tcPr>
            <w:tcW w:w="1701"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1</w:t>
            </w:r>
          </w:p>
        </w:tc>
        <w:tc>
          <w:tcPr>
            <w:tcW w:w="1559" w:type="dxa"/>
            <w:tcBorders>
              <w:top w:val="single" w:sz="4" w:space="0" w:color="000000"/>
              <w:left w:val="single" w:sz="4" w:space="0" w:color="000000"/>
              <w:bottom w:val="single" w:sz="4" w:space="0" w:color="000000"/>
              <w:right w:val="nil"/>
            </w:tcBorders>
            <w:vAlign w:val="center"/>
          </w:tcPr>
          <w:p w:rsidR="00006348" w:rsidRPr="003D1EF5" w:rsidRDefault="00006348" w:rsidP="00222887">
            <w:pPr>
              <w:jc w:val="center"/>
              <w:rPr>
                <w:sz w:val="24"/>
                <w:szCs w:val="24"/>
              </w:rPr>
            </w:pPr>
            <w:r w:rsidRPr="003D1EF5">
              <w:rPr>
                <w:sz w:val="24"/>
                <w:szCs w:val="24"/>
              </w:rPr>
              <w:t>13</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Default="00006348" w:rsidP="00222887">
            <w:pPr>
              <w:jc w:val="center"/>
              <w:rPr>
                <w:sz w:val="24"/>
                <w:szCs w:val="24"/>
              </w:rPr>
            </w:pPr>
            <w:r w:rsidRPr="003D1EF5">
              <w:rPr>
                <w:sz w:val="24"/>
                <w:szCs w:val="24"/>
              </w:rPr>
              <w:t>27</w:t>
            </w:r>
          </w:p>
          <w:p w:rsidR="00006348" w:rsidRPr="003D1EF5" w:rsidRDefault="00006348" w:rsidP="00222887">
            <w:pPr>
              <w:jc w:val="center"/>
              <w:rPr>
                <w:sz w:val="24"/>
                <w:szCs w:val="24"/>
              </w:rPr>
            </w:pP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r w:rsidRPr="00150569">
              <w:rPr>
                <w:sz w:val="24"/>
                <w:szCs w:val="24"/>
              </w:rPr>
              <w:t>д</w:t>
            </w:r>
            <w:proofErr w:type="gramStart"/>
            <w:r w:rsidRPr="00150569">
              <w:rPr>
                <w:sz w:val="24"/>
                <w:szCs w:val="24"/>
              </w:rPr>
              <w:t>.М</w:t>
            </w:r>
            <w:proofErr w:type="gramEnd"/>
            <w:r w:rsidRPr="00150569">
              <w:rPr>
                <w:sz w:val="24"/>
                <w:szCs w:val="24"/>
              </w:rPr>
              <w:t xml:space="preserve">алая </w:t>
            </w:r>
            <w:proofErr w:type="spellStart"/>
            <w:r w:rsidRPr="00150569">
              <w:rPr>
                <w:sz w:val="24"/>
                <w:szCs w:val="24"/>
              </w:rPr>
              <w:t>Олма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14</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8</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0</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4</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r w:rsidRPr="00150569">
              <w:rPr>
                <w:sz w:val="24"/>
                <w:szCs w:val="24"/>
              </w:rPr>
              <w:t>д</w:t>
            </w:r>
            <w:proofErr w:type="gramStart"/>
            <w:r w:rsidRPr="00150569">
              <w:rPr>
                <w:sz w:val="24"/>
                <w:szCs w:val="24"/>
              </w:rPr>
              <w:t>.М</w:t>
            </w:r>
            <w:proofErr w:type="gramEnd"/>
            <w:r w:rsidRPr="00150569">
              <w:rPr>
                <w:sz w:val="24"/>
                <w:szCs w:val="24"/>
              </w:rPr>
              <w:t xml:space="preserve">ари </w:t>
            </w:r>
            <w:proofErr w:type="spellStart"/>
            <w:r w:rsidRPr="00150569">
              <w:rPr>
                <w:sz w:val="24"/>
                <w:szCs w:val="24"/>
              </w:rPr>
              <w:t>Олма</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83</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41</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2</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36</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r w:rsidRPr="00150569">
              <w:rPr>
                <w:sz w:val="24"/>
                <w:szCs w:val="24"/>
              </w:rPr>
              <w:t>д</w:t>
            </w:r>
            <w:proofErr w:type="gramStart"/>
            <w:r w:rsidRPr="00150569">
              <w:rPr>
                <w:sz w:val="24"/>
                <w:szCs w:val="24"/>
              </w:rPr>
              <w:t>.В</w:t>
            </w:r>
            <w:proofErr w:type="gramEnd"/>
            <w:r w:rsidRPr="00150569">
              <w:rPr>
                <w:sz w:val="24"/>
                <w:szCs w:val="24"/>
              </w:rPr>
              <w:t xml:space="preserve">ерхний </w:t>
            </w:r>
            <w:proofErr w:type="spellStart"/>
            <w:r w:rsidRPr="00150569">
              <w:rPr>
                <w:sz w:val="24"/>
                <w:szCs w:val="24"/>
              </w:rPr>
              <w:t>Нольдур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141</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86</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5</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16</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32</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r w:rsidRPr="00150569">
              <w:rPr>
                <w:sz w:val="24"/>
                <w:szCs w:val="24"/>
              </w:rPr>
              <w:t>д</w:t>
            </w:r>
            <w:proofErr w:type="gramStart"/>
            <w:r w:rsidRPr="00150569">
              <w:rPr>
                <w:sz w:val="24"/>
                <w:szCs w:val="24"/>
              </w:rPr>
              <w:t>.Н</w:t>
            </w:r>
            <w:proofErr w:type="gramEnd"/>
            <w:r w:rsidRPr="00150569">
              <w:rPr>
                <w:sz w:val="24"/>
                <w:szCs w:val="24"/>
              </w:rPr>
              <w:t xml:space="preserve">ижний </w:t>
            </w:r>
            <w:proofErr w:type="spellStart"/>
            <w:r w:rsidRPr="00150569">
              <w:rPr>
                <w:sz w:val="24"/>
                <w:szCs w:val="24"/>
              </w:rPr>
              <w:t>Нольдур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49</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25</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3</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16</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proofErr w:type="spellStart"/>
            <w:r w:rsidRPr="00150569">
              <w:rPr>
                <w:sz w:val="24"/>
                <w:szCs w:val="24"/>
              </w:rPr>
              <w:t>д</w:t>
            </w:r>
            <w:proofErr w:type="gramStart"/>
            <w:r w:rsidRPr="00150569">
              <w:rPr>
                <w:sz w:val="24"/>
                <w:szCs w:val="24"/>
              </w:rPr>
              <w:t>.О</w:t>
            </w:r>
            <w:proofErr w:type="gramEnd"/>
            <w:r w:rsidRPr="00150569">
              <w:rPr>
                <w:sz w:val="24"/>
                <w:szCs w:val="24"/>
              </w:rPr>
              <w:t>лма</w:t>
            </w:r>
            <w:proofErr w:type="spellEnd"/>
            <w:r w:rsidRPr="00150569">
              <w:rPr>
                <w:sz w:val="24"/>
                <w:szCs w:val="24"/>
              </w:rPr>
              <w:t xml:space="preserve"> </w:t>
            </w:r>
            <w:proofErr w:type="spellStart"/>
            <w:r w:rsidRPr="00150569">
              <w:rPr>
                <w:sz w:val="24"/>
                <w:szCs w:val="24"/>
              </w:rPr>
              <w:t>Шойская</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2</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0</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1</w:t>
            </w:r>
          </w:p>
        </w:tc>
      </w:tr>
      <w:tr w:rsidR="00006348" w:rsidRPr="00670929" w:rsidTr="00222887">
        <w:tc>
          <w:tcPr>
            <w:tcW w:w="226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suppressAutoHyphens w:val="0"/>
              <w:jc w:val="center"/>
              <w:rPr>
                <w:sz w:val="24"/>
                <w:szCs w:val="24"/>
              </w:rPr>
            </w:pPr>
            <w:r w:rsidRPr="00150569">
              <w:rPr>
                <w:sz w:val="24"/>
                <w:szCs w:val="24"/>
              </w:rPr>
              <w:t>д</w:t>
            </w:r>
            <w:proofErr w:type="gramStart"/>
            <w:r w:rsidRPr="00150569">
              <w:rPr>
                <w:sz w:val="24"/>
                <w:szCs w:val="24"/>
              </w:rPr>
              <w:t>.Н</w:t>
            </w:r>
            <w:proofErr w:type="gramEnd"/>
            <w:r w:rsidRPr="00150569">
              <w:rPr>
                <w:sz w:val="24"/>
                <w:szCs w:val="24"/>
              </w:rPr>
              <w:t xml:space="preserve">ижний </w:t>
            </w:r>
            <w:proofErr w:type="spellStart"/>
            <w:r w:rsidRPr="00150569">
              <w:rPr>
                <w:sz w:val="24"/>
                <w:szCs w:val="24"/>
              </w:rPr>
              <w:t>Сеснур</w:t>
            </w:r>
            <w:proofErr w:type="spellEnd"/>
          </w:p>
        </w:tc>
        <w:tc>
          <w:tcPr>
            <w:tcW w:w="1504"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4</w:t>
            </w:r>
          </w:p>
        </w:tc>
        <w:tc>
          <w:tcPr>
            <w:tcW w:w="1473"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2</w:t>
            </w:r>
          </w:p>
        </w:tc>
        <w:tc>
          <w:tcPr>
            <w:tcW w:w="1701"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1</w:t>
            </w:r>
          </w:p>
        </w:tc>
        <w:tc>
          <w:tcPr>
            <w:tcW w:w="1559" w:type="dxa"/>
            <w:tcBorders>
              <w:top w:val="single" w:sz="4" w:space="0" w:color="000000"/>
              <w:left w:val="single" w:sz="4" w:space="0" w:color="000000"/>
              <w:bottom w:val="single" w:sz="4" w:space="0" w:color="000000"/>
              <w:right w:val="nil"/>
            </w:tcBorders>
            <w:vAlign w:val="center"/>
          </w:tcPr>
          <w:p w:rsidR="00006348" w:rsidRPr="00150569" w:rsidRDefault="00006348" w:rsidP="00222887">
            <w:pPr>
              <w:jc w:val="center"/>
              <w:rPr>
                <w:sz w:val="24"/>
                <w:szCs w:val="24"/>
              </w:rPr>
            </w:pPr>
            <w:r w:rsidRPr="00150569">
              <w:rPr>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150569" w:rsidRDefault="00006348" w:rsidP="00222887">
            <w:pPr>
              <w:jc w:val="center"/>
              <w:rPr>
                <w:sz w:val="24"/>
                <w:szCs w:val="24"/>
              </w:rPr>
            </w:pPr>
            <w:r w:rsidRPr="00150569">
              <w:rPr>
                <w:sz w:val="24"/>
                <w:szCs w:val="24"/>
              </w:rPr>
              <w:t>1</w:t>
            </w:r>
          </w:p>
        </w:tc>
      </w:tr>
      <w:tr w:rsidR="00006348" w:rsidRPr="00846C1D" w:rsidTr="00222887">
        <w:trPr>
          <w:trHeight w:val="106"/>
        </w:trPr>
        <w:tc>
          <w:tcPr>
            <w:tcW w:w="2269" w:type="dxa"/>
            <w:tcBorders>
              <w:top w:val="single" w:sz="4" w:space="0" w:color="000000"/>
              <w:left w:val="single" w:sz="4" w:space="0" w:color="000000"/>
              <w:bottom w:val="single" w:sz="4" w:space="0" w:color="000000"/>
              <w:right w:val="nil"/>
            </w:tcBorders>
            <w:vAlign w:val="center"/>
          </w:tcPr>
          <w:p w:rsidR="00006348" w:rsidRPr="00C209C5" w:rsidRDefault="00006348" w:rsidP="00222887">
            <w:pPr>
              <w:snapToGrid w:val="0"/>
              <w:jc w:val="center"/>
              <w:rPr>
                <w:b/>
                <w:sz w:val="24"/>
                <w:szCs w:val="24"/>
              </w:rPr>
            </w:pPr>
            <w:r w:rsidRPr="00C209C5">
              <w:rPr>
                <w:b/>
                <w:sz w:val="24"/>
                <w:szCs w:val="24"/>
              </w:rPr>
              <w:t>Всего:</w:t>
            </w:r>
          </w:p>
        </w:tc>
        <w:tc>
          <w:tcPr>
            <w:tcW w:w="1504" w:type="dxa"/>
            <w:tcBorders>
              <w:top w:val="single" w:sz="4" w:space="0" w:color="000000"/>
              <w:left w:val="single" w:sz="4" w:space="0" w:color="000000"/>
              <w:bottom w:val="single" w:sz="4" w:space="0" w:color="000000"/>
              <w:right w:val="nil"/>
            </w:tcBorders>
            <w:vAlign w:val="center"/>
          </w:tcPr>
          <w:p w:rsidR="00006348" w:rsidRPr="00C209C5" w:rsidRDefault="00006348" w:rsidP="00222887">
            <w:pPr>
              <w:jc w:val="center"/>
              <w:rPr>
                <w:b/>
                <w:sz w:val="24"/>
                <w:szCs w:val="24"/>
              </w:rPr>
            </w:pPr>
            <w:r>
              <w:rPr>
                <w:b/>
                <w:sz w:val="24"/>
                <w:szCs w:val="24"/>
              </w:rPr>
              <w:t>1652</w:t>
            </w:r>
          </w:p>
        </w:tc>
        <w:tc>
          <w:tcPr>
            <w:tcW w:w="1473" w:type="dxa"/>
            <w:tcBorders>
              <w:top w:val="single" w:sz="4" w:space="0" w:color="000000"/>
              <w:left w:val="single" w:sz="4" w:space="0" w:color="000000"/>
              <w:bottom w:val="single" w:sz="4" w:space="0" w:color="000000"/>
              <w:right w:val="nil"/>
            </w:tcBorders>
            <w:vAlign w:val="center"/>
          </w:tcPr>
          <w:p w:rsidR="00006348" w:rsidRPr="00C209C5" w:rsidRDefault="00006348" w:rsidP="00222887">
            <w:pPr>
              <w:snapToGrid w:val="0"/>
              <w:jc w:val="center"/>
              <w:rPr>
                <w:b/>
                <w:sz w:val="24"/>
                <w:szCs w:val="24"/>
              </w:rPr>
            </w:pPr>
            <w:r w:rsidRPr="00C209C5">
              <w:rPr>
                <w:b/>
                <w:sz w:val="24"/>
                <w:szCs w:val="24"/>
              </w:rPr>
              <w:t>934</w:t>
            </w:r>
          </w:p>
        </w:tc>
        <w:tc>
          <w:tcPr>
            <w:tcW w:w="1701" w:type="dxa"/>
            <w:tcBorders>
              <w:top w:val="single" w:sz="4" w:space="0" w:color="000000"/>
              <w:left w:val="single" w:sz="4" w:space="0" w:color="000000"/>
              <w:bottom w:val="single" w:sz="4" w:space="0" w:color="000000"/>
              <w:right w:val="nil"/>
            </w:tcBorders>
            <w:vAlign w:val="center"/>
          </w:tcPr>
          <w:p w:rsidR="00006348" w:rsidRPr="00C209C5" w:rsidRDefault="00006348" w:rsidP="00222887">
            <w:pPr>
              <w:snapToGrid w:val="0"/>
              <w:jc w:val="center"/>
              <w:rPr>
                <w:b/>
                <w:sz w:val="24"/>
                <w:szCs w:val="24"/>
              </w:rPr>
            </w:pPr>
            <w:r>
              <w:rPr>
                <w:b/>
                <w:sz w:val="24"/>
                <w:szCs w:val="24"/>
              </w:rPr>
              <w:t>82</w:t>
            </w:r>
          </w:p>
        </w:tc>
        <w:tc>
          <w:tcPr>
            <w:tcW w:w="1559" w:type="dxa"/>
            <w:tcBorders>
              <w:top w:val="single" w:sz="4" w:space="0" w:color="000000"/>
              <w:left w:val="single" w:sz="4" w:space="0" w:color="000000"/>
              <w:bottom w:val="single" w:sz="4" w:space="0" w:color="000000"/>
              <w:right w:val="nil"/>
            </w:tcBorders>
            <w:vAlign w:val="center"/>
          </w:tcPr>
          <w:p w:rsidR="00006348" w:rsidRPr="00C209C5" w:rsidRDefault="00006348" w:rsidP="00222887">
            <w:pPr>
              <w:snapToGrid w:val="0"/>
              <w:ind w:left="-3" w:right="-78"/>
              <w:jc w:val="center"/>
              <w:rPr>
                <w:b/>
                <w:sz w:val="24"/>
                <w:szCs w:val="24"/>
              </w:rPr>
            </w:pPr>
            <w:r w:rsidRPr="00C209C5">
              <w:rPr>
                <w:b/>
                <w:sz w:val="24"/>
                <w:szCs w:val="24"/>
              </w:rPr>
              <w:t>181</w:t>
            </w:r>
          </w:p>
        </w:tc>
        <w:tc>
          <w:tcPr>
            <w:tcW w:w="1560" w:type="dxa"/>
            <w:tcBorders>
              <w:top w:val="single" w:sz="4" w:space="0" w:color="000000"/>
              <w:left w:val="single" w:sz="4" w:space="0" w:color="000000"/>
              <w:bottom w:val="single" w:sz="4" w:space="0" w:color="000000"/>
              <w:right w:val="single" w:sz="4" w:space="0" w:color="000000"/>
            </w:tcBorders>
            <w:vAlign w:val="center"/>
          </w:tcPr>
          <w:p w:rsidR="00006348" w:rsidRPr="00DD123B" w:rsidRDefault="00006348" w:rsidP="00222887">
            <w:pPr>
              <w:snapToGrid w:val="0"/>
              <w:ind w:left="-3" w:right="-78"/>
              <w:jc w:val="center"/>
              <w:rPr>
                <w:b/>
                <w:sz w:val="24"/>
                <w:szCs w:val="24"/>
              </w:rPr>
            </w:pPr>
            <w:r w:rsidRPr="00DD123B">
              <w:rPr>
                <w:b/>
                <w:sz w:val="24"/>
                <w:szCs w:val="24"/>
              </w:rPr>
              <w:t>428</w:t>
            </w:r>
          </w:p>
        </w:tc>
      </w:tr>
    </w:tbl>
    <w:p w:rsidR="00006348" w:rsidRPr="00DF56CE" w:rsidRDefault="00006348" w:rsidP="00006348">
      <w:pPr>
        <w:pStyle w:val="af1"/>
        <w:suppressAutoHyphens w:val="0"/>
        <w:spacing w:before="120" w:after="0" w:line="100" w:lineRule="atLeast"/>
        <w:ind w:left="17" w:firstLine="703"/>
        <w:rPr>
          <w:sz w:val="26"/>
          <w:szCs w:val="26"/>
        </w:rPr>
      </w:pPr>
      <w:r w:rsidRPr="00DF56CE">
        <w:rPr>
          <w:sz w:val="26"/>
          <w:szCs w:val="26"/>
        </w:rPr>
        <w:t xml:space="preserve">В соответствии со Схемой территориального планирования Республики Марий Эл и Схемой территориального планирования </w:t>
      </w:r>
      <w:proofErr w:type="spellStart"/>
      <w:r w:rsidRPr="00DF56CE">
        <w:rPr>
          <w:sz w:val="26"/>
          <w:szCs w:val="26"/>
        </w:rPr>
        <w:t>Куженерского</w:t>
      </w:r>
      <w:proofErr w:type="spellEnd"/>
      <w:r w:rsidRPr="00DF56CE">
        <w:rPr>
          <w:sz w:val="26"/>
          <w:szCs w:val="26"/>
        </w:rPr>
        <w:t xml:space="preserve"> му</w:t>
      </w:r>
      <w:r>
        <w:rPr>
          <w:sz w:val="26"/>
          <w:szCs w:val="26"/>
        </w:rPr>
        <w:t xml:space="preserve">ниципального района выполнен </w:t>
      </w:r>
      <w:proofErr w:type="spellStart"/>
      <w:r>
        <w:rPr>
          <w:sz w:val="26"/>
          <w:szCs w:val="26"/>
        </w:rPr>
        <w:t>ра</w:t>
      </w:r>
      <w:proofErr w:type="spellEnd"/>
      <w:proofErr w:type="gramStart"/>
      <w:r w:rsidRPr="00DF56CE">
        <w:rPr>
          <w:sz w:val="26"/>
          <w:szCs w:val="26"/>
          <w:lang w:val="en-US"/>
        </w:rPr>
        <w:t>c</w:t>
      </w:r>
      <w:proofErr w:type="gramEnd"/>
      <w:r w:rsidRPr="00DF56CE">
        <w:rPr>
          <w:sz w:val="26"/>
          <w:szCs w:val="26"/>
        </w:rPr>
        <w:t xml:space="preserve">чёт перспективной численности населения по </w:t>
      </w:r>
      <w:proofErr w:type="spellStart"/>
      <w:r w:rsidRPr="00DF56CE">
        <w:rPr>
          <w:sz w:val="26"/>
          <w:szCs w:val="26"/>
        </w:rPr>
        <w:t>Юледурскому</w:t>
      </w:r>
      <w:proofErr w:type="spellEnd"/>
      <w:r w:rsidRPr="00DF56CE">
        <w:rPr>
          <w:sz w:val="26"/>
          <w:szCs w:val="26"/>
        </w:rPr>
        <w:t xml:space="preserve"> сельскому поселению. Среднесрочный срок принят 2025 год, дальнесрочный срок 2035 год.</w:t>
      </w:r>
    </w:p>
    <w:p w:rsidR="00006348" w:rsidRPr="00DF56CE" w:rsidRDefault="00006348" w:rsidP="00006348">
      <w:pPr>
        <w:pStyle w:val="af1"/>
        <w:keepNext/>
        <w:keepLines/>
        <w:suppressAutoHyphens w:val="0"/>
        <w:spacing w:after="0" w:line="100" w:lineRule="atLeast"/>
        <w:ind w:left="17"/>
        <w:jc w:val="center"/>
        <w:rPr>
          <w:b/>
          <w:bCs/>
          <w:sz w:val="26"/>
          <w:szCs w:val="26"/>
        </w:rPr>
      </w:pPr>
      <w:r w:rsidRPr="00DF56CE">
        <w:rPr>
          <w:b/>
          <w:bCs/>
          <w:sz w:val="26"/>
          <w:szCs w:val="26"/>
        </w:rPr>
        <w:lastRenderedPageBreak/>
        <w:t>Численность населения по поселению</w:t>
      </w:r>
    </w:p>
    <w:p w:rsidR="00006348" w:rsidRPr="00046561" w:rsidRDefault="00006348" w:rsidP="00006348">
      <w:pPr>
        <w:pStyle w:val="af1"/>
        <w:suppressAutoHyphens w:val="0"/>
        <w:spacing w:after="0" w:line="100" w:lineRule="atLeast"/>
        <w:ind w:left="15"/>
        <w:jc w:val="right"/>
        <w:rPr>
          <w:sz w:val="26"/>
          <w:szCs w:val="26"/>
        </w:rPr>
      </w:pPr>
      <w:r w:rsidRPr="00DF56CE">
        <w:rPr>
          <w:sz w:val="26"/>
          <w:szCs w:val="26"/>
        </w:rPr>
        <w:t xml:space="preserve">Таблица </w:t>
      </w:r>
      <w:r>
        <w:rPr>
          <w:sz w:val="26"/>
          <w:szCs w:val="26"/>
        </w:rPr>
        <w:t>4</w:t>
      </w:r>
    </w:p>
    <w:tbl>
      <w:tblPr>
        <w:tblW w:w="92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11"/>
        <w:gridCol w:w="1134"/>
        <w:gridCol w:w="1134"/>
        <w:gridCol w:w="2268"/>
        <w:gridCol w:w="2268"/>
      </w:tblGrid>
      <w:tr w:rsidR="00006348" w:rsidRPr="00DF56CE" w:rsidTr="00222887">
        <w:tc>
          <w:tcPr>
            <w:tcW w:w="2411" w:type="dxa"/>
            <w:shd w:val="clear" w:color="auto" w:fill="auto"/>
            <w:vAlign w:val="center"/>
          </w:tcPr>
          <w:p w:rsidR="00006348" w:rsidRPr="00DF56CE" w:rsidRDefault="00006348" w:rsidP="00222887">
            <w:pPr>
              <w:pStyle w:val="af6"/>
              <w:snapToGrid w:val="0"/>
              <w:jc w:val="center"/>
            </w:pPr>
            <w:r w:rsidRPr="00DF56CE">
              <w:t>Наименование</w:t>
            </w:r>
          </w:p>
          <w:p w:rsidR="00006348" w:rsidRPr="00DF56CE" w:rsidRDefault="00006348" w:rsidP="00222887">
            <w:pPr>
              <w:pStyle w:val="af6"/>
              <w:jc w:val="center"/>
            </w:pPr>
            <w:r w:rsidRPr="00DF56CE">
              <w:t>поселений</w:t>
            </w:r>
          </w:p>
        </w:tc>
        <w:tc>
          <w:tcPr>
            <w:tcW w:w="1134" w:type="dxa"/>
            <w:shd w:val="clear" w:color="auto" w:fill="auto"/>
            <w:vAlign w:val="center"/>
          </w:tcPr>
          <w:p w:rsidR="00006348" w:rsidRPr="00DF56CE" w:rsidRDefault="00006348" w:rsidP="00222887">
            <w:pPr>
              <w:pStyle w:val="af6"/>
              <w:jc w:val="center"/>
            </w:pPr>
            <w:r w:rsidRPr="00DF56CE">
              <w:t>2012 год (чел.)</w:t>
            </w:r>
          </w:p>
        </w:tc>
        <w:tc>
          <w:tcPr>
            <w:tcW w:w="1134" w:type="dxa"/>
            <w:vAlign w:val="center"/>
          </w:tcPr>
          <w:p w:rsidR="00006348" w:rsidRPr="00DF56CE" w:rsidRDefault="00006348" w:rsidP="00222887">
            <w:pPr>
              <w:pStyle w:val="af6"/>
              <w:suppressAutoHyphens w:val="0"/>
              <w:snapToGrid w:val="0"/>
              <w:jc w:val="center"/>
            </w:pPr>
            <w:r w:rsidRPr="00DF56CE">
              <w:t>2022 год (чел.)</w:t>
            </w:r>
          </w:p>
        </w:tc>
        <w:tc>
          <w:tcPr>
            <w:tcW w:w="2268" w:type="dxa"/>
            <w:shd w:val="clear" w:color="auto" w:fill="auto"/>
            <w:vAlign w:val="center"/>
          </w:tcPr>
          <w:p w:rsidR="00006348" w:rsidRPr="00DF56CE" w:rsidRDefault="00006348" w:rsidP="00222887">
            <w:pPr>
              <w:pStyle w:val="af6"/>
              <w:suppressAutoHyphens w:val="0"/>
              <w:snapToGrid w:val="0"/>
              <w:jc w:val="center"/>
            </w:pPr>
            <w:r w:rsidRPr="00DF56CE">
              <w:t>Среднесрочная</w:t>
            </w:r>
          </w:p>
          <w:p w:rsidR="00006348" w:rsidRPr="00DF56CE" w:rsidRDefault="00006348" w:rsidP="00222887">
            <w:pPr>
              <w:pStyle w:val="af6"/>
              <w:suppressAutoHyphens w:val="0"/>
              <w:snapToGrid w:val="0"/>
              <w:jc w:val="center"/>
            </w:pPr>
            <w:r w:rsidRPr="00DF56CE">
              <w:t xml:space="preserve">перспектива </w:t>
            </w:r>
          </w:p>
          <w:p w:rsidR="00006348" w:rsidRPr="00DF56CE" w:rsidRDefault="00006348" w:rsidP="00222887">
            <w:pPr>
              <w:pStyle w:val="af6"/>
              <w:suppressAutoHyphens w:val="0"/>
              <w:snapToGrid w:val="0"/>
              <w:jc w:val="center"/>
            </w:pPr>
            <w:r w:rsidRPr="00DF56CE">
              <w:t>2025 год (чел.)</w:t>
            </w:r>
          </w:p>
        </w:tc>
        <w:tc>
          <w:tcPr>
            <w:tcW w:w="2268" w:type="dxa"/>
          </w:tcPr>
          <w:p w:rsidR="00006348" w:rsidRPr="00DF56CE" w:rsidRDefault="00006348" w:rsidP="00222887">
            <w:pPr>
              <w:pStyle w:val="af6"/>
              <w:suppressAutoHyphens w:val="0"/>
              <w:snapToGrid w:val="0"/>
              <w:jc w:val="center"/>
            </w:pPr>
            <w:r w:rsidRPr="00DF56CE">
              <w:t xml:space="preserve">Дальнесрочная </w:t>
            </w:r>
          </w:p>
          <w:p w:rsidR="00006348" w:rsidRPr="00DF56CE" w:rsidRDefault="00006348" w:rsidP="00222887">
            <w:pPr>
              <w:pStyle w:val="af6"/>
              <w:suppressAutoHyphens w:val="0"/>
              <w:snapToGrid w:val="0"/>
              <w:jc w:val="center"/>
            </w:pPr>
            <w:r w:rsidRPr="00DF56CE">
              <w:t xml:space="preserve">перспектива </w:t>
            </w:r>
          </w:p>
          <w:p w:rsidR="00006348" w:rsidRPr="00DF56CE" w:rsidRDefault="00006348" w:rsidP="00222887">
            <w:pPr>
              <w:pStyle w:val="af6"/>
              <w:suppressAutoHyphens w:val="0"/>
              <w:snapToGrid w:val="0"/>
              <w:jc w:val="center"/>
            </w:pPr>
            <w:r w:rsidRPr="00DF56CE">
              <w:t>2035 год (чел.)</w:t>
            </w:r>
          </w:p>
        </w:tc>
      </w:tr>
      <w:tr w:rsidR="00006348" w:rsidTr="00222887">
        <w:trPr>
          <w:cantSplit/>
          <w:trHeight w:val="529"/>
        </w:trPr>
        <w:tc>
          <w:tcPr>
            <w:tcW w:w="2411" w:type="dxa"/>
            <w:shd w:val="clear" w:color="auto" w:fill="auto"/>
          </w:tcPr>
          <w:p w:rsidR="00006348" w:rsidRPr="00DF56CE" w:rsidRDefault="00006348" w:rsidP="00222887">
            <w:pPr>
              <w:pStyle w:val="af6"/>
              <w:snapToGrid w:val="0"/>
              <w:ind w:firstLine="87"/>
              <w:jc w:val="center"/>
              <w:rPr>
                <w:b/>
                <w:bCs/>
              </w:rPr>
            </w:pPr>
            <w:proofErr w:type="spellStart"/>
            <w:r w:rsidRPr="00DF56CE">
              <w:rPr>
                <w:bCs/>
              </w:rPr>
              <w:t>Юледурское</w:t>
            </w:r>
            <w:proofErr w:type="spellEnd"/>
            <w:r w:rsidRPr="00DF56CE">
              <w:rPr>
                <w:bCs/>
              </w:rPr>
              <w:t xml:space="preserve"> сельское поселение</w:t>
            </w:r>
          </w:p>
        </w:tc>
        <w:tc>
          <w:tcPr>
            <w:tcW w:w="1134" w:type="dxa"/>
            <w:shd w:val="clear" w:color="auto" w:fill="auto"/>
          </w:tcPr>
          <w:p w:rsidR="00006348" w:rsidRPr="00DF56CE" w:rsidRDefault="00006348" w:rsidP="00222887">
            <w:pPr>
              <w:snapToGrid w:val="0"/>
              <w:ind w:right="34"/>
              <w:jc w:val="center"/>
              <w:rPr>
                <w:bCs/>
                <w:sz w:val="24"/>
                <w:szCs w:val="24"/>
              </w:rPr>
            </w:pPr>
            <w:r>
              <w:rPr>
                <w:bCs/>
                <w:sz w:val="24"/>
                <w:szCs w:val="24"/>
              </w:rPr>
              <w:t>2151</w:t>
            </w:r>
          </w:p>
        </w:tc>
        <w:tc>
          <w:tcPr>
            <w:tcW w:w="1134" w:type="dxa"/>
          </w:tcPr>
          <w:p w:rsidR="00006348" w:rsidRPr="00DF56CE" w:rsidRDefault="00006348" w:rsidP="00222887">
            <w:pPr>
              <w:pStyle w:val="af6"/>
              <w:snapToGrid w:val="0"/>
              <w:jc w:val="center"/>
            </w:pPr>
            <w:r w:rsidRPr="00DF56CE">
              <w:t>1</w:t>
            </w:r>
            <w:r>
              <w:t>652</w:t>
            </w:r>
          </w:p>
        </w:tc>
        <w:tc>
          <w:tcPr>
            <w:tcW w:w="2268" w:type="dxa"/>
            <w:shd w:val="clear" w:color="auto" w:fill="auto"/>
          </w:tcPr>
          <w:p w:rsidR="00006348" w:rsidRPr="00DF56CE" w:rsidRDefault="00006348" w:rsidP="00222887">
            <w:pPr>
              <w:pStyle w:val="af6"/>
              <w:snapToGrid w:val="0"/>
              <w:jc w:val="center"/>
            </w:pPr>
            <w:r>
              <w:t>1500</w:t>
            </w:r>
          </w:p>
        </w:tc>
        <w:tc>
          <w:tcPr>
            <w:tcW w:w="2268" w:type="dxa"/>
          </w:tcPr>
          <w:p w:rsidR="00006348" w:rsidRDefault="00006348" w:rsidP="00222887">
            <w:pPr>
              <w:pStyle w:val="af6"/>
              <w:snapToGrid w:val="0"/>
              <w:jc w:val="center"/>
            </w:pPr>
            <w:r w:rsidRPr="00DF56CE">
              <w:t>1</w:t>
            </w:r>
            <w:r>
              <w:t>200</w:t>
            </w:r>
          </w:p>
        </w:tc>
      </w:tr>
    </w:tbl>
    <w:p w:rsidR="00006348" w:rsidRPr="006D3C6D" w:rsidRDefault="00006348" w:rsidP="00006348">
      <w:pPr>
        <w:spacing w:before="120"/>
        <w:ind w:right="703" w:firstLine="703"/>
        <w:jc w:val="center"/>
        <w:rPr>
          <w:b/>
          <w:sz w:val="26"/>
          <w:szCs w:val="26"/>
        </w:rPr>
      </w:pPr>
      <w:r w:rsidRPr="006D3C6D">
        <w:rPr>
          <w:b/>
          <w:sz w:val="26"/>
          <w:szCs w:val="26"/>
        </w:rPr>
        <w:t>Население</w:t>
      </w:r>
      <w:r>
        <w:rPr>
          <w:b/>
          <w:sz w:val="26"/>
          <w:szCs w:val="26"/>
        </w:rPr>
        <w:t>,</w:t>
      </w:r>
      <w:r w:rsidRPr="006D3C6D">
        <w:rPr>
          <w:b/>
          <w:sz w:val="26"/>
          <w:szCs w:val="26"/>
        </w:rPr>
        <w:t xml:space="preserve"> занятое на предприятиях и организациях поселения</w:t>
      </w:r>
    </w:p>
    <w:p w:rsidR="00006348" w:rsidRPr="006D3C6D" w:rsidRDefault="00006348" w:rsidP="00006348">
      <w:pPr>
        <w:ind w:right="-1" w:firstLine="705"/>
        <w:jc w:val="right"/>
        <w:rPr>
          <w:sz w:val="26"/>
          <w:szCs w:val="26"/>
        </w:rPr>
      </w:pPr>
      <w:r w:rsidRPr="006D3C6D">
        <w:rPr>
          <w:sz w:val="26"/>
          <w:szCs w:val="26"/>
        </w:rPr>
        <w:t xml:space="preserve">Таблица </w:t>
      </w:r>
      <w:r>
        <w:rPr>
          <w:sz w:val="26"/>
          <w:szCs w:val="26"/>
        </w:rPr>
        <w:t>5</w:t>
      </w:r>
    </w:p>
    <w:tbl>
      <w:tblPr>
        <w:tblW w:w="9743" w:type="dxa"/>
        <w:tblInd w:w="-176" w:type="dxa"/>
        <w:tblLayout w:type="fixed"/>
        <w:tblLook w:val="0000"/>
      </w:tblPr>
      <w:tblGrid>
        <w:gridCol w:w="993"/>
        <w:gridCol w:w="6379"/>
        <w:gridCol w:w="2371"/>
      </w:tblGrid>
      <w:tr w:rsidR="00006348" w:rsidRPr="006D3C6D" w:rsidTr="00222887">
        <w:trPr>
          <w:trHeight w:val="414"/>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rPr>
            </w:pPr>
            <w:r w:rsidRPr="006D3C6D">
              <w:rPr>
                <w:sz w:val="26"/>
                <w:szCs w:val="26"/>
              </w:rPr>
              <w:t xml:space="preserve">№ </w:t>
            </w:r>
            <w:proofErr w:type="spellStart"/>
            <w:proofErr w:type="gramStart"/>
            <w:r w:rsidRPr="006D3C6D">
              <w:rPr>
                <w:sz w:val="26"/>
                <w:szCs w:val="26"/>
              </w:rPr>
              <w:t>п</w:t>
            </w:r>
            <w:proofErr w:type="spellEnd"/>
            <w:proofErr w:type="gramEnd"/>
            <w:r w:rsidRPr="006D3C6D">
              <w:rPr>
                <w:sz w:val="26"/>
                <w:szCs w:val="26"/>
              </w:rPr>
              <w:t>/</w:t>
            </w:r>
            <w:proofErr w:type="spellStart"/>
            <w:r w:rsidRPr="006D3C6D">
              <w:rPr>
                <w:sz w:val="26"/>
                <w:szCs w:val="26"/>
              </w:rPr>
              <w:t>п</w:t>
            </w:r>
            <w:proofErr w:type="spellEnd"/>
          </w:p>
        </w:tc>
        <w:tc>
          <w:tcPr>
            <w:tcW w:w="63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lang w:val="en-US"/>
              </w:rPr>
            </w:pPr>
            <w:r w:rsidRPr="006D3C6D">
              <w:rPr>
                <w:sz w:val="26"/>
                <w:szCs w:val="26"/>
              </w:rPr>
              <w:t>Наименование учреждения</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lang w:val="en-US"/>
              </w:rPr>
            </w:pPr>
            <w:r w:rsidRPr="006D3C6D">
              <w:rPr>
                <w:sz w:val="26"/>
                <w:szCs w:val="26"/>
              </w:rPr>
              <w:t>Количество работников</w:t>
            </w:r>
          </w:p>
        </w:tc>
      </w:tr>
      <w:tr w:rsidR="00006348" w:rsidRPr="006D3C6D"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rPr>
            </w:pPr>
            <w:r w:rsidRPr="006D3C6D">
              <w:rPr>
                <w:sz w:val="26"/>
                <w:szCs w:val="26"/>
              </w:rPr>
              <w:t>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ind w:right="-108"/>
              <w:rPr>
                <w:sz w:val="24"/>
                <w:szCs w:val="24"/>
              </w:rPr>
            </w:pPr>
            <w:r w:rsidRPr="006D3C6D">
              <w:rPr>
                <w:sz w:val="24"/>
                <w:szCs w:val="24"/>
              </w:rPr>
              <w:t>МБДОУ «</w:t>
            </w:r>
            <w:proofErr w:type="spellStart"/>
            <w:r w:rsidRPr="006D3C6D">
              <w:rPr>
                <w:sz w:val="24"/>
                <w:szCs w:val="24"/>
              </w:rPr>
              <w:t>Юледурский</w:t>
            </w:r>
            <w:proofErr w:type="spellEnd"/>
            <w:r w:rsidRPr="006D3C6D">
              <w:rPr>
                <w:sz w:val="24"/>
                <w:szCs w:val="24"/>
              </w:rPr>
              <w:t xml:space="preserve"> детский сад №5 «</w:t>
            </w:r>
            <w:proofErr w:type="spellStart"/>
            <w:r w:rsidRPr="006D3C6D">
              <w:rPr>
                <w:sz w:val="24"/>
                <w:szCs w:val="24"/>
              </w:rPr>
              <w:t>Черемушка</w:t>
            </w:r>
            <w:proofErr w:type="spellEnd"/>
            <w:r w:rsidRPr="006D3C6D">
              <w:rPr>
                <w:sz w:val="24"/>
                <w:szCs w:val="24"/>
              </w:rPr>
              <w:t>»</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ind w:right="-108"/>
              <w:rPr>
                <w:sz w:val="24"/>
                <w:szCs w:val="24"/>
              </w:rPr>
            </w:pPr>
            <w:r w:rsidRPr="006D3C6D">
              <w:rPr>
                <w:sz w:val="24"/>
                <w:szCs w:val="24"/>
              </w:rPr>
              <w:t xml:space="preserve">              13</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rPr>
            </w:pPr>
            <w:r w:rsidRPr="006D3C6D">
              <w:rPr>
                <w:sz w:val="26"/>
                <w:szCs w:val="26"/>
              </w:rPr>
              <w:t>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ind w:right="-108"/>
              <w:rPr>
                <w:sz w:val="24"/>
                <w:szCs w:val="24"/>
              </w:rPr>
            </w:pPr>
            <w:r w:rsidRPr="006D3C6D">
              <w:rPr>
                <w:sz w:val="24"/>
                <w:szCs w:val="24"/>
              </w:rPr>
              <w:t>МБОУ «</w:t>
            </w:r>
            <w:proofErr w:type="spellStart"/>
            <w:r w:rsidRPr="006D3C6D">
              <w:rPr>
                <w:sz w:val="24"/>
                <w:szCs w:val="24"/>
              </w:rPr>
              <w:t>Ивансолинская</w:t>
            </w:r>
            <w:proofErr w:type="spellEnd"/>
            <w:r w:rsidRPr="006D3C6D">
              <w:rPr>
                <w:sz w:val="24"/>
                <w:szCs w:val="24"/>
              </w:rPr>
              <w:t xml:space="preserve"> основная общеобразовательная школа»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4A69" w:rsidRDefault="00006348" w:rsidP="00222887">
            <w:pPr>
              <w:snapToGrid w:val="0"/>
              <w:jc w:val="center"/>
              <w:rPr>
                <w:sz w:val="24"/>
                <w:szCs w:val="24"/>
              </w:rPr>
            </w:pPr>
            <w:r w:rsidRPr="00D24A69">
              <w:rPr>
                <w:sz w:val="24"/>
                <w:szCs w:val="24"/>
              </w:rPr>
              <w:t>16</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rPr>
            </w:pPr>
            <w:r w:rsidRPr="006D3C6D">
              <w:rPr>
                <w:sz w:val="26"/>
                <w:szCs w:val="26"/>
              </w:rPr>
              <w:t>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ind w:right="-108"/>
              <w:rPr>
                <w:sz w:val="24"/>
                <w:szCs w:val="24"/>
              </w:rPr>
            </w:pPr>
            <w:r w:rsidRPr="006D3C6D">
              <w:rPr>
                <w:sz w:val="24"/>
                <w:szCs w:val="24"/>
              </w:rPr>
              <w:t>МБОУ «</w:t>
            </w:r>
            <w:proofErr w:type="spellStart"/>
            <w:r w:rsidRPr="006D3C6D">
              <w:rPr>
                <w:sz w:val="24"/>
                <w:szCs w:val="24"/>
              </w:rPr>
              <w:t>Юледурская</w:t>
            </w:r>
            <w:proofErr w:type="spellEnd"/>
            <w:r w:rsidRPr="006D3C6D">
              <w:rPr>
                <w:sz w:val="24"/>
                <w:szCs w:val="24"/>
              </w:rPr>
              <w:t xml:space="preserve"> средняя общеобразовательная школа»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jc w:val="center"/>
              <w:rPr>
                <w:sz w:val="24"/>
                <w:szCs w:val="24"/>
              </w:rPr>
            </w:pPr>
            <w:r>
              <w:rPr>
                <w:sz w:val="24"/>
                <w:szCs w:val="24"/>
              </w:rPr>
              <w:t>35</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6D3C6D" w:rsidRDefault="00006348" w:rsidP="00222887">
            <w:pPr>
              <w:autoSpaceDE w:val="0"/>
              <w:autoSpaceDN w:val="0"/>
              <w:adjustRightInd w:val="0"/>
              <w:jc w:val="center"/>
              <w:rPr>
                <w:sz w:val="26"/>
                <w:szCs w:val="26"/>
              </w:rPr>
            </w:pPr>
            <w:r w:rsidRPr="006D3C6D">
              <w:rPr>
                <w:sz w:val="26"/>
                <w:szCs w:val="26"/>
              </w:rPr>
              <w:t>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ind w:right="-108"/>
              <w:rPr>
                <w:sz w:val="24"/>
                <w:szCs w:val="24"/>
              </w:rPr>
            </w:pPr>
            <w:r w:rsidRPr="006D3C6D">
              <w:rPr>
                <w:sz w:val="24"/>
                <w:szCs w:val="24"/>
              </w:rPr>
              <w:t>МБОУ «</w:t>
            </w:r>
            <w:proofErr w:type="spellStart"/>
            <w:r w:rsidRPr="006D3C6D">
              <w:rPr>
                <w:sz w:val="24"/>
                <w:szCs w:val="24"/>
              </w:rPr>
              <w:t>Большеляждурская</w:t>
            </w:r>
            <w:proofErr w:type="spellEnd"/>
            <w:r w:rsidRPr="006D3C6D">
              <w:rPr>
                <w:sz w:val="24"/>
                <w:szCs w:val="24"/>
              </w:rPr>
              <w:t xml:space="preserve"> начальная школа»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6D3C6D" w:rsidRDefault="00006348" w:rsidP="00222887">
            <w:pPr>
              <w:snapToGrid w:val="0"/>
              <w:jc w:val="center"/>
              <w:rPr>
                <w:sz w:val="24"/>
                <w:szCs w:val="24"/>
              </w:rPr>
            </w:pPr>
            <w:r>
              <w:rPr>
                <w:sz w:val="24"/>
                <w:szCs w:val="24"/>
              </w:rPr>
              <w:t>12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Юледурский</w:t>
            </w:r>
            <w:proofErr w:type="spellEnd"/>
            <w:r w:rsidRPr="00367454">
              <w:rPr>
                <w:sz w:val="24"/>
                <w:szCs w:val="24"/>
              </w:rPr>
              <w:t xml:space="preserve"> сельский Дом культуры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sidRPr="00367454">
              <w:rPr>
                <w:sz w:val="24"/>
                <w:szCs w:val="24"/>
              </w:rPr>
              <w:t>4</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Ивансолинский</w:t>
            </w:r>
            <w:proofErr w:type="spellEnd"/>
            <w:r w:rsidRPr="00367454">
              <w:rPr>
                <w:sz w:val="24"/>
                <w:szCs w:val="24"/>
              </w:rPr>
              <w:t xml:space="preserve"> сельский Дом культуры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Pr>
                <w:sz w:val="24"/>
                <w:szCs w:val="24"/>
              </w:rPr>
              <w:t>6</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Большеляждурский</w:t>
            </w:r>
            <w:proofErr w:type="spellEnd"/>
            <w:r w:rsidRPr="00367454">
              <w:rPr>
                <w:sz w:val="24"/>
                <w:szCs w:val="24"/>
              </w:rPr>
              <w:t xml:space="preserve"> сельский Дом культуры</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Pr>
                <w:sz w:val="24"/>
                <w:szCs w:val="24"/>
              </w:rPr>
              <w:t>3</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Юледурская</w:t>
            </w:r>
            <w:proofErr w:type="spellEnd"/>
            <w:r w:rsidRPr="00367454">
              <w:rPr>
                <w:sz w:val="24"/>
                <w:szCs w:val="24"/>
              </w:rPr>
              <w:t xml:space="preserve"> сельская библиотека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sidRPr="00367454">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Ивансолинская</w:t>
            </w:r>
            <w:proofErr w:type="spellEnd"/>
            <w:r w:rsidRPr="00367454">
              <w:rPr>
                <w:sz w:val="24"/>
                <w:szCs w:val="24"/>
              </w:rPr>
              <w:t xml:space="preserve"> сельская библиотека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sidRPr="00367454">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10</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Большеляждурская</w:t>
            </w:r>
            <w:proofErr w:type="spellEnd"/>
            <w:r w:rsidRPr="00367454">
              <w:rPr>
                <w:sz w:val="24"/>
                <w:szCs w:val="24"/>
              </w:rPr>
              <w:t xml:space="preserve"> сельская библиотека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sidRPr="00367454">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rPr>
                <w:sz w:val="24"/>
                <w:szCs w:val="24"/>
              </w:rPr>
            </w:pPr>
            <w:proofErr w:type="spellStart"/>
            <w:r w:rsidRPr="00367454">
              <w:rPr>
                <w:sz w:val="24"/>
                <w:szCs w:val="24"/>
              </w:rPr>
              <w:t>Юледурское</w:t>
            </w:r>
            <w:proofErr w:type="spellEnd"/>
            <w:r w:rsidRPr="00367454">
              <w:rPr>
                <w:sz w:val="24"/>
                <w:szCs w:val="24"/>
              </w:rPr>
              <w:t xml:space="preserve"> отделение почтовой связи</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jc w:val="center"/>
              <w:rPr>
                <w:sz w:val="24"/>
                <w:szCs w:val="24"/>
              </w:rPr>
            </w:pPr>
            <w:r w:rsidRPr="00367454">
              <w:rPr>
                <w:sz w:val="24"/>
                <w:szCs w:val="24"/>
              </w:rPr>
              <w:t>4</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proofErr w:type="spellStart"/>
            <w:r w:rsidRPr="00367454">
              <w:rPr>
                <w:sz w:val="24"/>
                <w:szCs w:val="24"/>
              </w:rPr>
              <w:t>Большеляждурское</w:t>
            </w:r>
            <w:proofErr w:type="spellEnd"/>
            <w:r w:rsidRPr="00367454">
              <w:rPr>
                <w:sz w:val="24"/>
                <w:szCs w:val="24"/>
              </w:rPr>
              <w:t xml:space="preserve"> отделение почтовой связи</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sidRPr="00367454">
              <w:rPr>
                <w:sz w:val="24"/>
                <w:szCs w:val="24"/>
              </w:rPr>
              <w:t>3</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r w:rsidRPr="00367454">
              <w:rPr>
                <w:sz w:val="24"/>
                <w:szCs w:val="24"/>
              </w:rPr>
              <w:t>ПК СХА (колхоз) «Искра»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Pr>
                <w:sz w:val="24"/>
                <w:szCs w:val="24"/>
              </w:rPr>
              <w:t>92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proofErr w:type="spellStart"/>
            <w:r>
              <w:rPr>
                <w:sz w:val="24"/>
                <w:szCs w:val="24"/>
              </w:rPr>
              <w:t>Юледурская</w:t>
            </w:r>
            <w:proofErr w:type="spellEnd"/>
            <w:r>
              <w:rPr>
                <w:sz w:val="24"/>
                <w:szCs w:val="24"/>
              </w:rPr>
              <w:t xml:space="preserve"> врачебная амбулатория</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Pr>
                <w:sz w:val="24"/>
                <w:szCs w:val="24"/>
              </w:rPr>
              <w:t>3</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proofErr w:type="spellStart"/>
            <w:r w:rsidRPr="00367454">
              <w:rPr>
                <w:sz w:val="24"/>
                <w:szCs w:val="24"/>
              </w:rPr>
              <w:t>Ивансолинский</w:t>
            </w:r>
            <w:proofErr w:type="spellEnd"/>
            <w:r w:rsidRPr="00367454">
              <w:rPr>
                <w:sz w:val="24"/>
                <w:szCs w:val="24"/>
              </w:rPr>
              <w:t xml:space="preserve"> ФАП</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sidRPr="00367454">
              <w:rPr>
                <w:sz w:val="24"/>
                <w:szCs w:val="24"/>
              </w:rPr>
              <w:t>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proofErr w:type="spellStart"/>
            <w:r w:rsidRPr="00367454">
              <w:rPr>
                <w:sz w:val="24"/>
                <w:szCs w:val="24"/>
              </w:rPr>
              <w:t>Большеляждурский</w:t>
            </w:r>
            <w:proofErr w:type="spellEnd"/>
            <w:r w:rsidRPr="00367454">
              <w:rPr>
                <w:sz w:val="24"/>
                <w:szCs w:val="24"/>
              </w:rPr>
              <w:t xml:space="preserve"> ФАП</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r w:rsidRPr="00367454">
              <w:rPr>
                <w:sz w:val="24"/>
                <w:szCs w:val="24"/>
              </w:rPr>
              <w:t xml:space="preserve">Аптечный пункт </w:t>
            </w:r>
            <w:proofErr w:type="spellStart"/>
            <w:r w:rsidRPr="00367454">
              <w:rPr>
                <w:sz w:val="24"/>
                <w:szCs w:val="24"/>
              </w:rPr>
              <w:t>с</w:t>
            </w:r>
            <w:proofErr w:type="gramStart"/>
            <w:r w:rsidRPr="00367454">
              <w:rPr>
                <w:sz w:val="24"/>
                <w:szCs w:val="24"/>
              </w:rPr>
              <w:t>.Ю</w:t>
            </w:r>
            <w:proofErr w:type="gramEnd"/>
            <w:r w:rsidRPr="00367454">
              <w:rPr>
                <w:sz w:val="24"/>
                <w:szCs w:val="24"/>
              </w:rPr>
              <w:t>ледур</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sidRPr="00367454">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sidRPr="00367454">
              <w:rPr>
                <w:sz w:val="26"/>
                <w:szCs w:val="26"/>
              </w:rPr>
              <w:t>18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proofErr w:type="spellStart"/>
            <w:r w:rsidRPr="00367454">
              <w:rPr>
                <w:sz w:val="24"/>
                <w:szCs w:val="24"/>
              </w:rPr>
              <w:t>Большеляждурский</w:t>
            </w:r>
            <w:proofErr w:type="spellEnd"/>
            <w:r w:rsidRPr="00367454">
              <w:rPr>
                <w:sz w:val="24"/>
                <w:szCs w:val="24"/>
              </w:rPr>
              <w:t xml:space="preserve"> ветеринарный участок</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sidRPr="00367454">
              <w:rPr>
                <w:sz w:val="24"/>
                <w:szCs w:val="24"/>
              </w:rPr>
              <w:t>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367454" w:rsidRDefault="00006348" w:rsidP="00222887">
            <w:pPr>
              <w:autoSpaceDE w:val="0"/>
              <w:autoSpaceDN w:val="0"/>
              <w:adjustRightInd w:val="0"/>
              <w:jc w:val="center"/>
              <w:rPr>
                <w:sz w:val="26"/>
                <w:szCs w:val="26"/>
              </w:rPr>
            </w:pPr>
            <w:r>
              <w:rPr>
                <w:sz w:val="26"/>
                <w:szCs w:val="26"/>
              </w:rPr>
              <w:t>19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tabs>
                <w:tab w:val="left" w:pos="6580"/>
              </w:tabs>
              <w:autoSpaceDE w:val="0"/>
              <w:autoSpaceDN w:val="0"/>
              <w:adjustRightInd w:val="0"/>
              <w:rPr>
                <w:sz w:val="24"/>
                <w:szCs w:val="24"/>
              </w:rPr>
            </w:pPr>
            <w:r w:rsidRPr="00367454">
              <w:rPr>
                <w:sz w:val="24"/>
                <w:szCs w:val="24"/>
              </w:rPr>
              <w:t xml:space="preserve">Магазин ООО «Золотой улей» с. </w:t>
            </w:r>
            <w:proofErr w:type="spellStart"/>
            <w:r w:rsidRPr="00367454">
              <w:rPr>
                <w:sz w:val="24"/>
                <w:szCs w:val="24"/>
              </w:rPr>
              <w:t>Юледур</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367454" w:rsidRDefault="00006348" w:rsidP="00222887">
            <w:pPr>
              <w:snapToGrid w:val="0"/>
              <w:ind w:right="-108"/>
              <w:jc w:val="center"/>
              <w:rPr>
                <w:sz w:val="24"/>
                <w:szCs w:val="24"/>
              </w:rPr>
            </w:pPr>
            <w:r>
              <w:rPr>
                <w:sz w:val="24"/>
                <w:szCs w:val="24"/>
              </w:rPr>
              <w:t>3</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20</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sidRPr="00D20B66">
              <w:rPr>
                <w:sz w:val="24"/>
                <w:szCs w:val="24"/>
              </w:rPr>
              <w:t>Магазин ООО «Золотой улей» д.</w:t>
            </w:r>
            <w:r>
              <w:rPr>
                <w:sz w:val="24"/>
                <w:szCs w:val="24"/>
              </w:rPr>
              <w:t xml:space="preserve"> </w:t>
            </w:r>
            <w:proofErr w:type="spellStart"/>
            <w:r w:rsidRPr="00D20B66">
              <w:rPr>
                <w:sz w:val="24"/>
                <w:szCs w:val="24"/>
              </w:rPr>
              <w:t>Игисола</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sidRPr="00D20B66">
              <w:rPr>
                <w:sz w:val="24"/>
                <w:szCs w:val="24"/>
              </w:rPr>
              <w:t>1</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sidRPr="00D20B66">
              <w:rPr>
                <w:sz w:val="24"/>
                <w:szCs w:val="24"/>
              </w:rPr>
              <w:t>Магазин «Людмила», ООО «</w:t>
            </w:r>
            <w:proofErr w:type="spellStart"/>
            <w:r w:rsidRPr="00D20B66">
              <w:rPr>
                <w:sz w:val="24"/>
                <w:szCs w:val="24"/>
              </w:rPr>
              <w:t>Онар</w:t>
            </w:r>
            <w:proofErr w:type="spellEnd"/>
            <w:r w:rsidRPr="00D20B66">
              <w:rPr>
                <w:sz w:val="24"/>
                <w:szCs w:val="24"/>
              </w:rPr>
              <w:t xml:space="preserve">», </w:t>
            </w:r>
            <w:proofErr w:type="spellStart"/>
            <w:r w:rsidRPr="00D20B66">
              <w:rPr>
                <w:sz w:val="24"/>
                <w:szCs w:val="24"/>
              </w:rPr>
              <w:t>д</w:t>
            </w:r>
            <w:proofErr w:type="gramStart"/>
            <w:r w:rsidRPr="00D20B66">
              <w:rPr>
                <w:sz w:val="24"/>
                <w:szCs w:val="24"/>
              </w:rPr>
              <w:t>.И</w:t>
            </w:r>
            <w:proofErr w:type="gramEnd"/>
            <w:r w:rsidRPr="00D20B66">
              <w:rPr>
                <w:sz w:val="24"/>
                <w:szCs w:val="24"/>
              </w:rPr>
              <w:t>вансола</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sidRPr="00D20B66">
              <w:rPr>
                <w:sz w:val="24"/>
                <w:szCs w:val="24"/>
              </w:rPr>
              <w:t>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Pr>
                <w:sz w:val="24"/>
                <w:szCs w:val="24"/>
              </w:rPr>
              <w:t>Магазин « Сельпо</w:t>
            </w:r>
            <w:r w:rsidRPr="00D20B66">
              <w:rPr>
                <w:sz w:val="24"/>
                <w:szCs w:val="24"/>
              </w:rPr>
              <w:t>», д.</w:t>
            </w:r>
            <w:r>
              <w:rPr>
                <w:sz w:val="24"/>
                <w:szCs w:val="24"/>
              </w:rPr>
              <w:t xml:space="preserve"> </w:t>
            </w:r>
            <w:proofErr w:type="spellStart"/>
            <w:r w:rsidRPr="00D20B66">
              <w:rPr>
                <w:sz w:val="24"/>
                <w:szCs w:val="24"/>
              </w:rPr>
              <w:t>Купсола</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sidRPr="00D20B66">
              <w:rPr>
                <w:sz w:val="24"/>
                <w:szCs w:val="24"/>
              </w:rPr>
              <w:t>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Pr>
                <w:sz w:val="24"/>
                <w:szCs w:val="24"/>
              </w:rPr>
              <w:t xml:space="preserve">Магазин ИП </w:t>
            </w:r>
            <w:proofErr w:type="spellStart"/>
            <w:r>
              <w:rPr>
                <w:sz w:val="24"/>
                <w:szCs w:val="24"/>
              </w:rPr>
              <w:t>Зарипов</w:t>
            </w:r>
            <w:proofErr w:type="spellEnd"/>
            <w:r>
              <w:rPr>
                <w:sz w:val="24"/>
                <w:szCs w:val="24"/>
              </w:rPr>
              <w:t xml:space="preserve"> И.Г. «Мешочек 7</w:t>
            </w:r>
            <w:r w:rsidRPr="00D20B66">
              <w:rPr>
                <w:sz w:val="24"/>
                <w:szCs w:val="24"/>
              </w:rPr>
              <w:t>», с.</w:t>
            </w:r>
            <w:r>
              <w:rPr>
                <w:sz w:val="24"/>
                <w:szCs w:val="24"/>
              </w:rPr>
              <w:t xml:space="preserve"> </w:t>
            </w:r>
            <w:proofErr w:type="spellStart"/>
            <w:r w:rsidRPr="00D20B66">
              <w:rPr>
                <w:sz w:val="24"/>
                <w:szCs w:val="24"/>
              </w:rPr>
              <w:t>Юледур</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sidRPr="00D20B66">
              <w:rPr>
                <w:sz w:val="24"/>
                <w:szCs w:val="24"/>
              </w:rPr>
              <w:t>2</w:t>
            </w:r>
          </w:p>
        </w:tc>
      </w:tr>
      <w:tr w:rsidR="00006348" w:rsidRPr="00670929"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Pr>
                <w:sz w:val="24"/>
                <w:szCs w:val="24"/>
              </w:rPr>
              <w:t xml:space="preserve">Магазин ИП </w:t>
            </w:r>
            <w:proofErr w:type="spellStart"/>
            <w:r>
              <w:rPr>
                <w:sz w:val="24"/>
                <w:szCs w:val="24"/>
              </w:rPr>
              <w:t>Зарипов</w:t>
            </w:r>
            <w:proofErr w:type="spellEnd"/>
            <w:r>
              <w:rPr>
                <w:sz w:val="24"/>
                <w:szCs w:val="24"/>
              </w:rPr>
              <w:t xml:space="preserve"> И.Г. «Мешочек 7</w:t>
            </w:r>
            <w:r w:rsidRPr="00D20B66">
              <w:rPr>
                <w:sz w:val="24"/>
                <w:szCs w:val="24"/>
              </w:rPr>
              <w:t xml:space="preserve">», д. Большой </w:t>
            </w:r>
            <w:proofErr w:type="spellStart"/>
            <w:r w:rsidRPr="00D20B66">
              <w:rPr>
                <w:sz w:val="24"/>
                <w:szCs w:val="24"/>
              </w:rPr>
              <w:t>Ляждур</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Pr>
                <w:sz w:val="24"/>
                <w:szCs w:val="24"/>
              </w:rPr>
              <w:t>2</w:t>
            </w:r>
          </w:p>
        </w:tc>
      </w:tr>
      <w:tr w:rsidR="00006348" w:rsidRPr="00E55ACD" w:rsidTr="00222887">
        <w:trPr>
          <w:trHeight w:val="20"/>
        </w:trPr>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6348" w:rsidRPr="00D20B66" w:rsidRDefault="00006348" w:rsidP="00222887">
            <w:pPr>
              <w:autoSpaceDE w:val="0"/>
              <w:autoSpaceDN w:val="0"/>
              <w:adjustRightInd w:val="0"/>
              <w:jc w:val="center"/>
              <w:rPr>
                <w:sz w:val="26"/>
                <w:szCs w:val="26"/>
              </w:rPr>
            </w:pPr>
            <w:r>
              <w:rPr>
                <w:sz w:val="26"/>
                <w:szCs w:val="26"/>
              </w:rPr>
              <w:t>25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tabs>
                <w:tab w:val="left" w:pos="6580"/>
              </w:tabs>
              <w:autoSpaceDE w:val="0"/>
              <w:autoSpaceDN w:val="0"/>
              <w:adjustRightInd w:val="0"/>
              <w:rPr>
                <w:sz w:val="24"/>
                <w:szCs w:val="24"/>
              </w:rPr>
            </w:pPr>
            <w:r>
              <w:rPr>
                <w:sz w:val="24"/>
                <w:szCs w:val="24"/>
              </w:rPr>
              <w:t>Магазин «Золотой улей</w:t>
            </w:r>
            <w:r w:rsidRPr="00D20B66">
              <w:rPr>
                <w:sz w:val="24"/>
                <w:szCs w:val="24"/>
              </w:rPr>
              <w:t xml:space="preserve">», д. Большой </w:t>
            </w:r>
            <w:proofErr w:type="spellStart"/>
            <w:r w:rsidRPr="00D20B66">
              <w:rPr>
                <w:sz w:val="24"/>
                <w:szCs w:val="24"/>
              </w:rPr>
              <w:t>Ляждур</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000000" w:fill="FFFFFF"/>
          </w:tcPr>
          <w:p w:rsidR="00006348" w:rsidRPr="00D20B66" w:rsidRDefault="00006348" w:rsidP="00222887">
            <w:pPr>
              <w:snapToGrid w:val="0"/>
              <w:ind w:right="-108"/>
              <w:jc w:val="center"/>
              <w:rPr>
                <w:sz w:val="24"/>
                <w:szCs w:val="24"/>
              </w:rPr>
            </w:pPr>
            <w:r>
              <w:rPr>
                <w:sz w:val="24"/>
                <w:szCs w:val="24"/>
              </w:rPr>
              <w:t>3</w:t>
            </w:r>
          </w:p>
        </w:tc>
      </w:tr>
    </w:tbl>
    <w:p w:rsidR="00006348" w:rsidRDefault="00006348" w:rsidP="00006348">
      <w:pPr>
        <w:ind w:left="720" w:right="720"/>
        <w:jc w:val="center"/>
        <w:rPr>
          <w:b/>
          <w:sz w:val="26"/>
          <w:szCs w:val="26"/>
        </w:rPr>
      </w:pPr>
    </w:p>
    <w:p w:rsidR="00006348" w:rsidRPr="00DF56CE" w:rsidRDefault="00006348" w:rsidP="00006348">
      <w:pPr>
        <w:ind w:left="720" w:right="720"/>
        <w:jc w:val="center"/>
        <w:rPr>
          <w:b/>
          <w:sz w:val="26"/>
          <w:szCs w:val="26"/>
        </w:rPr>
      </w:pPr>
      <w:r w:rsidRPr="00DF56CE">
        <w:rPr>
          <w:b/>
          <w:sz w:val="26"/>
          <w:szCs w:val="26"/>
        </w:rPr>
        <w:t>Распределение численности трудовых ресурсов</w:t>
      </w:r>
    </w:p>
    <w:p w:rsidR="00006348" w:rsidRPr="00DF56CE" w:rsidRDefault="00006348" w:rsidP="00006348">
      <w:pPr>
        <w:ind w:left="720" w:right="720"/>
        <w:jc w:val="right"/>
        <w:rPr>
          <w:sz w:val="26"/>
          <w:szCs w:val="26"/>
        </w:rPr>
      </w:pPr>
      <w:r>
        <w:rPr>
          <w:sz w:val="26"/>
          <w:szCs w:val="26"/>
        </w:rPr>
        <w:t xml:space="preserve">       Таблица 6</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560"/>
      </w:tblGrid>
      <w:tr w:rsidR="00006348" w:rsidRPr="00DF56CE" w:rsidTr="00222887">
        <w:tc>
          <w:tcPr>
            <w:tcW w:w="8222" w:type="dxa"/>
          </w:tcPr>
          <w:p w:rsidR="00006348" w:rsidRPr="00DF56CE" w:rsidRDefault="00006348" w:rsidP="00222887">
            <w:pPr>
              <w:snapToGrid w:val="0"/>
              <w:jc w:val="center"/>
              <w:rPr>
                <w:b/>
                <w:bCs/>
                <w:sz w:val="24"/>
                <w:szCs w:val="24"/>
              </w:rPr>
            </w:pPr>
            <w:r w:rsidRPr="00DF56CE">
              <w:rPr>
                <w:sz w:val="24"/>
                <w:szCs w:val="24"/>
              </w:rPr>
              <w:t>Наименование</w:t>
            </w:r>
          </w:p>
        </w:tc>
        <w:tc>
          <w:tcPr>
            <w:tcW w:w="1560" w:type="dxa"/>
          </w:tcPr>
          <w:p w:rsidR="00006348" w:rsidRPr="00DF56CE" w:rsidRDefault="00006348" w:rsidP="00222887">
            <w:pPr>
              <w:snapToGrid w:val="0"/>
              <w:jc w:val="center"/>
              <w:rPr>
                <w:sz w:val="24"/>
                <w:szCs w:val="24"/>
              </w:rPr>
            </w:pPr>
            <w:r w:rsidRPr="00DF56CE">
              <w:rPr>
                <w:b/>
                <w:bCs/>
                <w:sz w:val="24"/>
                <w:szCs w:val="24"/>
              </w:rPr>
              <w:t>2022 г.</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Всего население поселения</w:t>
            </w:r>
          </w:p>
        </w:tc>
        <w:tc>
          <w:tcPr>
            <w:tcW w:w="1560" w:type="dxa"/>
          </w:tcPr>
          <w:p w:rsidR="00006348" w:rsidRPr="00DF56CE" w:rsidRDefault="00006348" w:rsidP="00222887">
            <w:pPr>
              <w:snapToGrid w:val="0"/>
              <w:jc w:val="center"/>
              <w:rPr>
                <w:sz w:val="26"/>
                <w:szCs w:val="26"/>
              </w:rPr>
            </w:pPr>
            <w:r w:rsidRPr="00DF56CE">
              <w:rPr>
                <w:b/>
                <w:sz w:val="24"/>
                <w:szCs w:val="24"/>
              </w:rPr>
              <w:t>165</w:t>
            </w:r>
            <w:r>
              <w:rPr>
                <w:b/>
                <w:sz w:val="24"/>
                <w:szCs w:val="24"/>
              </w:rPr>
              <w:t>2</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xml:space="preserve">Трудоспособное население в трудоспособном возрасте </w:t>
            </w:r>
          </w:p>
          <w:p w:rsidR="00006348" w:rsidRPr="00DF56CE" w:rsidRDefault="00006348" w:rsidP="00222887">
            <w:pPr>
              <w:snapToGrid w:val="0"/>
              <w:rPr>
                <w:sz w:val="24"/>
                <w:szCs w:val="24"/>
              </w:rPr>
            </w:pPr>
            <w:r w:rsidRPr="00DF56CE">
              <w:rPr>
                <w:sz w:val="24"/>
                <w:szCs w:val="24"/>
              </w:rPr>
              <w:t xml:space="preserve">Процент к общей численности населения </w:t>
            </w:r>
          </w:p>
        </w:tc>
        <w:tc>
          <w:tcPr>
            <w:tcW w:w="1560" w:type="dxa"/>
            <w:vAlign w:val="center"/>
          </w:tcPr>
          <w:p w:rsidR="00006348" w:rsidRPr="00DF56CE" w:rsidRDefault="00006348" w:rsidP="00222887">
            <w:pPr>
              <w:snapToGrid w:val="0"/>
              <w:jc w:val="center"/>
              <w:rPr>
                <w:b/>
                <w:sz w:val="24"/>
                <w:szCs w:val="24"/>
              </w:rPr>
            </w:pPr>
            <w:r w:rsidRPr="00DF56CE">
              <w:rPr>
                <w:b/>
                <w:sz w:val="24"/>
                <w:szCs w:val="24"/>
              </w:rPr>
              <w:t>934</w:t>
            </w:r>
          </w:p>
          <w:p w:rsidR="00006348" w:rsidRPr="00DF56CE" w:rsidRDefault="00006348" w:rsidP="00222887">
            <w:pPr>
              <w:snapToGrid w:val="0"/>
              <w:jc w:val="center"/>
              <w:rPr>
                <w:sz w:val="24"/>
                <w:szCs w:val="24"/>
              </w:rPr>
            </w:pPr>
            <w:r w:rsidRPr="00DF56CE">
              <w:rPr>
                <w:b/>
                <w:sz w:val="24"/>
                <w:szCs w:val="24"/>
              </w:rPr>
              <w:t>56,5%</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xml:space="preserve">Трудовые </w:t>
            </w:r>
            <w:proofErr w:type="gramStart"/>
            <w:r w:rsidRPr="00DF56CE">
              <w:rPr>
                <w:sz w:val="24"/>
                <w:szCs w:val="24"/>
              </w:rPr>
              <w:t>ресурсы</w:t>
            </w:r>
            <w:proofErr w:type="gramEnd"/>
            <w:r w:rsidRPr="00DF56CE">
              <w:rPr>
                <w:sz w:val="24"/>
                <w:szCs w:val="24"/>
              </w:rPr>
              <w:t xml:space="preserve"> занятые в экономике</w:t>
            </w:r>
          </w:p>
          <w:p w:rsidR="00006348" w:rsidRPr="00DF56CE" w:rsidRDefault="00006348" w:rsidP="00222887">
            <w:pPr>
              <w:snapToGrid w:val="0"/>
              <w:rPr>
                <w:sz w:val="24"/>
                <w:szCs w:val="24"/>
              </w:rPr>
            </w:pPr>
            <w:r w:rsidRPr="00DF56CE">
              <w:rPr>
                <w:sz w:val="24"/>
                <w:szCs w:val="24"/>
              </w:rPr>
              <w:t xml:space="preserve">Процент к общей численности населения </w:t>
            </w:r>
          </w:p>
        </w:tc>
        <w:tc>
          <w:tcPr>
            <w:tcW w:w="1560" w:type="dxa"/>
            <w:vAlign w:val="center"/>
          </w:tcPr>
          <w:p w:rsidR="00006348" w:rsidRPr="00DF56CE" w:rsidRDefault="00006348" w:rsidP="00222887">
            <w:pPr>
              <w:snapToGrid w:val="0"/>
              <w:jc w:val="center"/>
              <w:rPr>
                <w:b/>
                <w:sz w:val="24"/>
                <w:szCs w:val="24"/>
              </w:rPr>
            </w:pPr>
            <w:r w:rsidRPr="00DF56CE">
              <w:rPr>
                <w:b/>
                <w:sz w:val="24"/>
                <w:szCs w:val="24"/>
              </w:rPr>
              <w:t>761</w:t>
            </w:r>
          </w:p>
          <w:p w:rsidR="00006348" w:rsidRPr="00DF56CE" w:rsidRDefault="00006348" w:rsidP="00222887">
            <w:pPr>
              <w:snapToGrid w:val="0"/>
              <w:jc w:val="center"/>
              <w:rPr>
                <w:sz w:val="24"/>
                <w:szCs w:val="24"/>
              </w:rPr>
            </w:pPr>
            <w:r w:rsidRPr="00DF56CE">
              <w:rPr>
                <w:b/>
                <w:sz w:val="24"/>
                <w:szCs w:val="24"/>
              </w:rPr>
              <w:t>46,09%</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lastRenderedPageBreak/>
              <w:t>- промышленность</w:t>
            </w:r>
          </w:p>
        </w:tc>
        <w:tc>
          <w:tcPr>
            <w:tcW w:w="1560" w:type="dxa"/>
            <w:vAlign w:val="center"/>
          </w:tcPr>
          <w:p w:rsidR="00006348" w:rsidRPr="00DF56CE" w:rsidRDefault="00006348" w:rsidP="00222887">
            <w:pPr>
              <w:snapToGrid w:val="0"/>
              <w:jc w:val="center"/>
              <w:rPr>
                <w:sz w:val="24"/>
                <w:szCs w:val="24"/>
              </w:rPr>
            </w:pPr>
            <w:r w:rsidRPr="00DF56CE">
              <w:rPr>
                <w:b/>
                <w:sz w:val="24"/>
                <w:szCs w:val="24"/>
              </w:rPr>
              <w:t>95</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сельское хозяйство</w:t>
            </w:r>
          </w:p>
        </w:tc>
        <w:tc>
          <w:tcPr>
            <w:tcW w:w="1560" w:type="dxa"/>
            <w:vAlign w:val="center"/>
          </w:tcPr>
          <w:p w:rsidR="00006348" w:rsidRPr="00DF56CE" w:rsidRDefault="00006348" w:rsidP="00222887">
            <w:pPr>
              <w:snapToGrid w:val="0"/>
              <w:jc w:val="center"/>
              <w:rPr>
                <w:sz w:val="24"/>
                <w:szCs w:val="24"/>
              </w:rPr>
            </w:pPr>
            <w:r w:rsidRPr="00DF56CE">
              <w:rPr>
                <w:b/>
                <w:sz w:val="24"/>
                <w:szCs w:val="24"/>
              </w:rPr>
              <w:t>156</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транспорт</w:t>
            </w:r>
          </w:p>
        </w:tc>
        <w:tc>
          <w:tcPr>
            <w:tcW w:w="1560" w:type="dxa"/>
            <w:vAlign w:val="center"/>
          </w:tcPr>
          <w:p w:rsidR="00006348" w:rsidRPr="00DF56CE" w:rsidRDefault="00006348" w:rsidP="00222887">
            <w:pPr>
              <w:snapToGrid w:val="0"/>
              <w:jc w:val="center"/>
              <w:rPr>
                <w:sz w:val="24"/>
                <w:szCs w:val="24"/>
              </w:rPr>
            </w:pPr>
            <w:r w:rsidRPr="00DF56CE">
              <w:rPr>
                <w:b/>
                <w:sz w:val="24"/>
                <w:szCs w:val="24"/>
              </w:rPr>
              <w:t>105</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строительство</w:t>
            </w:r>
          </w:p>
        </w:tc>
        <w:tc>
          <w:tcPr>
            <w:tcW w:w="1560" w:type="dxa"/>
            <w:vAlign w:val="center"/>
          </w:tcPr>
          <w:p w:rsidR="00006348" w:rsidRPr="00DF56CE" w:rsidRDefault="00006348" w:rsidP="00222887">
            <w:pPr>
              <w:snapToGrid w:val="0"/>
              <w:jc w:val="center"/>
              <w:rPr>
                <w:sz w:val="24"/>
                <w:szCs w:val="24"/>
              </w:rPr>
            </w:pPr>
            <w:r w:rsidRPr="00DF56CE">
              <w:rPr>
                <w:b/>
                <w:sz w:val="24"/>
                <w:szCs w:val="24"/>
              </w:rPr>
              <w:t>81</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торговля и общественное питание</w:t>
            </w:r>
          </w:p>
        </w:tc>
        <w:tc>
          <w:tcPr>
            <w:tcW w:w="1560" w:type="dxa"/>
            <w:vAlign w:val="center"/>
          </w:tcPr>
          <w:p w:rsidR="00006348" w:rsidRPr="00DF56CE" w:rsidRDefault="00006348" w:rsidP="00222887">
            <w:pPr>
              <w:snapToGrid w:val="0"/>
              <w:jc w:val="center"/>
              <w:rPr>
                <w:sz w:val="24"/>
                <w:szCs w:val="24"/>
              </w:rPr>
            </w:pPr>
            <w:r w:rsidRPr="00DF56CE">
              <w:rPr>
                <w:b/>
                <w:sz w:val="24"/>
                <w:szCs w:val="24"/>
              </w:rPr>
              <w:t>13</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лесное хозяйство</w:t>
            </w:r>
          </w:p>
        </w:tc>
        <w:tc>
          <w:tcPr>
            <w:tcW w:w="1560" w:type="dxa"/>
            <w:vAlign w:val="center"/>
          </w:tcPr>
          <w:p w:rsidR="00006348" w:rsidRPr="00DF56CE" w:rsidRDefault="00006348" w:rsidP="00222887">
            <w:pPr>
              <w:snapToGrid w:val="0"/>
              <w:jc w:val="center"/>
              <w:rPr>
                <w:sz w:val="24"/>
                <w:szCs w:val="24"/>
              </w:rPr>
            </w:pPr>
            <w:r w:rsidRPr="00DF56CE">
              <w:rPr>
                <w:b/>
                <w:sz w:val="24"/>
                <w:szCs w:val="24"/>
              </w:rPr>
              <w:t>16</w:t>
            </w:r>
          </w:p>
        </w:tc>
      </w:tr>
      <w:tr w:rsidR="00006348" w:rsidRPr="00DF56CE" w:rsidTr="00222887">
        <w:tc>
          <w:tcPr>
            <w:tcW w:w="8222" w:type="dxa"/>
          </w:tcPr>
          <w:p w:rsidR="00006348" w:rsidRPr="00DF56CE" w:rsidRDefault="00006348" w:rsidP="00222887">
            <w:pPr>
              <w:suppressAutoHyphens w:val="0"/>
              <w:snapToGrid w:val="0"/>
              <w:rPr>
                <w:sz w:val="24"/>
                <w:szCs w:val="24"/>
              </w:rPr>
            </w:pPr>
            <w:r w:rsidRPr="00DF56CE">
              <w:rPr>
                <w:sz w:val="24"/>
                <w:szCs w:val="24"/>
              </w:rPr>
              <w:t>- прочие виды деятельности сферы материального производства</w:t>
            </w:r>
          </w:p>
        </w:tc>
        <w:tc>
          <w:tcPr>
            <w:tcW w:w="1560" w:type="dxa"/>
            <w:vAlign w:val="center"/>
          </w:tcPr>
          <w:p w:rsidR="00006348" w:rsidRPr="00DF56CE" w:rsidRDefault="00006348" w:rsidP="00222887">
            <w:pPr>
              <w:snapToGrid w:val="0"/>
              <w:jc w:val="center"/>
              <w:rPr>
                <w:sz w:val="24"/>
                <w:szCs w:val="24"/>
              </w:rPr>
            </w:pPr>
            <w:r w:rsidRPr="00DF56CE">
              <w:rPr>
                <w:b/>
                <w:sz w:val="24"/>
                <w:szCs w:val="24"/>
              </w:rPr>
              <w:t>24</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жилищно-коммунальное хозяйство</w:t>
            </w:r>
          </w:p>
        </w:tc>
        <w:tc>
          <w:tcPr>
            <w:tcW w:w="1560" w:type="dxa"/>
            <w:vAlign w:val="center"/>
          </w:tcPr>
          <w:p w:rsidR="00006348" w:rsidRPr="00DF56CE" w:rsidRDefault="00006348" w:rsidP="00222887">
            <w:pPr>
              <w:snapToGrid w:val="0"/>
              <w:jc w:val="center"/>
              <w:rPr>
                <w:sz w:val="24"/>
                <w:szCs w:val="24"/>
              </w:rPr>
            </w:pPr>
            <w:r w:rsidRPr="00DF56CE">
              <w:rPr>
                <w:b/>
                <w:sz w:val="24"/>
                <w:szCs w:val="24"/>
              </w:rPr>
              <w:t>168</w:t>
            </w:r>
          </w:p>
        </w:tc>
      </w:tr>
      <w:tr w:rsidR="00006348" w:rsidRPr="00DF56CE" w:rsidTr="00222887">
        <w:tc>
          <w:tcPr>
            <w:tcW w:w="8222" w:type="dxa"/>
          </w:tcPr>
          <w:p w:rsidR="00006348" w:rsidRPr="00DF56CE" w:rsidRDefault="00006348" w:rsidP="00222887">
            <w:pPr>
              <w:suppressAutoHyphens w:val="0"/>
              <w:snapToGrid w:val="0"/>
              <w:rPr>
                <w:sz w:val="24"/>
                <w:szCs w:val="24"/>
              </w:rPr>
            </w:pPr>
            <w:r w:rsidRPr="00DF56CE">
              <w:rPr>
                <w:sz w:val="24"/>
                <w:szCs w:val="24"/>
              </w:rPr>
              <w:t>- здравоохранение, физическая культура и спорт, социальное обеспечение</w:t>
            </w:r>
          </w:p>
        </w:tc>
        <w:tc>
          <w:tcPr>
            <w:tcW w:w="1560" w:type="dxa"/>
            <w:vAlign w:val="center"/>
          </w:tcPr>
          <w:p w:rsidR="00006348" w:rsidRPr="00DF56CE" w:rsidRDefault="00006348" w:rsidP="00222887">
            <w:pPr>
              <w:snapToGrid w:val="0"/>
              <w:jc w:val="center"/>
              <w:rPr>
                <w:sz w:val="24"/>
                <w:szCs w:val="24"/>
              </w:rPr>
            </w:pPr>
            <w:r w:rsidRPr="00DF56CE">
              <w:rPr>
                <w:b/>
                <w:sz w:val="24"/>
                <w:szCs w:val="24"/>
              </w:rPr>
              <w:t xml:space="preserve"> 6</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образование</w:t>
            </w:r>
          </w:p>
        </w:tc>
        <w:tc>
          <w:tcPr>
            <w:tcW w:w="1560" w:type="dxa"/>
            <w:vAlign w:val="center"/>
          </w:tcPr>
          <w:p w:rsidR="00006348" w:rsidRPr="00DF56CE" w:rsidRDefault="00006348" w:rsidP="00222887">
            <w:pPr>
              <w:snapToGrid w:val="0"/>
              <w:jc w:val="center"/>
              <w:rPr>
                <w:sz w:val="24"/>
                <w:szCs w:val="24"/>
              </w:rPr>
            </w:pPr>
            <w:r w:rsidRPr="00DF56CE">
              <w:rPr>
                <w:b/>
                <w:sz w:val="24"/>
                <w:szCs w:val="24"/>
              </w:rPr>
              <w:t>79</w:t>
            </w:r>
          </w:p>
        </w:tc>
      </w:tr>
      <w:tr w:rsidR="00006348" w:rsidRPr="00DF56CE" w:rsidTr="00222887">
        <w:tc>
          <w:tcPr>
            <w:tcW w:w="8222" w:type="dxa"/>
          </w:tcPr>
          <w:p w:rsidR="00006348" w:rsidRPr="00DF56CE" w:rsidRDefault="00006348" w:rsidP="00222887">
            <w:pPr>
              <w:suppressAutoHyphens w:val="0"/>
              <w:snapToGrid w:val="0"/>
              <w:rPr>
                <w:sz w:val="24"/>
                <w:szCs w:val="24"/>
              </w:rPr>
            </w:pPr>
            <w:r w:rsidRPr="00DF56CE">
              <w:rPr>
                <w:sz w:val="24"/>
                <w:szCs w:val="24"/>
              </w:rPr>
              <w:t>- финансы, кредит, страхование, пенсионное обеспечение</w:t>
            </w:r>
          </w:p>
        </w:tc>
        <w:tc>
          <w:tcPr>
            <w:tcW w:w="1560" w:type="dxa"/>
            <w:vAlign w:val="center"/>
          </w:tcPr>
          <w:p w:rsidR="00006348" w:rsidRPr="00DF56CE" w:rsidRDefault="00006348" w:rsidP="00222887">
            <w:pPr>
              <w:snapToGrid w:val="0"/>
              <w:jc w:val="center"/>
              <w:rPr>
                <w:sz w:val="24"/>
                <w:szCs w:val="24"/>
              </w:rPr>
            </w:pPr>
            <w:r w:rsidRPr="00DF56CE">
              <w:rPr>
                <w:b/>
                <w:sz w:val="24"/>
                <w:szCs w:val="24"/>
              </w:rPr>
              <w:t>2</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культура и искусство</w:t>
            </w:r>
          </w:p>
        </w:tc>
        <w:tc>
          <w:tcPr>
            <w:tcW w:w="1560" w:type="dxa"/>
            <w:vAlign w:val="center"/>
          </w:tcPr>
          <w:p w:rsidR="00006348" w:rsidRPr="00DF56CE" w:rsidRDefault="00006348" w:rsidP="00222887">
            <w:pPr>
              <w:snapToGrid w:val="0"/>
              <w:jc w:val="center"/>
              <w:rPr>
                <w:sz w:val="24"/>
                <w:szCs w:val="24"/>
              </w:rPr>
            </w:pPr>
            <w:r w:rsidRPr="00DF56CE">
              <w:rPr>
                <w:b/>
                <w:sz w:val="24"/>
                <w:szCs w:val="24"/>
              </w:rPr>
              <w:t>12</w:t>
            </w:r>
          </w:p>
        </w:tc>
      </w:tr>
      <w:tr w:rsidR="00006348" w:rsidRPr="00DF56CE" w:rsidTr="00222887">
        <w:tc>
          <w:tcPr>
            <w:tcW w:w="8222" w:type="dxa"/>
          </w:tcPr>
          <w:p w:rsidR="00006348" w:rsidRPr="00DF56CE" w:rsidRDefault="00006348" w:rsidP="00222887">
            <w:pPr>
              <w:snapToGrid w:val="0"/>
              <w:rPr>
                <w:sz w:val="24"/>
                <w:szCs w:val="24"/>
              </w:rPr>
            </w:pPr>
            <w:r w:rsidRPr="00DF56CE">
              <w:rPr>
                <w:sz w:val="24"/>
                <w:szCs w:val="24"/>
              </w:rPr>
              <w:t>- управление</w:t>
            </w:r>
          </w:p>
        </w:tc>
        <w:tc>
          <w:tcPr>
            <w:tcW w:w="1560" w:type="dxa"/>
            <w:vAlign w:val="center"/>
          </w:tcPr>
          <w:p w:rsidR="00006348" w:rsidRPr="00DF56CE" w:rsidRDefault="00006348" w:rsidP="00222887">
            <w:pPr>
              <w:snapToGrid w:val="0"/>
              <w:jc w:val="center"/>
              <w:rPr>
                <w:sz w:val="24"/>
                <w:szCs w:val="24"/>
              </w:rPr>
            </w:pPr>
            <w:r w:rsidRPr="00DF56CE">
              <w:rPr>
                <w:sz w:val="24"/>
                <w:szCs w:val="24"/>
              </w:rPr>
              <w:t>4</w:t>
            </w:r>
          </w:p>
        </w:tc>
      </w:tr>
      <w:tr w:rsidR="00006348" w:rsidRPr="00DF56CE" w:rsidTr="00222887">
        <w:tc>
          <w:tcPr>
            <w:tcW w:w="8222" w:type="dxa"/>
            <w:vAlign w:val="center"/>
          </w:tcPr>
          <w:p w:rsidR="00006348" w:rsidRPr="00DF56CE" w:rsidRDefault="00006348" w:rsidP="00222887">
            <w:pPr>
              <w:suppressAutoHyphens w:val="0"/>
              <w:snapToGrid w:val="0"/>
              <w:rPr>
                <w:sz w:val="24"/>
                <w:szCs w:val="24"/>
              </w:rPr>
            </w:pPr>
            <w:r w:rsidRPr="00DF56CE">
              <w:rPr>
                <w:sz w:val="24"/>
                <w:szCs w:val="24"/>
              </w:rPr>
              <w:t xml:space="preserve">Население не занятое в экономике, в том числе учащиеся в трудоспособном возрасте, военнослужащие, российские граждане, работающие за границей, безработные, домохозяйки и др. население. </w:t>
            </w:r>
          </w:p>
        </w:tc>
        <w:tc>
          <w:tcPr>
            <w:tcW w:w="1560" w:type="dxa"/>
            <w:vAlign w:val="center"/>
          </w:tcPr>
          <w:p w:rsidR="00006348" w:rsidRPr="00DF56CE" w:rsidRDefault="00006348" w:rsidP="00222887">
            <w:pPr>
              <w:snapToGrid w:val="0"/>
              <w:jc w:val="center"/>
              <w:rPr>
                <w:b/>
                <w:sz w:val="24"/>
                <w:szCs w:val="24"/>
              </w:rPr>
            </w:pPr>
            <w:r w:rsidRPr="00DF56CE">
              <w:rPr>
                <w:b/>
                <w:sz w:val="24"/>
                <w:szCs w:val="24"/>
              </w:rPr>
              <w:t>173</w:t>
            </w:r>
          </w:p>
          <w:p w:rsidR="00006348" w:rsidRPr="00DF56CE" w:rsidRDefault="00006348" w:rsidP="00222887">
            <w:pPr>
              <w:snapToGrid w:val="0"/>
              <w:jc w:val="center"/>
              <w:rPr>
                <w:b/>
                <w:sz w:val="24"/>
                <w:szCs w:val="24"/>
              </w:rPr>
            </w:pPr>
          </w:p>
          <w:p w:rsidR="00006348" w:rsidRPr="00DF56CE" w:rsidRDefault="00006348" w:rsidP="00222887">
            <w:pPr>
              <w:snapToGrid w:val="0"/>
              <w:jc w:val="center"/>
              <w:rPr>
                <w:sz w:val="24"/>
                <w:szCs w:val="24"/>
              </w:rPr>
            </w:pPr>
            <w:r w:rsidRPr="00DF56CE">
              <w:rPr>
                <w:b/>
                <w:sz w:val="24"/>
                <w:szCs w:val="24"/>
              </w:rPr>
              <w:t>10,47 %</w:t>
            </w:r>
          </w:p>
        </w:tc>
      </w:tr>
    </w:tbl>
    <w:p w:rsidR="00006348" w:rsidRPr="00DF56CE" w:rsidRDefault="00006348" w:rsidP="00006348">
      <w:pPr>
        <w:pStyle w:val="S31"/>
        <w:tabs>
          <w:tab w:val="clear" w:pos="720"/>
        </w:tabs>
        <w:spacing w:before="240" w:after="240"/>
        <w:ind w:left="709" w:hanging="425"/>
        <w:jc w:val="center"/>
        <w:rPr>
          <w:color w:val="auto"/>
          <w:sz w:val="28"/>
          <w:szCs w:val="28"/>
        </w:rPr>
      </w:pPr>
      <w:r w:rsidRPr="00DF56CE">
        <w:rPr>
          <w:color w:val="auto"/>
          <w:sz w:val="28"/>
          <w:szCs w:val="28"/>
        </w:rPr>
        <w:t>3.3 Оценка производственного потенциала</w:t>
      </w:r>
    </w:p>
    <w:p w:rsidR="00006348" w:rsidRPr="00DF56CE" w:rsidRDefault="00006348" w:rsidP="00006348">
      <w:pPr>
        <w:ind w:firstLine="708"/>
        <w:rPr>
          <w:sz w:val="26"/>
          <w:szCs w:val="26"/>
        </w:rPr>
      </w:pPr>
      <w:r w:rsidRPr="00DF56CE">
        <w:rPr>
          <w:sz w:val="26"/>
          <w:szCs w:val="26"/>
        </w:rPr>
        <w:t>На территории поселения функционируют следующи</w:t>
      </w:r>
      <w:r w:rsidRPr="00DF56CE">
        <w:rPr>
          <w:sz w:val="26"/>
          <w:szCs w:val="26"/>
          <w:shd w:val="clear" w:color="auto" w:fill="FFFFFF"/>
        </w:rPr>
        <w:t xml:space="preserve">е </w:t>
      </w:r>
      <w:r w:rsidRPr="00DF56CE">
        <w:rPr>
          <w:sz w:val="26"/>
          <w:szCs w:val="26"/>
        </w:rPr>
        <w:t>субъекты хозяйствования:</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МБДОУ «</w:t>
      </w:r>
      <w:proofErr w:type="spellStart"/>
      <w:r w:rsidRPr="00DF56CE">
        <w:rPr>
          <w:b w:val="0"/>
          <w:color w:val="auto"/>
          <w:sz w:val="26"/>
          <w:szCs w:val="26"/>
          <w:lang w:bidi="en-US"/>
        </w:rPr>
        <w:t>Юледурский</w:t>
      </w:r>
      <w:proofErr w:type="spellEnd"/>
      <w:r w:rsidRPr="00DF56CE">
        <w:rPr>
          <w:b w:val="0"/>
          <w:color w:val="auto"/>
          <w:sz w:val="26"/>
          <w:szCs w:val="26"/>
          <w:lang w:bidi="en-US"/>
        </w:rPr>
        <w:t xml:space="preserve"> детский сад №5 «</w:t>
      </w:r>
      <w:proofErr w:type="spellStart"/>
      <w:r w:rsidRPr="00DF56CE">
        <w:rPr>
          <w:b w:val="0"/>
          <w:color w:val="auto"/>
          <w:sz w:val="26"/>
          <w:szCs w:val="26"/>
          <w:lang w:bidi="en-US"/>
        </w:rPr>
        <w:t>Черемушка</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МБОУ «</w:t>
      </w:r>
      <w:proofErr w:type="spellStart"/>
      <w:r w:rsidRPr="00DF56CE">
        <w:rPr>
          <w:b w:val="0"/>
          <w:color w:val="auto"/>
          <w:sz w:val="26"/>
          <w:szCs w:val="26"/>
          <w:lang w:bidi="en-US"/>
        </w:rPr>
        <w:t>Ивансолинская</w:t>
      </w:r>
      <w:proofErr w:type="spellEnd"/>
      <w:r w:rsidRPr="00DF56CE">
        <w:rPr>
          <w:b w:val="0"/>
          <w:color w:val="auto"/>
          <w:sz w:val="26"/>
          <w:szCs w:val="26"/>
          <w:lang w:bidi="en-US"/>
        </w:rPr>
        <w:t xml:space="preserve"> основная общеобразовательная школа»;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МБОУ «</w:t>
      </w:r>
      <w:proofErr w:type="spellStart"/>
      <w:r w:rsidRPr="00DF56CE">
        <w:rPr>
          <w:b w:val="0"/>
          <w:color w:val="auto"/>
          <w:sz w:val="26"/>
          <w:szCs w:val="26"/>
          <w:lang w:bidi="en-US"/>
        </w:rPr>
        <w:t>Юледурская</w:t>
      </w:r>
      <w:proofErr w:type="spellEnd"/>
      <w:r w:rsidRPr="00DF56CE">
        <w:rPr>
          <w:b w:val="0"/>
          <w:color w:val="auto"/>
          <w:sz w:val="26"/>
          <w:szCs w:val="26"/>
          <w:lang w:bidi="en-US"/>
        </w:rPr>
        <w:t xml:space="preserve"> средняя общеобразовательная школа»;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МБОУ «</w:t>
      </w:r>
      <w:proofErr w:type="spellStart"/>
      <w:r w:rsidRPr="00DF56CE">
        <w:rPr>
          <w:b w:val="0"/>
          <w:color w:val="auto"/>
          <w:sz w:val="26"/>
          <w:szCs w:val="26"/>
          <w:lang w:bidi="en-US"/>
        </w:rPr>
        <w:t>Большеляждурская</w:t>
      </w:r>
      <w:proofErr w:type="spellEnd"/>
      <w:r w:rsidRPr="00DF56CE">
        <w:rPr>
          <w:b w:val="0"/>
          <w:color w:val="auto"/>
          <w:sz w:val="26"/>
          <w:szCs w:val="26"/>
          <w:lang w:bidi="en-US"/>
        </w:rPr>
        <w:t xml:space="preserve"> начальная школа»;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Юледурский</w:t>
      </w:r>
      <w:proofErr w:type="spellEnd"/>
      <w:r w:rsidRPr="00DF56CE">
        <w:rPr>
          <w:b w:val="0"/>
          <w:color w:val="auto"/>
          <w:sz w:val="26"/>
          <w:szCs w:val="26"/>
          <w:lang w:bidi="en-US"/>
        </w:rPr>
        <w:t xml:space="preserve"> сельский Дом культуры;</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Ивансолинский</w:t>
      </w:r>
      <w:proofErr w:type="spellEnd"/>
      <w:r w:rsidRPr="00DF56CE">
        <w:rPr>
          <w:b w:val="0"/>
          <w:color w:val="auto"/>
          <w:sz w:val="26"/>
          <w:szCs w:val="26"/>
          <w:lang w:bidi="en-US"/>
        </w:rPr>
        <w:t xml:space="preserve"> сельский Дом культуры;</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Большеляждурский</w:t>
      </w:r>
      <w:proofErr w:type="spellEnd"/>
      <w:r w:rsidRPr="00DF56CE">
        <w:rPr>
          <w:b w:val="0"/>
          <w:color w:val="auto"/>
          <w:sz w:val="26"/>
          <w:szCs w:val="26"/>
          <w:lang w:bidi="en-US"/>
        </w:rPr>
        <w:t xml:space="preserve"> сельский Дом культуры;</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Юледурская</w:t>
      </w:r>
      <w:proofErr w:type="spellEnd"/>
      <w:r w:rsidRPr="00DF56CE">
        <w:rPr>
          <w:b w:val="0"/>
          <w:color w:val="auto"/>
          <w:sz w:val="26"/>
          <w:szCs w:val="26"/>
          <w:lang w:bidi="en-US"/>
        </w:rPr>
        <w:t xml:space="preserve"> сельская библиотека;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Ивансолинская</w:t>
      </w:r>
      <w:proofErr w:type="spellEnd"/>
      <w:r w:rsidRPr="00DF56CE">
        <w:rPr>
          <w:b w:val="0"/>
          <w:color w:val="auto"/>
          <w:sz w:val="26"/>
          <w:szCs w:val="26"/>
          <w:lang w:bidi="en-US"/>
        </w:rPr>
        <w:t xml:space="preserve"> сельская библиотека;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Большеляждурская</w:t>
      </w:r>
      <w:proofErr w:type="spellEnd"/>
      <w:r w:rsidRPr="00DF56CE">
        <w:rPr>
          <w:b w:val="0"/>
          <w:color w:val="auto"/>
          <w:sz w:val="26"/>
          <w:szCs w:val="26"/>
          <w:lang w:bidi="en-US"/>
        </w:rPr>
        <w:t xml:space="preserve"> сельская библиотека;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Юледурское</w:t>
      </w:r>
      <w:proofErr w:type="spellEnd"/>
      <w:r w:rsidRPr="00DF56CE">
        <w:rPr>
          <w:b w:val="0"/>
          <w:color w:val="auto"/>
          <w:sz w:val="26"/>
          <w:szCs w:val="26"/>
          <w:lang w:bidi="en-US"/>
        </w:rPr>
        <w:t xml:space="preserve"> отделение почтовой связи;</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Большеляждурское</w:t>
      </w:r>
      <w:proofErr w:type="spellEnd"/>
      <w:r w:rsidRPr="00DF56CE">
        <w:rPr>
          <w:b w:val="0"/>
          <w:color w:val="auto"/>
          <w:sz w:val="26"/>
          <w:szCs w:val="26"/>
          <w:lang w:bidi="en-US"/>
        </w:rPr>
        <w:t xml:space="preserve"> отделение почтовой связи;</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ПК СХА (колхоз) «Искра»;</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Pr>
          <w:b w:val="0"/>
          <w:color w:val="auto"/>
          <w:sz w:val="26"/>
          <w:szCs w:val="26"/>
          <w:lang w:bidi="en-US"/>
        </w:rPr>
        <w:t>Юледурская</w:t>
      </w:r>
      <w:proofErr w:type="spellEnd"/>
      <w:r>
        <w:rPr>
          <w:b w:val="0"/>
          <w:color w:val="auto"/>
          <w:sz w:val="26"/>
          <w:szCs w:val="26"/>
          <w:lang w:bidi="en-US"/>
        </w:rPr>
        <w:t xml:space="preserve"> врачебная амбулатория</w:t>
      </w:r>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Ивансолинский</w:t>
      </w:r>
      <w:proofErr w:type="spellEnd"/>
      <w:r w:rsidRPr="00DF56CE">
        <w:rPr>
          <w:b w:val="0"/>
          <w:color w:val="auto"/>
          <w:sz w:val="26"/>
          <w:szCs w:val="26"/>
          <w:lang w:bidi="en-US"/>
        </w:rPr>
        <w:t xml:space="preserve"> ФАП;</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Большеляждурский</w:t>
      </w:r>
      <w:proofErr w:type="spellEnd"/>
      <w:r w:rsidRPr="00DF56CE">
        <w:rPr>
          <w:b w:val="0"/>
          <w:color w:val="auto"/>
          <w:sz w:val="26"/>
          <w:szCs w:val="26"/>
          <w:lang w:bidi="en-US"/>
        </w:rPr>
        <w:t xml:space="preserve"> ФАП;</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Аптечный пункт </w:t>
      </w:r>
      <w:proofErr w:type="spellStart"/>
      <w:r w:rsidRPr="00DF56CE">
        <w:rPr>
          <w:b w:val="0"/>
          <w:color w:val="auto"/>
          <w:sz w:val="26"/>
          <w:szCs w:val="26"/>
          <w:lang w:bidi="en-US"/>
        </w:rPr>
        <w:t>с</w:t>
      </w:r>
      <w:proofErr w:type="gramStart"/>
      <w:r w:rsidRPr="00DF56CE">
        <w:rPr>
          <w:b w:val="0"/>
          <w:color w:val="auto"/>
          <w:sz w:val="26"/>
          <w:szCs w:val="26"/>
          <w:lang w:bidi="en-US"/>
        </w:rPr>
        <w:t>.Ю</w:t>
      </w:r>
      <w:proofErr w:type="gramEnd"/>
      <w:r w:rsidRPr="00DF56CE">
        <w:rPr>
          <w:b w:val="0"/>
          <w:color w:val="auto"/>
          <w:sz w:val="26"/>
          <w:szCs w:val="26"/>
          <w:lang w:bidi="en-US"/>
        </w:rPr>
        <w:t>ледур</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w:t>
      </w:r>
      <w:proofErr w:type="spellStart"/>
      <w:r w:rsidRPr="00DF56CE">
        <w:rPr>
          <w:b w:val="0"/>
          <w:color w:val="auto"/>
          <w:sz w:val="26"/>
          <w:szCs w:val="26"/>
          <w:lang w:bidi="en-US"/>
        </w:rPr>
        <w:t>Большеляждурский</w:t>
      </w:r>
      <w:proofErr w:type="spellEnd"/>
      <w:r w:rsidRPr="00DF56CE">
        <w:rPr>
          <w:b w:val="0"/>
          <w:color w:val="auto"/>
          <w:sz w:val="26"/>
          <w:szCs w:val="26"/>
          <w:lang w:bidi="en-US"/>
        </w:rPr>
        <w:t xml:space="preserve"> ветеринарный участок;</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xml:space="preserve">- Магазин ООО «Золотой улей» с. </w:t>
      </w:r>
      <w:proofErr w:type="spellStart"/>
      <w:r w:rsidRPr="00DF56CE">
        <w:rPr>
          <w:b w:val="0"/>
          <w:color w:val="auto"/>
          <w:sz w:val="26"/>
          <w:szCs w:val="26"/>
          <w:lang w:bidi="en-US"/>
        </w:rPr>
        <w:t>Юледур</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t>- Магазин ООО «Золотой улей» д.</w:t>
      </w:r>
      <w:r>
        <w:rPr>
          <w:b w:val="0"/>
          <w:color w:val="auto"/>
          <w:sz w:val="26"/>
          <w:szCs w:val="26"/>
          <w:lang w:bidi="en-US"/>
        </w:rPr>
        <w:t xml:space="preserve"> </w:t>
      </w:r>
      <w:proofErr w:type="spellStart"/>
      <w:r w:rsidRPr="00DF56CE">
        <w:rPr>
          <w:b w:val="0"/>
          <w:color w:val="auto"/>
          <w:sz w:val="26"/>
          <w:szCs w:val="26"/>
          <w:lang w:bidi="en-US"/>
        </w:rPr>
        <w:t>Игисола</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sidRPr="00DF56CE">
        <w:rPr>
          <w:b w:val="0"/>
          <w:color w:val="auto"/>
          <w:sz w:val="26"/>
          <w:szCs w:val="26"/>
          <w:lang w:bidi="en-US"/>
        </w:rPr>
        <w:lastRenderedPageBreak/>
        <w:t>- Магазин «Людмила», ООО «</w:t>
      </w:r>
      <w:proofErr w:type="spellStart"/>
      <w:r w:rsidRPr="00DF56CE">
        <w:rPr>
          <w:b w:val="0"/>
          <w:color w:val="auto"/>
          <w:sz w:val="26"/>
          <w:szCs w:val="26"/>
          <w:lang w:bidi="en-US"/>
        </w:rPr>
        <w:t>Онар</w:t>
      </w:r>
      <w:proofErr w:type="spellEnd"/>
      <w:r w:rsidRPr="00DF56CE">
        <w:rPr>
          <w:b w:val="0"/>
          <w:color w:val="auto"/>
          <w:sz w:val="26"/>
          <w:szCs w:val="26"/>
          <w:lang w:bidi="en-US"/>
        </w:rPr>
        <w:t xml:space="preserve">», </w:t>
      </w:r>
      <w:proofErr w:type="spellStart"/>
      <w:r w:rsidRPr="00DF56CE">
        <w:rPr>
          <w:b w:val="0"/>
          <w:color w:val="auto"/>
          <w:sz w:val="26"/>
          <w:szCs w:val="26"/>
          <w:lang w:bidi="en-US"/>
        </w:rPr>
        <w:t>д</w:t>
      </w:r>
      <w:proofErr w:type="gramStart"/>
      <w:r w:rsidRPr="00DF56CE">
        <w:rPr>
          <w:b w:val="0"/>
          <w:color w:val="auto"/>
          <w:sz w:val="26"/>
          <w:szCs w:val="26"/>
          <w:lang w:bidi="en-US"/>
        </w:rPr>
        <w:t>.И</w:t>
      </w:r>
      <w:proofErr w:type="gramEnd"/>
      <w:r w:rsidRPr="00DF56CE">
        <w:rPr>
          <w:b w:val="0"/>
          <w:color w:val="auto"/>
          <w:sz w:val="26"/>
          <w:szCs w:val="26"/>
          <w:lang w:bidi="en-US"/>
        </w:rPr>
        <w:t>вансола</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Pr>
          <w:b w:val="0"/>
          <w:color w:val="auto"/>
          <w:sz w:val="26"/>
          <w:szCs w:val="26"/>
          <w:lang w:bidi="en-US"/>
        </w:rPr>
        <w:t>- Магазин « Сельпо</w:t>
      </w:r>
      <w:r w:rsidRPr="00DF56CE">
        <w:rPr>
          <w:b w:val="0"/>
          <w:color w:val="auto"/>
          <w:sz w:val="26"/>
          <w:szCs w:val="26"/>
          <w:lang w:bidi="en-US"/>
        </w:rPr>
        <w:t xml:space="preserve">», </w:t>
      </w:r>
      <w:proofErr w:type="spellStart"/>
      <w:r w:rsidRPr="00DF56CE">
        <w:rPr>
          <w:b w:val="0"/>
          <w:color w:val="auto"/>
          <w:sz w:val="26"/>
          <w:szCs w:val="26"/>
          <w:lang w:bidi="en-US"/>
        </w:rPr>
        <w:t>д</w:t>
      </w:r>
      <w:proofErr w:type="gramStart"/>
      <w:r w:rsidRPr="00DF56CE">
        <w:rPr>
          <w:b w:val="0"/>
          <w:color w:val="auto"/>
          <w:sz w:val="26"/>
          <w:szCs w:val="26"/>
          <w:lang w:bidi="en-US"/>
        </w:rPr>
        <w:t>.К</w:t>
      </w:r>
      <w:proofErr w:type="gramEnd"/>
      <w:r w:rsidRPr="00DF56CE">
        <w:rPr>
          <w:b w:val="0"/>
          <w:color w:val="auto"/>
          <w:sz w:val="26"/>
          <w:szCs w:val="26"/>
          <w:lang w:bidi="en-US"/>
        </w:rPr>
        <w:t>упсола</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Pr>
          <w:b w:val="0"/>
          <w:color w:val="auto"/>
          <w:sz w:val="26"/>
          <w:szCs w:val="26"/>
          <w:lang w:bidi="en-US"/>
        </w:rPr>
        <w:t xml:space="preserve">- Магазин ИП </w:t>
      </w:r>
      <w:proofErr w:type="spellStart"/>
      <w:r>
        <w:rPr>
          <w:b w:val="0"/>
          <w:color w:val="auto"/>
          <w:sz w:val="26"/>
          <w:szCs w:val="26"/>
          <w:lang w:bidi="en-US"/>
        </w:rPr>
        <w:t>Зарипов</w:t>
      </w:r>
      <w:proofErr w:type="spellEnd"/>
      <w:r>
        <w:rPr>
          <w:b w:val="0"/>
          <w:color w:val="auto"/>
          <w:sz w:val="26"/>
          <w:szCs w:val="26"/>
          <w:lang w:bidi="en-US"/>
        </w:rPr>
        <w:t xml:space="preserve"> И.Г. «Мешочек 7</w:t>
      </w:r>
      <w:r w:rsidRPr="00DF56CE">
        <w:rPr>
          <w:b w:val="0"/>
          <w:color w:val="auto"/>
          <w:sz w:val="26"/>
          <w:szCs w:val="26"/>
          <w:lang w:bidi="en-US"/>
        </w:rPr>
        <w:t>», с.</w:t>
      </w:r>
      <w:r>
        <w:rPr>
          <w:b w:val="0"/>
          <w:color w:val="auto"/>
          <w:sz w:val="26"/>
          <w:szCs w:val="26"/>
          <w:lang w:bidi="en-US"/>
        </w:rPr>
        <w:t xml:space="preserve"> </w:t>
      </w:r>
      <w:proofErr w:type="spellStart"/>
      <w:r w:rsidRPr="00DF56CE">
        <w:rPr>
          <w:b w:val="0"/>
          <w:color w:val="auto"/>
          <w:sz w:val="26"/>
          <w:szCs w:val="26"/>
          <w:lang w:bidi="en-US"/>
        </w:rPr>
        <w:t>Юледур</w:t>
      </w:r>
      <w:proofErr w:type="spellEnd"/>
      <w:r w:rsidRPr="00DF56CE">
        <w:rPr>
          <w:b w:val="0"/>
          <w:color w:val="auto"/>
          <w:sz w:val="26"/>
          <w:szCs w:val="26"/>
          <w:lang w:bidi="en-US"/>
        </w:rPr>
        <w:t>;</w:t>
      </w:r>
    </w:p>
    <w:p w:rsidR="00006348" w:rsidRPr="00DF56CE" w:rsidRDefault="00006348" w:rsidP="00006348">
      <w:pPr>
        <w:pStyle w:val="S31"/>
        <w:spacing w:before="120"/>
        <w:ind w:firstLine="709"/>
        <w:rPr>
          <w:b w:val="0"/>
          <w:color w:val="auto"/>
          <w:sz w:val="26"/>
          <w:szCs w:val="26"/>
          <w:lang w:bidi="en-US"/>
        </w:rPr>
      </w:pPr>
      <w:r>
        <w:rPr>
          <w:b w:val="0"/>
          <w:color w:val="auto"/>
          <w:sz w:val="26"/>
          <w:szCs w:val="26"/>
          <w:lang w:bidi="en-US"/>
        </w:rPr>
        <w:t xml:space="preserve">- Магазин ИП </w:t>
      </w:r>
      <w:proofErr w:type="spellStart"/>
      <w:r>
        <w:rPr>
          <w:b w:val="0"/>
          <w:color w:val="auto"/>
          <w:sz w:val="26"/>
          <w:szCs w:val="26"/>
          <w:lang w:bidi="en-US"/>
        </w:rPr>
        <w:t>Зарипов</w:t>
      </w:r>
      <w:proofErr w:type="spellEnd"/>
      <w:r>
        <w:rPr>
          <w:b w:val="0"/>
          <w:color w:val="auto"/>
          <w:sz w:val="26"/>
          <w:szCs w:val="26"/>
          <w:lang w:bidi="en-US"/>
        </w:rPr>
        <w:t xml:space="preserve"> И.Г. «Мешочек 7</w:t>
      </w:r>
      <w:r w:rsidRPr="00DF56CE">
        <w:rPr>
          <w:b w:val="0"/>
          <w:color w:val="auto"/>
          <w:sz w:val="26"/>
          <w:szCs w:val="26"/>
          <w:lang w:bidi="en-US"/>
        </w:rPr>
        <w:t xml:space="preserve">», д. Большой </w:t>
      </w:r>
      <w:proofErr w:type="spellStart"/>
      <w:r w:rsidRPr="00DF56CE">
        <w:rPr>
          <w:b w:val="0"/>
          <w:color w:val="auto"/>
          <w:sz w:val="26"/>
          <w:szCs w:val="26"/>
          <w:lang w:bidi="en-US"/>
        </w:rPr>
        <w:t>Ляждур</w:t>
      </w:r>
      <w:proofErr w:type="spellEnd"/>
      <w:r w:rsidRPr="00DF56CE">
        <w:rPr>
          <w:b w:val="0"/>
          <w:color w:val="auto"/>
          <w:sz w:val="26"/>
          <w:szCs w:val="26"/>
          <w:lang w:bidi="en-US"/>
        </w:rPr>
        <w:t>;</w:t>
      </w:r>
    </w:p>
    <w:p w:rsidR="00006348" w:rsidRPr="00DF56CE" w:rsidRDefault="00006348" w:rsidP="00006348">
      <w:pPr>
        <w:pStyle w:val="S31"/>
        <w:spacing w:before="120"/>
        <w:ind w:firstLine="709"/>
        <w:jc w:val="both"/>
        <w:rPr>
          <w:b w:val="0"/>
          <w:color w:val="auto"/>
          <w:sz w:val="26"/>
          <w:szCs w:val="26"/>
          <w:lang w:bidi="en-US"/>
        </w:rPr>
      </w:pPr>
      <w:r>
        <w:rPr>
          <w:b w:val="0"/>
          <w:color w:val="auto"/>
          <w:sz w:val="26"/>
          <w:szCs w:val="26"/>
          <w:lang w:bidi="en-US"/>
        </w:rPr>
        <w:t>- Магазин «Золотой улей</w:t>
      </w:r>
      <w:r w:rsidRPr="00DF56CE">
        <w:rPr>
          <w:b w:val="0"/>
          <w:color w:val="auto"/>
          <w:sz w:val="26"/>
          <w:szCs w:val="26"/>
          <w:lang w:bidi="en-US"/>
        </w:rPr>
        <w:t xml:space="preserve">», д. Большой </w:t>
      </w:r>
      <w:proofErr w:type="spellStart"/>
      <w:r w:rsidRPr="00DF56CE">
        <w:rPr>
          <w:b w:val="0"/>
          <w:color w:val="auto"/>
          <w:sz w:val="26"/>
          <w:szCs w:val="26"/>
          <w:lang w:bidi="en-US"/>
        </w:rPr>
        <w:t>Ляждур</w:t>
      </w:r>
      <w:proofErr w:type="spellEnd"/>
      <w:r w:rsidRPr="00DF56CE">
        <w:rPr>
          <w:b w:val="0"/>
          <w:color w:val="auto"/>
          <w:sz w:val="26"/>
          <w:szCs w:val="26"/>
          <w:lang w:bidi="en-US"/>
        </w:rPr>
        <w:t xml:space="preserve"> и пр.</w:t>
      </w:r>
    </w:p>
    <w:p w:rsidR="00006348" w:rsidRPr="00DF56CE" w:rsidRDefault="00006348" w:rsidP="00006348">
      <w:pPr>
        <w:pStyle w:val="S31"/>
        <w:spacing w:before="120"/>
        <w:ind w:firstLine="709"/>
        <w:jc w:val="both"/>
        <w:rPr>
          <w:bCs/>
          <w:color w:val="auto"/>
          <w:sz w:val="26"/>
          <w:szCs w:val="26"/>
        </w:rPr>
      </w:pPr>
      <w:r w:rsidRPr="00DF56CE">
        <w:rPr>
          <w:b w:val="0"/>
          <w:color w:val="auto"/>
          <w:sz w:val="26"/>
          <w:szCs w:val="26"/>
        </w:rPr>
        <w:t>На земельных участках, принадлежащих гражданам на праве пожизненн</w:t>
      </w:r>
      <w:proofErr w:type="gramStart"/>
      <w:r w:rsidRPr="00DF56CE">
        <w:rPr>
          <w:b w:val="0"/>
          <w:color w:val="auto"/>
          <w:sz w:val="26"/>
          <w:szCs w:val="26"/>
        </w:rPr>
        <w:t>о</w:t>
      </w:r>
      <w:r>
        <w:rPr>
          <w:b w:val="0"/>
          <w:color w:val="auto"/>
          <w:sz w:val="26"/>
          <w:szCs w:val="26"/>
        </w:rPr>
        <w:t>-</w:t>
      </w:r>
      <w:proofErr w:type="gramEnd"/>
      <w:r w:rsidRPr="00DF56CE">
        <w:rPr>
          <w:b w:val="0"/>
          <w:color w:val="auto"/>
          <w:sz w:val="26"/>
          <w:szCs w:val="26"/>
        </w:rPr>
        <w:t xml:space="preserve"> наследуемого владения и на праве собственности выращиваются ягодные, плодово-ягодные культуры, овощи.</w:t>
      </w:r>
    </w:p>
    <w:p w:rsidR="00006348" w:rsidRPr="00DF56CE" w:rsidRDefault="00006348" w:rsidP="00006348">
      <w:pPr>
        <w:keepNext/>
        <w:spacing w:before="120" w:after="240"/>
        <w:ind w:left="709" w:hanging="425"/>
        <w:jc w:val="center"/>
        <w:rPr>
          <w:b/>
          <w:szCs w:val="28"/>
        </w:rPr>
      </w:pPr>
      <w:r w:rsidRPr="00DF56CE">
        <w:rPr>
          <w:b/>
          <w:szCs w:val="28"/>
        </w:rPr>
        <w:t>3.4 Жилищная, социальная сфера</w:t>
      </w:r>
    </w:p>
    <w:p w:rsidR="00006348" w:rsidRPr="00DF56CE" w:rsidRDefault="00006348" w:rsidP="00006348">
      <w:pPr>
        <w:keepNext/>
        <w:spacing w:before="120"/>
        <w:ind w:firstLine="720"/>
        <w:rPr>
          <w:sz w:val="26"/>
          <w:szCs w:val="26"/>
        </w:rPr>
      </w:pPr>
      <w:r w:rsidRPr="00DF56CE">
        <w:rPr>
          <w:sz w:val="26"/>
          <w:szCs w:val="26"/>
        </w:rPr>
        <w:t>В 2022 году жилищный фонд в сельском поселении составил 31 259,6 кв. м общей площади. Жилищный фонд представлен индивидуальными жилыми домами усадебного типа. Жилищная обеспеченность в поселении в среднем составляет 17,8 кв. м на одного жителя, что ниже среднего показателя по району и республике (по району равна 18,43 кв. м на одного жителя, по республике  - 20,8 кв. м. на одного жителя).</w:t>
      </w:r>
    </w:p>
    <w:p w:rsidR="00006348" w:rsidRPr="00DF56CE" w:rsidRDefault="00006348" w:rsidP="00006348">
      <w:pPr>
        <w:keepNext/>
        <w:spacing w:before="120"/>
        <w:jc w:val="center"/>
        <w:rPr>
          <w:b/>
          <w:sz w:val="26"/>
          <w:szCs w:val="26"/>
        </w:rPr>
      </w:pPr>
      <w:r w:rsidRPr="00DF56CE">
        <w:rPr>
          <w:b/>
          <w:bCs/>
          <w:sz w:val="26"/>
          <w:szCs w:val="26"/>
        </w:rPr>
        <w:t>Жилищный фонд</w:t>
      </w:r>
    </w:p>
    <w:p w:rsidR="00006348" w:rsidRPr="00DF56CE" w:rsidRDefault="00006348" w:rsidP="00006348">
      <w:pPr>
        <w:jc w:val="right"/>
        <w:rPr>
          <w:sz w:val="26"/>
          <w:szCs w:val="26"/>
        </w:rPr>
      </w:pPr>
      <w:r w:rsidRPr="00DF56CE">
        <w:rPr>
          <w:sz w:val="26"/>
          <w:szCs w:val="26"/>
        </w:rPr>
        <w:t xml:space="preserve">Таблица </w:t>
      </w:r>
      <w:r>
        <w:rPr>
          <w:sz w:val="26"/>
          <w:szCs w:val="26"/>
        </w:rPr>
        <w:t>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8"/>
        <w:gridCol w:w="1701"/>
        <w:gridCol w:w="1417"/>
        <w:gridCol w:w="1511"/>
        <w:gridCol w:w="1324"/>
      </w:tblGrid>
      <w:tr w:rsidR="00006348" w:rsidRPr="00DF56CE" w:rsidTr="00222887">
        <w:tc>
          <w:tcPr>
            <w:tcW w:w="2694" w:type="dxa"/>
            <w:vMerge w:val="restart"/>
            <w:vAlign w:val="center"/>
          </w:tcPr>
          <w:p w:rsidR="00006348" w:rsidRPr="00DF56CE" w:rsidRDefault="00006348" w:rsidP="00222887">
            <w:pPr>
              <w:tabs>
                <w:tab w:val="left" w:pos="3735"/>
              </w:tabs>
              <w:jc w:val="center"/>
              <w:rPr>
                <w:sz w:val="25"/>
                <w:szCs w:val="25"/>
              </w:rPr>
            </w:pPr>
            <w:r w:rsidRPr="00DF56CE">
              <w:rPr>
                <w:sz w:val="25"/>
                <w:szCs w:val="25"/>
              </w:rPr>
              <w:t>Населённые</w:t>
            </w:r>
          </w:p>
          <w:p w:rsidR="00006348" w:rsidRPr="00DF56CE" w:rsidRDefault="00006348" w:rsidP="00222887">
            <w:pPr>
              <w:tabs>
                <w:tab w:val="left" w:pos="3735"/>
              </w:tabs>
              <w:jc w:val="center"/>
              <w:rPr>
                <w:b/>
                <w:bCs/>
                <w:sz w:val="25"/>
                <w:szCs w:val="25"/>
              </w:rPr>
            </w:pPr>
            <w:r w:rsidRPr="00DF56CE">
              <w:rPr>
                <w:sz w:val="25"/>
                <w:szCs w:val="25"/>
              </w:rPr>
              <w:t>пункты</w:t>
            </w:r>
          </w:p>
        </w:tc>
        <w:tc>
          <w:tcPr>
            <w:tcW w:w="7371" w:type="dxa"/>
            <w:gridSpan w:val="5"/>
            <w:vAlign w:val="center"/>
          </w:tcPr>
          <w:p w:rsidR="00006348" w:rsidRPr="00DF56CE" w:rsidRDefault="00006348" w:rsidP="00222887">
            <w:pPr>
              <w:tabs>
                <w:tab w:val="left" w:pos="3735"/>
              </w:tabs>
              <w:jc w:val="center"/>
              <w:rPr>
                <w:b/>
                <w:bCs/>
                <w:sz w:val="25"/>
                <w:szCs w:val="25"/>
              </w:rPr>
            </w:pPr>
            <w:r w:rsidRPr="00DF56CE">
              <w:rPr>
                <w:sz w:val="25"/>
                <w:szCs w:val="25"/>
              </w:rPr>
              <w:t>Существующий жилищный фонд, тыс. кв. м</w:t>
            </w:r>
          </w:p>
        </w:tc>
      </w:tr>
      <w:tr w:rsidR="00006348" w:rsidRPr="00DF56CE" w:rsidTr="00222887">
        <w:tc>
          <w:tcPr>
            <w:tcW w:w="2694" w:type="dxa"/>
            <w:vMerge/>
            <w:vAlign w:val="center"/>
          </w:tcPr>
          <w:p w:rsidR="00006348" w:rsidRPr="00DF56CE" w:rsidRDefault="00006348" w:rsidP="00222887">
            <w:pPr>
              <w:tabs>
                <w:tab w:val="left" w:pos="3735"/>
              </w:tabs>
              <w:jc w:val="center"/>
              <w:rPr>
                <w:b/>
                <w:bCs/>
                <w:sz w:val="25"/>
                <w:szCs w:val="25"/>
              </w:rPr>
            </w:pPr>
          </w:p>
        </w:tc>
        <w:tc>
          <w:tcPr>
            <w:tcW w:w="1418" w:type="dxa"/>
            <w:vMerge w:val="restart"/>
            <w:vAlign w:val="center"/>
          </w:tcPr>
          <w:p w:rsidR="00006348" w:rsidRPr="00DF56CE" w:rsidRDefault="00006348" w:rsidP="00222887">
            <w:pPr>
              <w:snapToGrid w:val="0"/>
              <w:ind w:left="-123" w:right="-108"/>
              <w:jc w:val="center"/>
              <w:rPr>
                <w:sz w:val="25"/>
                <w:szCs w:val="25"/>
              </w:rPr>
            </w:pPr>
            <w:r w:rsidRPr="00DF56CE">
              <w:rPr>
                <w:sz w:val="25"/>
                <w:szCs w:val="25"/>
              </w:rPr>
              <w:t>Всего</w:t>
            </w:r>
          </w:p>
          <w:p w:rsidR="00006348" w:rsidRPr="00DF56CE" w:rsidRDefault="00006348" w:rsidP="00222887">
            <w:pPr>
              <w:snapToGrid w:val="0"/>
              <w:ind w:left="-123" w:right="-108"/>
              <w:jc w:val="center"/>
              <w:rPr>
                <w:sz w:val="25"/>
                <w:szCs w:val="25"/>
              </w:rPr>
            </w:pPr>
            <w:r w:rsidRPr="00DF56CE">
              <w:rPr>
                <w:sz w:val="25"/>
                <w:szCs w:val="25"/>
              </w:rPr>
              <w:t>общ</w:t>
            </w:r>
            <w:proofErr w:type="gramStart"/>
            <w:r w:rsidRPr="00DF56CE">
              <w:rPr>
                <w:sz w:val="25"/>
                <w:szCs w:val="25"/>
              </w:rPr>
              <w:t>.</w:t>
            </w:r>
            <w:proofErr w:type="gramEnd"/>
            <w:r w:rsidRPr="00DF56CE">
              <w:rPr>
                <w:sz w:val="25"/>
                <w:szCs w:val="25"/>
              </w:rPr>
              <w:t xml:space="preserve"> </w:t>
            </w:r>
            <w:proofErr w:type="gramStart"/>
            <w:r w:rsidRPr="00DF56CE">
              <w:rPr>
                <w:sz w:val="25"/>
                <w:szCs w:val="25"/>
              </w:rPr>
              <w:t>п</w:t>
            </w:r>
            <w:proofErr w:type="gramEnd"/>
            <w:r w:rsidRPr="00DF56CE">
              <w:rPr>
                <w:sz w:val="25"/>
                <w:szCs w:val="25"/>
              </w:rPr>
              <w:t>л. жилья</w:t>
            </w:r>
          </w:p>
        </w:tc>
        <w:tc>
          <w:tcPr>
            <w:tcW w:w="5953" w:type="dxa"/>
            <w:gridSpan w:val="4"/>
            <w:vAlign w:val="center"/>
          </w:tcPr>
          <w:p w:rsidR="00006348" w:rsidRPr="00DF56CE" w:rsidRDefault="00006348" w:rsidP="00222887">
            <w:pPr>
              <w:tabs>
                <w:tab w:val="left" w:pos="3735"/>
              </w:tabs>
              <w:jc w:val="center"/>
              <w:rPr>
                <w:b/>
                <w:bCs/>
                <w:sz w:val="25"/>
                <w:szCs w:val="25"/>
              </w:rPr>
            </w:pPr>
            <w:r w:rsidRPr="00DF56CE">
              <w:rPr>
                <w:sz w:val="25"/>
                <w:szCs w:val="25"/>
              </w:rPr>
              <w:t>В том числе</w:t>
            </w:r>
          </w:p>
        </w:tc>
      </w:tr>
      <w:tr w:rsidR="00006348" w:rsidRPr="00DF56CE" w:rsidTr="00222887">
        <w:tc>
          <w:tcPr>
            <w:tcW w:w="2694" w:type="dxa"/>
            <w:vMerge/>
            <w:vAlign w:val="center"/>
          </w:tcPr>
          <w:p w:rsidR="00006348" w:rsidRPr="00DF56CE" w:rsidRDefault="00006348" w:rsidP="00222887">
            <w:pPr>
              <w:tabs>
                <w:tab w:val="left" w:pos="3735"/>
              </w:tabs>
              <w:jc w:val="center"/>
              <w:rPr>
                <w:b/>
                <w:bCs/>
                <w:sz w:val="25"/>
                <w:szCs w:val="25"/>
              </w:rPr>
            </w:pPr>
          </w:p>
        </w:tc>
        <w:tc>
          <w:tcPr>
            <w:tcW w:w="1418" w:type="dxa"/>
            <w:vMerge/>
            <w:vAlign w:val="center"/>
          </w:tcPr>
          <w:p w:rsidR="00006348" w:rsidRPr="00DF56CE" w:rsidRDefault="00006348" w:rsidP="00222887">
            <w:pPr>
              <w:tabs>
                <w:tab w:val="left" w:pos="3735"/>
              </w:tabs>
              <w:jc w:val="center"/>
              <w:rPr>
                <w:b/>
                <w:bCs/>
                <w:sz w:val="25"/>
                <w:szCs w:val="25"/>
              </w:rPr>
            </w:pPr>
          </w:p>
        </w:tc>
        <w:tc>
          <w:tcPr>
            <w:tcW w:w="3118" w:type="dxa"/>
            <w:gridSpan w:val="2"/>
            <w:vAlign w:val="center"/>
          </w:tcPr>
          <w:p w:rsidR="00006348" w:rsidRPr="00DF56CE" w:rsidRDefault="00006348" w:rsidP="00222887">
            <w:pPr>
              <w:tabs>
                <w:tab w:val="left" w:pos="3735"/>
              </w:tabs>
              <w:jc w:val="center"/>
              <w:rPr>
                <w:b/>
                <w:bCs/>
                <w:sz w:val="25"/>
                <w:szCs w:val="25"/>
              </w:rPr>
            </w:pPr>
            <w:r w:rsidRPr="00DF56CE">
              <w:rPr>
                <w:sz w:val="25"/>
                <w:szCs w:val="25"/>
              </w:rPr>
              <w:t>в многоквартирных домах</w:t>
            </w:r>
          </w:p>
        </w:tc>
        <w:tc>
          <w:tcPr>
            <w:tcW w:w="2835" w:type="dxa"/>
            <w:gridSpan w:val="2"/>
            <w:vAlign w:val="center"/>
          </w:tcPr>
          <w:p w:rsidR="00006348" w:rsidRPr="00DF56CE" w:rsidRDefault="00006348" w:rsidP="00222887">
            <w:pPr>
              <w:tabs>
                <w:tab w:val="left" w:pos="3735"/>
              </w:tabs>
              <w:jc w:val="center"/>
              <w:rPr>
                <w:b/>
                <w:bCs/>
                <w:sz w:val="25"/>
                <w:szCs w:val="25"/>
              </w:rPr>
            </w:pPr>
            <w:r w:rsidRPr="00DF56CE">
              <w:rPr>
                <w:sz w:val="25"/>
                <w:szCs w:val="25"/>
              </w:rPr>
              <w:t>в усадебных домах</w:t>
            </w:r>
          </w:p>
        </w:tc>
      </w:tr>
      <w:tr w:rsidR="00006348" w:rsidRPr="00DF56CE" w:rsidTr="00222887">
        <w:trPr>
          <w:trHeight w:val="183"/>
        </w:trPr>
        <w:tc>
          <w:tcPr>
            <w:tcW w:w="2694" w:type="dxa"/>
            <w:vMerge/>
            <w:vAlign w:val="center"/>
          </w:tcPr>
          <w:p w:rsidR="00006348" w:rsidRPr="00DF56CE" w:rsidRDefault="00006348" w:rsidP="00222887">
            <w:pPr>
              <w:tabs>
                <w:tab w:val="left" w:pos="3735"/>
              </w:tabs>
              <w:jc w:val="center"/>
              <w:rPr>
                <w:b/>
                <w:bCs/>
                <w:sz w:val="25"/>
                <w:szCs w:val="25"/>
              </w:rPr>
            </w:pPr>
          </w:p>
        </w:tc>
        <w:tc>
          <w:tcPr>
            <w:tcW w:w="1418" w:type="dxa"/>
            <w:vMerge/>
            <w:vAlign w:val="center"/>
          </w:tcPr>
          <w:p w:rsidR="00006348" w:rsidRPr="00DF56CE" w:rsidRDefault="00006348" w:rsidP="00222887">
            <w:pPr>
              <w:tabs>
                <w:tab w:val="left" w:pos="3735"/>
              </w:tabs>
              <w:jc w:val="center"/>
              <w:rPr>
                <w:b/>
                <w:bCs/>
                <w:sz w:val="25"/>
                <w:szCs w:val="25"/>
              </w:rPr>
            </w:pPr>
          </w:p>
        </w:tc>
        <w:tc>
          <w:tcPr>
            <w:tcW w:w="1701" w:type="dxa"/>
            <w:vAlign w:val="center"/>
          </w:tcPr>
          <w:p w:rsidR="00006348" w:rsidRPr="00DF56CE" w:rsidRDefault="00006348" w:rsidP="00222887">
            <w:pPr>
              <w:tabs>
                <w:tab w:val="left" w:pos="3735"/>
              </w:tabs>
              <w:jc w:val="center"/>
              <w:rPr>
                <w:b/>
                <w:bCs/>
                <w:sz w:val="25"/>
                <w:szCs w:val="25"/>
              </w:rPr>
            </w:pPr>
            <w:proofErr w:type="spellStart"/>
            <w:r w:rsidRPr="00DF56CE">
              <w:rPr>
                <w:sz w:val="25"/>
                <w:szCs w:val="25"/>
              </w:rPr>
              <w:t>к-во</w:t>
            </w:r>
            <w:proofErr w:type="spellEnd"/>
            <w:r w:rsidRPr="00DF56CE">
              <w:rPr>
                <w:sz w:val="25"/>
                <w:szCs w:val="25"/>
              </w:rPr>
              <w:t xml:space="preserve"> квартир</w:t>
            </w:r>
          </w:p>
        </w:tc>
        <w:tc>
          <w:tcPr>
            <w:tcW w:w="1417" w:type="dxa"/>
            <w:vAlign w:val="center"/>
          </w:tcPr>
          <w:p w:rsidR="00006348" w:rsidRPr="00DF56CE" w:rsidRDefault="00006348" w:rsidP="00222887">
            <w:pPr>
              <w:snapToGrid w:val="0"/>
              <w:ind w:right="-108"/>
              <w:jc w:val="center"/>
              <w:rPr>
                <w:sz w:val="25"/>
                <w:szCs w:val="25"/>
              </w:rPr>
            </w:pPr>
            <w:r w:rsidRPr="00DF56CE">
              <w:rPr>
                <w:sz w:val="25"/>
                <w:szCs w:val="25"/>
              </w:rPr>
              <w:t>общ</w:t>
            </w:r>
            <w:proofErr w:type="gramStart"/>
            <w:r w:rsidRPr="00DF56CE">
              <w:rPr>
                <w:sz w:val="25"/>
                <w:szCs w:val="25"/>
              </w:rPr>
              <w:t>.</w:t>
            </w:r>
            <w:proofErr w:type="gramEnd"/>
            <w:r w:rsidRPr="00DF56CE">
              <w:rPr>
                <w:sz w:val="25"/>
                <w:szCs w:val="25"/>
              </w:rPr>
              <w:t xml:space="preserve"> </w:t>
            </w:r>
            <w:proofErr w:type="gramStart"/>
            <w:r w:rsidRPr="00DF56CE">
              <w:rPr>
                <w:sz w:val="25"/>
                <w:szCs w:val="25"/>
              </w:rPr>
              <w:t>п</w:t>
            </w:r>
            <w:proofErr w:type="gramEnd"/>
            <w:r w:rsidRPr="00DF56CE">
              <w:rPr>
                <w:sz w:val="25"/>
                <w:szCs w:val="25"/>
              </w:rPr>
              <w:t>л.</w:t>
            </w:r>
          </w:p>
        </w:tc>
        <w:tc>
          <w:tcPr>
            <w:tcW w:w="1511" w:type="dxa"/>
            <w:vAlign w:val="center"/>
          </w:tcPr>
          <w:p w:rsidR="00006348" w:rsidRPr="00DF56CE" w:rsidRDefault="00006348" w:rsidP="00222887">
            <w:pPr>
              <w:tabs>
                <w:tab w:val="left" w:pos="3735"/>
              </w:tabs>
              <w:jc w:val="center"/>
              <w:rPr>
                <w:b/>
                <w:bCs/>
                <w:sz w:val="25"/>
                <w:szCs w:val="25"/>
              </w:rPr>
            </w:pPr>
            <w:proofErr w:type="spellStart"/>
            <w:r w:rsidRPr="00DF56CE">
              <w:rPr>
                <w:sz w:val="25"/>
                <w:szCs w:val="25"/>
              </w:rPr>
              <w:t>к-во</w:t>
            </w:r>
            <w:proofErr w:type="spellEnd"/>
            <w:r w:rsidRPr="00DF56CE">
              <w:rPr>
                <w:sz w:val="25"/>
                <w:szCs w:val="25"/>
              </w:rPr>
              <w:t xml:space="preserve"> домов</w:t>
            </w:r>
          </w:p>
        </w:tc>
        <w:tc>
          <w:tcPr>
            <w:tcW w:w="1324" w:type="dxa"/>
            <w:vAlign w:val="center"/>
          </w:tcPr>
          <w:p w:rsidR="00006348" w:rsidRPr="00DF56CE" w:rsidRDefault="00006348" w:rsidP="00222887">
            <w:pPr>
              <w:snapToGrid w:val="0"/>
              <w:ind w:right="-106"/>
              <w:jc w:val="center"/>
              <w:rPr>
                <w:sz w:val="25"/>
                <w:szCs w:val="25"/>
              </w:rPr>
            </w:pPr>
            <w:r w:rsidRPr="00DF56CE">
              <w:rPr>
                <w:sz w:val="25"/>
                <w:szCs w:val="25"/>
              </w:rPr>
              <w:t>общ</w:t>
            </w:r>
            <w:proofErr w:type="gramStart"/>
            <w:r w:rsidRPr="00DF56CE">
              <w:rPr>
                <w:sz w:val="25"/>
                <w:szCs w:val="25"/>
              </w:rPr>
              <w:t>.</w:t>
            </w:r>
            <w:proofErr w:type="gramEnd"/>
            <w:r w:rsidRPr="00DF56CE">
              <w:rPr>
                <w:sz w:val="25"/>
                <w:szCs w:val="25"/>
              </w:rPr>
              <w:t xml:space="preserve"> </w:t>
            </w:r>
            <w:proofErr w:type="gramStart"/>
            <w:r w:rsidRPr="00DF56CE">
              <w:rPr>
                <w:sz w:val="25"/>
                <w:szCs w:val="25"/>
              </w:rPr>
              <w:t>п</w:t>
            </w:r>
            <w:proofErr w:type="gramEnd"/>
            <w:r w:rsidRPr="00DF56CE">
              <w:rPr>
                <w:sz w:val="25"/>
                <w:szCs w:val="25"/>
              </w:rPr>
              <w:t>л.</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с</w:t>
            </w:r>
            <w:proofErr w:type="gramStart"/>
            <w:r w:rsidRPr="00DF56CE">
              <w:rPr>
                <w:sz w:val="24"/>
                <w:szCs w:val="24"/>
              </w:rPr>
              <w:t>.Ю</w:t>
            </w:r>
            <w:proofErr w:type="gramEnd"/>
            <w:r w:rsidRPr="00DF56CE">
              <w:rPr>
                <w:sz w:val="24"/>
                <w:szCs w:val="24"/>
              </w:rPr>
              <w:t>ледур</w:t>
            </w:r>
            <w:proofErr w:type="spellEnd"/>
          </w:p>
        </w:tc>
        <w:tc>
          <w:tcPr>
            <w:tcW w:w="1418" w:type="dxa"/>
            <w:vAlign w:val="center"/>
          </w:tcPr>
          <w:p w:rsidR="00006348" w:rsidRPr="00DF56CE" w:rsidRDefault="00006348" w:rsidP="00222887">
            <w:pPr>
              <w:snapToGrid w:val="0"/>
              <w:jc w:val="center"/>
              <w:rPr>
                <w:bCs/>
                <w:sz w:val="24"/>
                <w:szCs w:val="24"/>
              </w:rPr>
            </w:pPr>
            <w:r>
              <w:rPr>
                <w:bCs/>
                <w:sz w:val="24"/>
                <w:szCs w:val="24"/>
              </w:rPr>
              <w:t>9099,9</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74</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2926,3</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11</w:t>
            </w:r>
            <w:r>
              <w:rPr>
                <w:bCs/>
                <w:sz w:val="24"/>
                <w:szCs w:val="24"/>
              </w:rPr>
              <w:t>6</w:t>
            </w:r>
          </w:p>
        </w:tc>
        <w:tc>
          <w:tcPr>
            <w:tcW w:w="1324" w:type="dxa"/>
            <w:vAlign w:val="center"/>
          </w:tcPr>
          <w:p w:rsidR="00006348" w:rsidRPr="00DF56CE" w:rsidRDefault="00006348" w:rsidP="00222887">
            <w:pPr>
              <w:snapToGrid w:val="0"/>
              <w:jc w:val="center"/>
              <w:rPr>
                <w:bCs/>
                <w:sz w:val="24"/>
                <w:szCs w:val="24"/>
              </w:rPr>
            </w:pPr>
            <w:r>
              <w:rPr>
                <w:bCs/>
                <w:sz w:val="24"/>
                <w:szCs w:val="24"/>
              </w:rPr>
              <w:t>6173,6</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.И</w:t>
            </w:r>
            <w:proofErr w:type="gramEnd"/>
            <w:r w:rsidRPr="00DF56CE">
              <w:rPr>
                <w:sz w:val="24"/>
                <w:szCs w:val="24"/>
              </w:rPr>
              <w:t>гисола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2195,5</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48</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2195,5</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.И</w:t>
            </w:r>
            <w:proofErr w:type="gramEnd"/>
            <w:r w:rsidRPr="00DF56CE">
              <w:rPr>
                <w:sz w:val="24"/>
                <w:szCs w:val="24"/>
              </w:rPr>
              <w:t>вансола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3420,2</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6</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219,8</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61</w:t>
            </w:r>
          </w:p>
        </w:tc>
        <w:tc>
          <w:tcPr>
            <w:tcW w:w="1324" w:type="dxa"/>
            <w:shd w:val="clear" w:color="auto" w:fill="auto"/>
            <w:vAlign w:val="center"/>
          </w:tcPr>
          <w:p w:rsidR="00006348" w:rsidRPr="00DF56CE" w:rsidRDefault="00006348" w:rsidP="00222887">
            <w:pPr>
              <w:snapToGrid w:val="0"/>
              <w:jc w:val="center"/>
              <w:rPr>
                <w:bCs/>
                <w:sz w:val="24"/>
                <w:szCs w:val="24"/>
              </w:rPr>
            </w:pPr>
            <w:r w:rsidRPr="00DF56CE">
              <w:rPr>
                <w:bCs/>
                <w:sz w:val="24"/>
                <w:szCs w:val="24"/>
              </w:rPr>
              <w:t>3200,4</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.К</w:t>
            </w:r>
            <w:proofErr w:type="gramEnd"/>
            <w:r w:rsidRPr="00DF56CE">
              <w:rPr>
                <w:sz w:val="24"/>
                <w:szCs w:val="24"/>
              </w:rPr>
              <w:t>упсола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2836,6</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5</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176,4</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44</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2660,2</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.К</w:t>
            </w:r>
            <w:proofErr w:type="gramEnd"/>
            <w:r w:rsidRPr="00DF56CE">
              <w:rPr>
                <w:sz w:val="24"/>
                <w:szCs w:val="24"/>
              </w:rPr>
              <w:t>ораксола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817,5</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16</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817,5</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.В</w:t>
            </w:r>
            <w:proofErr w:type="gramEnd"/>
            <w:r w:rsidRPr="00DF56CE">
              <w:rPr>
                <w:sz w:val="24"/>
                <w:szCs w:val="24"/>
              </w:rPr>
              <w:t xml:space="preserve">ерхний </w:t>
            </w:r>
            <w:proofErr w:type="spellStart"/>
            <w:r w:rsidRPr="00DF56CE">
              <w:rPr>
                <w:sz w:val="24"/>
                <w:szCs w:val="24"/>
              </w:rPr>
              <w:t>Регеж</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224,7</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3</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224,7</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Регеж</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999</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23</w:t>
            </w:r>
          </w:p>
        </w:tc>
        <w:tc>
          <w:tcPr>
            <w:tcW w:w="1324" w:type="dxa"/>
            <w:shd w:val="clear" w:color="auto" w:fill="auto"/>
            <w:vAlign w:val="center"/>
          </w:tcPr>
          <w:p w:rsidR="00006348" w:rsidRPr="00DF56CE" w:rsidRDefault="00006348" w:rsidP="00222887">
            <w:pPr>
              <w:snapToGrid w:val="0"/>
              <w:jc w:val="center"/>
              <w:rPr>
                <w:bCs/>
                <w:sz w:val="24"/>
                <w:szCs w:val="24"/>
              </w:rPr>
            </w:pPr>
            <w:r w:rsidRPr="00DF56CE">
              <w:rPr>
                <w:bCs/>
                <w:sz w:val="24"/>
                <w:szCs w:val="24"/>
              </w:rPr>
              <w:t>999</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.Б</w:t>
            </w:r>
            <w:proofErr w:type="gramEnd"/>
            <w:r w:rsidRPr="00DF56CE">
              <w:rPr>
                <w:sz w:val="24"/>
                <w:szCs w:val="24"/>
              </w:rPr>
              <w:t xml:space="preserve">ольшой </w:t>
            </w:r>
            <w:proofErr w:type="spellStart"/>
            <w:r w:rsidRPr="00DF56CE">
              <w:rPr>
                <w:sz w:val="24"/>
                <w:szCs w:val="24"/>
              </w:rPr>
              <w:t>Ляждур</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4361,2</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28</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1181,1</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68</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3180,1</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.М</w:t>
            </w:r>
            <w:proofErr w:type="gramEnd"/>
            <w:r w:rsidRPr="00DF56CE">
              <w:rPr>
                <w:sz w:val="24"/>
                <w:szCs w:val="24"/>
              </w:rPr>
              <w:t xml:space="preserve">алый </w:t>
            </w:r>
            <w:proofErr w:type="spellStart"/>
            <w:r w:rsidRPr="00DF56CE">
              <w:rPr>
                <w:sz w:val="24"/>
                <w:szCs w:val="24"/>
              </w:rPr>
              <w:t>Ляждур</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1393,7</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25</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1393,7</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.М</w:t>
            </w:r>
            <w:proofErr w:type="gramEnd"/>
            <w:r w:rsidRPr="00DF56CE">
              <w:rPr>
                <w:sz w:val="24"/>
                <w:szCs w:val="24"/>
              </w:rPr>
              <w:t xml:space="preserve">алая </w:t>
            </w:r>
            <w:proofErr w:type="spellStart"/>
            <w:r w:rsidRPr="00DF56CE">
              <w:rPr>
                <w:sz w:val="24"/>
                <w:szCs w:val="24"/>
              </w:rPr>
              <w:t>Олма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151,7</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4</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151,7</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.М</w:t>
            </w:r>
            <w:proofErr w:type="gramEnd"/>
            <w:r w:rsidRPr="00DF56CE">
              <w:rPr>
                <w:sz w:val="24"/>
                <w:szCs w:val="24"/>
              </w:rPr>
              <w:t xml:space="preserve">ари </w:t>
            </w:r>
            <w:proofErr w:type="spellStart"/>
            <w:r w:rsidRPr="00DF56CE">
              <w:rPr>
                <w:sz w:val="24"/>
                <w:szCs w:val="24"/>
              </w:rPr>
              <w:t>Олма</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1894,8</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41</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1894,8</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.В</w:t>
            </w:r>
            <w:proofErr w:type="gramEnd"/>
            <w:r w:rsidRPr="00DF56CE">
              <w:rPr>
                <w:sz w:val="24"/>
                <w:szCs w:val="24"/>
              </w:rPr>
              <w:t xml:space="preserve">ерхний </w:t>
            </w:r>
            <w:proofErr w:type="spellStart"/>
            <w:r w:rsidRPr="00DF56CE">
              <w:rPr>
                <w:sz w:val="24"/>
                <w:szCs w:val="24"/>
              </w:rPr>
              <w:t>Нольдур</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2936,5</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2</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103,8</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49</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2832,7</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Нольдур</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850,3</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14</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850,3</w:t>
            </w:r>
          </w:p>
        </w:tc>
      </w:tr>
      <w:tr w:rsidR="00006348" w:rsidRPr="00DF56CE" w:rsidTr="00222887">
        <w:tc>
          <w:tcPr>
            <w:tcW w:w="269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.О</w:t>
            </w:r>
            <w:proofErr w:type="gramEnd"/>
            <w:r w:rsidRPr="00DF56CE">
              <w:rPr>
                <w:sz w:val="24"/>
                <w:szCs w:val="24"/>
              </w:rPr>
              <w:t>лма</w:t>
            </w:r>
            <w:proofErr w:type="spellEnd"/>
            <w:r w:rsidRPr="00DF56CE">
              <w:rPr>
                <w:sz w:val="24"/>
                <w:szCs w:val="24"/>
              </w:rPr>
              <w:t xml:space="preserve"> </w:t>
            </w:r>
            <w:proofErr w:type="spellStart"/>
            <w:r w:rsidRPr="00DF56CE">
              <w:rPr>
                <w:sz w:val="24"/>
                <w:szCs w:val="24"/>
              </w:rPr>
              <w:t>Шойская</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78,0</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2</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78,0</w:t>
            </w:r>
          </w:p>
        </w:tc>
      </w:tr>
      <w:tr w:rsidR="00006348" w:rsidRPr="00DF56CE" w:rsidTr="00222887">
        <w:tc>
          <w:tcPr>
            <w:tcW w:w="269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Сеснур</w:t>
            </w:r>
            <w:proofErr w:type="spellEnd"/>
          </w:p>
        </w:tc>
        <w:tc>
          <w:tcPr>
            <w:tcW w:w="1418"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70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417"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511" w:type="dxa"/>
            <w:vAlign w:val="center"/>
          </w:tcPr>
          <w:p w:rsidR="00006348" w:rsidRPr="00DF56CE" w:rsidRDefault="00006348" w:rsidP="00222887">
            <w:pPr>
              <w:snapToGrid w:val="0"/>
              <w:jc w:val="center"/>
              <w:rPr>
                <w:bCs/>
                <w:sz w:val="24"/>
                <w:szCs w:val="24"/>
              </w:rPr>
            </w:pPr>
            <w:r w:rsidRPr="00DF56CE">
              <w:rPr>
                <w:bCs/>
                <w:sz w:val="24"/>
                <w:szCs w:val="24"/>
              </w:rPr>
              <w:t>0</w:t>
            </w:r>
          </w:p>
        </w:tc>
        <w:tc>
          <w:tcPr>
            <w:tcW w:w="1324" w:type="dxa"/>
            <w:vAlign w:val="center"/>
          </w:tcPr>
          <w:p w:rsidR="00006348" w:rsidRPr="00DF56CE" w:rsidRDefault="00006348" w:rsidP="00222887">
            <w:pPr>
              <w:snapToGrid w:val="0"/>
              <w:jc w:val="center"/>
              <w:rPr>
                <w:bCs/>
                <w:sz w:val="24"/>
                <w:szCs w:val="24"/>
              </w:rPr>
            </w:pPr>
            <w:r w:rsidRPr="00DF56CE">
              <w:rPr>
                <w:bCs/>
                <w:sz w:val="24"/>
                <w:szCs w:val="24"/>
              </w:rPr>
              <w:t>0</w:t>
            </w:r>
          </w:p>
        </w:tc>
      </w:tr>
      <w:tr w:rsidR="00006348" w:rsidRPr="00DF56CE" w:rsidTr="00222887">
        <w:tc>
          <w:tcPr>
            <w:tcW w:w="2694" w:type="dxa"/>
            <w:vAlign w:val="center"/>
          </w:tcPr>
          <w:p w:rsidR="00006348" w:rsidRPr="00DF56CE" w:rsidRDefault="00006348" w:rsidP="00222887">
            <w:pPr>
              <w:suppressAutoHyphens w:val="0"/>
              <w:rPr>
                <w:sz w:val="25"/>
                <w:szCs w:val="25"/>
              </w:rPr>
            </w:pPr>
            <w:proofErr w:type="spellStart"/>
            <w:r>
              <w:rPr>
                <w:bCs/>
                <w:sz w:val="25"/>
                <w:szCs w:val="25"/>
              </w:rPr>
              <w:t>Юледурское</w:t>
            </w:r>
            <w:proofErr w:type="spellEnd"/>
            <w:r w:rsidRPr="00DF56CE">
              <w:rPr>
                <w:bCs/>
                <w:sz w:val="25"/>
                <w:szCs w:val="25"/>
              </w:rPr>
              <w:t xml:space="preserve"> сельское поселение (итого)</w:t>
            </w:r>
          </w:p>
        </w:tc>
        <w:tc>
          <w:tcPr>
            <w:tcW w:w="1418" w:type="dxa"/>
            <w:vAlign w:val="center"/>
          </w:tcPr>
          <w:p w:rsidR="00006348" w:rsidRPr="00DF56CE" w:rsidRDefault="00006348" w:rsidP="00222887">
            <w:pPr>
              <w:snapToGrid w:val="0"/>
              <w:jc w:val="center"/>
              <w:rPr>
                <w:b/>
                <w:bCs/>
                <w:sz w:val="24"/>
                <w:szCs w:val="24"/>
              </w:rPr>
            </w:pPr>
            <w:r w:rsidRPr="00DF56CE">
              <w:rPr>
                <w:b/>
                <w:bCs/>
                <w:sz w:val="24"/>
                <w:szCs w:val="24"/>
              </w:rPr>
              <w:t>31259,6</w:t>
            </w:r>
          </w:p>
        </w:tc>
        <w:tc>
          <w:tcPr>
            <w:tcW w:w="1701" w:type="dxa"/>
            <w:vAlign w:val="center"/>
          </w:tcPr>
          <w:p w:rsidR="00006348" w:rsidRPr="00DF56CE" w:rsidRDefault="00006348" w:rsidP="00222887">
            <w:pPr>
              <w:snapToGrid w:val="0"/>
              <w:jc w:val="center"/>
              <w:rPr>
                <w:b/>
                <w:bCs/>
                <w:sz w:val="24"/>
                <w:szCs w:val="24"/>
              </w:rPr>
            </w:pPr>
            <w:r w:rsidRPr="00DF56CE">
              <w:rPr>
                <w:b/>
                <w:bCs/>
                <w:sz w:val="24"/>
                <w:szCs w:val="24"/>
              </w:rPr>
              <w:t>115</w:t>
            </w:r>
          </w:p>
        </w:tc>
        <w:tc>
          <w:tcPr>
            <w:tcW w:w="1417" w:type="dxa"/>
            <w:vAlign w:val="center"/>
          </w:tcPr>
          <w:p w:rsidR="00006348" w:rsidRPr="00DF56CE" w:rsidRDefault="00006348" w:rsidP="00222887">
            <w:pPr>
              <w:snapToGrid w:val="0"/>
              <w:jc w:val="center"/>
              <w:rPr>
                <w:b/>
                <w:bCs/>
                <w:sz w:val="24"/>
                <w:szCs w:val="24"/>
              </w:rPr>
            </w:pPr>
            <w:r w:rsidRPr="00DF56CE">
              <w:rPr>
                <w:b/>
                <w:bCs/>
                <w:sz w:val="24"/>
                <w:szCs w:val="24"/>
              </w:rPr>
              <w:t>4607,4</w:t>
            </w:r>
          </w:p>
        </w:tc>
        <w:tc>
          <w:tcPr>
            <w:tcW w:w="1511" w:type="dxa"/>
            <w:vAlign w:val="center"/>
          </w:tcPr>
          <w:p w:rsidR="00006348" w:rsidRPr="00DF56CE" w:rsidRDefault="00006348" w:rsidP="00222887">
            <w:pPr>
              <w:snapToGrid w:val="0"/>
              <w:jc w:val="center"/>
              <w:rPr>
                <w:b/>
                <w:bCs/>
                <w:sz w:val="24"/>
                <w:szCs w:val="24"/>
              </w:rPr>
            </w:pPr>
            <w:r w:rsidRPr="00DF56CE">
              <w:rPr>
                <w:b/>
                <w:bCs/>
                <w:sz w:val="24"/>
                <w:szCs w:val="24"/>
              </w:rPr>
              <w:t>514</w:t>
            </w:r>
          </w:p>
        </w:tc>
        <w:tc>
          <w:tcPr>
            <w:tcW w:w="1324" w:type="dxa"/>
            <w:vAlign w:val="center"/>
          </w:tcPr>
          <w:p w:rsidR="00006348" w:rsidRPr="00DF56CE" w:rsidRDefault="00006348" w:rsidP="00222887">
            <w:pPr>
              <w:snapToGrid w:val="0"/>
              <w:jc w:val="center"/>
              <w:rPr>
                <w:b/>
                <w:bCs/>
                <w:sz w:val="24"/>
                <w:szCs w:val="24"/>
              </w:rPr>
            </w:pPr>
            <w:r w:rsidRPr="00DF56CE">
              <w:rPr>
                <w:b/>
                <w:bCs/>
                <w:sz w:val="24"/>
                <w:szCs w:val="24"/>
              </w:rPr>
              <w:t>26652,2</w:t>
            </w:r>
          </w:p>
        </w:tc>
      </w:tr>
    </w:tbl>
    <w:p w:rsidR="00006348" w:rsidRPr="00DF56CE" w:rsidRDefault="00006348" w:rsidP="00006348">
      <w:pPr>
        <w:pStyle w:val="af1"/>
        <w:suppressAutoHyphens w:val="0"/>
        <w:spacing w:before="120" w:after="0" w:line="100" w:lineRule="atLeast"/>
        <w:ind w:left="17" w:firstLine="692"/>
        <w:rPr>
          <w:sz w:val="26"/>
          <w:szCs w:val="26"/>
        </w:rPr>
      </w:pPr>
      <w:r w:rsidRPr="00DF56CE">
        <w:rPr>
          <w:b/>
          <w:bCs/>
          <w:sz w:val="26"/>
          <w:szCs w:val="26"/>
        </w:rPr>
        <w:t xml:space="preserve">Планируемые объёмы жилого фонда. </w:t>
      </w:r>
      <w:r w:rsidRPr="00DF56CE">
        <w:rPr>
          <w:sz w:val="26"/>
          <w:szCs w:val="26"/>
        </w:rPr>
        <w:t>Схемой территориального планирования района выполнен укрупнённый расчёт требуемых объёмов жилого фонда по поселению на перспективу 10 и 20 лет.</w:t>
      </w:r>
    </w:p>
    <w:p w:rsidR="00006348" w:rsidRPr="00DF56CE" w:rsidRDefault="00006348" w:rsidP="00006348">
      <w:pPr>
        <w:pStyle w:val="af1"/>
        <w:suppressAutoHyphens w:val="0"/>
        <w:spacing w:after="0" w:line="100" w:lineRule="atLeast"/>
        <w:ind w:left="15" w:firstLine="690"/>
        <w:rPr>
          <w:sz w:val="26"/>
          <w:szCs w:val="26"/>
        </w:rPr>
      </w:pPr>
      <w:r w:rsidRPr="00DF56CE">
        <w:rPr>
          <w:sz w:val="26"/>
          <w:szCs w:val="26"/>
        </w:rPr>
        <w:t>В основу расчёта положен рекомендуемый норматив жилищной обеспеченности на рассматриваемые периоды в 2025 году 30 м</w:t>
      </w:r>
      <w:proofErr w:type="gramStart"/>
      <w:r w:rsidRPr="00DF56CE">
        <w:rPr>
          <w:sz w:val="26"/>
          <w:szCs w:val="26"/>
          <w:vertAlign w:val="superscript"/>
        </w:rPr>
        <w:t>2</w:t>
      </w:r>
      <w:proofErr w:type="gramEnd"/>
      <w:r w:rsidRPr="00DF56CE">
        <w:rPr>
          <w:sz w:val="26"/>
          <w:szCs w:val="26"/>
        </w:rPr>
        <w:t xml:space="preserve"> на одного жителя и в 2035 году 30 м</w:t>
      </w:r>
      <w:r w:rsidRPr="00DF56CE">
        <w:rPr>
          <w:sz w:val="26"/>
          <w:szCs w:val="26"/>
          <w:vertAlign w:val="superscript"/>
        </w:rPr>
        <w:t>2</w:t>
      </w:r>
      <w:r w:rsidRPr="00DF56CE">
        <w:rPr>
          <w:sz w:val="26"/>
          <w:szCs w:val="26"/>
        </w:rPr>
        <w:t xml:space="preserve"> на одного жителя общей площади и прогнозируемые показатели по численности населения </w:t>
      </w:r>
      <w:proofErr w:type="spellStart"/>
      <w:r>
        <w:rPr>
          <w:sz w:val="26"/>
          <w:szCs w:val="26"/>
        </w:rPr>
        <w:t>Юледурского</w:t>
      </w:r>
      <w:proofErr w:type="spellEnd"/>
      <w:r w:rsidRPr="00DF56CE">
        <w:rPr>
          <w:sz w:val="26"/>
          <w:szCs w:val="26"/>
        </w:rPr>
        <w:t xml:space="preserve"> сельского поселения.</w:t>
      </w:r>
    </w:p>
    <w:p w:rsidR="00006348" w:rsidRPr="00DF56CE" w:rsidRDefault="00006348" w:rsidP="00006348">
      <w:pPr>
        <w:pStyle w:val="af1"/>
        <w:suppressAutoHyphens w:val="0"/>
        <w:spacing w:before="120" w:line="100" w:lineRule="atLeast"/>
        <w:ind w:left="0" w:right="692"/>
        <w:jc w:val="center"/>
        <w:rPr>
          <w:b/>
          <w:bCs/>
          <w:sz w:val="26"/>
          <w:szCs w:val="26"/>
        </w:rPr>
      </w:pPr>
      <w:r w:rsidRPr="00DF56CE">
        <w:rPr>
          <w:b/>
          <w:bCs/>
          <w:sz w:val="26"/>
          <w:szCs w:val="26"/>
        </w:rPr>
        <w:lastRenderedPageBreak/>
        <w:t>Объекты социальной инфраструктуры</w:t>
      </w:r>
    </w:p>
    <w:p w:rsidR="00006348" w:rsidRPr="00DF56CE" w:rsidRDefault="00006348" w:rsidP="00006348">
      <w:pPr>
        <w:ind w:right="-5" w:firstLine="705"/>
        <w:rPr>
          <w:sz w:val="26"/>
          <w:szCs w:val="26"/>
        </w:rPr>
      </w:pPr>
      <w:r w:rsidRPr="00DF56CE">
        <w:rPr>
          <w:sz w:val="26"/>
          <w:szCs w:val="26"/>
        </w:rPr>
        <w:t xml:space="preserve">На территории </w:t>
      </w:r>
      <w:proofErr w:type="spellStart"/>
      <w:r>
        <w:rPr>
          <w:sz w:val="26"/>
          <w:szCs w:val="26"/>
        </w:rPr>
        <w:t>Юледурского</w:t>
      </w:r>
      <w:proofErr w:type="spellEnd"/>
      <w:r w:rsidRPr="00DF56CE">
        <w:rPr>
          <w:sz w:val="26"/>
          <w:szCs w:val="26"/>
        </w:rPr>
        <w:t xml:space="preserve"> сельского поселения имеются объекты образования:</w:t>
      </w:r>
    </w:p>
    <w:p w:rsidR="00006348" w:rsidRPr="00DF56CE" w:rsidRDefault="00006348" w:rsidP="00006348">
      <w:pPr>
        <w:ind w:right="-5" w:firstLine="705"/>
        <w:rPr>
          <w:sz w:val="26"/>
          <w:szCs w:val="26"/>
        </w:rPr>
      </w:pPr>
      <w:r w:rsidRPr="00DF56CE">
        <w:rPr>
          <w:sz w:val="26"/>
          <w:szCs w:val="26"/>
        </w:rPr>
        <w:t>- детский сад:</w:t>
      </w:r>
    </w:p>
    <w:p w:rsidR="00006348" w:rsidRPr="00DF56CE" w:rsidRDefault="00006348" w:rsidP="00006348">
      <w:pPr>
        <w:numPr>
          <w:ilvl w:val="0"/>
          <w:numId w:val="8"/>
        </w:numPr>
        <w:ind w:right="-5"/>
        <w:rPr>
          <w:sz w:val="26"/>
          <w:szCs w:val="26"/>
        </w:rPr>
      </w:pPr>
      <w:proofErr w:type="gramStart"/>
      <w:r w:rsidRPr="00DF56CE">
        <w:rPr>
          <w:sz w:val="26"/>
          <w:szCs w:val="26"/>
        </w:rPr>
        <w:t>МБДОУ «</w:t>
      </w:r>
      <w:proofErr w:type="spellStart"/>
      <w:r w:rsidRPr="00DF56CE">
        <w:rPr>
          <w:sz w:val="26"/>
          <w:szCs w:val="26"/>
        </w:rPr>
        <w:t>Юледурский</w:t>
      </w:r>
      <w:proofErr w:type="spellEnd"/>
      <w:r w:rsidRPr="00DF56CE">
        <w:rPr>
          <w:sz w:val="26"/>
          <w:szCs w:val="26"/>
        </w:rPr>
        <w:t xml:space="preserve"> детский сад №5 «</w:t>
      </w:r>
      <w:proofErr w:type="spellStart"/>
      <w:r w:rsidRPr="00DF56CE">
        <w:rPr>
          <w:sz w:val="26"/>
          <w:szCs w:val="26"/>
        </w:rPr>
        <w:t>Черемушка</w:t>
      </w:r>
      <w:proofErr w:type="spellEnd"/>
      <w:r w:rsidRPr="00DF56CE">
        <w:rPr>
          <w:sz w:val="26"/>
          <w:szCs w:val="26"/>
        </w:rPr>
        <w:t>»);</w:t>
      </w:r>
      <w:proofErr w:type="gramEnd"/>
    </w:p>
    <w:p w:rsidR="00006348" w:rsidRPr="00DF56CE" w:rsidRDefault="00006348" w:rsidP="00006348">
      <w:pPr>
        <w:ind w:right="-5" w:firstLine="705"/>
        <w:rPr>
          <w:sz w:val="26"/>
          <w:szCs w:val="26"/>
        </w:rPr>
      </w:pPr>
      <w:r w:rsidRPr="00DF56CE">
        <w:rPr>
          <w:sz w:val="26"/>
          <w:szCs w:val="26"/>
        </w:rPr>
        <w:t>- школы:</w:t>
      </w:r>
    </w:p>
    <w:p w:rsidR="00006348" w:rsidRPr="00DF56CE" w:rsidRDefault="00006348" w:rsidP="00006348">
      <w:pPr>
        <w:numPr>
          <w:ilvl w:val="0"/>
          <w:numId w:val="8"/>
        </w:numPr>
        <w:ind w:right="-5"/>
        <w:rPr>
          <w:sz w:val="26"/>
          <w:szCs w:val="26"/>
        </w:rPr>
      </w:pPr>
      <w:r w:rsidRPr="00DF56CE">
        <w:rPr>
          <w:sz w:val="26"/>
          <w:szCs w:val="26"/>
        </w:rPr>
        <w:t>МБОУ «</w:t>
      </w:r>
      <w:proofErr w:type="spellStart"/>
      <w:r w:rsidRPr="00DF56CE">
        <w:rPr>
          <w:sz w:val="26"/>
          <w:szCs w:val="26"/>
        </w:rPr>
        <w:t>Ивансолинская</w:t>
      </w:r>
      <w:proofErr w:type="spellEnd"/>
      <w:r w:rsidRPr="00DF56CE">
        <w:rPr>
          <w:sz w:val="26"/>
          <w:szCs w:val="26"/>
        </w:rPr>
        <w:t xml:space="preserve"> основная общеобразовательная школа»;</w:t>
      </w:r>
    </w:p>
    <w:p w:rsidR="00006348" w:rsidRPr="00DF56CE" w:rsidRDefault="00006348" w:rsidP="00006348">
      <w:pPr>
        <w:numPr>
          <w:ilvl w:val="0"/>
          <w:numId w:val="8"/>
        </w:numPr>
        <w:ind w:right="-5"/>
        <w:rPr>
          <w:sz w:val="26"/>
          <w:szCs w:val="26"/>
        </w:rPr>
      </w:pPr>
      <w:r w:rsidRPr="00DF56CE">
        <w:rPr>
          <w:sz w:val="26"/>
          <w:szCs w:val="26"/>
        </w:rPr>
        <w:t xml:space="preserve"> МБОУ «</w:t>
      </w:r>
      <w:proofErr w:type="spellStart"/>
      <w:r w:rsidRPr="00DF56CE">
        <w:rPr>
          <w:sz w:val="26"/>
          <w:szCs w:val="26"/>
        </w:rPr>
        <w:t>Юледурская</w:t>
      </w:r>
      <w:proofErr w:type="spellEnd"/>
      <w:r w:rsidRPr="00DF56CE">
        <w:rPr>
          <w:sz w:val="26"/>
          <w:szCs w:val="26"/>
        </w:rPr>
        <w:t xml:space="preserve"> средняя общеобразовательная школа»;</w:t>
      </w:r>
    </w:p>
    <w:p w:rsidR="00006348" w:rsidRPr="00DF56CE" w:rsidRDefault="00006348" w:rsidP="00006348">
      <w:pPr>
        <w:numPr>
          <w:ilvl w:val="0"/>
          <w:numId w:val="8"/>
        </w:numPr>
        <w:ind w:right="-5"/>
        <w:rPr>
          <w:sz w:val="26"/>
          <w:szCs w:val="26"/>
        </w:rPr>
      </w:pPr>
      <w:r w:rsidRPr="00DF56CE">
        <w:rPr>
          <w:sz w:val="26"/>
          <w:szCs w:val="26"/>
        </w:rPr>
        <w:t>МБОУ «</w:t>
      </w:r>
      <w:proofErr w:type="spellStart"/>
      <w:r w:rsidRPr="00DF56CE">
        <w:rPr>
          <w:sz w:val="26"/>
          <w:szCs w:val="26"/>
        </w:rPr>
        <w:t>Большеляждурская</w:t>
      </w:r>
      <w:proofErr w:type="spellEnd"/>
      <w:r w:rsidRPr="00DF56CE">
        <w:rPr>
          <w:sz w:val="26"/>
          <w:szCs w:val="26"/>
        </w:rPr>
        <w:t xml:space="preserve"> начальная школа».</w:t>
      </w:r>
    </w:p>
    <w:p w:rsidR="00006348" w:rsidRPr="00DF56CE" w:rsidRDefault="00006348" w:rsidP="00006348">
      <w:pPr>
        <w:keepNext/>
        <w:spacing w:before="120"/>
        <w:ind w:left="703" w:right="-6" w:hanging="703"/>
        <w:jc w:val="center"/>
        <w:rPr>
          <w:b/>
          <w:bCs/>
          <w:sz w:val="26"/>
          <w:szCs w:val="26"/>
        </w:rPr>
      </w:pPr>
      <w:r w:rsidRPr="00DF56CE">
        <w:rPr>
          <w:b/>
          <w:bCs/>
          <w:sz w:val="26"/>
          <w:szCs w:val="26"/>
        </w:rPr>
        <w:t xml:space="preserve">Наличие мест в общеобразовательных школах и детских садах </w:t>
      </w:r>
      <w:r w:rsidRPr="00DF56CE">
        <w:rPr>
          <w:bCs/>
          <w:sz w:val="26"/>
          <w:szCs w:val="26"/>
        </w:rPr>
        <w:t xml:space="preserve"> </w:t>
      </w:r>
    </w:p>
    <w:p w:rsidR="00006348" w:rsidRPr="00DF56CE" w:rsidRDefault="00006348" w:rsidP="00006348">
      <w:pPr>
        <w:keepNext/>
        <w:ind w:left="703" w:firstLine="17"/>
        <w:jc w:val="right"/>
        <w:rPr>
          <w:bCs/>
          <w:sz w:val="24"/>
          <w:szCs w:val="24"/>
        </w:rPr>
      </w:pPr>
      <w:r w:rsidRPr="00DF56CE">
        <w:rPr>
          <w:bCs/>
          <w:sz w:val="24"/>
          <w:szCs w:val="24"/>
        </w:rPr>
        <w:t xml:space="preserve">Таблица </w:t>
      </w:r>
      <w:r>
        <w:rPr>
          <w:bCs/>
          <w:sz w:val="24"/>
          <w:szCs w:val="24"/>
        </w:rPr>
        <w:t>8</w:t>
      </w:r>
    </w:p>
    <w:tbl>
      <w:tblPr>
        <w:tblW w:w="9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635"/>
        <w:gridCol w:w="1785"/>
        <w:gridCol w:w="1440"/>
        <w:gridCol w:w="2516"/>
      </w:tblGrid>
      <w:tr w:rsidR="00006348" w:rsidRPr="00DF56CE" w:rsidTr="00222887">
        <w:trPr>
          <w:trHeight w:val="23"/>
        </w:trPr>
        <w:tc>
          <w:tcPr>
            <w:tcW w:w="2411" w:type="dxa"/>
            <w:vMerge w:val="restart"/>
            <w:shd w:val="clear" w:color="auto" w:fill="auto"/>
            <w:vAlign w:val="center"/>
          </w:tcPr>
          <w:p w:rsidR="00006348" w:rsidRPr="00DF56CE" w:rsidRDefault="00006348" w:rsidP="00222887">
            <w:pPr>
              <w:snapToGrid w:val="0"/>
              <w:jc w:val="center"/>
              <w:rPr>
                <w:sz w:val="24"/>
                <w:szCs w:val="24"/>
              </w:rPr>
            </w:pPr>
            <w:r w:rsidRPr="00DF56CE">
              <w:rPr>
                <w:sz w:val="24"/>
                <w:szCs w:val="24"/>
              </w:rPr>
              <w:t>Наименование населённого пункта</w:t>
            </w:r>
          </w:p>
        </w:tc>
        <w:tc>
          <w:tcPr>
            <w:tcW w:w="7376" w:type="dxa"/>
            <w:gridSpan w:val="4"/>
            <w:shd w:val="clear" w:color="auto" w:fill="auto"/>
            <w:vAlign w:val="center"/>
          </w:tcPr>
          <w:p w:rsidR="00006348" w:rsidRPr="00DF56CE" w:rsidRDefault="00006348" w:rsidP="00222887">
            <w:pPr>
              <w:snapToGrid w:val="0"/>
              <w:jc w:val="center"/>
              <w:rPr>
                <w:sz w:val="24"/>
                <w:szCs w:val="24"/>
              </w:rPr>
            </w:pPr>
            <w:r w:rsidRPr="00DF56CE">
              <w:rPr>
                <w:sz w:val="24"/>
                <w:szCs w:val="24"/>
              </w:rPr>
              <w:t>Объекты образования</w:t>
            </w:r>
            <w:r w:rsidRPr="00DF56CE">
              <w:rPr>
                <w:bCs/>
                <w:sz w:val="24"/>
                <w:szCs w:val="24"/>
              </w:rPr>
              <w:t xml:space="preserve"> </w:t>
            </w:r>
          </w:p>
        </w:tc>
      </w:tr>
      <w:tr w:rsidR="00006348" w:rsidRPr="00DF56CE" w:rsidTr="00222887">
        <w:trPr>
          <w:trHeight w:val="23"/>
        </w:trPr>
        <w:tc>
          <w:tcPr>
            <w:tcW w:w="2411" w:type="dxa"/>
            <w:vMerge/>
            <w:shd w:val="clear" w:color="auto" w:fill="auto"/>
            <w:vAlign w:val="center"/>
          </w:tcPr>
          <w:p w:rsidR="00006348" w:rsidRPr="00DF56CE" w:rsidRDefault="00006348" w:rsidP="00222887">
            <w:pPr>
              <w:snapToGrid w:val="0"/>
              <w:rPr>
                <w:sz w:val="24"/>
                <w:szCs w:val="24"/>
              </w:rPr>
            </w:pPr>
          </w:p>
        </w:tc>
        <w:tc>
          <w:tcPr>
            <w:tcW w:w="1635" w:type="dxa"/>
            <w:shd w:val="clear" w:color="auto" w:fill="auto"/>
            <w:vAlign w:val="center"/>
          </w:tcPr>
          <w:p w:rsidR="00006348" w:rsidRPr="00DF56CE" w:rsidRDefault="00006348" w:rsidP="00222887">
            <w:pPr>
              <w:snapToGrid w:val="0"/>
              <w:ind w:right="-108"/>
              <w:jc w:val="center"/>
              <w:rPr>
                <w:sz w:val="24"/>
                <w:szCs w:val="24"/>
              </w:rPr>
            </w:pPr>
            <w:r w:rsidRPr="00DF56CE">
              <w:rPr>
                <w:sz w:val="24"/>
                <w:szCs w:val="24"/>
              </w:rPr>
              <w:t>Наличие ме</w:t>
            </w:r>
            <w:proofErr w:type="gramStart"/>
            <w:r w:rsidRPr="00DF56CE">
              <w:rPr>
                <w:sz w:val="24"/>
                <w:szCs w:val="24"/>
              </w:rPr>
              <w:t>ст в шк</w:t>
            </w:r>
            <w:proofErr w:type="gramEnd"/>
            <w:r w:rsidRPr="00DF56CE">
              <w:rPr>
                <w:sz w:val="24"/>
                <w:szCs w:val="24"/>
              </w:rPr>
              <w:t>олах</w:t>
            </w:r>
          </w:p>
        </w:tc>
        <w:tc>
          <w:tcPr>
            <w:tcW w:w="1785" w:type="dxa"/>
            <w:shd w:val="clear" w:color="auto" w:fill="auto"/>
            <w:vAlign w:val="center"/>
          </w:tcPr>
          <w:p w:rsidR="00006348" w:rsidRPr="00DF56CE" w:rsidRDefault="00006348" w:rsidP="00222887">
            <w:pPr>
              <w:snapToGrid w:val="0"/>
              <w:ind w:right="-108"/>
              <w:jc w:val="center"/>
              <w:rPr>
                <w:sz w:val="24"/>
                <w:szCs w:val="24"/>
              </w:rPr>
            </w:pPr>
            <w:r w:rsidRPr="00DF56CE">
              <w:rPr>
                <w:sz w:val="24"/>
                <w:szCs w:val="24"/>
              </w:rPr>
              <w:t>Кол-во детей школ</w:t>
            </w:r>
            <w:proofErr w:type="gramStart"/>
            <w:r w:rsidRPr="00DF56CE">
              <w:rPr>
                <w:sz w:val="24"/>
                <w:szCs w:val="24"/>
              </w:rPr>
              <w:t>.</w:t>
            </w:r>
            <w:proofErr w:type="gramEnd"/>
            <w:r w:rsidRPr="00DF56CE">
              <w:rPr>
                <w:sz w:val="24"/>
                <w:szCs w:val="24"/>
              </w:rPr>
              <w:t xml:space="preserve"> </w:t>
            </w:r>
            <w:proofErr w:type="gramStart"/>
            <w:r w:rsidRPr="00DF56CE">
              <w:rPr>
                <w:sz w:val="24"/>
                <w:szCs w:val="24"/>
              </w:rPr>
              <w:t>в</w:t>
            </w:r>
            <w:proofErr w:type="gramEnd"/>
            <w:r w:rsidRPr="00DF56CE">
              <w:rPr>
                <w:sz w:val="24"/>
                <w:szCs w:val="24"/>
              </w:rPr>
              <w:t>озраста</w:t>
            </w:r>
          </w:p>
        </w:tc>
        <w:tc>
          <w:tcPr>
            <w:tcW w:w="1440" w:type="dxa"/>
            <w:shd w:val="clear" w:color="auto" w:fill="auto"/>
            <w:vAlign w:val="center"/>
          </w:tcPr>
          <w:p w:rsidR="00006348" w:rsidRPr="00DF56CE" w:rsidRDefault="00006348" w:rsidP="00222887">
            <w:pPr>
              <w:snapToGrid w:val="0"/>
              <w:jc w:val="center"/>
              <w:rPr>
                <w:sz w:val="24"/>
                <w:szCs w:val="24"/>
              </w:rPr>
            </w:pPr>
            <w:r w:rsidRPr="00DF56CE">
              <w:rPr>
                <w:sz w:val="24"/>
                <w:szCs w:val="24"/>
              </w:rPr>
              <w:t xml:space="preserve">Наличие </w:t>
            </w:r>
          </w:p>
          <w:p w:rsidR="00006348" w:rsidRPr="00DF56CE" w:rsidRDefault="00006348" w:rsidP="00222887">
            <w:pPr>
              <w:snapToGrid w:val="0"/>
              <w:jc w:val="center"/>
              <w:rPr>
                <w:sz w:val="24"/>
                <w:szCs w:val="24"/>
              </w:rPr>
            </w:pPr>
            <w:r w:rsidRPr="00DF56CE">
              <w:rPr>
                <w:sz w:val="24"/>
                <w:szCs w:val="24"/>
              </w:rPr>
              <w:t xml:space="preserve">мест в </w:t>
            </w:r>
            <w:proofErr w:type="spellStart"/>
            <w:r w:rsidRPr="00DF56CE">
              <w:rPr>
                <w:sz w:val="24"/>
                <w:szCs w:val="24"/>
              </w:rPr>
              <w:t>д</w:t>
            </w:r>
            <w:proofErr w:type="spellEnd"/>
            <w:r w:rsidRPr="00DF56CE">
              <w:rPr>
                <w:sz w:val="24"/>
                <w:szCs w:val="24"/>
              </w:rPr>
              <w:t>/</w:t>
            </w:r>
            <w:proofErr w:type="gramStart"/>
            <w:r w:rsidRPr="00DF56CE">
              <w:rPr>
                <w:sz w:val="24"/>
                <w:szCs w:val="24"/>
              </w:rPr>
              <w:t>с</w:t>
            </w:r>
            <w:proofErr w:type="gramEnd"/>
          </w:p>
        </w:tc>
        <w:tc>
          <w:tcPr>
            <w:tcW w:w="2516" w:type="dxa"/>
            <w:shd w:val="clear" w:color="auto" w:fill="auto"/>
            <w:vAlign w:val="center"/>
          </w:tcPr>
          <w:p w:rsidR="00006348" w:rsidRPr="00DF56CE" w:rsidRDefault="00006348" w:rsidP="00222887">
            <w:pPr>
              <w:snapToGrid w:val="0"/>
              <w:jc w:val="center"/>
              <w:rPr>
                <w:sz w:val="24"/>
                <w:szCs w:val="24"/>
              </w:rPr>
            </w:pPr>
            <w:r w:rsidRPr="00DF56CE">
              <w:rPr>
                <w:sz w:val="24"/>
                <w:szCs w:val="24"/>
              </w:rPr>
              <w:t xml:space="preserve">Количество детей </w:t>
            </w:r>
          </w:p>
          <w:p w:rsidR="00006348" w:rsidRPr="00DF56CE" w:rsidRDefault="00006348" w:rsidP="00222887">
            <w:pPr>
              <w:snapToGrid w:val="0"/>
              <w:jc w:val="center"/>
              <w:rPr>
                <w:sz w:val="24"/>
                <w:szCs w:val="24"/>
              </w:rPr>
            </w:pPr>
            <w:r w:rsidRPr="00DF56CE">
              <w:rPr>
                <w:sz w:val="24"/>
                <w:szCs w:val="24"/>
              </w:rPr>
              <w:t xml:space="preserve">дошкольного возраста </w:t>
            </w:r>
          </w:p>
        </w:tc>
      </w:tr>
      <w:tr w:rsidR="00006348" w:rsidRPr="00DF56CE" w:rsidTr="00222887">
        <w:trPr>
          <w:trHeight w:val="23"/>
        </w:trPr>
        <w:tc>
          <w:tcPr>
            <w:tcW w:w="2411" w:type="dxa"/>
            <w:shd w:val="clear" w:color="auto" w:fill="auto"/>
            <w:vAlign w:val="center"/>
          </w:tcPr>
          <w:p w:rsidR="00006348" w:rsidRPr="00DF56CE" w:rsidRDefault="00006348" w:rsidP="00222887">
            <w:pPr>
              <w:suppressAutoHyphens w:val="0"/>
              <w:jc w:val="center"/>
              <w:rPr>
                <w:sz w:val="24"/>
                <w:szCs w:val="24"/>
              </w:rPr>
            </w:pPr>
            <w:proofErr w:type="spellStart"/>
            <w:r>
              <w:rPr>
                <w:sz w:val="24"/>
                <w:szCs w:val="24"/>
              </w:rPr>
              <w:t>Юледурское</w:t>
            </w:r>
            <w:proofErr w:type="spellEnd"/>
            <w:r w:rsidRPr="00DF56CE">
              <w:rPr>
                <w:sz w:val="24"/>
                <w:szCs w:val="24"/>
              </w:rPr>
              <w:t xml:space="preserve"> сел</w:t>
            </w:r>
            <w:r>
              <w:rPr>
                <w:sz w:val="24"/>
                <w:szCs w:val="24"/>
              </w:rPr>
              <w:t>ь</w:t>
            </w:r>
            <w:r w:rsidRPr="00DF56CE">
              <w:rPr>
                <w:sz w:val="24"/>
                <w:szCs w:val="24"/>
              </w:rPr>
              <w:t>ское поселение</w:t>
            </w:r>
          </w:p>
        </w:tc>
        <w:tc>
          <w:tcPr>
            <w:tcW w:w="1635" w:type="dxa"/>
            <w:shd w:val="clear" w:color="auto" w:fill="auto"/>
            <w:vAlign w:val="center"/>
          </w:tcPr>
          <w:p w:rsidR="00006348" w:rsidRPr="00DF56CE" w:rsidRDefault="00006348" w:rsidP="00222887">
            <w:pPr>
              <w:snapToGrid w:val="0"/>
              <w:jc w:val="center"/>
              <w:rPr>
                <w:sz w:val="24"/>
                <w:szCs w:val="24"/>
              </w:rPr>
            </w:pPr>
            <w:r w:rsidRPr="00DF56CE">
              <w:rPr>
                <w:sz w:val="24"/>
                <w:szCs w:val="24"/>
              </w:rPr>
              <w:t>578</w:t>
            </w:r>
          </w:p>
        </w:tc>
        <w:tc>
          <w:tcPr>
            <w:tcW w:w="1785" w:type="dxa"/>
            <w:shd w:val="clear" w:color="auto" w:fill="auto"/>
            <w:vAlign w:val="center"/>
          </w:tcPr>
          <w:p w:rsidR="00006348" w:rsidRPr="00DF56CE" w:rsidRDefault="00006348" w:rsidP="00222887">
            <w:pPr>
              <w:pStyle w:val="Standard"/>
              <w:snapToGrid w:val="0"/>
              <w:jc w:val="center"/>
              <w:rPr>
                <w:lang w:val="ru-RU"/>
              </w:rPr>
            </w:pPr>
            <w:r>
              <w:rPr>
                <w:lang w:val="ru-RU"/>
              </w:rPr>
              <w:t>168</w:t>
            </w:r>
          </w:p>
        </w:tc>
        <w:tc>
          <w:tcPr>
            <w:tcW w:w="1440" w:type="dxa"/>
            <w:shd w:val="clear" w:color="auto" w:fill="auto"/>
            <w:vAlign w:val="center"/>
          </w:tcPr>
          <w:p w:rsidR="00006348" w:rsidRPr="00DF56CE" w:rsidRDefault="00006348" w:rsidP="00222887">
            <w:pPr>
              <w:pStyle w:val="Standard"/>
              <w:snapToGrid w:val="0"/>
              <w:jc w:val="center"/>
              <w:rPr>
                <w:lang w:val="ru-RU"/>
              </w:rPr>
            </w:pPr>
            <w:r w:rsidRPr="00DF56CE">
              <w:rPr>
                <w:lang w:val="ru-RU"/>
              </w:rPr>
              <w:t>5</w:t>
            </w:r>
            <w:r>
              <w:rPr>
                <w:lang w:val="ru-RU"/>
              </w:rPr>
              <w:t>5</w:t>
            </w:r>
          </w:p>
        </w:tc>
        <w:tc>
          <w:tcPr>
            <w:tcW w:w="2516" w:type="dxa"/>
            <w:shd w:val="clear" w:color="auto" w:fill="auto"/>
            <w:vAlign w:val="center"/>
          </w:tcPr>
          <w:p w:rsidR="00006348" w:rsidRPr="00DF56CE" w:rsidRDefault="00006348" w:rsidP="00222887">
            <w:pPr>
              <w:pStyle w:val="Standard"/>
              <w:snapToGrid w:val="0"/>
              <w:jc w:val="center"/>
              <w:rPr>
                <w:lang w:val="ru-RU"/>
              </w:rPr>
            </w:pPr>
            <w:r>
              <w:rPr>
                <w:lang w:val="ru-RU"/>
              </w:rPr>
              <w:t>7</w:t>
            </w:r>
            <w:r w:rsidRPr="00DF56CE">
              <w:rPr>
                <w:lang w:val="ru-RU"/>
              </w:rPr>
              <w:t>9</w:t>
            </w:r>
          </w:p>
        </w:tc>
      </w:tr>
    </w:tbl>
    <w:p w:rsidR="00006348" w:rsidRPr="00DF56CE" w:rsidRDefault="00006348" w:rsidP="00006348">
      <w:pPr>
        <w:spacing w:before="120"/>
        <w:ind w:firstLine="709"/>
        <w:rPr>
          <w:sz w:val="26"/>
          <w:szCs w:val="26"/>
        </w:rPr>
      </w:pPr>
      <w:r w:rsidRPr="00DF56CE">
        <w:rPr>
          <w:b/>
          <w:bCs/>
          <w:sz w:val="26"/>
          <w:szCs w:val="26"/>
        </w:rPr>
        <w:t xml:space="preserve">Объекты здравоохранения. </w:t>
      </w:r>
      <w:r w:rsidRPr="00DF56CE">
        <w:rPr>
          <w:sz w:val="26"/>
          <w:szCs w:val="26"/>
        </w:rPr>
        <w:t xml:space="preserve">В </w:t>
      </w:r>
      <w:proofErr w:type="spellStart"/>
      <w:r>
        <w:rPr>
          <w:sz w:val="26"/>
          <w:szCs w:val="26"/>
        </w:rPr>
        <w:t>Юледурском</w:t>
      </w:r>
      <w:proofErr w:type="spellEnd"/>
      <w:r w:rsidRPr="00DF56CE">
        <w:rPr>
          <w:sz w:val="26"/>
          <w:szCs w:val="26"/>
        </w:rPr>
        <w:t xml:space="preserve"> сельском поселении имеется </w:t>
      </w:r>
      <w:r w:rsidRPr="00DF56CE">
        <w:rPr>
          <w:sz w:val="26"/>
          <w:szCs w:val="26"/>
        </w:rPr>
        <w:br/>
      </w:r>
      <w:r>
        <w:rPr>
          <w:sz w:val="26"/>
          <w:szCs w:val="26"/>
        </w:rPr>
        <w:t>2</w:t>
      </w:r>
      <w:r w:rsidRPr="00DF56CE">
        <w:rPr>
          <w:sz w:val="26"/>
          <w:szCs w:val="26"/>
        </w:rPr>
        <w:t xml:space="preserve"> </w:t>
      </w:r>
      <w:proofErr w:type="spellStart"/>
      <w:r w:rsidRPr="00DF56CE">
        <w:rPr>
          <w:sz w:val="26"/>
          <w:szCs w:val="26"/>
        </w:rPr>
        <w:t>ФАПа</w:t>
      </w:r>
      <w:proofErr w:type="spellEnd"/>
      <w:r w:rsidRPr="00DF56CE">
        <w:rPr>
          <w:sz w:val="26"/>
          <w:szCs w:val="26"/>
        </w:rPr>
        <w:t xml:space="preserve"> (</w:t>
      </w:r>
      <w:proofErr w:type="spellStart"/>
      <w:r>
        <w:rPr>
          <w:sz w:val="26"/>
          <w:szCs w:val="26"/>
        </w:rPr>
        <w:t>Ивансолинский</w:t>
      </w:r>
      <w:proofErr w:type="spellEnd"/>
      <w:r>
        <w:rPr>
          <w:sz w:val="26"/>
          <w:szCs w:val="26"/>
        </w:rPr>
        <w:t xml:space="preserve"> ФАП,</w:t>
      </w:r>
      <w:r w:rsidRPr="00DF56CE">
        <w:rPr>
          <w:sz w:val="26"/>
          <w:szCs w:val="26"/>
        </w:rPr>
        <w:t xml:space="preserve"> </w:t>
      </w:r>
      <w:proofErr w:type="spellStart"/>
      <w:r w:rsidRPr="00DF56CE">
        <w:rPr>
          <w:sz w:val="26"/>
          <w:szCs w:val="26"/>
        </w:rPr>
        <w:t>Большеляждурский</w:t>
      </w:r>
      <w:proofErr w:type="spellEnd"/>
      <w:r w:rsidRPr="00DF56CE">
        <w:rPr>
          <w:sz w:val="26"/>
          <w:szCs w:val="26"/>
        </w:rPr>
        <w:t xml:space="preserve"> ФАП)</w:t>
      </w:r>
      <w:r>
        <w:rPr>
          <w:sz w:val="26"/>
          <w:szCs w:val="26"/>
        </w:rPr>
        <w:t xml:space="preserve"> и </w:t>
      </w:r>
      <w:proofErr w:type="spellStart"/>
      <w:r>
        <w:rPr>
          <w:sz w:val="26"/>
          <w:szCs w:val="26"/>
        </w:rPr>
        <w:t>Юледурская</w:t>
      </w:r>
      <w:proofErr w:type="spellEnd"/>
      <w:r>
        <w:rPr>
          <w:sz w:val="26"/>
          <w:szCs w:val="26"/>
        </w:rPr>
        <w:t xml:space="preserve"> врачебная амбулатория</w:t>
      </w:r>
      <w:r w:rsidRPr="00DF56CE">
        <w:rPr>
          <w:sz w:val="26"/>
          <w:szCs w:val="26"/>
        </w:rPr>
        <w:t>.</w:t>
      </w:r>
    </w:p>
    <w:p w:rsidR="00006348" w:rsidRPr="00DF56CE" w:rsidRDefault="00006348" w:rsidP="00006348">
      <w:pPr>
        <w:ind w:firstLine="708"/>
        <w:rPr>
          <w:sz w:val="26"/>
          <w:szCs w:val="26"/>
        </w:rPr>
      </w:pPr>
      <w:r w:rsidRPr="00DF56CE">
        <w:rPr>
          <w:b/>
          <w:bCs/>
          <w:sz w:val="26"/>
          <w:szCs w:val="26"/>
        </w:rPr>
        <w:t xml:space="preserve">Объекты культуры, искусства, спорта. </w:t>
      </w:r>
      <w:r w:rsidRPr="00DF56CE">
        <w:rPr>
          <w:bCs/>
          <w:sz w:val="26"/>
          <w:szCs w:val="26"/>
        </w:rPr>
        <w:t xml:space="preserve">Из объектов культуры в поселении </w:t>
      </w:r>
      <w:r w:rsidRPr="00DF56CE">
        <w:rPr>
          <w:sz w:val="26"/>
          <w:szCs w:val="26"/>
        </w:rPr>
        <w:t>имеются 3 дома культуры (</w:t>
      </w:r>
      <w:proofErr w:type="spellStart"/>
      <w:r w:rsidRPr="00DF56CE">
        <w:rPr>
          <w:sz w:val="26"/>
          <w:szCs w:val="26"/>
        </w:rPr>
        <w:t>Юледурский</w:t>
      </w:r>
      <w:proofErr w:type="spellEnd"/>
      <w:r w:rsidRPr="00DF56CE">
        <w:rPr>
          <w:sz w:val="26"/>
          <w:szCs w:val="26"/>
        </w:rPr>
        <w:t xml:space="preserve"> сельский Дом культуры, </w:t>
      </w:r>
      <w:proofErr w:type="spellStart"/>
      <w:r w:rsidRPr="00DF56CE">
        <w:rPr>
          <w:sz w:val="26"/>
          <w:szCs w:val="26"/>
        </w:rPr>
        <w:t>Ивансолинский</w:t>
      </w:r>
      <w:proofErr w:type="spellEnd"/>
      <w:r w:rsidRPr="00DF56CE">
        <w:rPr>
          <w:sz w:val="26"/>
          <w:szCs w:val="26"/>
        </w:rPr>
        <w:t xml:space="preserve"> сельский Дом культуры и </w:t>
      </w:r>
      <w:proofErr w:type="spellStart"/>
      <w:r w:rsidRPr="00DF56CE">
        <w:rPr>
          <w:sz w:val="26"/>
          <w:szCs w:val="26"/>
        </w:rPr>
        <w:t>Большеляждурский</w:t>
      </w:r>
      <w:proofErr w:type="spellEnd"/>
      <w:r w:rsidRPr="00DF56CE">
        <w:rPr>
          <w:sz w:val="26"/>
          <w:szCs w:val="26"/>
        </w:rPr>
        <w:t xml:space="preserve"> сельский Дом культуры)  и </w:t>
      </w:r>
      <w:r w:rsidRPr="00DF56CE">
        <w:rPr>
          <w:sz w:val="26"/>
          <w:szCs w:val="26"/>
        </w:rPr>
        <w:br/>
        <w:t>3 библиотеки (</w:t>
      </w:r>
      <w:proofErr w:type="spellStart"/>
      <w:r w:rsidRPr="00DF56CE">
        <w:rPr>
          <w:sz w:val="26"/>
          <w:szCs w:val="26"/>
        </w:rPr>
        <w:t>Юледурская</w:t>
      </w:r>
      <w:proofErr w:type="spellEnd"/>
      <w:r w:rsidRPr="00DF56CE">
        <w:rPr>
          <w:sz w:val="26"/>
          <w:szCs w:val="26"/>
        </w:rPr>
        <w:t xml:space="preserve"> сельская библиотека, </w:t>
      </w:r>
      <w:proofErr w:type="spellStart"/>
      <w:r w:rsidRPr="00DF56CE">
        <w:rPr>
          <w:sz w:val="26"/>
          <w:szCs w:val="26"/>
        </w:rPr>
        <w:t>Ивансолинская</w:t>
      </w:r>
      <w:proofErr w:type="spellEnd"/>
      <w:r w:rsidRPr="00DF56CE">
        <w:rPr>
          <w:sz w:val="26"/>
          <w:szCs w:val="26"/>
        </w:rPr>
        <w:t xml:space="preserve"> сельская библиотека и </w:t>
      </w:r>
      <w:proofErr w:type="spellStart"/>
      <w:r w:rsidRPr="00DF56CE">
        <w:rPr>
          <w:sz w:val="26"/>
          <w:szCs w:val="26"/>
        </w:rPr>
        <w:t>Большеляждурская</w:t>
      </w:r>
      <w:proofErr w:type="spellEnd"/>
      <w:r w:rsidRPr="00DF56CE">
        <w:rPr>
          <w:sz w:val="26"/>
          <w:szCs w:val="26"/>
        </w:rPr>
        <w:t xml:space="preserve"> сельская библиотека).</w:t>
      </w:r>
    </w:p>
    <w:p w:rsidR="00006348" w:rsidRPr="00DF56CE" w:rsidRDefault="00006348" w:rsidP="00006348">
      <w:pPr>
        <w:ind w:firstLine="708"/>
        <w:rPr>
          <w:bCs/>
          <w:sz w:val="26"/>
          <w:szCs w:val="26"/>
        </w:rPr>
      </w:pPr>
      <w:r w:rsidRPr="00DF56CE">
        <w:rPr>
          <w:b/>
          <w:sz w:val="26"/>
          <w:szCs w:val="26"/>
        </w:rPr>
        <w:t xml:space="preserve">Объекты торговли, обслуживания. </w:t>
      </w:r>
      <w:r w:rsidRPr="00DF56CE">
        <w:rPr>
          <w:bCs/>
          <w:sz w:val="26"/>
          <w:szCs w:val="26"/>
        </w:rPr>
        <w:t xml:space="preserve">Объекты торговли представлены магазинами повседневного спроса (магазин ООО «Золотой улей» с. </w:t>
      </w:r>
      <w:proofErr w:type="spellStart"/>
      <w:r w:rsidRPr="00DF56CE">
        <w:rPr>
          <w:bCs/>
          <w:sz w:val="26"/>
          <w:szCs w:val="26"/>
        </w:rPr>
        <w:t>Юледур</w:t>
      </w:r>
      <w:proofErr w:type="spellEnd"/>
      <w:r w:rsidRPr="00DF56CE">
        <w:rPr>
          <w:bCs/>
          <w:sz w:val="26"/>
          <w:szCs w:val="26"/>
        </w:rPr>
        <w:t xml:space="preserve">; магазин ООО «Золотой улей» д. </w:t>
      </w:r>
      <w:proofErr w:type="spellStart"/>
      <w:r w:rsidRPr="00DF56CE">
        <w:rPr>
          <w:bCs/>
          <w:sz w:val="26"/>
          <w:szCs w:val="26"/>
        </w:rPr>
        <w:t>Игисола</w:t>
      </w:r>
      <w:proofErr w:type="spellEnd"/>
      <w:r w:rsidRPr="00DF56CE">
        <w:rPr>
          <w:bCs/>
          <w:sz w:val="26"/>
          <w:szCs w:val="26"/>
        </w:rPr>
        <w:t>; магазин «Людмила», ООО «</w:t>
      </w:r>
      <w:proofErr w:type="spellStart"/>
      <w:r w:rsidRPr="00DF56CE">
        <w:rPr>
          <w:bCs/>
          <w:sz w:val="26"/>
          <w:szCs w:val="26"/>
        </w:rPr>
        <w:t>Онар</w:t>
      </w:r>
      <w:proofErr w:type="spellEnd"/>
      <w:r w:rsidRPr="00DF56CE">
        <w:rPr>
          <w:bCs/>
          <w:sz w:val="26"/>
          <w:szCs w:val="26"/>
        </w:rPr>
        <w:t xml:space="preserve">», </w:t>
      </w:r>
      <w:r>
        <w:rPr>
          <w:bCs/>
          <w:sz w:val="26"/>
          <w:szCs w:val="26"/>
        </w:rPr>
        <w:t xml:space="preserve">         </w:t>
      </w:r>
      <w:r w:rsidRPr="00DF56CE">
        <w:rPr>
          <w:bCs/>
          <w:sz w:val="26"/>
          <w:szCs w:val="26"/>
        </w:rPr>
        <w:t>д.</w:t>
      </w:r>
      <w:r>
        <w:rPr>
          <w:bCs/>
          <w:sz w:val="26"/>
          <w:szCs w:val="26"/>
        </w:rPr>
        <w:t xml:space="preserve"> </w:t>
      </w:r>
      <w:proofErr w:type="spellStart"/>
      <w:r w:rsidRPr="00DF56CE">
        <w:rPr>
          <w:bCs/>
          <w:sz w:val="26"/>
          <w:szCs w:val="26"/>
        </w:rPr>
        <w:t>Ивансола</w:t>
      </w:r>
      <w:proofErr w:type="spellEnd"/>
      <w:r w:rsidRPr="00DF56CE">
        <w:rPr>
          <w:bCs/>
          <w:sz w:val="26"/>
          <w:szCs w:val="26"/>
        </w:rPr>
        <w:t>; магазин «</w:t>
      </w:r>
      <w:r>
        <w:rPr>
          <w:bCs/>
          <w:sz w:val="26"/>
          <w:szCs w:val="26"/>
        </w:rPr>
        <w:t xml:space="preserve">Сельпо» </w:t>
      </w:r>
      <w:proofErr w:type="spellStart"/>
      <w:r>
        <w:rPr>
          <w:bCs/>
          <w:sz w:val="26"/>
          <w:szCs w:val="26"/>
        </w:rPr>
        <w:t>д</w:t>
      </w:r>
      <w:proofErr w:type="gramStart"/>
      <w:r>
        <w:rPr>
          <w:bCs/>
          <w:sz w:val="26"/>
          <w:szCs w:val="26"/>
        </w:rPr>
        <w:t>.К</w:t>
      </w:r>
      <w:proofErr w:type="gramEnd"/>
      <w:r>
        <w:rPr>
          <w:bCs/>
          <w:sz w:val="26"/>
          <w:szCs w:val="26"/>
        </w:rPr>
        <w:t>упсола</w:t>
      </w:r>
      <w:proofErr w:type="spellEnd"/>
      <w:r>
        <w:rPr>
          <w:bCs/>
          <w:sz w:val="26"/>
          <w:szCs w:val="26"/>
        </w:rPr>
        <w:t xml:space="preserve">; магазин ИП </w:t>
      </w:r>
      <w:proofErr w:type="spellStart"/>
      <w:r>
        <w:rPr>
          <w:bCs/>
          <w:sz w:val="26"/>
          <w:szCs w:val="26"/>
        </w:rPr>
        <w:t>Зарипов</w:t>
      </w:r>
      <w:proofErr w:type="spellEnd"/>
      <w:r>
        <w:rPr>
          <w:bCs/>
          <w:sz w:val="26"/>
          <w:szCs w:val="26"/>
        </w:rPr>
        <w:t xml:space="preserve"> И.Г.</w:t>
      </w:r>
      <w:r w:rsidRPr="00DF56CE">
        <w:rPr>
          <w:bCs/>
          <w:sz w:val="26"/>
          <w:szCs w:val="26"/>
        </w:rPr>
        <w:t xml:space="preserve"> «</w:t>
      </w:r>
      <w:r>
        <w:rPr>
          <w:bCs/>
          <w:sz w:val="26"/>
          <w:szCs w:val="26"/>
        </w:rPr>
        <w:t>Мешочек 7</w:t>
      </w:r>
      <w:r w:rsidRPr="00DF56CE">
        <w:rPr>
          <w:bCs/>
          <w:sz w:val="26"/>
          <w:szCs w:val="26"/>
        </w:rPr>
        <w:t xml:space="preserve">», </w:t>
      </w:r>
      <w:r>
        <w:rPr>
          <w:bCs/>
          <w:sz w:val="26"/>
          <w:szCs w:val="26"/>
        </w:rPr>
        <w:t xml:space="preserve">   </w:t>
      </w:r>
      <w:r w:rsidRPr="00DF56CE">
        <w:rPr>
          <w:bCs/>
          <w:sz w:val="26"/>
          <w:szCs w:val="26"/>
        </w:rPr>
        <w:t>с.</w:t>
      </w:r>
      <w:r>
        <w:rPr>
          <w:bCs/>
          <w:sz w:val="26"/>
          <w:szCs w:val="26"/>
        </w:rPr>
        <w:t xml:space="preserve"> </w:t>
      </w:r>
      <w:proofErr w:type="spellStart"/>
      <w:r w:rsidRPr="00DF56CE">
        <w:rPr>
          <w:bCs/>
          <w:sz w:val="26"/>
          <w:szCs w:val="26"/>
        </w:rPr>
        <w:t>Юледур</w:t>
      </w:r>
      <w:proofErr w:type="spellEnd"/>
      <w:r w:rsidRPr="00DF56CE">
        <w:rPr>
          <w:bCs/>
          <w:sz w:val="26"/>
          <w:szCs w:val="26"/>
        </w:rPr>
        <w:t>; магазин</w:t>
      </w:r>
      <w:r w:rsidRPr="00274400">
        <w:rPr>
          <w:bCs/>
          <w:sz w:val="26"/>
          <w:szCs w:val="26"/>
        </w:rPr>
        <w:t xml:space="preserve"> </w:t>
      </w:r>
      <w:r>
        <w:rPr>
          <w:bCs/>
          <w:sz w:val="26"/>
          <w:szCs w:val="26"/>
        </w:rPr>
        <w:t xml:space="preserve">ИП </w:t>
      </w:r>
      <w:proofErr w:type="spellStart"/>
      <w:r>
        <w:rPr>
          <w:bCs/>
          <w:sz w:val="26"/>
          <w:szCs w:val="26"/>
        </w:rPr>
        <w:t>Зарипов</w:t>
      </w:r>
      <w:proofErr w:type="spellEnd"/>
      <w:r>
        <w:rPr>
          <w:bCs/>
          <w:sz w:val="26"/>
          <w:szCs w:val="26"/>
        </w:rPr>
        <w:t xml:space="preserve"> И.Г.</w:t>
      </w:r>
      <w:r w:rsidRPr="00DF56CE">
        <w:rPr>
          <w:bCs/>
          <w:sz w:val="26"/>
          <w:szCs w:val="26"/>
        </w:rPr>
        <w:t xml:space="preserve"> «</w:t>
      </w:r>
      <w:r>
        <w:rPr>
          <w:bCs/>
          <w:sz w:val="26"/>
          <w:szCs w:val="26"/>
        </w:rPr>
        <w:t>Мешочек 7»</w:t>
      </w:r>
      <w:r w:rsidRPr="00DF56CE">
        <w:rPr>
          <w:bCs/>
          <w:sz w:val="26"/>
          <w:szCs w:val="26"/>
        </w:rPr>
        <w:t xml:space="preserve"> д. Боль</w:t>
      </w:r>
      <w:r>
        <w:rPr>
          <w:bCs/>
          <w:sz w:val="26"/>
          <w:szCs w:val="26"/>
        </w:rPr>
        <w:t xml:space="preserve">шой </w:t>
      </w:r>
      <w:proofErr w:type="spellStart"/>
      <w:r>
        <w:rPr>
          <w:bCs/>
          <w:sz w:val="26"/>
          <w:szCs w:val="26"/>
        </w:rPr>
        <w:t>Ляждур</w:t>
      </w:r>
      <w:proofErr w:type="spellEnd"/>
      <w:r>
        <w:rPr>
          <w:bCs/>
          <w:sz w:val="26"/>
          <w:szCs w:val="26"/>
        </w:rPr>
        <w:t>; магазин «Золотой улей</w:t>
      </w:r>
      <w:r w:rsidRPr="00DF56CE">
        <w:rPr>
          <w:bCs/>
          <w:sz w:val="26"/>
          <w:szCs w:val="26"/>
        </w:rPr>
        <w:t xml:space="preserve">», д. Большой </w:t>
      </w:r>
      <w:proofErr w:type="spellStart"/>
      <w:r w:rsidRPr="00DF56CE">
        <w:rPr>
          <w:bCs/>
          <w:sz w:val="26"/>
          <w:szCs w:val="26"/>
        </w:rPr>
        <w:t>Ляждур</w:t>
      </w:r>
      <w:proofErr w:type="spellEnd"/>
      <w:r w:rsidRPr="00DF56CE">
        <w:rPr>
          <w:sz w:val="26"/>
          <w:szCs w:val="26"/>
        </w:rPr>
        <w:t>) в поселении также имеются объекты отделения почтовой связи (</w:t>
      </w:r>
      <w:proofErr w:type="spellStart"/>
      <w:r w:rsidRPr="00DF56CE">
        <w:rPr>
          <w:sz w:val="26"/>
          <w:szCs w:val="26"/>
        </w:rPr>
        <w:t>Юледурское</w:t>
      </w:r>
      <w:proofErr w:type="spellEnd"/>
      <w:r w:rsidRPr="00DF56CE">
        <w:rPr>
          <w:sz w:val="26"/>
          <w:szCs w:val="26"/>
        </w:rPr>
        <w:t xml:space="preserve"> отделение почтовой связи и </w:t>
      </w:r>
      <w:proofErr w:type="spellStart"/>
      <w:r w:rsidRPr="00DF56CE">
        <w:rPr>
          <w:sz w:val="26"/>
          <w:szCs w:val="26"/>
        </w:rPr>
        <w:t>Большеляждурское</w:t>
      </w:r>
      <w:proofErr w:type="spellEnd"/>
      <w:r w:rsidRPr="00DF56CE">
        <w:rPr>
          <w:sz w:val="26"/>
          <w:szCs w:val="26"/>
        </w:rPr>
        <w:t xml:space="preserve"> отделение почтовой связи).</w:t>
      </w:r>
    </w:p>
    <w:p w:rsidR="00006348" w:rsidRPr="00DF56CE" w:rsidRDefault="00006348" w:rsidP="00006348">
      <w:pPr>
        <w:pStyle w:val="S31"/>
        <w:spacing w:before="240" w:after="240"/>
        <w:ind w:left="709" w:hanging="425"/>
        <w:jc w:val="center"/>
        <w:rPr>
          <w:color w:val="auto"/>
          <w:sz w:val="28"/>
          <w:szCs w:val="28"/>
        </w:rPr>
      </w:pPr>
      <w:r w:rsidRPr="00DF56CE">
        <w:rPr>
          <w:color w:val="auto"/>
          <w:sz w:val="28"/>
          <w:szCs w:val="28"/>
        </w:rPr>
        <w:t>3.5 Дорожная сеть. Транспортное обеспечение</w:t>
      </w:r>
    </w:p>
    <w:p w:rsidR="00006348" w:rsidRDefault="00006348" w:rsidP="00006348">
      <w:pPr>
        <w:ind w:firstLine="720"/>
        <w:rPr>
          <w:color w:val="000000"/>
          <w:sz w:val="26"/>
          <w:szCs w:val="26"/>
        </w:rPr>
      </w:pPr>
      <w:r w:rsidRPr="00CE6E67">
        <w:rPr>
          <w:color w:val="000000"/>
          <w:sz w:val="26"/>
          <w:szCs w:val="26"/>
        </w:rPr>
        <w:t xml:space="preserve">Данные о названии, типе покрытия и </w:t>
      </w:r>
      <w:proofErr w:type="gramStart"/>
      <w:r w:rsidRPr="00CE6E67">
        <w:rPr>
          <w:color w:val="000000"/>
          <w:sz w:val="26"/>
          <w:szCs w:val="26"/>
        </w:rPr>
        <w:t>протяжённости</w:t>
      </w:r>
      <w:proofErr w:type="gramEnd"/>
      <w:r w:rsidRPr="00CE6E67">
        <w:rPr>
          <w:color w:val="000000"/>
          <w:sz w:val="26"/>
          <w:szCs w:val="26"/>
        </w:rPr>
        <w:t xml:space="preserve"> автомобильных дорог приведены в Постановлении </w:t>
      </w:r>
      <w:proofErr w:type="spellStart"/>
      <w:r w:rsidRPr="00CE6E67">
        <w:rPr>
          <w:color w:val="000000"/>
          <w:sz w:val="26"/>
          <w:szCs w:val="26"/>
        </w:rPr>
        <w:t>Юледурской</w:t>
      </w:r>
      <w:proofErr w:type="spellEnd"/>
      <w:r w:rsidRPr="00CE6E67">
        <w:rPr>
          <w:color w:val="000000"/>
          <w:sz w:val="26"/>
          <w:szCs w:val="26"/>
        </w:rPr>
        <w:t xml:space="preserve"> сельской администрации «Об   утверждении перечня автомобильных</w:t>
      </w:r>
      <w:r>
        <w:rPr>
          <w:color w:val="000000"/>
          <w:sz w:val="26"/>
          <w:szCs w:val="26"/>
        </w:rPr>
        <w:t xml:space="preserve"> </w:t>
      </w:r>
      <w:r w:rsidRPr="00CE6E67">
        <w:rPr>
          <w:color w:val="000000"/>
          <w:sz w:val="26"/>
          <w:szCs w:val="26"/>
        </w:rPr>
        <w:t>дорог общего пользования местного значения</w:t>
      </w:r>
      <w:r>
        <w:rPr>
          <w:color w:val="000000"/>
          <w:sz w:val="26"/>
          <w:szCs w:val="26"/>
        </w:rPr>
        <w:t xml:space="preserve">» </w:t>
      </w:r>
      <w:r w:rsidRPr="00CE6E67">
        <w:rPr>
          <w:color w:val="000000"/>
          <w:sz w:val="26"/>
          <w:szCs w:val="26"/>
        </w:rPr>
        <w:t>от 22 ноября  2021 года  № 65.</w:t>
      </w:r>
    </w:p>
    <w:p w:rsidR="00006348" w:rsidRPr="00DF56CE" w:rsidRDefault="00006348" w:rsidP="00006348">
      <w:pPr>
        <w:suppressAutoHyphens w:val="0"/>
        <w:ind w:firstLine="690"/>
        <w:rPr>
          <w:b/>
          <w:sz w:val="26"/>
          <w:szCs w:val="26"/>
        </w:rPr>
      </w:pPr>
      <w:r w:rsidRPr="00DF56CE">
        <w:rPr>
          <w:sz w:val="26"/>
          <w:szCs w:val="26"/>
        </w:rPr>
        <w:t>Дороги регионального значения обеспечены твердым покрытием, при этом дороги местного значения обеспечены твердым покрытием на 39 %.</w:t>
      </w:r>
    </w:p>
    <w:p w:rsidR="00006348" w:rsidRDefault="00006348" w:rsidP="00006348">
      <w:pPr>
        <w:suppressAutoHyphens w:val="0"/>
        <w:ind w:firstLine="690"/>
        <w:jc w:val="right"/>
        <w:rPr>
          <w:sz w:val="26"/>
          <w:szCs w:val="26"/>
        </w:rPr>
      </w:pPr>
    </w:p>
    <w:p w:rsidR="00006348" w:rsidRDefault="00006348" w:rsidP="00006348">
      <w:pPr>
        <w:suppressAutoHyphens w:val="0"/>
        <w:ind w:firstLine="690"/>
        <w:jc w:val="right"/>
        <w:rPr>
          <w:sz w:val="26"/>
          <w:szCs w:val="26"/>
        </w:rPr>
      </w:pPr>
    </w:p>
    <w:p w:rsidR="00006348" w:rsidRDefault="00006348" w:rsidP="00006348">
      <w:pPr>
        <w:suppressAutoHyphens w:val="0"/>
        <w:ind w:firstLine="690"/>
        <w:jc w:val="right"/>
        <w:rPr>
          <w:sz w:val="26"/>
          <w:szCs w:val="26"/>
        </w:rPr>
      </w:pPr>
    </w:p>
    <w:p w:rsidR="00006348" w:rsidRDefault="00006348" w:rsidP="00006348">
      <w:pPr>
        <w:suppressAutoHyphens w:val="0"/>
        <w:ind w:firstLine="690"/>
        <w:jc w:val="right"/>
        <w:rPr>
          <w:sz w:val="26"/>
          <w:szCs w:val="26"/>
        </w:rPr>
      </w:pPr>
    </w:p>
    <w:p w:rsidR="00006348" w:rsidRDefault="00006348" w:rsidP="00006348">
      <w:pPr>
        <w:suppressAutoHyphens w:val="0"/>
        <w:ind w:firstLine="690"/>
        <w:jc w:val="right"/>
        <w:rPr>
          <w:sz w:val="26"/>
          <w:szCs w:val="26"/>
        </w:rPr>
      </w:pPr>
    </w:p>
    <w:p w:rsidR="00006348" w:rsidRDefault="00006348" w:rsidP="00006348">
      <w:pPr>
        <w:suppressAutoHyphens w:val="0"/>
        <w:ind w:firstLine="690"/>
        <w:jc w:val="right"/>
        <w:rPr>
          <w:sz w:val="26"/>
          <w:szCs w:val="26"/>
        </w:rPr>
      </w:pPr>
      <w:r>
        <w:rPr>
          <w:sz w:val="26"/>
          <w:szCs w:val="26"/>
        </w:rPr>
        <w:t>Таблица 9</w:t>
      </w:r>
    </w:p>
    <w:tbl>
      <w:tblPr>
        <w:tblW w:w="9960" w:type="dxa"/>
        <w:tblInd w:w="-318" w:type="dxa"/>
        <w:tblLayout w:type="fixed"/>
        <w:tblLook w:val="04A0"/>
      </w:tblPr>
      <w:tblGrid>
        <w:gridCol w:w="600"/>
        <w:gridCol w:w="3654"/>
        <w:gridCol w:w="2268"/>
        <w:gridCol w:w="1417"/>
        <w:gridCol w:w="821"/>
        <w:gridCol w:w="1200"/>
      </w:tblGrid>
      <w:tr w:rsidR="00006348" w:rsidTr="00222887">
        <w:trPr>
          <w:trHeight w:val="312"/>
        </w:trPr>
        <w:tc>
          <w:tcPr>
            <w:tcW w:w="600" w:type="dxa"/>
            <w:vAlign w:val="bottom"/>
          </w:tcPr>
          <w:p w:rsidR="00006348" w:rsidRDefault="00006348" w:rsidP="00222887">
            <w:pPr>
              <w:rPr>
                <w:sz w:val="24"/>
                <w:szCs w:val="24"/>
              </w:rPr>
            </w:pPr>
          </w:p>
        </w:tc>
        <w:tc>
          <w:tcPr>
            <w:tcW w:w="3654" w:type="dxa"/>
            <w:vAlign w:val="bottom"/>
          </w:tcPr>
          <w:p w:rsidR="00006348" w:rsidRDefault="00006348" w:rsidP="00222887">
            <w:pPr>
              <w:rPr>
                <w:sz w:val="24"/>
                <w:szCs w:val="24"/>
              </w:rPr>
            </w:pPr>
          </w:p>
        </w:tc>
        <w:tc>
          <w:tcPr>
            <w:tcW w:w="2268" w:type="dxa"/>
            <w:vAlign w:val="bottom"/>
          </w:tcPr>
          <w:p w:rsidR="00006348" w:rsidRDefault="00006348" w:rsidP="00222887">
            <w:pPr>
              <w:rPr>
                <w:sz w:val="24"/>
                <w:szCs w:val="24"/>
              </w:rPr>
            </w:pPr>
          </w:p>
        </w:tc>
        <w:tc>
          <w:tcPr>
            <w:tcW w:w="1417" w:type="dxa"/>
            <w:vAlign w:val="bottom"/>
          </w:tcPr>
          <w:p w:rsidR="00006348" w:rsidRDefault="00006348" w:rsidP="00222887">
            <w:pPr>
              <w:rPr>
                <w:sz w:val="24"/>
                <w:szCs w:val="24"/>
              </w:rPr>
            </w:pPr>
          </w:p>
        </w:tc>
        <w:tc>
          <w:tcPr>
            <w:tcW w:w="821" w:type="dxa"/>
            <w:vAlign w:val="bottom"/>
          </w:tcPr>
          <w:p w:rsidR="00006348" w:rsidRDefault="00006348" w:rsidP="00222887">
            <w:pPr>
              <w:rPr>
                <w:sz w:val="24"/>
                <w:szCs w:val="24"/>
              </w:rPr>
            </w:pPr>
          </w:p>
        </w:tc>
        <w:tc>
          <w:tcPr>
            <w:tcW w:w="1200" w:type="dxa"/>
            <w:vAlign w:val="bottom"/>
          </w:tcPr>
          <w:p w:rsidR="00006348" w:rsidRDefault="00006348" w:rsidP="00222887">
            <w:pPr>
              <w:rPr>
                <w:sz w:val="24"/>
                <w:szCs w:val="24"/>
              </w:rPr>
            </w:pPr>
          </w:p>
        </w:tc>
      </w:tr>
      <w:tr w:rsidR="00006348" w:rsidTr="00222887">
        <w:trPr>
          <w:trHeight w:val="44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 xml:space="preserve">№ </w:t>
            </w:r>
            <w:proofErr w:type="spellStart"/>
            <w:r>
              <w:rPr>
                <w:sz w:val="24"/>
                <w:szCs w:val="24"/>
              </w:rPr>
              <w:t>пп</w:t>
            </w:r>
            <w:proofErr w:type="spellEnd"/>
          </w:p>
        </w:tc>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Идентификационный номер автомобильной дороги</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006348" w:rsidRDefault="00006348" w:rsidP="00222887">
            <w:pPr>
              <w:jc w:val="center"/>
              <w:rPr>
                <w:sz w:val="24"/>
                <w:szCs w:val="24"/>
              </w:rPr>
            </w:pPr>
            <w:r>
              <w:rPr>
                <w:sz w:val="24"/>
                <w:szCs w:val="24"/>
              </w:rPr>
              <w:t>Категория</w:t>
            </w:r>
          </w:p>
        </w:tc>
        <w:tc>
          <w:tcPr>
            <w:tcW w:w="2021" w:type="dxa"/>
            <w:gridSpan w:val="2"/>
            <w:tcBorders>
              <w:top w:val="single" w:sz="4" w:space="0" w:color="auto"/>
              <w:left w:val="nil"/>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 xml:space="preserve">Протяженность, </w:t>
            </w:r>
            <w:proofErr w:type="gramStart"/>
            <w:r>
              <w:rPr>
                <w:sz w:val="24"/>
                <w:szCs w:val="24"/>
              </w:rPr>
              <w:t>км</w:t>
            </w:r>
            <w:proofErr w:type="gramEnd"/>
          </w:p>
        </w:tc>
      </w:tr>
      <w:tr w:rsidR="00006348" w:rsidTr="00222887">
        <w:trPr>
          <w:trHeight w:val="93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rPr>
                <w:sz w:val="24"/>
                <w:szCs w:val="24"/>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6348" w:rsidRDefault="00006348" w:rsidP="00222887">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06348" w:rsidRDefault="00006348" w:rsidP="00222887">
            <w:pPr>
              <w:rPr>
                <w:sz w:val="24"/>
                <w:szCs w:val="24"/>
              </w:rPr>
            </w:pPr>
          </w:p>
        </w:tc>
        <w:tc>
          <w:tcPr>
            <w:tcW w:w="821" w:type="dxa"/>
            <w:tcBorders>
              <w:top w:val="nil"/>
              <w:left w:val="nil"/>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всего</w:t>
            </w:r>
          </w:p>
        </w:tc>
        <w:tc>
          <w:tcPr>
            <w:tcW w:w="1200" w:type="dxa"/>
            <w:tcBorders>
              <w:top w:val="nil"/>
              <w:left w:val="nil"/>
              <w:bottom w:val="single" w:sz="4" w:space="0" w:color="auto"/>
              <w:right w:val="single" w:sz="4" w:space="0" w:color="auto"/>
            </w:tcBorders>
            <w:vAlign w:val="center"/>
            <w:hideMark/>
          </w:tcPr>
          <w:p w:rsidR="00006348" w:rsidRDefault="00006348" w:rsidP="00222887">
            <w:pPr>
              <w:jc w:val="center"/>
              <w:rPr>
                <w:sz w:val="24"/>
                <w:szCs w:val="24"/>
              </w:rPr>
            </w:pPr>
            <w:r>
              <w:rPr>
                <w:sz w:val="24"/>
                <w:szCs w:val="24"/>
              </w:rPr>
              <w:t>в том числе с твердым покрытием</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w:t>
            </w:r>
          </w:p>
        </w:tc>
        <w:tc>
          <w:tcPr>
            <w:tcW w:w="3654"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w:t>
            </w:r>
          </w:p>
        </w:tc>
        <w:tc>
          <w:tcPr>
            <w:tcW w:w="2268"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w:t>
            </w:r>
          </w:p>
        </w:tc>
        <w:tc>
          <w:tcPr>
            <w:tcW w:w="1417"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5</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proofErr w:type="spellStart"/>
            <w:r>
              <w:rPr>
                <w:b/>
                <w:bCs/>
                <w:sz w:val="24"/>
                <w:szCs w:val="24"/>
              </w:rPr>
              <w:t>Юледурское</w:t>
            </w:r>
            <w:proofErr w:type="spellEnd"/>
            <w:r>
              <w:rPr>
                <w:b/>
                <w:bCs/>
                <w:sz w:val="24"/>
                <w:szCs w:val="24"/>
              </w:rPr>
              <w:t xml:space="preserve"> сельское поселение</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w:t>
            </w:r>
            <w:proofErr w:type="spellStart"/>
            <w:r>
              <w:rPr>
                <w:sz w:val="24"/>
                <w:szCs w:val="24"/>
              </w:rPr>
              <w:t>Купсола</w:t>
            </w:r>
            <w:proofErr w:type="spellEnd"/>
            <w:r>
              <w:rPr>
                <w:sz w:val="24"/>
                <w:szCs w:val="24"/>
              </w:rPr>
              <w:t xml:space="preserve"> - д. </w:t>
            </w:r>
            <w:proofErr w:type="spellStart"/>
            <w:r>
              <w:rPr>
                <w:sz w:val="24"/>
                <w:szCs w:val="24"/>
              </w:rPr>
              <w:t>Кораксола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88 001</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6,0м-Г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w:t>
            </w:r>
            <w:proofErr w:type="spellStart"/>
            <w:r>
              <w:rPr>
                <w:sz w:val="24"/>
                <w:szCs w:val="24"/>
              </w:rPr>
              <w:t>Ивансола</w:t>
            </w:r>
            <w:proofErr w:type="spellEnd"/>
            <w:r>
              <w:rPr>
                <w:sz w:val="24"/>
                <w:szCs w:val="24"/>
              </w:rPr>
              <w:t xml:space="preserve"> - д. </w:t>
            </w:r>
            <w:proofErr w:type="gramStart"/>
            <w:r>
              <w:rPr>
                <w:sz w:val="24"/>
                <w:szCs w:val="24"/>
              </w:rPr>
              <w:t>Нижний</w:t>
            </w:r>
            <w:proofErr w:type="gramEnd"/>
            <w:r>
              <w:rPr>
                <w:sz w:val="24"/>
                <w:szCs w:val="24"/>
              </w:rPr>
              <w:t xml:space="preserve"> </w:t>
            </w:r>
            <w:proofErr w:type="spellStart"/>
            <w:r>
              <w:rPr>
                <w:sz w:val="24"/>
                <w:szCs w:val="24"/>
              </w:rPr>
              <w:t>Регеж</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88 002</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6,0м-Г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2,0</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624"/>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w:t>
            </w:r>
            <w:proofErr w:type="gramStart"/>
            <w:r>
              <w:rPr>
                <w:sz w:val="24"/>
                <w:szCs w:val="24"/>
              </w:rPr>
              <w:t>Верхний</w:t>
            </w:r>
            <w:proofErr w:type="gramEnd"/>
            <w:r>
              <w:rPr>
                <w:sz w:val="24"/>
                <w:szCs w:val="24"/>
              </w:rPr>
              <w:t xml:space="preserve"> </w:t>
            </w:r>
            <w:proofErr w:type="spellStart"/>
            <w:r>
              <w:rPr>
                <w:sz w:val="24"/>
                <w:szCs w:val="24"/>
              </w:rPr>
              <w:t>Нольдур</w:t>
            </w:r>
            <w:proofErr w:type="spellEnd"/>
            <w:r>
              <w:rPr>
                <w:sz w:val="24"/>
                <w:szCs w:val="24"/>
              </w:rPr>
              <w:t xml:space="preserve"> - д. Нижний </w:t>
            </w:r>
            <w:proofErr w:type="spellStart"/>
            <w:r>
              <w:rPr>
                <w:sz w:val="24"/>
                <w:szCs w:val="24"/>
              </w:rPr>
              <w:t>Нольдур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88 003</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6,0м-Г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624"/>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Большой </w:t>
            </w:r>
            <w:proofErr w:type="spellStart"/>
            <w:r>
              <w:rPr>
                <w:sz w:val="24"/>
                <w:szCs w:val="24"/>
              </w:rPr>
              <w:t>Ляждур</w:t>
            </w:r>
            <w:proofErr w:type="spellEnd"/>
            <w:r>
              <w:rPr>
                <w:sz w:val="24"/>
                <w:szCs w:val="24"/>
              </w:rPr>
              <w:t xml:space="preserve"> - д. Малый </w:t>
            </w:r>
            <w:proofErr w:type="spellStart"/>
            <w:r>
              <w:rPr>
                <w:sz w:val="24"/>
                <w:szCs w:val="24"/>
              </w:rPr>
              <w:t>Ляждур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88 004</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r>
      <w:tr w:rsidR="00006348" w:rsidTr="00222887">
        <w:trPr>
          <w:trHeight w:val="555"/>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5</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Большой </w:t>
            </w:r>
            <w:proofErr w:type="spellStart"/>
            <w:r>
              <w:rPr>
                <w:sz w:val="24"/>
                <w:szCs w:val="24"/>
              </w:rPr>
              <w:t>Ляждур</w:t>
            </w:r>
            <w:proofErr w:type="spellEnd"/>
            <w:r>
              <w:rPr>
                <w:sz w:val="24"/>
                <w:szCs w:val="24"/>
              </w:rPr>
              <w:t xml:space="preserve"> - д. Мари </w:t>
            </w:r>
            <w:proofErr w:type="spellStart"/>
            <w:r>
              <w:rPr>
                <w:sz w:val="24"/>
                <w:szCs w:val="24"/>
              </w:rPr>
              <w:t>Олма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6,0м-Г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3,0</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180"/>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6</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w:t>
            </w:r>
            <w:proofErr w:type="gramStart"/>
            <w:r>
              <w:rPr>
                <w:sz w:val="24"/>
                <w:szCs w:val="24"/>
              </w:rPr>
              <w:t>Нижний</w:t>
            </w:r>
            <w:proofErr w:type="gramEnd"/>
            <w:r>
              <w:rPr>
                <w:sz w:val="24"/>
                <w:szCs w:val="24"/>
              </w:rPr>
              <w:t xml:space="preserve"> </w:t>
            </w:r>
            <w:proofErr w:type="spellStart"/>
            <w:r>
              <w:rPr>
                <w:sz w:val="24"/>
                <w:szCs w:val="24"/>
              </w:rPr>
              <w:t>Регеж</w:t>
            </w:r>
            <w:proofErr w:type="spellEnd"/>
            <w:r>
              <w:rPr>
                <w:sz w:val="24"/>
                <w:szCs w:val="24"/>
              </w:rPr>
              <w:t xml:space="preserve"> -  Верхний </w:t>
            </w:r>
            <w:proofErr w:type="spellStart"/>
            <w:r>
              <w:rPr>
                <w:sz w:val="24"/>
                <w:szCs w:val="24"/>
              </w:rPr>
              <w:t>Регеж</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6,0м-Г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165"/>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7</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с. </w:t>
            </w:r>
            <w:proofErr w:type="spellStart"/>
            <w:r>
              <w:rPr>
                <w:sz w:val="24"/>
                <w:szCs w:val="24"/>
              </w:rPr>
              <w:t>Юледур</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4,0м-А</w:t>
            </w:r>
            <w:proofErr w:type="gramStart"/>
            <w:r>
              <w:rPr>
                <w:sz w:val="24"/>
                <w:szCs w:val="24"/>
              </w:rPr>
              <w:t>,Щ</w:t>
            </w:r>
            <w:proofErr w:type="gramEnd"/>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r>
      <w:tr w:rsidR="00006348" w:rsidTr="00222887">
        <w:trPr>
          <w:trHeight w:val="240"/>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8</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Мари </w:t>
            </w:r>
            <w:proofErr w:type="spellStart"/>
            <w:r>
              <w:rPr>
                <w:sz w:val="24"/>
                <w:szCs w:val="24"/>
              </w:rPr>
              <w:t>Олма</w:t>
            </w:r>
            <w:proofErr w:type="spellEnd"/>
            <w:r>
              <w:rPr>
                <w:sz w:val="24"/>
                <w:szCs w:val="24"/>
              </w:rPr>
              <w:t xml:space="preserve"> – д. </w:t>
            </w:r>
            <w:proofErr w:type="spellStart"/>
            <w:r>
              <w:rPr>
                <w:sz w:val="24"/>
                <w:szCs w:val="24"/>
              </w:rPr>
              <w:t>Олма</w:t>
            </w:r>
            <w:proofErr w:type="spellEnd"/>
            <w:r>
              <w:rPr>
                <w:sz w:val="24"/>
                <w:szCs w:val="24"/>
              </w:rPr>
              <w:t xml:space="preserve"> </w:t>
            </w:r>
            <w:proofErr w:type="spellStart"/>
            <w:r>
              <w:rPr>
                <w:sz w:val="24"/>
                <w:szCs w:val="24"/>
              </w:rPr>
              <w:t>Шойская</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4,5м-Г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0,8</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195"/>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9</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w:t>
            </w:r>
            <w:proofErr w:type="spellStart"/>
            <w:r>
              <w:rPr>
                <w:sz w:val="24"/>
                <w:szCs w:val="24"/>
              </w:rPr>
              <w:t>Купсола</w:t>
            </w:r>
            <w:proofErr w:type="spellEnd"/>
            <w:r>
              <w:rPr>
                <w:sz w:val="24"/>
                <w:szCs w:val="24"/>
              </w:rPr>
              <w:t xml:space="preserve"> – д. </w:t>
            </w:r>
            <w:proofErr w:type="gramStart"/>
            <w:r>
              <w:rPr>
                <w:sz w:val="24"/>
                <w:szCs w:val="24"/>
              </w:rPr>
              <w:t>Нижний</w:t>
            </w:r>
            <w:proofErr w:type="gramEnd"/>
            <w:r>
              <w:rPr>
                <w:sz w:val="24"/>
                <w:szCs w:val="24"/>
              </w:rPr>
              <w:t xml:space="preserve"> </w:t>
            </w:r>
            <w:proofErr w:type="spellStart"/>
            <w:r>
              <w:rPr>
                <w:sz w:val="24"/>
                <w:szCs w:val="24"/>
              </w:rPr>
              <w:t>Регеж</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6,0м-Г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2,0</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273"/>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д. Малый </w:t>
            </w:r>
            <w:proofErr w:type="spellStart"/>
            <w:r>
              <w:rPr>
                <w:sz w:val="24"/>
                <w:szCs w:val="24"/>
              </w:rPr>
              <w:t>Ляждур</w:t>
            </w:r>
            <w:proofErr w:type="spellEnd"/>
            <w:r>
              <w:rPr>
                <w:sz w:val="24"/>
                <w:szCs w:val="24"/>
              </w:rPr>
              <w:t xml:space="preserve"> – д. Малая </w:t>
            </w:r>
            <w:proofErr w:type="spellStart"/>
            <w:r>
              <w:rPr>
                <w:sz w:val="24"/>
                <w:szCs w:val="24"/>
              </w:rPr>
              <w:t>Олма</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4,5м-Г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270"/>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11</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с. </w:t>
            </w:r>
            <w:proofErr w:type="spellStart"/>
            <w:r>
              <w:rPr>
                <w:sz w:val="24"/>
                <w:szCs w:val="24"/>
              </w:rPr>
              <w:t>Юледур</w:t>
            </w:r>
            <w:proofErr w:type="spellEnd"/>
            <w:r>
              <w:rPr>
                <w:sz w:val="24"/>
                <w:szCs w:val="24"/>
              </w:rPr>
              <w:t xml:space="preserve"> - кладбище с. </w:t>
            </w:r>
            <w:proofErr w:type="spellStart"/>
            <w:r>
              <w:rPr>
                <w:sz w:val="24"/>
                <w:szCs w:val="24"/>
              </w:rPr>
              <w:t>Юледур</w:t>
            </w:r>
            <w:proofErr w:type="spellEnd"/>
          </w:p>
        </w:tc>
        <w:tc>
          <w:tcPr>
            <w:tcW w:w="2268" w:type="dxa"/>
            <w:tcBorders>
              <w:top w:val="single" w:sz="4" w:space="0" w:color="auto"/>
              <w:left w:val="nil"/>
              <w:bottom w:val="single" w:sz="4" w:space="0" w:color="auto"/>
              <w:right w:val="single" w:sz="4" w:space="0" w:color="auto"/>
            </w:tcBorders>
            <w:hideMark/>
          </w:tcPr>
          <w:p w:rsidR="00006348" w:rsidRDefault="00006348" w:rsidP="00222887">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6,0м-Щ</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r>
      <w:tr w:rsidR="00006348" w:rsidTr="00222887">
        <w:trPr>
          <w:trHeight w:val="126"/>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12</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д. </w:t>
            </w:r>
            <w:proofErr w:type="gramStart"/>
            <w:r>
              <w:rPr>
                <w:sz w:val="24"/>
                <w:szCs w:val="24"/>
              </w:rPr>
              <w:t>Нижний</w:t>
            </w:r>
            <w:proofErr w:type="gramEnd"/>
            <w:r>
              <w:rPr>
                <w:sz w:val="24"/>
                <w:szCs w:val="24"/>
              </w:rPr>
              <w:t xml:space="preserve"> </w:t>
            </w:r>
            <w:proofErr w:type="spellStart"/>
            <w:r>
              <w:rPr>
                <w:sz w:val="24"/>
                <w:szCs w:val="24"/>
              </w:rPr>
              <w:t>Нольдур</w:t>
            </w:r>
            <w:proofErr w:type="spellEnd"/>
            <w:r>
              <w:rPr>
                <w:sz w:val="24"/>
                <w:szCs w:val="24"/>
              </w:rPr>
              <w:t xml:space="preserve"> – кладбище </w:t>
            </w:r>
          </w:p>
          <w:p w:rsidR="00006348" w:rsidRDefault="00006348" w:rsidP="00222887">
            <w:pPr>
              <w:rPr>
                <w:sz w:val="24"/>
                <w:szCs w:val="24"/>
              </w:rPr>
            </w:pPr>
            <w:r>
              <w:rPr>
                <w:sz w:val="24"/>
                <w:szCs w:val="24"/>
              </w:rPr>
              <w:t xml:space="preserve">д. Нижний </w:t>
            </w:r>
            <w:proofErr w:type="spellStart"/>
            <w:r>
              <w:rPr>
                <w:sz w:val="24"/>
                <w:szCs w:val="24"/>
              </w:rPr>
              <w:t>Нольдур</w:t>
            </w:r>
            <w:proofErr w:type="spellEnd"/>
          </w:p>
        </w:tc>
        <w:tc>
          <w:tcPr>
            <w:tcW w:w="2268" w:type="dxa"/>
            <w:tcBorders>
              <w:top w:val="single" w:sz="4" w:space="0" w:color="auto"/>
              <w:left w:val="nil"/>
              <w:bottom w:val="single" w:sz="4" w:space="0" w:color="auto"/>
              <w:right w:val="single" w:sz="4" w:space="0" w:color="auto"/>
            </w:tcBorders>
            <w:hideMark/>
          </w:tcPr>
          <w:p w:rsidR="00006348" w:rsidRDefault="00006348" w:rsidP="00222887">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0,1</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135"/>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13</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д. </w:t>
            </w:r>
            <w:proofErr w:type="gramStart"/>
            <w:r>
              <w:rPr>
                <w:sz w:val="24"/>
                <w:szCs w:val="24"/>
              </w:rPr>
              <w:t>Верхний</w:t>
            </w:r>
            <w:proofErr w:type="gramEnd"/>
            <w:r>
              <w:rPr>
                <w:sz w:val="24"/>
                <w:szCs w:val="24"/>
              </w:rPr>
              <w:t xml:space="preserve"> </w:t>
            </w:r>
            <w:proofErr w:type="spellStart"/>
            <w:r>
              <w:rPr>
                <w:sz w:val="24"/>
                <w:szCs w:val="24"/>
              </w:rPr>
              <w:t>Нольдур</w:t>
            </w:r>
            <w:proofErr w:type="spellEnd"/>
            <w:r>
              <w:rPr>
                <w:sz w:val="24"/>
                <w:szCs w:val="24"/>
              </w:rPr>
              <w:t xml:space="preserve"> – кладбище</w:t>
            </w:r>
          </w:p>
          <w:p w:rsidR="00006348" w:rsidRDefault="00006348" w:rsidP="00222887">
            <w:pPr>
              <w:rPr>
                <w:sz w:val="24"/>
                <w:szCs w:val="24"/>
              </w:rPr>
            </w:pPr>
            <w:r>
              <w:rPr>
                <w:sz w:val="24"/>
                <w:szCs w:val="24"/>
              </w:rPr>
              <w:t xml:space="preserve"> д. Верхний </w:t>
            </w:r>
            <w:proofErr w:type="spellStart"/>
            <w:r>
              <w:rPr>
                <w:sz w:val="24"/>
                <w:szCs w:val="24"/>
              </w:rPr>
              <w:t>Нольдур</w:t>
            </w:r>
            <w:proofErr w:type="spellEnd"/>
          </w:p>
        </w:tc>
        <w:tc>
          <w:tcPr>
            <w:tcW w:w="2268" w:type="dxa"/>
            <w:tcBorders>
              <w:top w:val="single" w:sz="4" w:space="0" w:color="auto"/>
              <w:left w:val="nil"/>
              <w:bottom w:val="single" w:sz="4" w:space="0" w:color="auto"/>
              <w:right w:val="single" w:sz="4" w:space="0" w:color="auto"/>
            </w:tcBorders>
            <w:hideMark/>
          </w:tcPr>
          <w:p w:rsidR="00006348" w:rsidRDefault="00006348" w:rsidP="00222887">
            <w:r>
              <w:rPr>
                <w:sz w:val="24"/>
                <w:szCs w:val="24"/>
              </w:rPr>
              <w:t>88 220 890 ОП МП 88 005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p w:rsidR="00006348" w:rsidRDefault="00006348" w:rsidP="00222887">
            <w:pPr>
              <w:jc w:val="center"/>
              <w:rPr>
                <w:sz w:val="24"/>
                <w:szCs w:val="24"/>
              </w:rPr>
            </w:pP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с. </w:t>
            </w:r>
            <w:proofErr w:type="spellStart"/>
            <w:r>
              <w:rPr>
                <w:b/>
                <w:bCs/>
                <w:sz w:val="24"/>
                <w:szCs w:val="24"/>
              </w:rPr>
              <w:t>Юледур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14</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w:t>
            </w:r>
            <w:proofErr w:type="gramStart"/>
            <w:r>
              <w:rPr>
                <w:sz w:val="24"/>
                <w:szCs w:val="24"/>
              </w:rPr>
              <w:t>.З</w:t>
            </w:r>
            <w:proofErr w:type="gramEnd"/>
            <w:r>
              <w:rPr>
                <w:sz w:val="24"/>
                <w:szCs w:val="24"/>
              </w:rPr>
              <w:t xml:space="preserve">аречная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88 006</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ул. Мелиораторов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88 007</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0,3</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0,1</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16</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ул. Механизаторов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88 008</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w:t>
            </w:r>
            <w:proofErr w:type="gramStart"/>
            <w:r>
              <w:rPr>
                <w:sz w:val="24"/>
                <w:szCs w:val="24"/>
              </w:rPr>
              <w:t>м-А</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17</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ул. Строителей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88 009</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18</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Учительская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88 010</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19</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lastRenderedPageBreak/>
              <w:t xml:space="preserve">ул. Колхозная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lastRenderedPageBreak/>
              <w:t xml:space="preserve">88 220 890 ОП МП </w:t>
            </w:r>
            <w:r>
              <w:rPr>
                <w:sz w:val="24"/>
                <w:szCs w:val="24"/>
              </w:rPr>
              <w:lastRenderedPageBreak/>
              <w:t>88 011</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lastRenderedPageBreak/>
              <w:t> 4,5м-Щ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lastRenderedPageBreak/>
              <w:t>20</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Горького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88 012</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21</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ул. Гагарина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88 013</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228"/>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sz w:val="24"/>
                <w:szCs w:val="24"/>
              </w:rPr>
            </w:pPr>
            <w:r>
              <w:rPr>
                <w:b/>
                <w:sz w:val="24"/>
                <w:szCs w:val="24"/>
              </w:rPr>
              <w:t xml:space="preserve"> д. </w:t>
            </w:r>
            <w:proofErr w:type="spellStart"/>
            <w:r>
              <w:rPr>
                <w:b/>
                <w:sz w:val="24"/>
                <w:szCs w:val="24"/>
              </w:rPr>
              <w:t>Купсола</w:t>
            </w:r>
            <w:proofErr w:type="spellEnd"/>
          </w:p>
        </w:tc>
        <w:tc>
          <w:tcPr>
            <w:tcW w:w="2268" w:type="dxa"/>
            <w:tcBorders>
              <w:top w:val="nil"/>
              <w:left w:val="nil"/>
              <w:bottom w:val="single" w:sz="4" w:space="0" w:color="auto"/>
              <w:right w:val="single" w:sz="4" w:space="0" w:color="auto"/>
            </w:tcBorders>
            <w:vAlign w:val="bottom"/>
          </w:tcPr>
          <w:p w:rsidR="00006348" w:rsidRDefault="00006348" w:rsidP="00222887">
            <w:pPr>
              <w:rPr>
                <w:sz w:val="24"/>
                <w:szCs w:val="24"/>
              </w:rPr>
            </w:pP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tcPr>
          <w:p w:rsidR="00006348" w:rsidRDefault="00006348" w:rsidP="00222887">
            <w:pPr>
              <w:jc w:val="center"/>
              <w:rPr>
                <w:sz w:val="24"/>
                <w:szCs w:val="24"/>
              </w:rPr>
            </w:pP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585"/>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xml:space="preserve"> 22</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д. </w:t>
            </w:r>
            <w:proofErr w:type="spellStart"/>
            <w:r>
              <w:rPr>
                <w:sz w:val="24"/>
                <w:szCs w:val="24"/>
              </w:rPr>
              <w:t>Купсола</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88 014</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1,8</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312"/>
        </w:trPr>
        <w:tc>
          <w:tcPr>
            <w:tcW w:w="600" w:type="dxa"/>
            <w:tcBorders>
              <w:top w:val="single" w:sz="4" w:space="0" w:color="auto"/>
              <w:left w:val="single" w:sz="4" w:space="0" w:color="auto"/>
              <w:bottom w:val="single" w:sz="4" w:space="0" w:color="auto"/>
              <w:right w:val="nil"/>
            </w:tcBorders>
            <w:noWrap/>
            <w:vAlign w:val="bottom"/>
          </w:tcPr>
          <w:p w:rsidR="00006348" w:rsidRDefault="00006348" w:rsidP="00222887">
            <w:pPr>
              <w:rPr>
                <w:rFonts w:ascii="Arial CYR" w:hAnsi="Arial CYR" w:cs="Arial CYR"/>
                <w:sz w:val="20"/>
              </w:rPr>
            </w:pPr>
          </w:p>
        </w:tc>
        <w:tc>
          <w:tcPr>
            <w:tcW w:w="3654" w:type="dxa"/>
            <w:tcBorders>
              <w:top w:val="nil"/>
              <w:left w:val="single" w:sz="4" w:space="0" w:color="auto"/>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w:t>
            </w:r>
            <w:proofErr w:type="spellStart"/>
            <w:r>
              <w:rPr>
                <w:b/>
                <w:bCs/>
                <w:sz w:val="24"/>
                <w:szCs w:val="24"/>
              </w:rPr>
              <w:t>Ивансола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23</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w:t>
            </w:r>
            <w:proofErr w:type="spellStart"/>
            <w:r>
              <w:rPr>
                <w:sz w:val="24"/>
                <w:szCs w:val="24"/>
              </w:rPr>
              <w:t>Ивансола</w:t>
            </w:r>
            <w:proofErr w:type="spellEnd"/>
            <w:r>
              <w:rPr>
                <w:sz w:val="24"/>
                <w:szCs w:val="24"/>
              </w:rPr>
              <w:t xml:space="preserve">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88 015</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0,7</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24</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Микрорайон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88 016</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w:t>
            </w:r>
            <w:proofErr w:type="spellStart"/>
            <w:r>
              <w:rPr>
                <w:b/>
                <w:bCs/>
                <w:sz w:val="24"/>
                <w:szCs w:val="24"/>
              </w:rPr>
              <w:t>Игисола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25</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Колхозная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88 017</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0,8</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0,8</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26</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ул. Якова </w:t>
            </w:r>
            <w:proofErr w:type="spellStart"/>
            <w:r>
              <w:rPr>
                <w:sz w:val="24"/>
                <w:szCs w:val="24"/>
              </w:rPr>
              <w:t>Эшпая</w:t>
            </w:r>
            <w:proofErr w:type="spellEnd"/>
            <w:r>
              <w:rPr>
                <w:sz w:val="24"/>
                <w:szCs w:val="24"/>
              </w:rPr>
              <w:t xml:space="preserve"> </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88 018</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w:t>
            </w:r>
            <w:proofErr w:type="spellStart"/>
            <w:r>
              <w:rPr>
                <w:b/>
                <w:bCs/>
                <w:sz w:val="24"/>
                <w:szCs w:val="24"/>
              </w:rPr>
              <w:t>Кораксола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27</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Пушкина</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88 019</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28</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Набережная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88 020</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0,3</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Нижний </w:t>
            </w:r>
            <w:proofErr w:type="spellStart"/>
            <w:r>
              <w:rPr>
                <w:b/>
                <w:bCs/>
                <w:sz w:val="24"/>
                <w:szCs w:val="24"/>
              </w:rPr>
              <w:t>Регеж</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29</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д. Нижний </w:t>
            </w:r>
            <w:proofErr w:type="spellStart"/>
            <w:r>
              <w:rPr>
                <w:sz w:val="24"/>
                <w:szCs w:val="24"/>
              </w:rPr>
              <w:t>Регеж</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88 021</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1,0</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Большой </w:t>
            </w:r>
            <w:proofErr w:type="spellStart"/>
            <w:r>
              <w:rPr>
                <w:b/>
                <w:bCs/>
                <w:sz w:val="24"/>
                <w:szCs w:val="24"/>
              </w:rPr>
              <w:t>Ляждур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30</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Центральная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88 022</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4,5м-Щ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1,5</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31</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Заречная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88 023</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0,9</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32</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Полевая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88 024</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r>
      <w:tr w:rsidR="00006348" w:rsidTr="00222887">
        <w:trPr>
          <w:trHeight w:val="273"/>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33</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 у</w:t>
            </w:r>
          </w:p>
          <w:p w:rsidR="00006348" w:rsidRDefault="00006348" w:rsidP="00222887">
            <w:pPr>
              <w:rPr>
                <w:sz w:val="24"/>
                <w:szCs w:val="24"/>
              </w:rPr>
            </w:pPr>
            <w:r>
              <w:rPr>
                <w:sz w:val="24"/>
                <w:szCs w:val="24"/>
              </w:rPr>
              <w:t>л. Механизаторов</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88 220 890 ОП МП 88 025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r>
      <w:tr w:rsidR="00006348" w:rsidTr="00222887">
        <w:trPr>
          <w:trHeight w:val="540"/>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34</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Школьная</w:t>
            </w:r>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88 025</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p w:rsidR="00006348" w:rsidRDefault="00006348" w:rsidP="00222887">
            <w:pPr>
              <w:jc w:val="center"/>
              <w:rPr>
                <w:sz w:val="24"/>
                <w:szCs w:val="24"/>
              </w:rPr>
            </w:pP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Малый </w:t>
            </w:r>
            <w:proofErr w:type="spellStart"/>
            <w:r>
              <w:rPr>
                <w:b/>
                <w:bCs/>
                <w:sz w:val="24"/>
                <w:szCs w:val="24"/>
              </w:rPr>
              <w:t>Ляждур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35</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Центральная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88 026</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36</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Набережная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88 027</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roofErr w:type="gramStart"/>
            <w:r>
              <w:rPr>
                <w:sz w:val="24"/>
                <w:szCs w:val="24"/>
              </w:rPr>
              <w:t>,Г</w:t>
            </w:r>
            <w:proofErr w:type="gramEnd"/>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0,3</w:t>
            </w:r>
          </w:p>
        </w:tc>
      </w:tr>
      <w:tr w:rsidR="00006348" w:rsidTr="00222887">
        <w:trPr>
          <w:trHeight w:val="324"/>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sz w:val="24"/>
                <w:szCs w:val="24"/>
              </w:rPr>
            </w:pPr>
            <w:r>
              <w:rPr>
                <w:b/>
                <w:sz w:val="24"/>
                <w:szCs w:val="24"/>
              </w:rPr>
              <w:t xml:space="preserve">д. Малая </w:t>
            </w:r>
            <w:proofErr w:type="spellStart"/>
            <w:r>
              <w:rPr>
                <w:b/>
                <w:sz w:val="24"/>
                <w:szCs w:val="24"/>
              </w:rPr>
              <w:t>Олма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tcPr>
          <w:p w:rsidR="00006348" w:rsidRDefault="00006348" w:rsidP="00222887">
            <w:pPr>
              <w:jc w:val="center"/>
              <w:rPr>
                <w:sz w:val="24"/>
                <w:szCs w:val="24"/>
              </w:rPr>
            </w:pP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617"/>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37</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 xml:space="preserve">д. Малая </w:t>
            </w:r>
            <w:proofErr w:type="spellStart"/>
            <w:r>
              <w:rPr>
                <w:sz w:val="24"/>
                <w:szCs w:val="24"/>
              </w:rPr>
              <w:t>Олма</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8220 890 ОП МП 88 028</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Верхний </w:t>
            </w:r>
            <w:proofErr w:type="spellStart"/>
            <w:r>
              <w:rPr>
                <w:b/>
                <w:bCs/>
                <w:sz w:val="24"/>
                <w:szCs w:val="24"/>
              </w:rPr>
              <w:t>Нольдур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38</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t xml:space="preserve"> ул. Центральная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88 029</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4,0м-Щ</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lang w:val="en-US"/>
              </w:rPr>
            </w:pPr>
            <w:r>
              <w:rPr>
                <w:sz w:val="24"/>
                <w:szCs w:val="24"/>
              </w:rPr>
              <w:t>2,</w:t>
            </w:r>
            <w:r>
              <w:rPr>
                <w:sz w:val="24"/>
                <w:szCs w:val="24"/>
                <w:lang w:val="en-US"/>
              </w:rPr>
              <w:t>1</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lang w:val="en-US"/>
              </w:rPr>
            </w:pPr>
            <w:r>
              <w:rPr>
                <w:sz w:val="24"/>
                <w:szCs w:val="24"/>
              </w:rPr>
              <w:t>2,</w:t>
            </w:r>
            <w:r>
              <w:rPr>
                <w:sz w:val="24"/>
                <w:szCs w:val="24"/>
                <w:lang w:val="en-US"/>
              </w:rPr>
              <w:t>1</w:t>
            </w:r>
          </w:p>
        </w:tc>
      </w:tr>
      <w:tr w:rsidR="00006348" w:rsidTr="00222887">
        <w:trPr>
          <w:trHeight w:val="333"/>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39</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Автомобильная дорога</w:t>
            </w:r>
          </w:p>
          <w:p w:rsidR="00006348" w:rsidRDefault="00006348" w:rsidP="00222887">
            <w:pPr>
              <w:rPr>
                <w:sz w:val="24"/>
                <w:szCs w:val="24"/>
              </w:rPr>
            </w:pPr>
            <w:r>
              <w:rPr>
                <w:sz w:val="24"/>
                <w:szCs w:val="24"/>
              </w:rPr>
              <w:lastRenderedPageBreak/>
              <w:t xml:space="preserve"> ул. Зеленая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lastRenderedPageBreak/>
              <w:t xml:space="preserve">88 220 890 ОП МП </w:t>
            </w:r>
            <w:r>
              <w:rPr>
                <w:sz w:val="24"/>
                <w:szCs w:val="24"/>
              </w:rPr>
              <w:lastRenderedPageBreak/>
              <w:t>88 030</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lastRenderedPageBreak/>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tcPr>
          <w:p w:rsidR="00006348" w:rsidRDefault="00006348" w:rsidP="00222887">
            <w:pPr>
              <w:jc w:val="center"/>
              <w:rPr>
                <w:sz w:val="24"/>
                <w:szCs w:val="24"/>
              </w:rPr>
            </w:pP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Нижний </w:t>
            </w:r>
            <w:proofErr w:type="spellStart"/>
            <w:r>
              <w:rPr>
                <w:b/>
                <w:bCs/>
                <w:sz w:val="24"/>
                <w:szCs w:val="24"/>
              </w:rPr>
              <w:t>Нольдур</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237"/>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40</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Заречная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88 220 890 ОП МП 88 030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0,3</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00"/>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41</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Шоссейная</w:t>
            </w:r>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88 030</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4,5</w:t>
            </w:r>
            <w:proofErr w:type="gramStart"/>
            <w:r>
              <w:rPr>
                <w:sz w:val="24"/>
                <w:szCs w:val="24"/>
              </w:rPr>
              <w:t>м-А</w:t>
            </w:r>
            <w:proofErr w:type="gramEnd"/>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0,4</w:t>
            </w: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sz w:val="24"/>
                <w:szCs w:val="24"/>
              </w:rPr>
            </w:pPr>
          </w:p>
          <w:p w:rsidR="00006348" w:rsidRDefault="00006348" w:rsidP="00222887">
            <w:pPr>
              <w:jc w:val="center"/>
              <w:rPr>
                <w:sz w:val="24"/>
                <w:szCs w:val="24"/>
              </w:rPr>
            </w:pPr>
            <w:r>
              <w:rPr>
                <w:sz w:val="24"/>
                <w:szCs w:val="24"/>
              </w:rPr>
              <w:t xml:space="preserve"> 0,4</w:t>
            </w:r>
          </w:p>
        </w:tc>
      </w:tr>
      <w:tr w:rsidR="00006348" w:rsidTr="00222887">
        <w:trPr>
          <w:trHeight w:val="312"/>
        </w:trPr>
        <w:tc>
          <w:tcPr>
            <w:tcW w:w="600" w:type="dxa"/>
            <w:tcBorders>
              <w:top w:val="single" w:sz="4" w:space="0" w:color="auto"/>
              <w:left w:val="single" w:sz="4" w:space="0" w:color="auto"/>
              <w:bottom w:val="single" w:sz="4" w:space="0" w:color="auto"/>
              <w:right w:val="nil"/>
            </w:tcBorders>
            <w:noWrap/>
            <w:vAlign w:val="bottom"/>
          </w:tcPr>
          <w:p w:rsidR="00006348" w:rsidRDefault="00006348" w:rsidP="00222887">
            <w:pPr>
              <w:rPr>
                <w:rFonts w:ascii="Arial CYR" w:hAnsi="Arial CYR" w:cs="Arial CYR"/>
                <w:sz w:val="20"/>
              </w:rPr>
            </w:pPr>
          </w:p>
        </w:tc>
        <w:tc>
          <w:tcPr>
            <w:tcW w:w="3654" w:type="dxa"/>
            <w:tcBorders>
              <w:top w:val="nil"/>
              <w:left w:val="single" w:sz="4" w:space="0" w:color="auto"/>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Мари </w:t>
            </w:r>
            <w:proofErr w:type="spellStart"/>
            <w:r>
              <w:rPr>
                <w:b/>
                <w:bCs/>
                <w:sz w:val="24"/>
                <w:szCs w:val="24"/>
              </w:rPr>
              <w:t>Олма</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 </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42</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Набережная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88 032</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0,6</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43</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Советская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88 033</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44</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Заречная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88 034</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0,2</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hideMark/>
          </w:tcPr>
          <w:p w:rsidR="00006348" w:rsidRDefault="00006348" w:rsidP="00222887">
            <w:pPr>
              <w:jc w:val="center"/>
              <w:rPr>
                <w:sz w:val="24"/>
                <w:szCs w:val="24"/>
              </w:rPr>
            </w:pPr>
            <w:r>
              <w:rPr>
                <w:sz w:val="24"/>
                <w:szCs w:val="24"/>
              </w:rPr>
              <w:t>45</w:t>
            </w:r>
          </w:p>
        </w:tc>
        <w:tc>
          <w:tcPr>
            <w:tcW w:w="3654" w:type="dxa"/>
            <w:tcBorders>
              <w:top w:val="nil"/>
              <w:left w:val="nil"/>
              <w:bottom w:val="single" w:sz="4" w:space="0" w:color="auto"/>
              <w:right w:val="single" w:sz="4" w:space="0" w:color="auto"/>
            </w:tcBorders>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Лесная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88 035</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0,5</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hideMark/>
          </w:tcPr>
          <w:p w:rsidR="00006348" w:rsidRDefault="00006348" w:rsidP="00222887">
            <w:pPr>
              <w:jc w:val="center"/>
              <w:rPr>
                <w:sz w:val="24"/>
                <w:szCs w:val="24"/>
              </w:rPr>
            </w:pPr>
            <w:r>
              <w:rPr>
                <w:sz w:val="24"/>
                <w:szCs w:val="24"/>
              </w:rPr>
              <w:t>46</w:t>
            </w:r>
          </w:p>
        </w:tc>
        <w:tc>
          <w:tcPr>
            <w:tcW w:w="3654"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xml:space="preserve">Автомобильная дорога  </w:t>
            </w:r>
          </w:p>
          <w:p w:rsidR="00006348" w:rsidRDefault="00006348" w:rsidP="00222887">
            <w:pPr>
              <w:rPr>
                <w:sz w:val="24"/>
                <w:szCs w:val="24"/>
              </w:rPr>
            </w:pPr>
            <w:r>
              <w:rPr>
                <w:sz w:val="24"/>
                <w:szCs w:val="24"/>
              </w:rPr>
              <w:t>ул. Молодежная</w:t>
            </w:r>
          </w:p>
        </w:tc>
        <w:tc>
          <w:tcPr>
            <w:tcW w:w="2268"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88 220 890 ОП МП 88 036</w:t>
            </w:r>
          </w:p>
        </w:tc>
        <w:tc>
          <w:tcPr>
            <w:tcW w:w="1417" w:type="dxa"/>
            <w:tcBorders>
              <w:top w:val="nil"/>
              <w:left w:val="nil"/>
              <w:bottom w:val="single" w:sz="4" w:space="0" w:color="auto"/>
              <w:right w:val="single" w:sz="4" w:space="0" w:color="auto"/>
            </w:tcBorders>
            <w:vAlign w:val="bottom"/>
            <w:hideMark/>
          </w:tcPr>
          <w:p w:rsidR="00006348" w:rsidRDefault="00006348" w:rsidP="00222887">
            <w:pPr>
              <w:rPr>
                <w:sz w:val="24"/>
                <w:szCs w:val="24"/>
              </w:rPr>
            </w:pPr>
            <w:r>
              <w:rPr>
                <w:sz w:val="24"/>
                <w:szCs w:val="24"/>
              </w:rPr>
              <w:t> 4,0м-Г</w:t>
            </w:r>
          </w:p>
        </w:tc>
        <w:tc>
          <w:tcPr>
            <w:tcW w:w="821"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0,3</w:t>
            </w:r>
          </w:p>
        </w:tc>
        <w:tc>
          <w:tcPr>
            <w:tcW w:w="1200" w:type="dxa"/>
            <w:tcBorders>
              <w:top w:val="nil"/>
              <w:left w:val="nil"/>
              <w:bottom w:val="single" w:sz="4" w:space="0" w:color="auto"/>
              <w:right w:val="single" w:sz="4" w:space="0" w:color="auto"/>
            </w:tcBorders>
            <w:vAlign w:val="bottom"/>
            <w:hideMark/>
          </w:tcPr>
          <w:p w:rsidR="00006348" w:rsidRDefault="00006348" w:rsidP="00222887">
            <w:pPr>
              <w:jc w:val="center"/>
              <w:rPr>
                <w:sz w:val="24"/>
                <w:szCs w:val="24"/>
              </w:rPr>
            </w:pPr>
            <w:r>
              <w:rPr>
                <w:sz w:val="24"/>
                <w:szCs w:val="24"/>
              </w:rPr>
              <w:t>-</w:t>
            </w:r>
          </w:p>
        </w:tc>
      </w:tr>
      <w:tr w:rsidR="00006348" w:rsidTr="00222887">
        <w:trPr>
          <w:trHeight w:val="312"/>
        </w:trPr>
        <w:tc>
          <w:tcPr>
            <w:tcW w:w="600" w:type="dxa"/>
            <w:tcBorders>
              <w:top w:val="nil"/>
              <w:left w:val="single" w:sz="4" w:space="0" w:color="auto"/>
              <w:bottom w:val="single" w:sz="4" w:space="0" w:color="auto"/>
              <w:right w:val="single" w:sz="4" w:space="0" w:color="auto"/>
            </w:tcBorders>
            <w:vAlign w:val="bottom"/>
            <w:hideMark/>
          </w:tcPr>
          <w:p w:rsidR="00006348" w:rsidRDefault="00006348" w:rsidP="00222887">
            <w:pPr>
              <w:rPr>
                <w:bCs/>
                <w:sz w:val="24"/>
                <w:szCs w:val="24"/>
              </w:rPr>
            </w:pPr>
            <w:r>
              <w:rPr>
                <w:b/>
                <w:bCs/>
                <w:sz w:val="24"/>
                <w:szCs w:val="24"/>
              </w:rPr>
              <w:t> </w:t>
            </w:r>
          </w:p>
        </w:tc>
        <w:tc>
          <w:tcPr>
            <w:tcW w:w="3654"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w:t>
            </w:r>
            <w:proofErr w:type="spellStart"/>
            <w:r>
              <w:rPr>
                <w:b/>
                <w:bCs/>
                <w:sz w:val="24"/>
                <w:szCs w:val="24"/>
              </w:rPr>
              <w:t>Олма</w:t>
            </w:r>
            <w:proofErr w:type="spellEnd"/>
            <w:r>
              <w:rPr>
                <w:b/>
                <w:bCs/>
                <w:sz w:val="24"/>
                <w:szCs w:val="24"/>
              </w:rPr>
              <w:t xml:space="preserve"> </w:t>
            </w:r>
            <w:proofErr w:type="spellStart"/>
            <w:r>
              <w:rPr>
                <w:b/>
                <w:bCs/>
                <w:sz w:val="24"/>
                <w:szCs w:val="24"/>
              </w:rPr>
              <w:t>Шойская</w:t>
            </w:r>
            <w:proofErr w:type="spellEnd"/>
          </w:p>
        </w:tc>
        <w:tc>
          <w:tcPr>
            <w:tcW w:w="2268"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w:t>
            </w:r>
          </w:p>
        </w:tc>
        <w:tc>
          <w:tcPr>
            <w:tcW w:w="1417" w:type="dxa"/>
            <w:tcBorders>
              <w:top w:val="nil"/>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w:t>
            </w:r>
          </w:p>
        </w:tc>
        <w:tc>
          <w:tcPr>
            <w:tcW w:w="821" w:type="dxa"/>
            <w:tcBorders>
              <w:top w:val="nil"/>
              <w:left w:val="nil"/>
              <w:bottom w:val="single" w:sz="4" w:space="0" w:color="auto"/>
              <w:right w:val="single" w:sz="4" w:space="0" w:color="auto"/>
            </w:tcBorders>
            <w:vAlign w:val="bottom"/>
          </w:tcPr>
          <w:p w:rsidR="00006348" w:rsidRDefault="00006348" w:rsidP="00222887">
            <w:pPr>
              <w:jc w:val="center"/>
              <w:rPr>
                <w:b/>
                <w:bCs/>
                <w:sz w:val="24"/>
                <w:szCs w:val="24"/>
              </w:rPr>
            </w:pPr>
          </w:p>
        </w:tc>
        <w:tc>
          <w:tcPr>
            <w:tcW w:w="1200" w:type="dxa"/>
            <w:tcBorders>
              <w:top w:val="nil"/>
              <w:left w:val="nil"/>
              <w:bottom w:val="single" w:sz="4" w:space="0" w:color="auto"/>
              <w:right w:val="single" w:sz="4" w:space="0" w:color="auto"/>
            </w:tcBorders>
            <w:vAlign w:val="bottom"/>
          </w:tcPr>
          <w:p w:rsidR="00006348" w:rsidRDefault="00006348" w:rsidP="00222887">
            <w:pPr>
              <w:jc w:val="center"/>
              <w:rPr>
                <w:b/>
                <w:bCs/>
                <w:sz w:val="24"/>
                <w:szCs w:val="24"/>
              </w:rPr>
            </w:pP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 47</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Автомобильная дорога </w:t>
            </w:r>
          </w:p>
          <w:p w:rsidR="00006348" w:rsidRDefault="00006348" w:rsidP="00222887">
            <w:pPr>
              <w:rPr>
                <w:bCs/>
                <w:sz w:val="24"/>
                <w:szCs w:val="24"/>
              </w:rPr>
            </w:pPr>
            <w:r>
              <w:rPr>
                <w:bCs/>
                <w:sz w:val="24"/>
                <w:szCs w:val="24"/>
              </w:rPr>
              <w:t xml:space="preserve">ул. Тихая </w:t>
            </w:r>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88 220 890 ОП МП 88 037</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 xml:space="preserve"> 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Cs/>
                <w:sz w:val="24"/>
                <w:szCs w:val="24"/>
              </w:rPr>
            </w:pPr>
            <w:r>
              <w:rPr>
                <w:bCs/>
                <w:sz w:val="24"/>
                <w:szCs w:val="24"/>
              </w:rPr>
              <w:t>0,3</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tcPr>
          <w:p w:rsidR="00006348" w:rsidRDefault="00006348" w:rsidP="00222887">
            <w:pPr>
              <w:rPr>
                <w:b/>
                <w:bCs/>
                <w:sz w:val="24"/>
                <w:szCs w:val="24"/>
              </w:rPr>
            </w:pP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Нижний </w:t>
            </w:r>
            <w:proofErr w:type="spellStart"/>
            <w:r>
              <w:rPr>
                <w:b/>
                <w:bCs/>
                <w:sz w:val="24"/>
                <w:szCs w:val="24"/>
              </w:rPr>
              <w:t>Сеснур</w:t>
            </w:r>
            <w:proofErr w:type="spellEnd"/>
          </w:p>
        </w:tc>
        <w:tc>
          <w:tcPr>
            <w:tcW w:w="2268"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1417"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821"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 48</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Автомобильная дорога </w:t>
            </w:r>
          </w:p>
          <w:p w:rsidR="00006348" w:rsidRDefault="00006348" w:rsidP="00222887">
            <w:pPr>
              <w:rPr>
                <w:bCs/>
                <w:sz w:val="24"/>
                <w:szCs w:val="24"/>
              </w:rPr>
            </w:pPr>
            <w:r>
              <w:rPr>
                <w:bCs/>
                <w:sz w:val="24"/>
                <w:szCs w:val="24"/>
              </w:rPr>
              <w:t>ул. Тихая</w:t>
            </w:r>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88 220 890 ОП МП 88 038</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 xml:space="preserve"> 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Cs/>
                <w:sz w:val="24"/>
                <w:szCs w:val="24"/>
              </w:rPr>
            </w:pPr>
            <w:r>
              <w:rPr>
                <w:bCs/>
                <w:sz w:val="24"/>
                <w:szCs w:val="24"/>
              </w:rPr>
              <w:t>0,3</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tcPr>
          <w:p w:rsidR="00006348" w:rsidRDefault="00006348" w:rsidP="00222887">
            <w:pPr>
              <w:rPr>
                <w:b/>
                <w:bCs/>
                <w:sz w:val="24"/>
                <w:szCs w:val="24"/>
              </w:rPr>
            </w:pP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с. </w:t>
            </w:r>
            <w:proofErr w:type="spellStart"/>
            <w:r>
              <w:rPr>
                <w:b/>
                <w:bCs/>
                <w:sz w:val="24"/>
                <w:szCs w:val="24"/>
              </w:rPr>
              <w:t>Юледур</w:t>
            </w:r>
            <w:proofErr w:type="spellEnd"/>
          </w:p>
        </w:tc>
        <w:tc>
          <w:tcPr>
            <w:tcW w:w="2268"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1417"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821"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 49</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Автомобильная дорога </w:t>
            </w:r>
          </w:p>
          <w:p w:rsidR="00006348" w:rsidRDefault="00006348" w:rsidP="00222887">
            <w:pPr>
              <w:rPr>
                <w:bCs/>
                <w:sz w:val="24"/>
                <w:szCs w:val="24"/>
              </w:rPr>
            </w:pPr>
            <w:r>
              <w:rPr>
                <w:bCs/>
                <w:sz w:val="24"/>
                <w:szCs w:val="24"/>
              </w:rPr>
              <w:t xml:space="preserve">ул. Русский </w:t>
            </w:r>
            <w:proofErr w:type="spellStart"/>
            <w:r>
              <w:rPr>
                <w:bCs/>
                <w:sz w:val="24"/>
                <w:szCs w:val="24"/>
              </w:rPr>
              <w:t>Ляждур</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88 220 890 ОП МП 88 039</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 xml:space="preserve">  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Cs/>
                <w:sz w:val="24"/>
                <w:szCs w:val="24"/>
              </w:rPr>
            </w:pPr>
            <w:r>
              <w:rPr>
                <w:bCs/>
                <w:sz w:val="24"/>
                <w:szCs w:val="24"/>
              </w:rPr>
              <w:t>0,2</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tcPr>
          <w:p w:rsidR="00006348" w:rsidRDefault="00006348" w:rsidP="00222887">
            <w:pPr>
              <w:rPr>
                <w:b/>
                <w:bCs/>
                <w:sz w:val="24"/>
                <w:szCs w:val="24"/>
              </w:rPr>
            </w:pP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b/>
                <w:bCs/>
                <w:sz w:val="24"/>
                <w:szCs w:val="24"/>
              </w:rPr>
              <w:t xml:space="preserve">д. Верхний </w:t>
            </w:r>
            <w:proofErr w:type="spellStart"/>
            <w:r>
              <w:rPr>
                <w:b/>
                <w:bCs/>
                <w:sz w:val="24"/>
                <w:szCs w:val="24"/>
              </w:rPr>
              <w:t>Регеж</w:t>
            </w:r>
            <w:proofErr w:type="spellEnd"/>
          </w:p>
        </w:tc>
        <w:tc>
          <w:tcPr>
            <w:tcW w:w="2268"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1417"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821"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c>
          <w:tcPr>
            <w:tcW w:w="1200" w:type="dxa"/>
            <w:tcBorders>
              <w:top w:val="single" w:sz="4" w:space="0" w:color="auto"/>
              <w:left w:val="nil"/>
              <w:bottom w:val="single" w:sz="4" w:space="0" w:color="auto"/>
              <w:right w:val="single" w:sz="4" w:space="0" w:color="auto"/>
            </w:tcBorders>
            <w:vAlign w:val="bottom"/>
          </w:tcPr>
          <w:p w:rsidR="00006348" w:rsidRDefault="00006348" w:rsidP="00222887">
            <w:pPr>
              <w:jc w:val="center"/>
              <w:rPr>
                <w:b/>
                <w:bCs/>
                <w:sz w:val="24"/>
                <w:szCs w:val="24"/>
              </w:rPr>
            </w:pP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 50</w:t>
            </w: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rPr>
                <w:bCs/>
                <w:sz w:val="24"/>
                <w:szCs w:val="24"/>
              </w:rPr>
            </w:pPr>
            <w:r>
              <w:rPr>
                <w:bCs/>
                <w:sz w:val="24"/>
                <w:szCs w:val="24"/>
              </w:rPr>
              <w:t xml:space="preserve">Автомобильная дорога </w:t>
            </w:r>
          </w:p>
          <w:p w:rsidR="00006348" w:rsidRDefault="00006348" w:rsidP="00222887">
            <w:pPr>
              <w:rPr>
                <w:b/>
                <w:bCs/>
                <w:sz w:val="24"/>
                <w:szCs w:val="24"/>
              </w:rPr>
            </w:pPr>
            <w:r>
              <w:rPr>
                <w:bCs/>
                <w:sz w:val="24"/>
                <w:szCs w:val="24"/>
              </w:rPr>
              <w:t xml:space="preserve">ул. Верхний </w:t>
            </w:r>
            <w:proofErr w:type="spellStart"/>
            <w:r>
              <w:rPr>
                <w:bCs/>
                <w:sz w:val="24"/>
                <w:szCs w:val="24"/>
              </w:rPr>
              <w:t>Регеж</w:t>
            </w:r>
            <w:proofErr w:type="spellEnd"/>
          </w:p>
        </w:tc>
        <w:tc>
          <w:tcPr>
            <w:tcW w:w="2268"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88 220 890 ОП МП 88 040</w:t>
            </w:r>
          </w:p>
        </w:tc>
        <w:tc>
          <w:tcPr>
            <w:tcW w:w="1417" w:type="dxa"/>
            <w:tcBorders>
              <w:top w:val="single" w:sz="4" w:space="0" w:color="auto"/>
              <w:left w:val="nil"/>
              <w:bottom w:val="single" w:sz="4" w:space="0" w:color="auto"/>
              <w:right w:val="single" w:sz="4" w:space="0" w:color="auto"/>
            </w:tcBorders>
            <w:vAlign w:val="bottom"/>
            <w:hideMark/>
          </w:tcPr>
          <w:p w:rsidR="00006348" w:rsidRDefault="00006348" w:rsidP="00222887">
            <w:pPr>
              <w:rPr>
                <w:b/>
                <w:bCs/>
                <w:sz w:val="24"/>
                <w:szCs w:val="24"/>
              </w:rPr>
            </w:pPr>
            <w:r>
              <w:rPr>
                <w:sz w:val="24"/>
                <w:szCs w:val="24"/>
              </w:rPr>
              <w:t xml:space="preserve">  4,0м-Г</w:t>
            </w: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Cs/>
                <w:sz w:val="24"/>
                <w:szCs w:val="24"/>
              </w:rPr>
            </w:pPr>
            <w:r>
              <w:rPr>
                <w:bCs/>
                <w:sz w:val="24"/>
                <w:szCs w:val="24"/>
              </w:rPr>
              <w:t>0,2</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w:t>
            </w:r>
          </w:p>
        </w:tc>
      </w:tr>
      <w:tr w:rsidR="00006348" w:rsidTr="00222887">
        <w:trPr>
          <w:trHeight w:val="312"/>
        </w:trPr>
        <w:tc>
          <w:tcPr>
            <w:tcW w:w="600" w:type="dxa"/>
            <w:tcBorders>
              <w:top w:val="single" w:sz="4" w:space="0" w:color="auto"/>
              <w:left w:val="single" w:sz="4" w:space="0" w:color="auto"/>
              <w:bottom w:val="single" w:sz="4" w:space="0" w:color="auto"/>
              <w:right w:val="single" w:sz="4" w:space="0" w:color="auto"/>
            </w:tcBorders>
            <w:vAlign w:val="bottom"/>
          </w:tcPr>
          <w:p w:rsidR="00006348" w:rsidRDefault="00006348" w:rsidP="00222887">
            <w:pPr>
              <w:rPr>
                <w:b/>
                <w:bCs/>
                <w:sz w:val="24"/>
                <w:szCs w:val="24"/>
              </w:rPr>
            </w:pPr>
          </w:p>
        </w:tc>
        <w:tc>
          <w:tcPr>
            <w:tcW w:w="3654"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Итого</w:t>
            </w:r>
          </w:p>
        </w:tc>
        <w:tc>
          <w:tcPr>
            <w:tcW w:w="2268"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1417" w:type="dxa"/>
            <w:tcBorders>
              <w:top w:val="single" w:sz="4" w:space="0" w:color="auto"/>
              <w:left w:val="nil"/>
              <w:bottom w:val="single" w:sz="4" w:space="0" w:color="auto"/>
              <w:right w:val="single" w:sz="4" w:space="0" w:color="auto"/>
            </w:tcBorders>
            <w:vAlign w:val="bottom"/>
          </w:tcPr>
          <w:p w:rsidR="00006348" w:rsidRDefault="00006348" w:rsidP="00222887">
            <w:pPr>
              <w:rPr>
                <w:b/>
                <w:bCs/>
                <w:sz w:val="24"/>
                <w:szCs w:val="24"/>
              </w:rPr>
            </w:pPr>
          </w:p>
        </w:tc>
        <w:tc>
          <w:tcPr>
            <w:tcW w:w="821"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38,4</w:t>
            </w:r>
          </w:p>
        </w:tc>
        <w:tc>
          <w:tcPr>
            <w:tcW w:w="1200" w:type="dxa"/>
            <w:tcBorders>
              <w:top w:val="single" w:sz="4" w:space="0" w:color="auto"/>
              <w:left w:val="nil"/>
              <w:bottom w:val="single" w:sz="4" w:space="0" w:color="auto"/>
              <w:right w:val="single" w:sz="4" w:space="0" w:color="auto"/>
            </w:tcBorders>
            <w:vAlign w:val="bottom"/>
            <w:hideMark/>
          </w:tcPr>
          <w:p w:rsidR="00006348" w:rsidRDefault="00006348" w:rsidP="00222887">
            <w:pPr>
              <w:jc w:val="center"/>
              <w:rPr>
                <w:b/>
                <w:bCs/>
                <w:sz w:val="24"/>
                <w:szCs w:val="24"/>
              </w:rPr>
            </w:pPr>
            <w:r>
              <w:rPr>
                <w:b/>
                <w:bCs/>
                <w:sz w:val="24"/>
                <w:szCs w:val="24"/>
              </w:rPr>
              <w:t>12,0</w:t>
            </w:r>
          </w:p>
        </w:tc>
      </w:tr>
    </w:tbl>
    <w:p w:rsidR="00006348" w:rsidRPr="00DF56CE" w:rsidRDefault="00006348" w:rsidP="00006348">
      <w:pPr>
        <w:suppressAutoHyphens w:val="0"/>
        <w:rPr>
          <w:sz w:val="26"/>
          <w:szCs w:val="26"/>
        </w:rPr>
      </w:pPr>
    </w:p>
    <w:p w:rsidR="00006348" w:rsidRPr="00DF56CE" w:rsidRDefault="00006348" w:rsidP="00006348">
      <w:pPr>
        <w:suppressAutoHyphens w:val="0"/>
        <w:ind w:firstLine="690"/>
        <w:rPr>
          <w:sz w:val="26"/>
          <w:szCs w:val="26"/>
        </w:rPr>
      </w:pPr>
      <w:r w:rsidRPr="00DF56CE">
        <w:rPr>
          <w:b/>
          <w:sz w:val="26"/>
          <w:szCs w:val="26"/>
        </w:rPr>
        <w:t>Состояние дорожной сети на территории населенных пунктов</w:t>
      </w:r>
    </w:p>
    <w:p w:rsidR="00006348" w:rsidRPr="00DF56CE" w:rsidRDefault="00006348" w:rsidP="00006348">
      <w:pPr>
        <w:suppressAutoHyphens w:val="0"/>
        <w:ind w:firstLine="690"/>
        <w:jc w:val="right"/>
        <w:rPr>
          <w:sz w:val="26"/>
          <w:szCs w:val="26"/>
        </w:rPr>
      </w:pPr>
      <w:r>
        <w:rPr>
          <w:sz w:val="26"/>
          <w:szCs w:val="26"/>
        </w:rPr>
        <w:t>Таблица 10</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1440"/>
        <w:gridCol w:w="1335"/>
        <w:gridCol w:w="1417"/>
        <w:gridCol w:w="1928"/>
        <w:gridCol w:w="1620"/>
      </w:tblGrid>
      <w:tr w:rsidR="00006348" w:rsidRPr="00DF56CE" w:rsidTr="00222887">
        <w:tc>
          <w:tcPr>
            <w:tcW w:w="1904" w:type="dxa"/>
            <w:vMerge w:val="restart"/>
          </w:tcPr>
          <w:p w:rsidR="00006348" w:rsidRPr="00DF56CE" w:rsidRDefault="00006348" w:rsidP="00222887">
            <w:pPr>
              <w:jc w:val="center"/>
              <w:rPr>
                <w:sz w:val="24"/>
                <w:szCs w:val="24"/>
              </w:rPr>
            </w:pPr>
          </w:p>
          <w:p w:rsidR="00006348" w:rsidRPr="00DF56CE" w:rsidRDefault="00006348" w:rsidP="00222887">
            <w:pPr>
              <w:jc w:val="center"/>
              <w:rPr>
                <w:sz w:val="24"/>
                <w:szCs w:val="24"/>
              </w:rPr>
            </w:pPr>
            <w:r w:rsidRPr="00DF56CE">
              <w:rPr>
                <w:sz w:val="24"/>
                <w:szCs w:val="24"/>
              </w:rPr>
              <w:t>Населенные</w:t>
            </w:r>
          </w:p>
          <w:p w:rsidR="00006348" w:rsidRPr="00DF56CE" w:rsidRDefault="00006348" w:rsidP="00222887">
            <w:pPr>
              <w:ind w:right="-6"/>
              <w:jc w:val="center"/>
              <w:rPr>
                <w:b/>
                <w:bCs/>
                <w:sz w:val="24"/>
                <w:szCs w:val="24"/>
              </w:rPr>
            </w:pPr>
            <w:r w:rsidRPr="00DF56CE">
              <w:rPr>
                <w:sz w:val="24"/>
                <w:szCs w:val="24"/>
              </w:rPr>
              <w:t>пункты</w:t>
            </w:r>
          </w:p>
        </w:tc>
        <w:tc>
          <w:tcPr>
            <w:tcW w:w="1440" w:type="dxa"/>
            <w:vMerge w:val="restart"/>
          </w:tcPr>
          <w:p w:rsidR="00006348" w:rsidRPr="00DF56CE" w:rsidRDefault="00006348" w:rsidP="00222887">
            <w:pPr>
              <w:ind w:right="-6"/>
              <w:jc w:val="center"/>
              <w:rPr>
                <w:sz w:val="24"/>
                <w:szCs w:val="24"/>
              </w:rPr>
            </w:pPr>
            <w:r w:rsidRPr="00DF56CE">
              <w:rPr>
                <w:sz w:val="24"/>
                <w:szCs w:val="24"/>
              </w:rPr>
              <w:t xml:space="preserve">Всего </w:t>
            </w:r>
            <w:proofErr w:type="spellStart"/>
            <w:proofErr w:type="gramStart"/>
            <w:r w:rsidRPr="00DF56CE">
              <w:rPr>
                <w:sz w:val="24"/>
                <w:szCs w:val="24"/>
              </w:rPr>
              <w:t>авто-дорожная</w:t>
            </w:r>
            <w:proofErr w:type="spellEnd"/>
            <w:proofErr w:type="gramEnd"/>
          </w:p>
          <w:p w:rsidR="00006348" w:rsidRPr="00DF56CE" w:rsidRDefault="00006348" w:rsidP="00222887">
            <w:pPr>
              <w:ind w:right="-6"/>
              <w:jc w:val="center"/>
              <w:rPr>
                <w:b/>
                <w:bCs/>
                <w:sz w:val="24"/>
                <w:szCs w:val="24"/>
              </w:rPr>
            </w:pPr>
            <w:r w:rsidRPr="00DF56CE">
              <w:rPr>
                <w:sz w:val="24"/>
                <w:szCs w:val="24"/>
              </w:rPr>
              <w:t xml:space="preserve">сеть, </w:t>
            </w:r>
            <w:proofErr w:type="gramStart"/>
            <w:r w:rsidRPr="00DF56CE">
              <w:rPr>
                <w:sz w:val="24"/>
                <w:szCs w:val="24"/>
              </w:rPr>
              <w:t>км</w:t>
            </w:r>
            <w:proofErr w:type="gramEnd"/>
          </w:p>
        </w:tc>
        <w:tc>
          <w:tcPr>
            <w:tcW w:w="6300" w:type="dxa"/>
            <w:gridSpan w:val="4"/>
          </w:tcPr>
          <w:p w:rsidR="00006348" w:rsidRPr="00DF56CE" w:rsidRDefault="00006348" w:rsidP="00222887">
            <w:pPr>
              <w:ind w:right="-6"/>
              <w:jc w:val="center"/>
              <w:rPr>
                <w:b/>
                <w:bCs/>
                <w:sz w:val="24"/>
                <w:szCs w:val="24"/>
              </w:rPr>
            </w:pPr>
            <w:r w:rsidRPr="00DF56CE">
              <w:rPr>
                <w:sz w:val="24"/>
                <w:szCs w:val="24"/>
              </w:rPr>
              <w:t>в том числе дороги</w:t>
            </w:r>
          </w:p>
        </w:tc>
      </w:tr>
      <w:tr w:rsidR="00006348" w:rsidRPr="00DF56CE" w:rsidTr="00222887">
        <w:tc>
          <w:tcPr>
            <w:tcW w:w="1904" w:type="dxa"/>
            <w:vMerge/>
          </w:tcPr>
          <w:p w:rsidR="00006348" w:rsidRPr="00DF56CE" w:rsidRDefault="00006348" w:rsidP="00222887">
            <w:pPr>
              <w:ind w:right="-6"/>
              <w:jc w:val="center"/>
              <w:rPr>
                <w:b/>
                <w:bCs/>
                <w:sz w:val="24"/>
                <w:szCs w:val="24"/>
              </w:rPr>
            </w:pPr>
          </w:p>
        </w:tc>
        <w:tc>
          <w:tcPr>
            <w:tcW w:w="1440" w:type="dxa"/>
            <w:vMerge/>
          </w:tcPr>
          <w:p w:rsidR="00006348" w:rsidRPr="00DF56CE" w:rsidRDefault="00006348" w:rsidP="00222887">
            <w:pPr>
              <w:ind w:right="-6"/>
              <w:jc w:val="center"/>
              <w:rPr>
                <w:b/>
                <w:bCs/>
                <w:sz w:val="24"/>
                <w:szCs w:val="24"/>
              </w:rPr>
            </w:pPr>
          </w:p>
        </w:tc>
        <w:tc>
          <w:tcPr>
            <w:tcW w:w="1335" w:type="dxa"/>
            <w:vMerge w:val="restart"/>
          </w:tcPr>
          <w:p w:rsidR="00006348" w:rsidRPr="00DF56CE" w:rsidRDefault="00006348" w:rsidP="00222887">
            <w:pPr>
              <w:snapToGrid w:val="0"/>
              <w:jc w:val="center"/>
              <w:rPr>
                <w:sz w:val="24"/>
                <w:szCs w:val="24"/>
              </w:rPr>
            </w:pPr>
            <w:proofErr w:type="spellStart"/>
            <w:r w:rsidRPr="00DF56CE">
              <w:rPr>
                <w:sz w:val="24"/>
                <w:szCs w:val="24"/>
              </w:rPr>
              <w:t>регио</w:t>
            </w:r>
            <w:proofErr w:type="spellEnd"/>
            <w:r w:rsidRPr="00DF56CE">
              <w:rPr>
                <w:sz w:val="24"/>
                <w:szCs w:val="24"/>
              </w:rPr>
              <w:t>-</w:t>
            </w:r>
          </w:p>
          <w:p w:rsidR="00006348" w:rsidRPr="00DF56CE" w:rsidRDefault="00006348" w:rsidP="00222887">
            <w:pPr>
              <w:snapToGrid w:val="0"/>
              <w:jc w:val="center"/>
              <w:rPr>
                <w:sz w:val="24"/>
                <w:szCs w:val="24"/>
              </w:rPr>
            </w:pPr>
            <w:proofErr w:type="spellStart"/>
            <w:r w:rsidRPr="00DF56CE">
              <w:rPr>
                <w:sz w:val="24"/>
                <w:szCs w:val="24"/>
              </w:rPr>
              <w:t>нальные</w:t>
            </w:r>
            <w:proofErr w:type="spellEnd"/>
          </w:p>
        </w:tc>
        <w:tc>
          <w:tcPr>
            <w:tcW w:w="4965" w:type="dxa"/>
            <w:gridSpan w:val="3"/>
          </w:tcPr>
          <w:p w:rsidR="00006348" w:rsidRPr="00DF56CE" w:rsidRDefault="00006348" w:rsidP="00222887">
            <w:pPr>
              <w:ind w:right="-6"/>
              <w:jc w:val="center"/>
              <w:rPr>
                <w:b/>
                <w:bCs/>
                <w:sz w:val="24"/>
                <w:szCs w:val="24"/>
              </w:rPr>
            </w:pPr>
            <w:r w:rsidRPr="00DF56CE">
              <w:rPr>
                <w:sz w:val="24"/>
                <w:szCs w:val="24"/>
              </w:rPr>
              <w:t xml:space="preserve">местные, </w:t>
            </w:r>
            <w:proofErr w:type="gramStart"/>
            <w:r w:rsidRPr="00DF56CE">
              <w:rPr>
                <w:sz w:val="24"/>
                <w:szCs w:val="24"/>
              </w:rPr>
              <w:t>км</w:t>
            </w:r>
            <w:proofErr w:type="gramEnd"/>
          </w:p>
        </w:tc>
      </w:tr>
      <w:tr w:rsidR="00006348" w:rsidRPr="00DF56CE" w:rsidTr="00222887">
        <w:trPr>
          <w:trHeight w:val="347"/>
        </w:trPr>
        <w:tc>
          <w:tcPr>
            <w:tcW w:w="1904" w:type="dxa"/>
            <w:vMerge/>
          </w:tcPr>
          <w:p w:rsidR="00006348" w:rsidRPr="00DF56CE" w:rsidRDefault="00006348" w:rsidP="00222887">
            <w:pPr>
              <w:ind w:right="-6"/>
              <w:jc w:val="center"/>
              <w:rPr>
                <w:b/>
                <w:bCs/>
                <w:sz w:val="24"/>
                <w:szCs w:val="24"/>
              </w:rPr>
            </w:pPr>
          </w:p>
        </w:tc>
        <w:tc>
          <w:tcPr>
            <w:tcW w:w="1440" w:type="dxa"/>
            <w:vMerge/>
          </w:tcPr>
          <w:p w:rsidR="00006348" w:rsidRPr="00DF56CE" w:rsidRDefault="00006348" w:rsidP="00222887">
            <w:pPr>
              <w:ind w:right="-6"/>
              <w:jc w:val="center"/>
              <w:rPr>
                <w:b/>
                <w:bCs/>
                <w:sz w:val="24"/>
                <w:szCs w:val="24"/>
              </w:rPr>
            </w:pPr>
          </w:p>
        </w:tc>
        <w:tc>
          <w:tcPr>
            <w:tcW w:w="1335" w:type="dxa"/>
            <w:vMerge/>
          </w:tcPr>
          <w:p w:rsidR="00006348" w:rsidRPr="00DF56CE" w:rsidRDefault="00006348" w:rsidP="00222887">
            <w:pPr>
              <w:ind w:right="-6"/>
              <w:jc w:val="center"/>
              <w:rPr>
                <w:b/>
                <w:bCs/>
                <w:sz w:val="24"/>
                <w:szCs w:val="24"/>
              </w:rPr>
            </w:pPr>
          </w:p>
        </w:tc>
        <w:tc>
          <w:tcPr>
            <w:tcW w:w="1417" w:type="dxa"/>
          </w:tcPr>
          <w:p w:rsidR="00006348" w:rsidRPr="00DF56CE" w:rsidRDefault="00006348" w:rsidP="00222887">
            <w:pPr>
              <w:ind w:right="-6"/>
              <w:jc w:val="center"/>
              <w:rPr>
                <w:b/>
                <w:bCs/>
                <w:sz w:val="24"/>
                <w:szCs w:val="24"/>
              </w:rPr>
            </w:pPr>
            <w:r w:rsidRPr="00DF56CE">
              <w:rPr>
                <w:sz w:val="24"/>
                <w:szCs w:val="24"/>
              </w:rPr>
              <w:t xml:space="preserve">всего, </w:t>
            </w:r>
            <w:proofErr w:type="gramStart"/>
            <w:r w:rsidRPr="00DF56CE">
              <w:rPr>
                <w:sz w:val="24"/>
                <w:szCs w:val="24"/>
              </w:rPr>
              <w:t>км</w:t>
            </w:r>
            <w:proofErr w:type="gramEnd"/>
          </w:p>
        </w:tc>
        <w:tc>
          <w:tcPr>
            <w:tcW w:w="1928" w:type="dxa"/>
          </w:tcPr>
          <w:p w:rsidR="00006348" w:rsidRPr="00DF56CE" w:rsidRDefault="00006348" w:rsidP="00222887">
            <w:pPr>
              <w:ind w:right="-6"/>
              <w:jc w:val="center"/>
              <w:rPr>
                <w:b/>
                <w:bCs/>
                <w:sz w:val="24"/>
                <w:szCs w:val="24"/>
              </w:rPr>
            </w:pPr>
            <w:r w:rsidRPr="00DF56CE">
              <w:rPr>
                <w:sz w:val="24"/>
                <w:szCs w:val="24"/>
              </w:rPr>
              <w:t>с твердым покрыт.</w:t>
            </w:r>
          </w:p>
        </w:tc>
        <w:tc>
          <w:tcPr>
            <w:tcW w:w="1620" w:type="dxa"/>
          </w:tcPr>
          <w:p w:rsidR="00006348" w:rsidRPr="00DF56CE" w:rsidRDefault="00006348" w:rsidP="00222887">
            <w:pPr>
              <w:ind w:right="-6"/>
              <w:jc w:val="center"/>
              <w:rPr>
                <w:b/>
                <w:bCs/>
                <w:sz w:val="24"/>
                <w:szCs w:val="24"/>
              </w:rPr>
            </w:pPr>
            <w:r w:rsidRPr="00DF56CE">
              <w:rPr>
                <w:sz w:val="24"/>
                <w:szCs w:val="24"/>
              </w:rPr>
              <w:t>треб</w:t>
            </w:r>
            <w:proofErr w:type="gramStart"/>
            <w:r w:rsidRPr="00DF56CE">
              <w:rPr>
                <w:sz w:val="24"/>
                <w:szCs w:val="24"/>
              </w:rPr>
              <w:t>.</w:t>
            </w:r>
            <w:proofErr w:type="gramEnd"/>
            <w:r w:rsidRPr="00DF56CE">
              <w:rPr>
                <w:sz w:val="24"/>
                <w:szCs w:val="24"/>
              </w:rPr>
              <w:t xml:space="preserve"> </w:t>
            </w:r>
            <w:proofErr w:type="spellStart"/>
            <w:proofErr w:type="gramStart"/>
            <w:r w:rsidRPr="00DF56CE">
              <w:rPr>
                <w:sz w:val="24"/>
                <w:szCs w:val="24"/>
              </w:rPr>
              <w:t>с</w:t>
            </w:r>
            <w:proofErr w:type="gramEnd"/>
            <w:r w:rsidRPr="00DF56CE">
              <w:rPr>
                <w:sz w:val="24"/>
                <w:szCs w:val="24"/>
              </w:rPr>
              <w:t>тр-во</w:t>
            </w:r>
            <w:proofErr w:type="spellEnd"/>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с</w:t>
            </w:r>
            <w:proofErr w:type="gramStart"/>
            <w:r w:rsidRPr="00DF56CE">
              <w:rPr>
                <w:sz w:val="24"/>
                <w:szCs w:val="24"/>
              </w:rPr>
              <w:t>.Ю</w:t>
            </w:r>
            <w:proofErr w:type="gramEnd"/>
            <w:r w:rsidRPr="00DF56CE">
              <w:rPr>
                <w:sz w:val="24"/>
                <w:szCs w:val="24"/>
              </w:rPr>
              <w:t>ледур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5,</w:t>
            </w:r>
            <w:r>
              <w:rPr>
                <w:bCs/>
                <w:sz w:val="24"/>
                <w:szCs w:val="24"/>
              </w:rPr>
              <w:t>8</w:t>
            </w:r>
          </w:p>
        </w:tc>
        <w:tc>
          <w:tcPr>
            <w:tcW w:w="1335" w:type="dxa"/>
            <w:vAlign w:val="center"/>
          </w:tcPr>
          <w:p w:rsidR="00006348" w:rsidRPr="00DF56CE" w:rsidRDefault="00006348" w:rsidP="00222887">
            <w:pPr>
              <w:ind w:right="-6"/>
              <w:jc w:val="center"/>
              <w:rPr>
                <w:bCs/>
                <w:sz w:val="24"/>
                <w:szCs w:val="24"/>
              </w:rPr>
            </w:pPr>
            <w:r w:rsidRPr="00DF56CE">
              <w:rPr>
                <w:bCs/>
                <w:sz w:val="24"/>
                <w:szCs w:val="24"/>
              </w:rPr>
              <w:t>1,6</w:t>
            </w:r>
          </w:p>
        </w:tc>
        <w:tc>
          <w:tcPr>
            <w:tcW w:w="1417" w:type="dxa"/>
            <w:vAlign w:val="center"/>
          </w:tcPr>
          <w:p w:rsidR="00006348" w:rsidRPr="00DF56CE" w:rsidRDefault="00006348" w:rsidP="00222887">
            <w:pPr>
              <w:ind w:right="-6"/>
              <w:jc w:val="center"/>
              <w:rPr>
                <w:bCs/>
                <w:sz w:val="24"/>
                <w:szCs w:val="24"/>
              </w:rPr>
            </w:pPr>
            <w:r w:rsidRPr="00DF56CE">
              <w:rPr>
                <w:bCs/>
                <w:sz w:val="24"/>
                <w:szCs w:val="24"/>
              </w:rPr>
              <w:t>4</w:t>
            </w:r>
            <w:r>
              <w:rPr>
                <w:bCs/>
                <w:sz w:val="24"/>
                <w:szCs w:val="24"/>
              </w:rPr>
              <w:t>,2</w:t>
            </w:r>
          </w:p>
        </w:tc>
        <w:tc>
          <w:tcPr>
            <w:tcW w:w="1928" w:type="dxa"/>
            <w:vAlign w:val="center"/>
          </w:tcPr>
          <w:p w:rsidR="00006348" w:rsidRPr="00DF56CE" w:rsidRDefault="00006348" w:rsidP="00222887">
            <w:pPr>
              <w:ind w:right="-6"/>
              <w:jc w:val="center"/>
              <w:rPr>
                <w:bCs/>
                <w:sz w:val="24"/>
                <w:szCs w:val="24"/>
              </w:rPr>
            </w:pPr>
            <w:r>
              <w:rPr>
                <w:bCs/>
                <w:sz w:val="24"/>
                <w:szCs w:val="24"/>
              </w:rPr>
              <w:t>1,1</w:t>
            </w:r>
          </w:p>
        </w:tc>
        <w:tc>
          <w:tcPr>
            <w:tcW w:w="1620" w:type="dxa"/>
            <w:vAlign w:val="center"/>
          </w:tcPr>
          <w:p w:rsidR="00006348" w:rsidRPr="00DF56CE" w:rsidRDefault="00006348" w:rsidP="00222887">
            <w:pPr>
              <w:ind w:right="-6"/>
              <w:jc w:val="center"/>
              <w:rPr>
                <w:bCs/>
                <w:sz w:val="24"/>
                <w:szCs w:val="24"/>
              </w:rPr>
            </w:pPr>
            <w:r>
              <w:rPr>
                <w:bCs/>
                <w:sz w:val="24"/>
                <w:szCs w:val="24"/>
              </w:rPr>
              <w:t>3,1</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.И</w:t>
            </w:r>
            <w:proofErr w:type="gramEnd"/>
            <w:r w:rsidRPr="00DF56CE">
              <w:rPr>
                <w:sz w:val="24"/>
                <w:szCs w:val="24"/>
              </w:rPr>
              <w:t>гисола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1,3</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1,3</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0,8</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0,5</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.И</w:t>
            </w:r>
            <w:proofErr w:type="gramEnd"/>
            <w:r w:rsidRPr="00DF56CE">
              <w:rPr>
                <w:sz w:val="24"/>
                <w:szCs w:val="24"/>
              </w:rPr>
              <w:t>вансола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1,6</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1,6</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0,7</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0,9</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.К</w:t>
            </w:r>
            <w:proofErr w:type="gramEnd"/>
            <w:r w:rsidRPr="00DF56CE">
              <w:rPr>
                <w:sz w:val="24"/>
                <w:szCs w:val="24"/>
              </w:rPr>
              <w:t>упсола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1,8</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1,8</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1,8</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.К</w:t>
            </w:r>
            <w:proofErr w:type="gramEnd"/>
            <w:r w:rsidRPr="00DF56CE">
              <w:rPr>
                <w:sz w:val="24"/>
                <w:szCs w:val="24"/>
              </w:rPr>
              <w:t>ораксола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0,7</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0,7</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0,2</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0,5</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.В</w:t>
            </w:r>
            <w:proofErr w:type="gramEnd"/>
            <w:r w:rsidRPr="00DF56CE">
              <w:rPr>
                <w:sz w:val="24"/>
                <w:szCs w:val="24"/>
              </w:rPr>
              <w:t xml:space="preserve">ерхний </w:t>
            </w:r>
            <w:proofErr w:type="spellStart"/>
            <w:r w:rsidRPr="00DF56CE">
              <w:rPr>
                <w:sz w:val="24"/>
                <w:szCs w:val="24"/>
              </w:rPr>
              <w:t>Регеж</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0,2</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0,2</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0,2</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Регеж</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1,0</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1,0</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1,0</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.Б</w:t>
            </w:r>
            <w:proofErr w:type="gramEnd"/>
            <w:r w:rsidRPr="00DF56CE">
              <w:rPr>
                <w:sz w:val="24"/>
                <w:szCs w:val="24"/>
              </w:rPr>
              <w:t xml:space="preserve">ольшой </w:t>
            </w:r>
            <w:proofErr w:type="spellStart"/>
            <w:r w:rsidRPr="00DF56CE">
              <w:rPr>
                <w:sz w:val="24"/>
                <w:szCs w:val="24"/>
              </w:rPr>
              <w:t>Ляждур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3,8</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3,8</w:t>
            </w:r>
          </w:p>
        </w:tc>
        <w:tc>
          <w:tcPr>
            <w:tcW w:w="1928" w:type="dxa"/>
            <w:vAlign w:val="center"/>
          </w:tcPr>
          <w:p w:rsidR="00006348" w:rsidRPr="00DF56CE" w:rsidRDefault="00006348" w:rsidP="00222887">
            <w:pPr>
              <w:ind w:right="-6"/>
              <w:jc w:val="center"/>
              <w:rPr>
                <w:bCs/>
                <w:sz w:val="24"/>
                <w:szCs w:val="24"/>
              </w:rPr>
            </w:pPr>
            <w:r w:rsidRPr="00DF56CE">
              <w:rPr>
                <w:bCs/>
                <w:sz w:val="24"/>
                <w:szCs w:val="24"/>
              </w:rPr>
              <w:t>2,9</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0,9</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.М</w:t>
            </w:r>
            <w:proofErr w:type="gramEnd"/>
            <w:r w:rsidRPr="00DF56CE">
              <w:rPr>
                <w:sz w:val="24"/>
                <w:szCs w:val="24"/>
              </w:rPr>
              <w:t xml:space="preserve">алый </w:t>
            </w:r>
            <w:proofErr w:type="spellStart"/>
            <w:r w:rsidRPr="00DF56CE">
              <w:rPr>
                <w:sz w:val="24"/>
                <w:szCs w:val="24"/>
              </w:rPr>
              <w:lastRenderedPageBreak/>
              <w:t>Ляждур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lastRenderedPageBreak/>
              <w:t>1,0</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1,0</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0,8</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0,2</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lastRenderedPageBreak/>
              <w:t>д</w:t>
            </w:r>
            <w:proofErr w:type="gramStart"/>
            <w:r w:rsidRPr="00DF56CE">
              <w:rPr>
                <w:sz w:val="24"/>
                <w:szCs w:val="24"/>
              </w:rPr>
              <w:t>.М</w:t>
            </w:r>
            <w:proofErr w:type="gramEnd"/>
            <w:r w:rsidRPr="00DF56CE">
              <w:rPr>
                <w:sz w:val="24"/>
                <w:szCs w:val="24"/>
              </w:rPr>
              <w:t xml:space="preserve">алая </w:t>
            </w:r>
            <w:proofErr w:type="spellStart"/>
            <w:r w:rsidRPr="00DF56CE">
              <w:rPr>
                <w:sz w:val="24"/>
                <w:szCs w:val="24"/>
              </w:rPr>
              <w:t>Олма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0,5</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0,5</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0,5</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.М</w:t>
            </w:r>
            <w:proofErr w:type="gramEnd"/>
            <w:r w:rsidRPr="00DF56CE">
              <w:rPr>
                <w:sz w:val="24"/>
                <w:szCs w:val="24"/>
              </w:rPr>
              <w:t>ари</w:t>
            </w:r>
            <w:r>
              <w:rPr>
                <w:sz w:val="24"/>
                <w:szCs w:val="24"/>
              </w:rPr>
              <w:t>-</w:t>
            </w:r>
            <w:r w:rsidRPr="00DF56CE">
              <w:rPr>
                <w:sz w:val="24"/>
                <w:szCs w:val="24"/>
              </w:rPr>
              <w:t>Олма</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2,1</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2,1</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2,1</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.В</w:t>
            </w:r>
            <w:proofErr w:type="gramEnd"/>
            <w:r w:rsidRPr="00DF56CE">
              <w:rPr>
                <w:sz w:val="24"/>
                <w:szCs w:val="24"/>
              </w:rPr>
              <w:t xml:space="preserve">ерхний </w:t>
            </w:r>
            <w:proofErr w:type="spellStart"/>
            <w:r w:rsidRPr="00DF56CE">
              <w:rPr>
                <w:sz w:val="24"/>
                <w:szCs w:val="24"/>
              </w:rPr>
              <w:t>Нольдур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2,5</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2,5</w:t>
            </w:r>
          </w:p>
        </w:tc>
        <w:tc>
          <w:tcPr>
            <w:tcW w:w="1928" w:type="dxa"/>
            <w:vAlign w:val="center"/>
          </w:tcPr>
          <w:p w:rsidR="00006348" w:rsidRPr="00DF56CE" w:rsidRDefault="00006348" w:rsidP="00222887">
            <w:pPr>
              <w:ind w:right="-6"/>
              <w:jc w:val="center"/>
              <w:rPr>
                <w:bCs/>
                <w:sz w:val="24"/>
                <w:szCs w:val="24"/>
              </w:rPr>
            </w:pPr>
            <w:r w:rsidRPr="00DF56CE">
              <w:rPr>
                <w:bCs/>
                <w:sz w:val="24"/>
                <w:szCs w:val="24"/>
              </w:rPr>
              <w:t>2,1</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0,4</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Нольдур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0,7</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0,7</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0,4</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0,3</w:t>
            </w:r>
          </w:p>
        </w:tc>
      </w:tr>
      <w:tr w:rsidR="00006348" w:rsidRPr="00DF56CE" w:rsidTr="00222887">
        <w:tc>
          <w:tcPr>
            <w:tcW w:w="1904" w:type="dxa"/>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.О</w:t>
            </w:r>
            <w:proofErr w:type="gramEnd"/>
            <w:r w:rsidRPr="00DF56CE">
              <w:rPr>
                <w:sz w:val="24"/>
                <w:szCs w:val="24"/>
              </w:rPr>
              <w:t>лма</w:t>
            </w:r>
            <w:proofErr w:type="spellEnd"/>
            <w:r w:rsidRPr="00DF56CE">
              <w:rPr>
                <w:sz w:val="24"/>
                <w:szCs w:val="24"/>
              </w:rPr>
              <w:t xml:space="preserve"> </w:t>
            </w:r>
            <w:proofErr w:type="spellStart"/>
            <w:r w:rsidRPr="00DF56CE">
              <w:rPr>
                <w:sz w:val="24"/>
                <w:szCs w:val="24"/>
              </w:rPr>
              <w:t>Шойская</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0,3</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0,3</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0,3</w:t>
            </w:r>
          </w:p>
        </w:tc>
      </w:tr>
      <w:tr w:rsidR="00006348" w:rsidRPr="00DF56CE" w:rsidTr="00222887">
        <w:tc>
          <w:tcPr>
            <w:tcW w:w="1904" w:type="dxa"/>
            <w:vAlign w:val="center"/>
          </w:tcPr>
          <w:p w:rsidR="00006348" w:rsidRPr="00DF56CE" w:rsidRDefault="00006348" w:rsidP="00222887">
            <w:pPr>
              <w:jc w:val="center"/>
              <w:rPr>
                <w:sz w:val="24"/>
                <w:szCs w:val="24"/>
              </w:rPr>
            </w:pPr>
            <w:r w:rsidRPr="00DF56CE">
              <w:rPr>
                <w:sz w:val="24"/>
                <w:szCs w:val="24"/>
              </w:rPr>
              <w:t>д</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Сеснур</w:t>
            </w:r>
            <w:proofErr w:type="spellEnd"/>
          </w:p>
        </w:tc>
        <w:tc>
          <w:tcPr>
            <w:tcW w:w="1440" w:type="dxa"/>
            <w:vAlign w:val="center"/>
          </w:tcPr>
          <w:p w:rsidR="00006348" w:rsidRPr="00DF56CE" w:rsidRDefault="00006348" w:rsidP="00222887">
            <w:pPr>
              <w:ind w:right="-6"/>
              <w:jc w:val="center"/>
              <w:rPr>
                <w:bCs/>
                <w:sz w:val="24"/>
                <w:szCs w:val="24"/>
              </w:rPr>
            </w:pPr>
            <w:r w:rsidRPr="00DF56CE">
              <w:rPr>
                <w:bCs/>
                <w:sz w:val="24"/>
                <w:szCs w:val="24"/>
              </w:rPr>
              <w:t>0,3</w:t>
            </w:r>
          </w:p>
        </w:tc>
        <w:tc>
          <w:tcPr>
            <w:tcW w:w="1335" w:type="dxa"/>
            <w:vAlign w:val="center"/>
          </w:tcPr>
          <w:p w:rsidR="00006348" w:rsidRPr="00DF56CE" w:rsidRDefault="00006348" w:rsidP="00222887">
            <w:pPr>
              <w:ind w:right="-6"/>
              <w:jc w:val="center"/>
              <w:rPr>
                <w:bCs/>
                <w:sz w:val="24"/>
                <w:szCs w:val="24"/>
              </w:rPr>
            </w:pPr>
            <w:r w:rsidRPr="00DF56CE">
              <w:rPr>
                <w:bCs/>
                <w:sz w:val="24"/>
                <w:szCs w:val="24"/>
              </w:rPr>
              <w:t>0</w:t>
            </w:r>
          </w:p>
        </w:tc>
        <w:tc>
          <w:tcPr>
            <w:tcW w:w="1417" w:type="dxa"/>
            <w:vAlign w:val="center"/>
          </w:tcPr>
          <w:p w:rsidR="00006348" w:rsidRPr="00DF56CE" w:rsidRDefault="00006348" w:rsidP="00222887">
            <w:pPr>
              <w:ind w:right="-6"/>
              <w:jc w:val="center"/>
              <w:rPr>
                <w:bCs/>
                <w:sz w:val="24"/>
                <w:szCs w:val="24"/>
              </w:rPr>
            </w:pPr>
            <w:r w:rsidRPr="00DF56CE">
              <w:rPr>
                <w:bCs/>
                <w:sz w:val="24"/>
                <w:szCs w:val="24"/>
              </w:rPr>
              <w:t>0,3</w:t>
            </w:r>
          </w:p>
        </w:tc>
        <w:tc>
          <w:tcPr>
            <w:tcW w:w="1928" w:type="dxa"/>
            <w:vAlign w:val="center"/>
          </w:tcPr>
          <w:p w:rsidR="00006348" w:rsidRPr="00DF56CE" w:rsidRDefault="00006348" w:rsidP="00222887">
            <w:pPr>
              <w:ind w:right="-6"/>
              <w:jc w:val="center"/>
              <w:rPr>
                <w:bCs/>
                <w:sz w:val="24"/>
                <w:szCs w:val="24"/>
              </w:rPr>
            </w:pPr>
            <w:r w:rsidRPr="00DF56CE">
              <w:rPr>
                <w:bCs/>
                <w:sz w:val="24"/>
                <w:szCs w:val="24"/>
              </w:rPr>
              <w:t>0</w:t>
            </w:r>
          </w:p>
        </w:tc>
        <w:tc>
          <w:tcPr>
            <w:tcW w:w="1620" w:type="dxa"/>
            <w:vAlign w:val="center"/>
          </w:tcPr>
          <w:p w:rsidR="00006348" w:rsidRPr="00DF56CE" w:rsidRDefault="00006348" w:rsidP="00222887">
            <w:pPr>
              <w:ind w:right="-6"/>
              <w:jc w:val="center"/>
              <w:rPr>
                <w:bCs/>
                <w:sz w:val="24"/>
                <w:szCs w:val="24"/>
              </w:rPr>
            </w:pPr>
            <w:r w:rsidRPr="00DF56CE">
              <w:rPr>
                <w:bCs/>
                <w:sz w:val="24"/>
                <w:szCs w:val="24"/>
              </w:rPr>
              <w:t>0,3</w:t>
            </w:r>
          </w:p>
        </w:tc>
      </w:tr>
      <w:tr w:rsidR="00006348" w:rsidRPr="00DF56CE" w:rsidTr="00222887">
        <w:tc>
          <w:tcPr>
            <w:tcW w:w="1904" w:type="dxa"/>
            <w:vAlign w:val="center"/>
          </w:tcPr>
          <w:p w:rsidR="00006348" w:rsidRPr="00DF56CE" w:rsidRDefault="00006348" w:rsidP="00222887">
            <w:pPr>
              <w:jc w:val="center"/>
              <w:rPr>
                <w:b/>
                <w:sz w:val="24"/>
                <w:szCs w:val="24"/>
              </w:rPr>
            </w:pPr>
            <w:r w:rsidRPr="00DF56CE">
              <w:rPr>
                <w:b/>
                <w:sz w:val="24"/>
                <w:szCs w:val="24"/>
              </w:rPr>
              <w:t>Итого</w:t>
            </w:r>
          </w:p>
        </w:tc>
        <w:tc>
          <w:tcPr>
            <w:tcW w:w="1440" w:type="dxa"/>
            <w:vAlign w:val="center"/>
          </w:tcPr>
          <w:p w:rsidR="00006348" w:rsidRPr="00DF56CE" w:rsidRDefault="00006348" w:rsidP="00222887">
            <w:pPr>
              <w:ind w:right="-6"/>
              <w:jc w:val="center"/>
              <w:rPr>
                <w:b/>
                <w:bCs/>
                <w:sz w:val="24"/>
                <w:szCs w:val="24"/>
              </w:rPr>
            </w:pPr>
            <w:r w:rsidRPr="00DF56CE">
              <w:rPr>
                <w:b/>
                <w:bCs/>
                <w:sz w:val="24"/>
                <w:szCs w:val="24"/>
              </w:rPr>
              <w:t>23,6</w:t>
            </w:r>
          </w:p>
        </w:tc>
        <w:tc>
          <w:tcPr>
            <w:tcW w:w="1335" w:type="dxa"/>
            <w:vAlign w:val="center"/>
          </w:tcPr>
          <w:p w:rsidR="00006348" w:rsidRPr="00DF56CE" w:rsidRDefault="00006348" w:rsidP="00222887">
            <w:pPr>
              <w:ind w:right="-6"/>
              <w:jc w:val="center"/>
              <w:rPr>
                <w:b/>
                <w:bCs/>
                <w:sz w:val="24"/>
                <w:szCs w:val="24"/>
              </w:rPr>
            </w:pPr>
            <w:r w:rsidRPr="00DF56CE">
              <w:rPr>
                <w:b/>
                <w:bCs/>
                <w:sz w:val="24"/>
                <w:szCs w:val="24"/>
              </w:rPr>
              <w:t>1,6</w:t>
            </w:r>
          </w:p>
        </w:tc>
        <w:tc>
          <w:tcPr>
            <w:tcW w:w="1417" w:type="dxa"/>
            <w:vAlign w:val="center"/>
          </w:tcPr>
          <w:p w:rsidR="00006348" w:rsidRPr="00DF56CE" w:rsidRDefault="00006348" w:rsidP="00222887">
            <w:pPr>
              <w:ind w:right="-6"/>
              <w:jc w:val="center"/>
              <w:rPr>
                <w:b/>
                <w:bCs/>
                <w:sz w:val="24"/>
                <w:szCs w:val="24"/>
              </w:rPr>
            </w:pPr>
            <w:r w:rsidRPr="00DF56CE">
              <w:rPr>
                <w:b/>
                <w:bCs/>
                <w:sz w:val="24"/>
                <w:szCs w:val="24"/>
              </w:rPr>
              <w:t>22,0</w:t>
            </w:r>
          </w:p>
        </w:tc>
        <w:tc>
          <w:tcPr>
            <w:tcW w:w="1928" w:type="dxa"/>
            <w:vAlign w:val="center"/>
          </w:tcPr>
          <w:p w:rsidR="00006348" w:rsidRPr="00DF56CE" w:rsidRDefault="00006348" w:rsidP="00222887">
            <w:pPr>
              <w:ind w:right="-6"/>
              <w:jc w:val="center"/>
              <w:rPr>
                <w:b/>
                <w:bCs/>
                <w:sz w:val="24"/>
                <w:szCs w:val="24"/>
              </w:rPr>
            </w:pPr>
            <w:r w:rsidRPr="00DF56CE">
              <w:rPr>
                <w:b/>
                <w:bCs/>
                <w:sz w:val="24"/>
                <w:szCs w:val="24"/>
              </w:rPr>
              <w:t>8,6</w:t>
            </w:r>
          </w:p>
        </w:tc>
        <w:tc>
          <w:tcPr>
            <w:tcW w:w="1620" w:type="dxa"/>
            <w:vAlign w:val="center"/>
          </w:tcPr>
          <w:p w:rsidR="00006348" w:rsidRPr="00DF56CE" w:rsidRDefault="00006348" w:rsidP="00222887">
            <w:pPr>
              <w:ind w:right="-6"/>
              <w:jc w:val="center"/>
              <w:rPr>
                <w:b/>
                <w:bCs/>
                <w:sz w:val="24"/>
                <w:szCs w:val="24"/>
              </w:rPr>
            </w:pPr>
            <w:r w:rsidRPr="00DF56CE">
              <w:rPr>
                <w:b/>
                <w:bCs/>
                <w:sz w:val="24"/>
                <w:szCs w:val="24"/>
              </w:rPr>
              <w:t>13,4</w:t>
            </w:r>
          </w:p>
        </w:tc>
      </w:tr>
    </w:tbl>
    <w:p w:rsidR="00006348" w:rsidRPr="00D24A69" w:rsidRDefault="00006348" w:rsidP="00006348">
      <w:pPr>
        <w:keepNext/>
        <w:spacing w:before="120"/>
        <w:ind w:right="-6" w:firstLine="720"/>
        <w:rPr>
          <w:bCs/>
          <w:sz w:val="26"/>
          <w:szCs w:val="26"/>
        </w:rPr>
      </w:pPr>
      <w:proofErr w:type="gramStart"/>
      <w:r w:rsidRPr="00DF56CE">
        <w:rPr>
          <w:bCs/>
          <w:sz w:val="26"/>
          <w:szCs w:val="26"/>
        </w:rPr>
        <w:t>В рамках реализации федерального проекта «Региональная и местная дорожная сеть» национального проекта «Безопасные и качественные дороги» на 2023 год запланирован ремонт на автомобильной дорог</w:t>
      </w:r>
      <w:r>
        <w:rPr>
          <w:bCs/>
          <w:sz w:val="26"/>
          <w:szCs w:val="26"/>
        </w:rPr>
        <w:t>и</w:t>
      </w:r>
      <w:r w:rsidRPr="00DF56CE">
        <w:rPr>
          <w:bCs/>
          <w:sz w:val="26"/>
          <w:szCs w:val="26"/>
        </w:rPr>
        <w:t xml:space="preserve"> Русский </w:t>
      </w:r>
      <w:proofErr w:type="spellStart"/>
      <w:r w:rsidRPr="00DF56CE">
        <w:rPr>
          <w:bCs/>
          <w:sz w:val="26"/>
          <w:szCs w:val="26"/>
        </w:rPr>
        <w:t>Кугунур</w:t>
      </w:r>
      <w:proofErr w:type="spellEnd"/>
      <w:r w:rsidRPr="00DF56CE">
        <w:rPr>
          <w:bCs/>
          <w:sz w:val="26"/>
          <w:szCs w:val="26"/>
        </w:rPr>
        <w:t xml:space="preserve"> – Большой </w:t>
      </w:r>
      <w:proofErr w:type="spellStart"/>
      <w:r w:rsidRPr="00DF56CE">
        <w:rPr>
          <w:bCs/>
          <w:sz w:val="26"/>
          <w:szCs w:val="26"/>
        </w:rPr>
        <w:t>Ляждур</w:t>
      </w:r>
      <w:proofErr w:type="spellEnd"/>
      <w:r w:rsidRPr="00DF56CE">
        <w:rPr>
          <w:bCs/>
          <w:sz w:val="26"/>
          <w:szCs w:val="26"/>
        </w:rPr>
        <w:t xml:space="preserve"> км 0+000 – </w:t>
      </w:r>
      <w:r w:rsidRPr="00D24A69">
        <w:rPr>
          <w:bCs/>
          <w:sz w:val="26"/>
          <w:szCs w:val="26"/>
        </w:rPr>
        <w:t>км 12+080.</w:t>
      </w:r>
      <w:proofErr w:type="gramEnd"/>
    </w:p>
    <w:p w:rsidR="00006348" w:rsidRPr="00DF56CE" w:rsidRDefault="00006348" w:rsidP="00006348">
      <w:pPr>
        <w:keepNext/>
        <w:spacing w:before="240" w:after="240"/>
        <w:ind w:right="720" w:firstLine="720"/>
        <w:jc w:val="center"/>
        <w:rPr>
          <w:b/>
        </w:rPr>
      </w:pPr>
      <w:r w:rsidRPr="00DF56CE">
        <w:rPr>
          <w:b/>
        </w:rPr>
        <w:t>3.6</w:t>
      </w:r>
      <w:r w:rsidRPr="00DF56CE">
        <w:rPr>
          <w:b/>
        </w:rPr>
        <w:tab/>
        <w:t>Гидротехнические сооружения</w:t>
      </w:r>
    </w:p>
    <w:p w:rsidR="00006348" w:rsidRPr="00DF56CE" w:rsidRDefault="00006348" w:rsidP="00006348">
      <w:pPr>
        <w:ind w:right="-1" w:firstLine="720"/>
        <w:jc w:val="right"/>
        <w:rPr>
          <w:sz w:val="26"/>
          <w:szCs w:val="26"/>
        </w:rPr>
      </w:pPr>
      <w:r w:rsidRPr="00DF56CE">
        <w:rPr>
          <w:sz w:val="26"/>
          <w:szCs w:val="26"/>
        </w:rPr>
        <w:t>Таблица 1</w:t>
      </w:r>
      <w:r>
        <w:rPr>
          <w:sz w:val="26"/>
          <w:szCs w:val="26"/>
        </w:rPr>
        <w:t>1</w:t>
      </w:r>
    </w:p>
    <w:tbl>
      <w:tblPr>
        <w:tblW w:w="1020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9"/>
        <w:gridCol w:w="1702"/>
        <w:gridCol w:w="2551"/>
        <w:gridCol w:w="1701"/>
        <w:gridCol w:w="1985"/>
      </w:tblGrid>
      <w:tr w:rsidR="00006348" w:rsidRPr="00DF56CE" w:rsidTr="00222887">
        <w:trPr>
          <w:trHeight w:val="709"/>
        </w:trPr>
        <w:tc>
          <w:tcPr>
            <w:tcW w:w="2269" w:type="dxa"/>
            <w:shd w:val="clear" w:color="auto" w:fill="auto"/>
            <w:vAlign w:val="center"/>
          </w:tcPr>
          <w:p w:rsidR="00006348" w:rsidRPr="00DF56CE" w:rsidRDefault="00006348" w:rsidP="00222887">
            <w:pPr>
              <w:jc w:val="center"/>
              <w:rPr>
                <w:sz w:val="24"/>
                <w:szCs w:val="24"/>
              </w:rPr>
            </w:pPr>
            <w:r w:rsidRPr="00DF56CE">
              <w:rPr>
                <w:sz w:val="24"/>
                <w:szCs w:val="24"/>
              </w:rPr>
              <w:t>Наименование водохозяйственного объекта</w:t>
            </w:r>
          </w:p>
        </w:tc>
        <w:tc>
          <w:tcPr>
            <w:tcW w:w="1702" w:type="dxa"/>
            <w:shd w:val="clear" w:color="auto" w:fill="auto"/>
            <w:vAlign w:val="center"/>
          </w:tcPr>
          <w:p w:rsidR="00006348" w:rsidRPr="00DF56CE" w:rsidRDefault="00006348" w:rsidP="00222887">
            <w:pPr>
              <w:jc w:val="center"/>
              <w:rPr>
                <w:sz w:val="24"/>
                <w:szCs w:val="24"/>
              </w:rPr>
            </w:pPr>
            <w:r w:rsidRPr="00DF56CE">
              <w:rPr>
                <w:sz w:val="24"/>
                <w:szCs w:val="24"/>
              </w:rPr>
              <w:t>Наименование водотока</w:t>
            </w:r>
          </w:p>
        </w:tc>
        <w:tc>
          <w:tcPr>
            <w:tcW w:w="2551" w:type="dxa"/>
            <w:shd w:val="clear" w:color="auto" w:fill="auto"/>
            <w:vAlign w:val="center"/>
          </w:tcPr>
          <w:p w:rsidR="00006348" w:rsidRPr="00DF56CE" w:rsidRDefault="00006348" w:rsidP="00222887">
            <w:pPr>
              <w:jc w:val="center"/>
              <w:rPr>
                <w:sz w:val="24"/>
                <w:szCs w:val="24"/>
              </w:rPr>
            </w:pPr>
            <w:r w:rsidRPr="00DF56CE">
              <w:rPr>
                <w:sz w:val="24"/>
                <w:szCs w:val="24"/>
              </w:rPr>
              <w:t>Местонахождение на местности</w:t>
            </w:r>
          </w:p>
        </w:tc>
        <w:tc>
          <w:tcPr>
            <w:tcW w:w="1701" w:type="dxa"/>
            <w:shd w:val="clear" w:color="auto" w:fill="auto"/>
            <w:vAlign w:val="center"/>
          </w:tcPr>
          <w:p w:rsidR="00006348" w:rsidRPr="00DF56CE" w:rsidRDefault="00006348" w:rsidP="00222887">
            <w:pPr>
              <w:jc w:val="center"/>
              <w:rPr>
                <w:sz w:val="24"/>
                <w:szCs w:val="24"/>
              </w:rPr>
            </w:pPr>
            <w:r w:rsidRPr="00DF56CE">
              <w:rPr>
                <w:sz w:val="24"/>
                <w:szCs w:val="24"/>
              </w:rPr>
              <w:t>Назначение объекта</w:t>
            </w:r>
          </w:p>
        </w:tc>
        <w:tc>
          <w:tcPr>
            <w:tcW w:w="1985" w:type="dxa"/>
            <w:shd w:val="clear" w:color="auto" w:fill="auto"/>
            <w:vAlign w:val="center"/>
          </w:tcPr>
          <w:p w:rsidR="00006348" w:rsidRPr="00DF56CE" w:rsidRDefault="00006348" w:rsidP="00222887">
            <w:pPr>
              <w:jc w:val="center"/>
              <w:rPr>
                <w:sz w:val="24"/>
                <w:szCs w:val="24"/>
              </w:rPr>
            </w:pPr>
            <w:r w:rsidRPr="00DF56CE">
              <w:rPr>
                <w:sz w:val="24"/>
                <w:szCs w:val="24"/>
              </w:rPr>
              <w:t>Емкость/площадь зеркала тыс. куб.м./га</w:t>
            </w:r>
          </w:p>
        </w:tc>
      </w:tr>
      <w:tr w:rsidR="00006348" w:rsidRPr="00DF56CE" w:rsidTr="00222887">
        <w:trPr>
          <w:trHeight w:val="785"/>
        </w:trPr>
        <w:tc>
          <w:tcPr>
            <w:tcW w:w="2269" w:type="dxa"/>
            <w:shd w:val="clear" w:color="auto" w:fill="auto"/>
            <w:vAlign w:val="center"/>
          </w:tcPr>
          <w:p w:rsidR="00006348" w:rsidRPr="00DF56CE" w:rsidRDefault="00006348" w:rsidP="00222887">
            <w:pPr>
              <w:rPr>
                <w:sz w:val="24"/>
                <w:szCs w:val="24"/>
              </w:rPr>
            </w:pPr>
            <w:r w:rsidRPr="00DF56CE">
              <w:rPr>
                <w:sz w:val="24"/>
                <w:szCs w:val="24"/>
              </w:rPr>
              <w:t>ГТС, гидроузел, № 05-04</w:t>
            </w:r>
          </w:p>
        </w:tc>
        <w:tc>
          <w:tcPr>
            <w:tcW w:w="1702" w:type="dxa"/>
            <w:shd w:val="clear" w:color="auto" w:fill="auto"/>
            <w:vAlign w:val="center"/>
          </w:tcPr>
          <w:p w:rsidR="00006348" w:rsidRPr="00DF56CE" w:rsidRDefault="00006348" w:rsidP="00222887">
            <w:pPr>
              <w:jc w:val="center"/>
              <w:rPr>
                <w:sz w:val="24"/>
                <w:szCs w:val="24"/>
              </w:rPr>
            </w:pPr>
            <w:r w:rsidRPr="00DF56CE">
              <w:rPr>
                <w:sz w:val="24"/>
                <w:szCs w:val="24"/>
              </w:rPr>
              <w:t>река Лаж</w:t>
            </w:r>
          </w:p>
        </w:tc>
        <w:tc>
          <w:tcPr>
            <w:tcW w:w="2551" w:type="dxa"/>
            <w:shd w:val="clear" w:color="auto" w:fill="auto"/>
            <w:vAlign w:val="center"/>
          </w:tcPr>
          <w:p w:rsidR="00006348" w:rsidRPr="00DF56CE" w:rsidRDefault="00006348" w:rsidP="00222887">
            <w:pPr>
              <w:jc w:val="center"/>
              <w:rPr>
                <w:sz w:val="24"/>
                <w:szCs w:val="24"/>
              </w:rPr>
            </w:pPr>
            <w:proofErr w:type="spellStart"/>
            <w:r>
              <w:rPr>
                <w:sz w:val="24"/>
                <w:szCs w:val="24"/>
              </w:rPr>
              <w:t>с</w:t>
            </w:r>
            <w:proofErr w:type="gramStart"/>
            <w:r>
              <w:rPr>
                <w:sz w:val="24"/>
                <w:szCs w:val="24"/>
              </w:rPr>
              <w:t>.</w:t>
            </w:r>
            <w:r w:rsidRPr="00DF56CE">
              <w:rPr>
                <w:sz w:val="24"/>
                <w:szCs w:val="24"/>
              </w:rPr>
              <w:t>Ю</w:t>
            </w:r>
            <w:proofErr w:type="gramEnd"/>
            <w:r w:rsidRPr="00DF56CE">
              <w:rPr>
                <w:sz w:val="24"/>
                <w:szCs w:val="24"/>
              </w:rPr>
              <w:t>ледур</w:t>
            </w:r>
            <w:proofErr w:type="spellEnd"/>
            <w:r w:rsidRPr="00DF56CE">
              <w:rPr>
                <w:sz w:val="24"/>
                <w:szCs w:val="24"/>
              </w:rPr>
              <w:t>, ул.Коммунистическая, примерно в 20м. от д.9 по направлению на север</w:t>
            </w:r>
          </w:p>
        </w:tc>
        <w:tc>
          <w:tcPr>
            <w:tcW w:w="1701" w:type="dxa"/>
            <w:shd w:val="clear" w:color="auto" w:fill="auto"/>
            <w:vAlign w:val="center"/>
          </w:tcPr>
          <w:p w:rsidR="00006348" w:rsidRPr="00DF56CE" w:rsidRDefault="00006348" w:rsidP="00222887">
            <w:pPr>
              <w:jc w:val="center"/>
              <w:rPr>
                <w:sz w:val="24"/>
                <w:szCs w:val="24"/>
              </w:rPr>
            </w:pPr>
            <w:proofErr w:type="spellStart"/>
            <w:r w:rsidRPr="00DF56CE">
              <w:rPr>
                <w:sz w:val="24"/>
                <w:szCs w:val="24"/>
              </w:rPr>
              <w:t>Хоз-быт</w:t>
            </w:r>
            <w:proofErr w:type="spellEnd"/>
            <w:r w:rsidRPr="00DF56CE">
              <w:rPr>
                <w:sz w:val="24"/>
                <w:szCs w:val="24"/>
              </w:rPr>
              <w:t>, проезд</w:t>
            </w:r>
          </w:p>
          <w:p w:rsidR="00006348" w:rsidRPr="00DF56CE" w:rsidRDefault="00006348" w:rsidP="00222887">
            <w:pPr>
              <w:pStyle w:val="afff"/>
              <w:jc w:val="center"/>
              <w:rPr>
                <w:rFonts w:ascii="Times New Roman" w:hAnsi="Times New Roman"/>
                <w:sz w:val="24"/>
                <w:szCs w:val="24"/>
              </w:rPr>
            </w:pPr>
          </w:p>
        </w:tc>
        <w:tc>
          <w:tcPr>
            <w:tcW w:w="1985" w:type="dxa"/>
            <w:shd w:val="clear" w:color="auto" w:fill="auto"/>
            <w:vAlign w:val="center"/>
          </w:tcPr>
          <w:p w:rsidR="00006348" w:rsidRPr="00DF56CE" w:rsidRDefault="00006348" w:rsidP="00222887">
            <w:pPr>
              <w:pStyle w:val="afff"/>
              <w:rPr>
                <w:rFonts w:ascii="Times New Roman" w:hAnsi="Times New Roman"/>
                <w:sz w:val="24"/>
                <w:szCs w:val="24"/>
              </w:rPr>
            </w:pPr>
            <w:r w:rsidRPr="00DF56CE">
              <w:rPr>
                <w:rFonts w:ascii="Times New Roman" w:hAnsi="Times New Roman"/>
                <w:sz w:val="24"/>
                <w:szCs w:val="24"/>
              </w:rPr>
              <w:t xml:space="preserve">         93,0/10,5 </w:t>
            </w:r>
          </w:p>
          <w:p w:rsidR="00006348" w:rsidRPr="00DF56CE" w:rsidRDefault="00006348" w:rsidP="00222887">
            <w:pPr>
              <w:pStyle w:val="afff"/>
              <w:rPr>
                <w:rFonts w:ascii="Times New Roman" w:hAnsi="Times New Roman"/>
                <w:sz w:val="24"/>
                <w:szCs w:val="24"/>
                <w:u w:val="single"/>
              </w:rPr>
            </w:pPr>
          </w:p>
        </w:tc>
      </w:tr>
      <w:tr w:rsidR="00006348" w:rsidRPr="00DF56CE" w:rsidTr="00222887">
        <w:trPr>
          <w:trHeight w:val="543"/>
        </w:trPr>
        <w:tc>
          <w:tcPr>
            <w:tcW w:w="2269" w:type="dxa"/>
            <w:shd w:val="clear" w:color="auto" w:fill="auto"/>
            <w:vAlign w:val="center"/>
          </w:tcPr>
          <w:p w:rsidR="00006348" w:rsidRPr="00DF56CE" w:rsidRDefault="00006348" w:rsidP="00222887">
            <w:pPr>
              <w:rPr>
                <w:sz w:val="24"/>
                <w:szCs w:val="24"/>
              </w:rPr>
            </w:pPr>
            <w:r w:rsidRPr="00DF56CE">
              <w:rPr>
                <w:sz w:val="24"/>
                <w:szCs w:val="24"/>
              </w:rPr>
              <w:t>ГТС, гидроузел, № 05-05</w:t>
            </w:r>
          </w:p>
        </w:tc>
        <w:tc>
          <w:tcPr>
            <w:tcW w:w="1702" w:type="dxa"/>
            <w:shd w:val="clear" w:color="auto" w:fill="auto"/>
            <w:vAlign w:val="center"/>
          </w:tcPr>
          <w:p w:rsidR="00006348" w:rsidRPr="00DF56CE" w:rsidRDefault="00006348" w:rsidP="00222887">
            <w:pPr>
              <w:jc w:val="center"/>
              <w:rPr>
                <w:sz w:val="24"/>
                <w:szCs w:val="24"/>
              </w:rPr>
            </w:pPr>
            <w:r>
              <w:rPr>
                <w:sz w:val="24"/>
                <w:szCs w:val="24"/>
              </w:rPr>
              <w:t>р</w:t>
            </w:r>
            <w:r w:rsidRPr="00DF56CE">
              <w:rPr>
                <w:sz w:val="24"/>
                <w:szCs w:val="24"/>
              </w:rPr>
              <w:t xml:space="preserve">ека </w:t>
            </w:r>
            <w:proofErr w:type="spellStart"/>
            <w:r w:rsidRPr="00DF56CE">
              <w:rPr>
                <w:sz w:val="24"/>
                <w:szCs w:val="24"/>
              </w:rPr>
              <w:t>Сеснур</w:t>
            </w:r>
            <w:proofErr w:type="spellEnd"/>
          </w:p>
        </w:tc>
        <w:tc>
          <w:tcPr>
            <w:tcW w:w="2551" w:type="dxa"/>
            <w:shd w:val="clear" w:color="auto" w:fill="auto"/>
            <w:vAlign w:val="center"/>
          </w:tcPr>
          <w:p w:rsidR="00006348" w:rsidRPr="00DF56CE" w:rsidRDefault="00006348" w:rsidP="00222887">
            <w:pPr>
              <w:jc w:val="center"/>
              <w:rPr>
                <w:sz w:val="24"/>
                <w:szCs w:val="24"/>
              </w:rPr>
            </w:pPr>
            <w:r w:rsidRPr="00DF56CE">
              <w:rPr>
                <w:sz w:val="24"/>
                <w:szCs w:val="24"/>
              </w:rPr>
              <w:t xml:space="preserve"> Дер. Большой </w:t>
            </w:r>
            <w:proofErr w:type="spellStart"/>
            <w:r w:rsidRPr="00DF56CE">
              <w:rPr>
                <w:sz w:val="24"/>
                <w:szCs w:val="24"/>
              </w:rPr>
              <w:t>Ляждур</w:t>
            </w:r>
            <w:proofErr w:type="spellEnd"/>
            <w:r w:rsidRPr="00DF56CE">
              <w:rPr>
                <w:sz w:val="24"/>
                <w:szCs w:val="24"/>
              </w:rPr>
              <w:t>, ул</w:t>
            </w:r>
            <w:proofErr w:type="gramStart"/>
            <w:r w:rsidRPr="00DF56CE">
              <w:rPr>
                <w:sz w:val="24"/>
                <w:szCs w:val="24"/>
              </w:rPr>
              <w:t>.З</w:t>
            </w:r>
            <w:proofErr w:type="gramEnd"/>
            <w:r w:rsidRPr="00DF56CE">
              <w:rPr>
                <w:sz w:val="24"/>
                <w:szCs w:val="24"/>
              </w:rPr>
              <w:t>аречная, примерно в 4 км. от д.3 по направлению на восток</w:t>
            </w:r>
          </w:p>
        </w:tc>
        <w:tc>
          <w:tcPr>
            <w:tcW w:w="1701" w:type="dxa"/>
            <w:shd w:val="clear" w:color="auto" w:fill="auto"/>
            <w:vAlign w:val="center"/>
          </w:tcPr>
          <w:p w:rsidR="00006348" w:rsidRPr="00DF56CE" w:rsidRDefault="00006348" w:rsidP="00222887">
            <w:pPr>
              <w:pStyle w:val="afff"/>
              <w:jc w:val="center"/>
              <w:rPr>
                <w:rFonts w:ascii="Times New Roman" w:hAnsi="Times New Roman"/>
                <w:sz w:val="24"/>
                <w:szCs w:val="24"/>
              </w:rPr>
            </w:pPr>
            <w:proofErr w:type="spellStart"/>
            <w:r w:rsidRPr="00DF56CE">
              <w:rPr>
                <w:rFonts w:ascii="Times New Roman" w:hAnsi="Times New Roman"/>
                <w:sz w:val="24"/>
                <w:szCs w:val="24"/>
              </w:rPr>
              <w:t>Хоз</w:t>
            </w:r>
            <w:proofErr w:type="gramStart"/>
            <w:r w:rsidRPr="00DF56CE">
              <w:rPr>
                <w:rFonts w:ascii="Times New Roman" w:hAnsi="Times New Roman"/>
                <w:sz w:val="24"/>
                <w:szCs w:val="24"/>
              </w:rPr>
              <w:t>.-</w:t>
            </w:r>
            <w:proofErr w:type="gramEnd"/>
            <w:r w:rsidRPr="00DF56CE">
              <w:rPr>
                <w:rFonts w:ascii="Times New Roman" w:hAnsi="Times New Roman"/>
                <w:sz w:val="24"/>
                <w:szCs w:val="24"/>
              </w:rPr>
              <w:t>быт,проезд</w:t>
            </w:r>
            <w:proofErr w:type="spellEnd"/>
            <w:r w:rsidRPr="00DF56CE">
              <w:rPr>
                <w:rFonts w:ascii="Times New Roman" w:hAnsi="Times New Roman"/>
                <w:sz w:val="24"/>
                <w:szCs w:val="24"/>
              </w:rPr>
              <w:t xml:space="preserve">, </w:t>
            </w:r>
            <w:proofErr w:type="spellStart"/>
            <w:r w:rsidRPr="00DF56CE">
              <w:rPr>
                <w:rFonts w:ascii="Times New Roman" w:hAnsi="Times New Roman"/>
                <w:sz w:val="24"/>
                <w:szCs w:val="24"/>
              </w:rPr>
              <w:t>противопож</w:t>
            </w:r>
            <w:proofErr w:type="spellEnd"/>
            <w:r w:rsidRPr="00DF56CE">
              <w:rPr>
                <w:rFonts w:ascii="Times New Roman" w:hAnsi="Times New Roman"/>
                <w:sz w:val="24"/>
                <w:szCs w:val="24"/>
              </w:rPr>
              <w:t>.</w:t>
            </w:r>
          </w:p>
          <w:p w:rsidR="00006348" w:rsidRPr="00DF56CE" w:rsidRDefault="00006348" w:rsidP="00222887">
            <w:pPr>
              <w:pStyle w:val="afff"/>
              <w:jc w:val="center"/>
              <w:rPr>
                <w:rFonts w:ascii="Times New Roman" w:hAnsi="Times New Roman"/>
                <w:sz w:val="24"/>
                <w:szCs w:val="24"/>
              </w:rPr>
            </w:pPr>
            <w:r w:rsidRPr="00DF56CE">
              <w:rPr>
                <w:rFonts w:ascii="Times New Roman" w:hAnsi="Times New Roman"/>
                <w:sz w:val="24"/>
                <w:szCs w:val="24"/>
              </w:rPr>
              <w:t>вод</w:t>
            </w:r>
          </w:p>
        </w:tc>
        <w:tc>
          <w:tcPr>
            <w:tcW w:w="1985" w:type="dxa"/>
            <w:shd w:val="clear" w:color="auto" w:fill="auto"/>
            <w:vAlign w:val="center"/>
          </w:tcPr>
          <w:p w:rsidR="00006348" w:rsidRPr="00DF56CE" w:rsidRDefault="00006348" w:rsidP="00222887">
            <w:pPr>
              <w:pStyle w:val="afff"/>
              <w:jc w:val="center"/>
              <w:rPr>
                <w:rFonts w:ascii="Times New Roman" w:hAnsi="Times New Roman"/>
                <w:sz w:val="24"/>
                <w:szCs w:val="24"/>
                <w:u w:val="single"/>
              </w:rPr>
            </w:pPr>
            <w:r w:rsidRPr="00DF56CE">
              <w:rPr>
                <w:rFonts w:ascii="Times New Roman" w:hAnsi="Times New Roman"/>
                <w:sz w:val="24"/>
                <w:szCs w:val="24"/>
              </w:rPr>
              <w:t>524,4/23,5</w:t>
            </w:r>
          </w:p>
        </w:tc>
      </w:tr>
      <w:tr w:rsidR="00006348" w:rsidRPr="00DF56CE" w:rsidTr="00222887">
        <w:trPr>
          <w:trHeight w:val="543"/>
        </w:trPr>
        <w:tc>
          <w:tcPr>
            <w:tcW w:w="2269" w:type="dxa"/>
            <w:shd w:val="clear" w:color="auto" w:fill="auto"/>
            <w:vAlign w:val="center"/>
          </w:tcPr>
          <w:p w:rsidR="00006348" w:rsidRPr="00DF56CE" w:rsidRDefault="00006348" w:rsidP="00222887">
            <w:pPr>
              <w:rPr>
                <w:sz w:val="24"/>
                <w:szCs w:val="24"/>
              </w:rPr>
            </w:pPr>
            <w:r w:rsidRPr="00DF56CE">
              <w:rPr>
                <w:sz w:val="24"/>
                <w:szCs w:val="24"/>
              </w:rPr>
              <w:t xml:space="preserve">ГТС, гидроузел, </w:t>
            </w:r>
          </w:p>
        </w:tc>
        <w:tc>
          <w:tcPr>
            <w:tcW w:w="1702" w:type="dxa"/>
            <w:shd w:val="clear" w:color="auto" w:fill="auto"/>
            <w:vAlign w:val="center"/>
          </w:tcPr>
          <w:p w:rsidR="00006348" w:rsidRPr="00DF56CE" w:rsidRDefault="00006348" w:rsidP="00222887">
            <w:pPr>
              <w:jc w:val="center"/>
              <w:rPr>
                <w:sz w:val="24"/>
                <w:szCs w:val="24"/>
              </w:rPr>
            </w:pPr>
            <w:r w:rsidRPr="00DF56CE">
              <w:rPr>
                <w:sz w:val="24"/>
                <w:szCs w:val="24"/>
              </w:rPr>
              <w:t xml:space="preserve">река </w:t>
            </w:r>
            <w:proofErr w:type="spellStart"/>
            <w:r w:rsidRPr="00DF56CE">
              <w:rPr>
                <w:sz w:val="24"/>
                <w:szCs w:val="24"/>
              </w:rPr>
              <w:t>Нолька</w:t>
            </w:r>
            <w:proofErr w:type="spellEnd"/>
          </w:p>
        </w:tc>
        <w:tc>
          <w:tcPr>
            <w:tcW w:w="2551" w:type="dxa"/>
            <w:shd w:val="clear" w:color="auto" w:fill="auto"/>
            <w:vAlign w:val="center"/>
          </w:tcPr>
          <w:p w:rsidR="00006348" w:rsidRPr="00DF56CE" w:rsidRDefault="00006348" w:rsidP="00222887">
            <w:pPr>
              <w:jc w:val="center"/>
              <w:rPr>
                <w:sz w:val="24"/>
                <w:szCs w:val="24"/>
              </w:rPr>
            </w:pPr>
            <w:proofErr w:type="spellStart"/>
            <w:r w:rsidRPr="00DF56CE">
              <w:rPr>
                <w:sz w:val="24"/>
                <w:szCs w:val="24"/>
              </w:rPr>
              <w:t>д</w:t>
            </w:r>
            <w:proofErr w:type="gramStart"/>
            <w:r w:rsidRPr="00DF56CE">
              <w:rPr>
                <w:sz w:val="24"/>
                <w:szCs w:val="24"/>
              </w:rPr>
              <w:t>.И</w:t>
            </w:r>
            <w:proofErr w:type="gramEnd"/>
            <w:r w:rsidRPr="00DF56CE">
              <w:rPr>
                <w:sz w:val="24"/>
                <w:szCs w:val="24"/>
              </w:rPr>
              <w:t>вансола</w:t>
            </w:r>
            <w:proofErr w:type="spellEnd"/>
            <w:r w:rsidRPr="00DF56CE">
              <w:rPr>
                <w:sz w:val="24"/>
                <w:szCs w:val="24"/>
              </w:rPr>
              <w:t xml:space="preserve">, </w:t>
            </w:r>
            <w:proofErr w:type="spellStart"/>
            <w:r w:rsidRPr="00DF56CE">
              <w:rPr>
                <w:sz w:val="24"/>
                <w:szCs w:val="24"/>
              </w:rPr>
              <w:t>ул.Ивансола</w:t>
            </w:r>
            <w:proofErr w:type="spellEnd"/>
            <w:r w:rsidRPr="00DF56CE">
              <w:rPr>
                <w:sz w:val="24"/>
                <w:szCs w:val="24"/>
              </w:rPr>
              <w:t>, примерно в 2 км. от д.64 по направлению на северо-восток</w:t>
            </w:r>
          </w:p>
        </w:tc>
        <w:tc>
          <w:tcPr>
            <w:tcW w:w="1701" w:type="dxa"/>
            <w:shd w:val="clear" w:color="auto" w:fill="auto"/>
            <w:vAlign w:val="center"/>
          </w:tcPr>
          <w:p w:rsidR="00006348" w:rsidRPr="00DF56CE" w:rsidRDefault="00006348" w:rsidP="00222887">
            <w:pPr>
              <w:pStyle w:val="afff"/>
              <w:jc w:val="center"/>
              <w:rPr>
                <w:rFonts w:ascii="Times New Roman" w:hAnsi="Times New Roman"/>
                <w:sz w:val="24"/>
                <w:szCs w:val="24"/>
              </w:rPr>
            </w:pPr>
            <w:proofErr w:type="spellStart"/>
            <w:r w:rsidRPr="00DF56CE">
              <w:rPr>
                <w:rFonts w:ascii="Times New Roman" w:hAnsi="Times New Roman"/>
                <w:sz w:val="24"/>
                <w:szCs w:val="24"/>
              </w:rPr>
              <w:t>Хоз</w:t>
            </w:r>
            <w:proofErr w:type="gramStart"/>
            <w:r w:rsidRPr="00DF56CE">
              <w:rPr>
                <w:rFonts w:ascii="Times New Roman" w:hAnsi="Times New Roman"/>
                <w:sz w:val="24"/>
                <w:szCs w:val="24"/>
              </w:rPr>
              <w:t>.-</w:t>
            </w:r>
            <w:proofErr w:type="gramEnd"/>
            <w:r w:rsidRPr="00DF56CE">
              <w:rPr>
                <w:rFonts w:ascii="Times New Roman" w:hAnsi="Times New Roman"/>
                <w:sz w:val="24"/>
                <w:szCs w:val="24"/>
              </w:rPr>
              <w:t>быт,проезд</w:t>
            </w:r>
            <w:proofErr w:type="spellEnd"/>
            <w:r w:rsidRPr="00DF56CE">
              <w:rPr>
                <w:rFonts w:ascii="Times New Roman" w:hAnsi="Times New Roman"/>
                <w:sz w:val="24"/>
                <w:szCs w:val="24"/>
              </w:rPr>
              <w:t xml:space="preserve">, </w:t>
            </w:r>
            <w:proofErr w:type="spellStart"/>
            <w:r w:rsidRPr="00DF56CE">
              <w:rPr>
                <w:rFonts w:ascii="Times New Roman" w:hAnsi="Times New Roman"/>
                <w:sz w:val="24"/>
                <w:szCs w:val="24"/>
              </w:rPr>
              <w:t>противопож</w:t>
            </w:r>
            <w:proofErr w:type="spellEnd"/>
            <w:r w:rsidRPr="00DF56CE">
              <w:rPr>
                <w:rFonts w:ascii="Times New Roman" w:hAnsi="Times New Roman"/>
                <w:sz w:val="24"/>
                <w:szCs w:val="24"/>
              </w:rPr>
              <w:t>.</w:t>
            </w:r>
          </w:p>
          <w:p w:rsidR="00006348" w:rsidRPr="00DF56CE" w:rsidRDefault="00006348" w:rsidP="00222887">
            <w:pPr>
              <w:pStyle w:val="afff"/>
              <w:jc w:val="center"/>
              <w:rPr>
                <w:rFonts w:ascii="Times New Roman" w:hAnsi="Times New Roman"/>
                <w:sz w:val="24"/>
                <w:szCs w:val="24"/>
              </w:rPr>
            </w:pPr>
            <w:r w:rsidRPr="00DF56CE">
              <w:rPr>
                <w:rFonts w:ascii="Times New Roman" w:hAnsi="Times New Roman"/>
                <w:sz w:val="24"/>
                <w:szCs w:val="24"/>
              </w:rPr>
              <w:t>вод</w:t>
            </w:r>
          </w:p>
        </w:tc>
        <w:tc>
          <w:tcPr>
            <w:tcW w:w="1985" w:type="dxa"/>
            <w:shd w:val="clear" w:color="auto" w:fill="auto"/>
            <w:vAlign w:val="center"/>
          </w:tcPr>
          <w:p w:rsidR="00006348" w:rsidRPr="00DF56CE" w:rsidRDefault="00006348" w:rsidP="00222887">
            <w:pPr>
              <w:pStyle w:val="afff"/>
              <w:jc w:val="center"/>
              <w:rPr>
                <w:rFonts w:ascii="Times New Roman" w:hAnsi="Times New Roman"/>
                <w:sz w:val="24"/>
                <w:szCs w:val="24"/>
                <w:u w:val="single"/>
              </w:rPr>
            </w:pPr>
            <w:r w:rsidRPr="00DF56CE">
              <w:rPr>
                <w:rFonts w:ascii="Times New Roman" w:hAnsi="Times New Roman"/>
                <w:sz w:val="24"/>
                <w:szCs w:val="24"/>
              </w:rPr>
              <w:t>724,5/54,5</w:t>
            </w:r>
          </w:p>
        </w:tc>
      </w:tr>
      <w:tr w:rsidR="00006348" w:rsidRPr="00DF56CE" w:rsidTr="00222887">
        <w:trPr>
          <w:trHeight w:val="543"/>
        </w:trPr>
        <w:tc>
          <w:tcPr>
            <w:tcW w:w="2269" w:type="dxa"/>
            <w:shd w:val="clear" w:color="auto" w:fill="auto"/>
            <w:vAlign w:val="center"/>
          </w:tcPr>
          <w:p w:rsidR="00006348" w:rsidRPr="00DF56CE" w:rsidRDefault="00006348" w:rsidP="00222887">
            <w:pPr>
              <w:rPr>
                <w:sz w:val="24"/>
                <w:szCs w:val="24"/>
              </w:rPr>
            </w:pPr>
            <w:r w:rsidRPr="00DF56CE">
              <w:rPr>
                <w:sz w:val="24"/>
                <w:szCs w:val="24"/>
              </w:rPr>
              <w:t>ГТС, гидроузел</w:t>
            </w:r>
          </w:p>
        </w:tc>
        <w:tc>
          <w:tcPr>
            <w:tcW w:w="1702" w:type="dxa"/>
            <w:shd w:val="clear" w:color="auto" w:fill="auto"/>
            <w:vAlign w:val="center"/>
          </w:tcPr>
          <w:p w:rsidR="00006348" w:rsidRPr="00DF56CE" w:rsidRDefault="00006348" w:rsidP="00222887">
            <w:pPr>
              <w:jc w:val="center"/>
              <w:rPr>
                <w:sz w:val="24"/>
                <w:szCs w:val="24"/>
              </w:rPr>
            </w:pPr>
            <w:r>
              <w:rPr>
                <w:sz w:val="24"/>
                <w:szCs w:val="24"/>
              </w:rPr>
              <w:t>р</w:t>
            </w:r>
            <w:r w:rsidRPr="00DF56CE">
              <w:rPr>
                <w:sz w:val="24"/>
                <w:szCs w:val="24"/>
              </w:rPr>
              <w:t xml:space="preserve">ека </w:t>
            </w:r>
            <w:proofErr w:type="spellStart"/>
            <w:r w:rsidRPr="00DF56CE">
              <w:rPr>
                <w:sz w:val="24"/>
                <w:szCs w:val="24"/>
              </w:rPr>
              <w:t>Арчакнур</w:t>
            </w:r>
            <w:proofErr w:type="spellEnd"/>
          </w:p>
        </w:tc>
        <w:tc>
          <w:tcPr>
            <w:tcW w:w="2551" w:type="dxa"/>
            <w:shd w:val="clear" w:color="auto" w:fill="auto"/>
            <w:vAlign w:val="center"/>
          </w:tcPr>
          <w:p w:rsidR="00006348" w:rsidRPr="00DF56CE" w:rsidRDefault="00006348" w:rsidP="00222887">
            <w:pPr>
              <w:jc w:val="center"/>
              <w:rPr>
                <w:sz w:val="24"/>
                <w:szCs w:val="24"/>
              </w:rPr>
            </w:pPr>
            <w:r w:rsidRPr="00DF56CE">
              <w:rPr>
                <w:sz w:val="24"/>
                <w:szCs w:val="24"/>
              </w:rPr>
              <w:t xml:space="preserve"> дер</w:t>
            </w:r>
            <w:proofErr w:type="gramStart"/>
            <w:r w:rsidRPr="00DF56CE">
              <w:rPr>
                <w:sz w:val="24"/>
                <w:szCs w:val="24"/>
              </w:rPr>
              <w:t>.Н</w:t>
            </w:r>
            <w:proofErr w:type="gramEnd"/>
            <w:r w:rsidRPr="00DF56CE">
              <w:rPr>
                <w:sz w:val="24"/>
                <w:szCs w:val="24"/>
              </w:rPr>
              <w:t xml:space="preserve">ижний </w:t>
            </w:r>
            <w:proofErr w:type="spellStart"/>
            <w:r w:rsidRPr="00DF56CE">
              <w:rPr>
                <w:sz w:val="24"/>
                <w:szCs w:val="24"/>
              </w:rPr>
              <w:t>Регеж</w:t>
            </w:r>
            <w:proofErr w:type="spellEnd"/>
            <w:r w:rsidRPr="00DF56CE">
              <w:rPr>
                <w:sz w:val="24"/>
                <w:szCs w:val="24"/>
              </w:rPr>
              <w:t xml:space="preserve">, ул.Нижний </w:t>
            </w:r>
            <w:proofErr w:type="spellStart"/>
            <w:r w:rsidRPr="00DF56CE">
              <w:rPr>
                <w:sz w:val="24"/>
                <w:szCs w:val="24"/>
              </w:rPr>
              <w:t>Регеж</w:t>
            </w:r>
            <w:proofErr w:type="spellEnd"/>
            <w:r w:rsidRPr="00DF56CE">
              <w:rPr>
                <w:sz w:val="24"/>
                <w:szCs w:val="24"/>
              </w:rPr>
              <w:t>, примерно в 200 м. от д.24 по направлению на юго-восток</w:t>
            </w:r>
          </w:p>
        </w:tc>
        <w:tc>
          <w:tcPr>
            <w:tcW w:w="1701" w:type="dxa"/>
            <w:shd w:val="clear" w:color="auto" w:fill="auto"/>
            <w:vAlign w:val="center"/>
          </w:tcPr>
          <w:p w:rsidR="00006348" w:rsidRPr="00DF56CE" w:rsidRDefault="00006348" w:rsidP="00222887">
            <w:pPr>
              <w:pStyle w:val="afff"/>
              <w:jc w:val="center"/>
              <w:rPr>
                <w:rFonts w:ascii="Times New Roman" w:hAnsi="Times New Roman"/>
                <w:sz w:val="24"/>
                <w:szCs w:val="24"/>
              </w:rPr>
            </w:pPr>
            <w:proofErr w:type="spellStart"/>
            <w:r w:rsidRPr="00DF56CE">
              <w:rPr>
                <w:rFonts w:ascii="Times New Roman" w:hAnsi="Times New Roman"/>
                <w:sz w:val="24"/>
                <w:szCs w:val="24"/>
              </w:rPr>
              <w:t>Хоз</w:t>
            </w:r>
            <w:proofErr w:type="gramStart"/>
            <w:r w:rsidRPr="00DF56CE">
              <w:rPr>
                <w:rFonts w:ascii="Times New Roman" w:hAnsi="Times New Roman"/>
                <w:sz w:val="24"/>
                <w:szCs w:val="24"/>
              </w:rPr>
              <w:t>.-</w:t>
            </w:r>
            <w:proofErr w:type="gramEnd"/>
            <w:r w:rsidRPr="00DF56CE">
              <w:rPr>
                <w:rFonts w:ascii="Times New Roman" w:hAnsi="Times New Roman"/>
                <w:sz w:val="24"/>
                <w:szCs w:val="24"/>
              </w:rPr>
              <w:t>быт</w:t>
            </w:r>
            <w:proofErr w:type="spellEnd"/>
            <w:r w:rsidRPr="00DF56CE">
              <w:rPr>
                <w:rFonts w:ascii="Times New Roman" w:hAnsi="Times New Roman"/>
                <w:sz w:val="24"/>
                <w:szCs w:val="24"/>
              </w:rPr>
              <w:t xml:space="preserve">, </w:t>
            </w:r>
            <w:proofErr w:type="spellStart"/>
            <w:r w:rsidRPr="00DF56CE">
              <w:rPr>
                <w:rFonts w:ascii="Times New Roman" w:hAnsi="Times New Roman"/>
                <w:sz w:val="24"/>
                <w:szCs w:val="24"/>
              </w:rPr>
              <w:t>противопож</w:t>
            </w:r>
            <w:proofErr w:type="spellEnd"/>
            <w:r w:rsidRPr="00DF56CE">
              <w:rPr>
                <w:rFonts w:ascii="Times New Roman" w:hAnsi="Times New Roman"/>
                <w:sz w:val="24"/>
                <w:szCs w:val="24"/>
              </w:rPr>
              <w:t>.</w:t>
            </w:r>
          </w:p>
          <w:p w:rsidR="00006348" w:rsidRPr="00DF56CE" w:rsidRDefault="00006348" w:rsidP="00222887">
            <w:pPr>
              <w:pStyle w:val="afff"/>
              <w:jc w:val="center"/>
              <w:rPr>
                <w:rFonts w:ascii="Times New Roman" w:hAnsi="Times New Roman"/>
                <w:sz w:val="24"/>
                <w:szCs w:val="24"/>
              </w:rPr>
            </w:pPr>
            <w:r w:rsidRPr="00DF56CE">
              <w:rPr>
                <w:rFonts w:ascii="Times New Roman" w:hAnsi="Times New Roman"/>
                <w:sz w:val="24"/>
                <w:szCs w:val="24"/>
              </w:rPr>
              <w:t>вод</w:t>
            </w:r>
          </w:p>
        </w:tc>
        <w:tc>
          <w:tcPr>
            <w:tcW w:w="1985" w:type="dxa"/>
            <w:shd w:val="clear" w:color="auto" w:fill="auto"/>
            <w:vAlign w:val="center"/>
          </w:tcPr>
          <w:p w:rsidR="00006348" w:rsidRPr="00DF56CE" w:rsidRDefault="00006348" w:rsidP="00222887">
            <w:pPr>
              <w:pStyle w:val="afff"/>
              <w:jc w:val="center"/>
              <w:rPr>
                <w:rFonts w:ascii="Times New Roman" w:hAnsi="Times New Roman"/>
                <w:sz w:val="24"/>
                <w:szCs w:val="24"/>
                <w:u w:val="single"/>
              </w:rPr>
            </w:pPr>
            <w:r w:rsidRPr="00DF56CE">
              <w:rPr>
                <w:rFonts w:ascii="Times New Roman" w:hAnsi="Times New Roman"/>
                <w:sz w:val="24"/>
                <w:szCs w:val="24"/>
              </w:rPr>
              <w:t>440,0/14,1</w:t>
            </w:r>
          </w:p>
        </w:tc>
      </w:tr>
      <w:tr w:rsidR="00006348" w:rsidRPr="00DF56CE" w:rsidTr="00222887">
        <w:trPr>
          <w:trHeight w:val="543"/>
        </w:trPr>
        <w:tc>
          <w:tcPr>
            <w:tcW w:w="2269" w:type="dxa"/>
            <w:shd w:val="clear" w:color="auto" w:fill="auto"/>
            <w:vAlign w:val="center"/>
          </w:tcPr>
          <w:p w:rsidR="00006348" w:rsidRPr="00DF56CE" w:rsidRDefault="00006348" w:rsidP="00222887">
            <w:pPr>
              <w:rPr>
                <w:sz w:val="24"/>
                <w:szCs w:val="24"/>
              </w:rPr>
            </w:pPr>
            <w:r w:rsidRPr="00DF56CE">
              <w:rPr>
                <w:sz w:val="24"/>
                <w:szCs w:val="24"/>
              </w:rPr>
              <w:t>ГТС, гидроузел</w:t>
            </w:r>
          </w:p>
        </w:tc>
        <w:tc>
          <w:tcPr>
            <w:tcW w:w="1702" w:type="dxa"/>
            <w:shd w:val="clear" w:color="auto" w:fill="auto"/>
            <w:vAlign w:val="center"/>
          </w:tcPr>
          <w:p w:rsidR="00006348" w:rsidRPr="00DF56CE" w:rsidRDefault="00006348" w:rsidP="00222887">
            <w:pPr>
              <w:jc w:val="center"/>
              <w:rPr>
                <w:sz w:val="24"/>
                <w:szCs w:val="24"/>
              </w:rPr>
            </w:pPr>
            <w:r>
              <w:rPr>
                <w:sz w:val="24"/>
                <w:szCs w:val="24"/>
              </w:rPr>
              <w:t>р</w:t>
            </w:r>
            <w:r w:rsidRPr="00DF56CE">
              <w:rPr>
                <w:sz w:val="24"/>
                <w:szCs w:val="24"/>
              </w:rPr>
              <w:t xml:space="preserve">ека </w:t>
            </w:r>
            <w:proofErr w:type="spellStart"/>
            <w:r w:rsidRPr="00DF56CE">
              <w:rPr>
                <w:sz w:val="24"/>
                <w:szCs w:val="24"/>
              </w:rPr>
              <w:t>Кушнурка</w:t>
            </w:r>
            <w:proofErr w:type="spellEnd"/>
          </w:p>
        </w:tc>
        <w:tc>
          <w:tcPr>
            <w:tcW w:w="2551" w:type="dxa"/>
            <w:shd w:val="clear" w:color="auto" w:fill="auto"/>
            <w:vAlign w:val="center"/>
          </w:tcPr>
          <w:p w:rsidR="00006348" w:rsidRPr="00DF56CE" w:rsidRDefault="00006348" w:rsidP="00222887">
            <w:pPr>
              <w:jc w:val="center"/>
              <w:rPr>
                <w:sz w:val="24"/>
                <w:szCs w:val="24"/>
              </w:rPr>
            </w:pPr>
            <w:r>
              <w:rPr>
                <w:sz w:val="24"/>
                <w:szCs w:val="24"/>
              </w:rPr>
              <w:t>с</w:t>
            </w:r>
            <w:r w:rsidRPr="00DF56CE">
              <w:rPr>
                <w:sz w:val="24"/>
                <w:szCs w:val="24"/>
              </w:rPr>
              <w:t>.</w:t>
            </w:r>
            <w:r>
              <w:rPr>
                <w:sz w:val="24"/>
                <w:szCs w:val="24"/>
              </w:rPr>
              <w:t xml:space="preserve"> </w:t>
            </w:r>
            <w:proofErr w:type="spellStart"/>
            <w:r>
              <w:rPr>
                <w:sz w:val="24"/>
                <w:szCs w:val="24"/>
              </w:rPr>
              <w:t>Юледур</w:t>
            </w:r>
            <w:proofErr w:type="spellEnd"/>
            <w:r w:rsidRPr="00DF56CE">
              <w:rPr>
                <w:sz w:val="24"/>
                <w:szCs w:val="24"/>
              </w:rPr>
              <w:t>, ул.</w:t>
            </w:r>
            <w:r>
              <w:rPr>
                <w:sz w:val="24"/>
                <w:szCs w:val="24"/>
              </w:rPr>
              <w:t xml:space="preserve"> </w:t>
            </w:r>
            <w:r w:rsidRPr="00DF56CE">
              <w:rPr>
                <w:sz w:val="24"/>
                <w:szCs w:val="24"/>
              </w:rPr>
              <w:t xml:space="preserve">Русский </w:t>
            </w:r>
            <w:proofErr w:type="spellStart"/>
            <w:r w:rsidRPr="00DF56CE">
              <w:rPr>
                <w:sz w:val="24"/>
                <w:szCs w:val="24"/>
              </w:rPr>
              <w:t>Ляждур</w:t>
            </w:r>
            <w:proofErr w:type="spellEnd"/>
            <w:r w:rsidRPr="00DF56CE">
              <w:rPr>
                <w:sz w:val="24"/>
                <w:szCs w:val="24"/>
              </w:rPr>
              <w:t>, примерно в 3 км</w:t>
            </w:r>
            <w:proofErr w:type="gramStart"/>
            <w:r w:rsidRPr="00DF56CE">
              <w:rPr>
                <w:sz w:val="24"/>
                <w:szCs w:val="24"/>
              </w:rPr>
              <w:t>.</w:t>
            </w:r>
            <w:proofErr w:type="gramEnd"/>
            <w:r w:rsidRPr="00DF56CE">
              <w:rPr>
                <w:sz w:val="24"/>
                <w:szCs w:val="24"/>
              </w:rPr>
              <w:t xml:space="preserve"> </w:t>
            </w:r>
            <w:proofErr w:type="gramStart"/>
            <w:r w:rsidRPr="00DF56CE">
              <w:rPr>
                <w:sz w:val="24"/>
                <w:szCs w:val="24"/>
              </w:rPr>
              <w:t>о</w:t>
            </w:r>
            <w:proofErr w:type="gramEnd"/>
            <w:r w:rsidRPr="00DF56CE">
              <w:rPr>
                <w:sz w:val="24"/>
                <w:szCs w:val="24"/>
              </w:rPr>
              <w:t>т д.2 по направлению на юго-восток</w:t>
            </w:r>
          </w:p>
        </w:tc>
        <w:tc>
          <w:tcPr>
            <w:tcW w:w="1701" w:type="dxa"/>
            <w:shd w:val="clear" w:color="auto" w:fill="auto"/>
            <w:vAlign w:val="center"/>
          </w:tcPr>
          <w:p w:rsidR="00006348" w:rsidRPr="00DF56CE" w:rsidRDefault="00006348" w:rsidP="00222887">
            <w:pPr>
              <w:pStyle w:val="afff"/>
              <w:jc w:val="center"/>
              <w:rPr>
                <w:rFonts w:ascii="Times New Roman" w:hAnsi="Times New Roman"/>
                <w:sz w:val="24"/>
                <w:szCs w:val="24"/>
              </w:rPr>
            </w:pPr>
            <w:proofErr w:type="spellStart"/>
            <w:r w:rsidRPr="00DF56CE">
              <w:rPr>
                <w:rFonts w:ascii="Times New Roman" w:hAnsi="Times New Roman"/>
                <w:sz w:val="24"/>
                <w:szCs w:val="24"/>
              </w:rPr>
              <w:t>Хоз</w:t>
            </w:r>
            <w:proofErr w:type="gramStart"/>
            <w:r w:rsidRPr="00DF56CE">
              <w:rPr>
                <w:rFonts w:ascii="Times New Roman" w:hAnsi="Times New Roman"/>
                <w:sz w:val="24"/>
                <w:szCs w:val="24"/>
              </w:rPr>
              <w:t>.-</w:t>
            </w:r>
            <w:proofErr w:type="gramEnd"/>
            <w:r w:rsidRPr="00DF56CE">
              <w:rPr>
                <w:rFonts w:ascii="Times New Roman" w:hAnsi="Times New Roman"/>
                <w:sz w:val="24"/>
                <w:szCs w:val="24"/>
              </w:rPr>
              <w:t>быт</w:t>
            </w:r>
            <w:proofErr w:type="spellEnd"/>
            <w:r w:rsidRPr="00DF56CE">
              <w:rPr>
                <w:rFonts w:ascii="Times New Roman" w:hAnsi="Times New Roman"/>
                <w:sz w:val="24"/>
                <w:szCs w:val="24"/>
              </w:rPr>
              <w:t xml:space="preserve">, </w:t>
            </w:r>
            <w:proofErr w:type="spellStart"/>
            <w:r w:rsidRPr="00DF56CE">
              <w:rPr>
                <w:rFonts w:ascii="Times New Roman" w:hAnsi="Times New Roman"/>
                <w:sz w:val="24"/>
                <w:szCs w:val="24"/>
              </w:rPr>
              <w:t>противопож</w:t>
            </w:r>
            <w:proofErr w:type="spellEnd"/>
            <w:r w:rsidRPr="00DF56CE">
              <w:rPr>
                <w:rFonts w:ascii="Times New Roman" w:hAnsi="Times New Roman"/>
                <w:sz w:val="24"/>
                <w:szCs w:val="24"/>
              </w:rPr>
              <w:t>.</w:t>
            </w:r>
          </w:p>
          <w:p w:rsidR="00006348" w:rsidRPr="00DF56CE" w:rsidRDefault="00006348" w:rsidP="00222887">
            <w:pPr>
              <w:pStyle w:val="afff"/>
              <w:jc w:val="center"/>
              <w:rPr>
                <w:rFonts w:ascii="Times New Roman" w:hAnsi="Times New Roman"/>
                <w:sz w:val="24"/>
                <w:szCs w:val="24"/>
              </w:rPr>
            </w:pPr>
            <w:r w:rsidRPr="00DF56CE">
              <w:rPr>
                <w:rFonts w:ascii="Times New Roman" w:hAnsi="Times New Roman"/>
                <w:sz w:val="24"/>
                <w:szCs w:val="24"/>
              </w:rPr>
              <w:t>вод</w:t>
            </w:r>
          </w:p>
        </w:tc>
        <w:tc>
          <w:tcPr>
            <w:tcW w:w="1985" w:type="dxa"/>
            <w:shd w:val="clear" w:color="auto" w:fill="auto"/>
            <w:vAlign w:val="center"/>
          </w:tcPr>
          <w:p w:rsidR="00006348" w:rsidRPr="00DF56CE" w:rsidRDefault="00006348" w:rsidP="00222887">
            <w:pPr>
              <w:pStyle w:val="afff"/>
              <w:jc w:val="center"/>
              <w:rPr>
                <w:rFonts w:ascii="Times New Roman" w:hAnsi="Times New Roman"/>
                <w:sz w:val="24"/>
                <w:szCs w:val="24"/>
              </w:rPr>
            </w:pPr>
            <w:r w:rsidRPr="00DF56CE">
              <w:rPr>
                <w:rFonts w:ascii="Times New Roman" w:hAnsi="Times New Roman"/>
                <w:sz w:val="24"/>
                <w:szCs w:val="24"/>
              </w:rPr>
              <w:t>400,0/18,0</w:t>
            </w:r>
          </w:p>
          <w:p w:rsidR="00006348" w:rsidRPr="00DF56CE" w:rsidRDefault="00006348" w:rsidP="00222887">
            <w:pPr>
              <w:pStyle w:val="afff"/>
              <w:rPr>
                <w:rFonts w:ascii="Times New Roman" w:hAnsi="Times New Roman"/>
                <w:sz w:val="24"/>
                <w:szCs w:val="24"/>
              </w:rPr>
            </w:pPr>
            <w:r w:rsidRPr="00DF56CE">
              <w:rPr>
                <w:rFonts w:ascii="Times New Roman" w:hAnsi="Times New Roman"/>
                <w:sz w:val="24"/>
                <w:szCs w:val="24"/>
              </w:rPr>
              <w:t xml:space="preserve">             </w:t>
            </w:r>
          </w:p>
        </w:tc>
      </w:tr>
    </w:tbl>
    <w:p w:rsidR="00006348" w:rsidRDefault="00006348" w:rsidP="00006348">
      <w:pPr>
        <w:keepNext/>
        <w:keepLines/>
        <w:spacing w:before="240" w:after="240"/>
        <w:ind w:firstLine="720"/>
        <w:contextualSpacing/>
      </w:pPr>
      <w:r w:rsidRPr="00797D6B">
        <w:lastRenderedPageBreak/>
        <w:t xml:space="preserve">На основании акта обследования объекта: «Капитальный ремонт гидроузла, расположенного по адресу: Республика Марий Эл, </w:t>
      </w:r>
      <w:proofErr w:type="spellStart"/>
      <w:r>
        <w:t>Куженерский</w:t>
      </w:r>
      <w:proofErr w:type="spellEnd"/>
      <w:r>
        <w:t xml:space="preserve"> район, с. </w:t>
      </w:r>
      <w:proofErr w:type="spellStart"/>
      <w:r>
        <w:t>Юледур</w:t>
      </w:r>
      <w:proofErr w:type="spellEnd"/>
      <w:r>
        <w:t>» от 25.10.2022 г. установлено, что дальнейшая эксплуатация данного  гидротехнического сооружения без ремонтных работ  привет к разрушению всей плотины в целом.</w:t>
      </w:r>
    </w:p>
    <w:p w:rsidR="00006348" w:rsidRDefault="00006348" w:rsidP="00006348">
      <w:pPr>
        <w:keepNext/>
        <w:keepLines/>
        <w:spacing w:before="240" w:after="240"/>
        <w:ind w:firstLine="720"/>
        <w:contextualSpacing/>
      </w:pPr>
      <w:r>
        <w:t>При этом выполнение намеченных в акте  ремонтных работ по основным сооружениям гидроузла не вызовет изменения основных технико-экономических показателей гидроузла, но значительно повысит их надежность и долговечность, увеличит безаварийный срок службы и безопасность эксплуатации.</w:t>
      </w:r>
    </w:p>
    <w:p w:rsidR="00006348" w:rsidRDefault="00006348" w:rsidP="00006348">
      <w:pPr>
        <w:keepNext/>
        <w:keepLines/>
        <w:spacing w:before="240" w:after="240"/>
        <w:ind w:firstLine="720"/>
        <w:contextualSpacing/>
      </w:pPr>
      <w:r>
        <w:t xml:space="preserve">Таким образом,  было принято решение о проведении капитального ремонта </w:t>
      </w:r>
      <w:r w:rsidRPr="00797D6B">
        <w:t xml:space="preserve">гидроузла, расположенного по адресу: Республика Марий Эл, </w:t>
      </w:r>
      <w:proofErr w:type="spellStart"/>
      <w:r>
        <w:t>Куженерский</w:t>
      </w:r>
      <w:proofErr w:type="spellEnd"/>
      <w:r>
        <w:t xml:space="preserve"> район, с. </w:t>
      </w:r>
      <w:proofErr w:type="spellStart"/>
      <w:r>
        <w:t>Юледур</w:t>
      </w:r>
      <w:proofErr w:type="spellEnd"/>
      <w:r>
        <w:t>.</w:t>
      </w:r>
    </w:p>
    <w:p w:rsidR="00006348" w:rsidRPr="000978F6" w:rsidRDefault="00006348" w:rsidP="00006348">
      <w:pPr>
        <w:keepNext/>
        <w:keepLines/>
        <w:spacing w:before="240" w:after="240"/>
        <w:ind w:firstLine="720"/>
        <w:contextualSpacing/>
      </w:pPr>
    </w:p>
    <w:p w:rsidR="00006348" w:rsidRDefault="00006348" w:rsidP="00006348">
      <w:pPr>
        <w:keepNext/>
        <w:keepLines/>
        <w:spacing w:before="240" w:after="240"/>
        <w:ind w:right="720" w:firstLine="720"/>
        <w:jc w:val="center"/>
        <w:rPr>
          <w:b/>
        </w:rPr>
      </w:pPr>
      <w:r w:rsidRPr="00DF56CE">
        <w:rPr>
          <w:b/>
        </w:rPr>
        <w:t>3.7</w:t>
      </w:r>
      <w:r w:rsidRPr="00DF56CE">
        <w:rPr>
          <w:b/>
        </w:rPr>
        <w:tab/>
        <w:t>Объекты культурного наследия</w:t>
      </w:r>
    </w:p>
    <w:p w:rsidR="00006348" w:rsidRPr="00DF56CE" w:rsidRDefault="00006348" w:rsidP="00006348">
      <w:pPr>
        <w:keepNext/>
        <w:keepLines/>
        <w:spacing w:before="240" w:after="240"/>
        <w:ind w:right="720" w:firstLine="720"/>
        <w:jc w:val="right"/>
        <w:rPr>
          <w:b/>
        </w:rPr>
      </w:pPr>
      <w:r>
        <w:rPr>
          <w:sz w:val="26"/>
          <w:szCs w:val="26"/>
        </w:rPr>
        <w:t>Таблица 12</w:t>
      </w:r>
    </w:p>
    <w:tbl>
      <w:tblPr>
        <w:tblW w:w="9630" w:type="dxa"/>
        <w:tblInd w:w="117" w:type="dxa"/>
        <w:tblLayout w:type="fixed"/>
        <w:tblLook w:val="0000"/>
      </w:tblPr>
      <w:tblGrid>
        <w:gridCol w:w="510"/>
        <w:gridCol w:w="48"/>
        <w:gridCol w:w="142"/>
        <w:gridCol w:w="1843"/>
        <w:gridCol w:w="3226"/>
        <w:gridCol w:w="34"/>
        <w:gridCol w:w="3827"/>
      </w:tblGrid>
      <w:tr w:rsidR="00006348" w:rsidRPr="00DF56CE" w:rsidTr="00222887">
        <w:tc>
          <w:tcPr>
            <w:tcW w:w="700" w:type="dxa"/>
            <w:gridSpan w:val="3"/>
            <w:tcBorders>
              <w:top w:val="single" w:sz="2" w:space="0" w:color="000000"/>
              <w:left w:val="single" w:sz="2" w:space="0" w:color="000000"/>
              <w:bottom w:val="single" w:sz="2" w:space="0" w:color="000000"/>
              <w:right w:val="nil"/>
            </w:tcBorders>
          </w:tcPr>
          <w:p w:rsidR="00006348" w:rsidRPr="000978F6" w:rsidRDefault="00006348" w:rsidP="00222887">
            <w:pPr>
              <w:snapToGrid w:val="0"/>
              <w:jc w:val="center"/>
              <w:rPr>
                <w:sz w:val="26"/>
                <w:szCs w:val="26"/>
              </w:rPr>
            </w:pPr>
            <w:r w:rsidRPr="000978F6">
              <w:rPr>
                <w:sz w:val="26"/>
                <w:szCs w:val="26"/>
              </w:rPr>
              <w:t xml:space="preserve">№ </w:t>
            </w:r>
            <w:proofErr w:type="spellStart"/>
            <w:proofErr w:type="gramStart"/>
            <w:r w:rsidRPr="000978F6">
              <w:rPr>
                <w:sz w:val="26"/>
                <w:szCs w:val="26"/>
              </w:rPr>
              <w:t>п</w:t>
            </w:r>
            <w:proofErr w:type="spellEnd"/>
            <w:proofErr w:type="gramEnd"/>
            <w:r w:rsidRPr="000978F6">
              <w:rPr>
                <w:sz w:val="26"/>
                <w:szCs w:val="26"/>
              </w:rPr>
              <w:t>/</w:t>
            </w:r>
            <w:proofErr w:type="spellStart"/>
            <w:r w:rsidRPr="000978F6">
              <w:rPr>
                <w:sz w:val="26"/>
                <w:szCs w:val="26"/>
              </w:rPr>
              <w:t>п</w:t>
            </w:r>
            <w:proofErr w:type="spellEnd"/>
          </w:p>
        </w:tc>
        <w:tc>
          <w:tcPr>
            <w:tcW w:w="1843" w:type="dxa"/>
            <w:tcBorders>
              <w:top w:val="single" w:sz="2" w:space="0" w:color="000000"/>
              <w:left w:val="single" w:sz="2" w:space="0" w:color="000000"/>
              <w:bottom w:val="single" w:sz="2" w:space="0" w:color="000000"/>
              <w:right w:val="nil"/>
            </w:tcBorders>
            <w:vAlign w:val="center"/>
          </w:tcPr>
          <w:p w:rsidR="00006348" w:rsidRPr="000978F6" w:rsidRDefault="00006348" w:rsidP="00222887">
            <w:pPr>
              <w:snapToGrid w:val="0"/>
              <w:ind w:left="-60" w:right="-108"/>
              <w:jc w:val="center"/>
              <w:rPr>
                <w:sz w:val="26"/>
                <w:szCs w:val="26"/>
              </w:rPr>
            </w:pPr>
            <w:r w:rsidRPr="000978F6">
              <w:rPr>
                <w:sz w:val="26"/>
                <w:szCs w:val="26"/>
              </w:rPr>
              <w:t>Наименование</w:t>
            </w:r>
          </w:p>
        </w:tc>
        <w:tc>
          <w:tcPr>
            <w:tcW w:w="3226" w:type="dxa"/>
            <w:tcBorders>
              <w:top w:val="single" w:sz="2" w:space="0" w:color="000000"/>
              <w:left w:val="single" w:sz="2" w:space="0" w:color="000000"/>
              <w:bottom w:val="single" w:sz="2" w:space="0" w:color="000000"/>
              <w:right w:val="single" w:sz="4" w:space="0" w:color="auto"/>
            </w:tcBorders>
            <w:vAlign w:val="center"/>
          </w:tcPr>
          <w:p w:rsidR="00006348" w:rsidRPr="000978F6" w:rsidRDefault="00006348" w:rsidP="00222887">
            <w:pPr>
              <w:ind w:right="-108"/>
              <w:jc w:val="center"/>
              <w:rPr>
                <w:sz w:val="26"/>
                <w:szCs w:val="26"/>
              </w:rPr>
            </w:pPr>
            <w:r w:rsidRPr="000978F6">
              <w:rPr>
                <w:sz w:val="26"/>
                <w:szCs w:val="26"/>
              </w:rPr>
              <w:t>Местонахождение по данным реестра</w:t>
            </w:r>
          </w:p>
        </w:tc>
        <w:tc>
          <w:tcPr>
            <w:tcW w:w="3861" w:type="dxa"/>
            <w:gridSpan w:val="2"/>
            <w:tcBorders>
              <w:top w:val="single" w:sz="2" w:space="0" w:color="000000"/>
              <w:left w:val="single" w:sz="4" w:space="0" w:color="auto"/>
              <w:bottom w:val="single" w:sz="2" w:space="0" w:color="000000"/>
              <w:right w:val="single" w:sz="2" w:space="0" w:color="000000"/>
            </w:tcBorders>
            <w:vAlign w:val="center"/>
          </w:tcPr>
          <w:p w:rsidR="00006348" w:rsidRPr="000978F6" w:rsidRDefault="00006348" w:rsidP="00222887">
            <w:pPr>
              <w:ind w:right="-108"/>
              <w:jc w:val="center"/>
              <w:rPr>
                <w:sz w:val="26"/>
                <w:szCs w:val="26"/>
              </w:rPr>
            </w:pPr>
            <w:r w:rsidRPr="000978F6">
              <w:rPr>
                <w:sz w:val="26"/>
                <w:szCs w:val="26"/>
              </w:rPr>
              <w:t>Наличие установленных границ</w:t>
            </w:r>
          </w:p>
        </w:tc>
      </w:tr>
      <w:tr w:rsidR="00006348" w:rsidRPr="00DF56CE" w:rsidTr="00222887">
        <w:tc>
          <w:tcPr>
            <w:tcW w:w="9630" w:type="dxa"/>
            <w:gridSpan w:val="7"/>
            <w:tcBorders>
              <w:top w:val="single" w:sz="2" w:space="0" w:color="000000"/>
              <w:left w:val="single" w:sz="2" w:space="0" w:color="000000"/>
              <w:bottom w:val="single" w:sz="2" w:space="0" w:color="000000"/>
              <w:right w:val="single" w:sz="2" w:space="0" w:color="000000"/>
            </w:tcBorders>
          </w:tcPr>
          <w:p w:rsidR="00006348" w:rsidRPr="000978F6" w:rsidRDefault="00006348" w:rsidP="00222887">
            <w:pPr>
              <w:snapToGrid w:val="0"/>
              <w:ind w:left="-108" w:right="-108"/>
              <w:jc w:val="center"/>
              <w:rPr>
                <w:sz w:val="26"/>
                <w:szCs w:val="26"/>
              </w:rPr>
            </w:pPr>
            <w:r w:rsidRPr="000978F6">
              <w:rPr>
                <w:b/>
                <w:sz w:val="26"/>
                <w:szCs w:val="26"/>
              </w:rPr>
              <w:t>Памятники архитектуры</w:t>
            </w:r>
          </w:p>
        </w:tc>
      </w:tr>
      <w:tr w:rsidR="00006348" w:rsidRPr="00DF56CE" w:rsidTr="00222887">
        <w:tc>
          <w:tcPr>
            <w:tcW w:w="510" w:type="dxa"/>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1</w:t>
            </w:r>
          </w:p>
        </w:tc>
        <w:tc>
          <w:tcPr>
            <w:tcW w:w="2033" w:type="dxa"/>
            <w:gridSpan w:val="3"/>
            <w:tcBorders>
              <w:top w:val="nil"/>
              <w:left w:val="single" w:sz="2" w:space="0" w:color="000000"/>
              <w:bottom w:val="single" w:sz="2" w:space="0" w:color="000000"/>
              <w:right w:val="nil"/>
            </w:tcBorders>
          </w:tcPr>
          <w:p w:rsidR="00006348" w:rsidRPr="000978F6" w:rsidRDefault="00006348" w:rsidP="00222887">
            <w:pPr>
              <w:suppressAutoHyphens w:val="0"/>
              <w:snapToGrid w:val="0"/>
              <w:ind w:left="-60" w:right="-108"/>
              <w:jc w:val="center"/>
              <w:rPr>
                <w:sz w:val="24"/>
                <w:szCs w:val="24"/>
              </w:rPr>
            </w:pPr>
            <w:r w:rsidRPr="000978F6">
              <w:rPr>
                <w:color w:val="000000"/>
                <w:sz w:val="24"/>
                <w:szCs w:val="24"/>
              </w:rPr>
              <w:t xml:space="preserve">Здание </w:t>
            </w:r>
            <w:r w:rsidRPr="000978F6">
              <w:rPr>
                <w:color w:val="000000"/>
                <w:sz w:val="24"/>
                <w:szCs w:val="24"/>
              </w:rPr>
              <w:br/>
              <w:t>купеческого дома</w:t>
            </w:r>
          </w:p>
        </w:tc>
        <w:tc>
          <w:tcPr>
            <w:tcW w:w="3260" w:type="dxa"/>
            <w:gridSpan w:val="2"/>
            <w:tcBorders>
              <w:top w:val="nil"/>
              <w:left w:val="single" w:sz="2" w:space="0" w:color="000000"/>
              <w:bottom w:val="single" w:sz="4" w:space="0" w:color="auto"/>
              <w:right w:val="single" w:sz="4" w:space="0" w:color="auto"/>
            </w:tcBorders>
            <w:vAlign w:val="center"/>
          </w:tcPr>
          <w:p w:rsidR="00006348" w:rsidRPr="000978F6" w:rsidRDefault="00006348" w:rsidP="00222887">
            <w:pPr>
              <w:snapToGrid w:val="0"/>
              <w:jc w:val="center"/>
              <w:rPr>
                <w:sz w:val="24"/>
                <w:szCs w:val="24"/>
              </w:rPr>
            </w:pPr>
            <w:r w:rsidRPr="000978F6">
              <w:rPr>
                <w:color w:val="000000"/>
                <w:sz w:val="24"/>
                <w:szCs w:val="24"/>
              </w:rPr>
              <w:t xml:space="preserve">д. Верхний </w:t>
            </w:r>
            <w:proofErr w:type="spellStart"/>
            <w:r w:rsidRPr="000978F6">
              <w:rPr>
                <w:color w:val="000000"/>
                <w:sz w:val="24"/>
                <w:szCs w:val="24"/>
              </w:rPr>
              <w:t>Нольдур</w:t>
            </w:r>
            <w:proofErr w:type="spellEnd"/>
          </w:p>
        </w:tc>
        <w:tc>
          <w:tcPr>
            <w:tcW w:w="3827" w:type="dxa"/>
            <w:tcBorders>
              <w:top w:val="nil"/>
              <w:left w:val="single" w:sz="4" w:space="0" w:color="auto"/>
              <w:bottom w:val="single" w:sz="2" w:space="0" w:color="000000"/>
              <w:right w:val="single" w:sz="2" w:space="0" w:color="000000"/>
            </w:tcBorders>
            <w:vAlign w:val="center"/>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9630" w:type="dxa"/>
            <w:gridSpan w:val="7"/>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b/>
                <w:sz w:val="24"/>
                <w:szCs w:val="24"/>
              </w:rPr>
              <w:t>Памятники археологии</w:t>
            </w:r>
          </w:p>
        </w:tc>
      </w:tr>
      <w:tr w:rsidR="00006348" w:rsidRPr="00DF56CE" w:rsidTr="00222887">
        <w:tc>
          <w:tcPr>
            <w:tcW w:w="510" w:type="dxa"/>
            <w:tcBorders>
              <w:top w:val="single" w:sz="2" w:space="0" w:color="000000"/>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2</w:t>
            </w:r>
          </w:p>
        </w:tc>
        <w:tc>
          <w:tcPr>
            <w:tcW w:w="2033" w:type="dxa"/>
            <w:gridSpan w:val="3"/>
            <w:tcBorders>
              <w:top w:val="single" w:sz="2" w:space="0" w:color="000000"/>
              <w:left w:val="single" w:sz="2" w:space="0" w:color="000000"/>
              <w:bottom w:val="single" w:sz="2" w:space="0" w:color="000000"/>
              <w:right w:val="nil"/>
            </w:tcBorders>
          </w:tcPr>
          <w:p w:rsidR="00006348" w:rsidRPr="000978F6" w:rsidRDefault="00006348" w:rsidP="00222887">
            <w:pPr>
              <w:snapToGrid w:val="0"/>
              <w:ind w:left="-60" w:right="-108"/>
              <w:jc w:val="center"/>
              <w:rPr>
                <w:sz w:val="24"/>
                <w:szCs w:val="24"/>
              </w:rPr>
            </w:pPr>
            <w:r w:rsidRPr="000978F6">
              <w:rPr>
                <w:sz w:val="24"/>
                <w:szCs w:val="24"/>
              </w:rPr>
              <w:t xml:space="preserve">д. </w:t>
            </w:r>
            <w:proofErr w:type="spellStart"/>
            <w:r w:rsidRPr="000978F6">
              <w:rPr>
                <w:sz w:val="24"/>
                <w:szCs w:val="24"/>
              </w:rPr>
              <w:t>Игисола</w:t>
            </w:r>
            <w:proofErr w:type="spellEnd"/>
            <w:r w:rsidRPr="000978F6">
              <w:rPr>
                <w:sz w:val="24"/>
                <w:szCs w:val="24"/>
              </w:rPr>
              <w:t xml:space="preserve">. Городище </w:t>
            </w:r>
          </w:p>
        </w:tc>
        <w:tc>
          <w:tcPr>
            <w:tcW w:w="3260" w:type="dxa"/>
            <w:gridSpan w:val="2"/>
            <w:tcBorders>
              <w:top w:val="single" w:sz="2" w:space="0" w:color="000000"/>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1200 м к юго-востоку от деревни </w:t>
            </w:r>
            <w:proofErr w:type="spellStart"/>
            <w:r w:rsidRPr="000978F6">
              <w:rPr>
                <w:sz w:val="24"/>
                <w:szCs w:val="24"/>
              </w:rPr>
              <w:t>Игисола</w:t>
            </w:r>
            <w:proofErr w:type="spellEnd"/>
            <w:r w:rsidRPr="000978F6">
              <w:rPr>
                <w:sz w:val="24"/>
                <w:szCs w:val="24"/>
              </w:rPr>
              <w:t xml:space="preserve"> </w:t>
            </w:r>
            <w:proofErr w:type="spellStart"/>
            <w:r w:rsidRPr="000978F6">
              <w:rPr>
                <w:sz w:val="24"/>
                <w:szCs w:val="24"/>
              </w:rPr>
              <w:t>Юледурского</w:t>
            </w:r>
            <w:proofErr w:type="spellEnd"/>
            <w:r w:rsidRPr="000978F6">
              <w:rPr>
                <w:sz w:val="24"/>
                <w:szCs w:val="24"/>
              </w:rPr>
              <w:t xml:space="preserve"> сельского поселения, на стрелке мыса, образованного изгибом староречья</w:t>
            </w:r>
          </w:p>
        </w:tc>
        <w:tc>
          <w:tcPr>
            <w:tcW w:w="3827" w:type="dxa"/>
            <w:tcBorders>
              <w:top w:val="single" w:sz="2" w:space="0" w:color="000000"/>
              <w:left w:val="single" w:sz="2" w:space="0" w:color="000000"/>
              <w:bottom w:val="single" w:sz="4" w:space="0" w:color="auto"/>
              <w:right w:val="single" w:sz="2" w:space="0" w:color="000000"/>
            </w:tcBorders>
          </w:tcPr>
          <w:p w:rsidR="00006348" w:rsidRPr="000978F6" w:rsidRDefault="00006348" w:rsidP="00222887">
            <w:pPr>
              <w:ind w:left="-108" w:right="-108"/>
              <w:jc w:val="center"/>
              <w:rPr>
                <w:sz w:val="24"/>
                <w:szCs w:val="24"/>
              </w:rPr>
            </w:pPr>
            <w:r w:rsidRPr="000978F6">
              <w:rPr>
                <w:sz w:val="24"/>
                <w:szCs w:val="24"/>
              </w:rPr>
              <w:t xml:space="preserve">Приказ МК РМЭ </w:t>
            </w:r>
            <w:r w:rsidRPr="000978F6">
              <w:rPr>
                <w:sz w:val="24"/>
                <w:szCs w:val="24"/>
              </w:rPr>
              <w:br/>
              <w:t>от 23.03.2023 №75</w:t>
            </w:r>
          </w:p>
        </w:tc>
      </w:tr>
      <w:tr w:rsidR="00006348" w:rsidRPr="00DF56CE" w:rsidTr="00222887">
        <w:tc>
          <w:tcPr>
            <w:tcW w:w="510" w:type="dxa"/>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3</w:t>
            </w:r>
          </w:p>
        </w:tc>
        <w:tc>
          <w:tcPr>
            <w:tcW w:w="2033" w:type="dxa"/>
            <w:gridSpan w:val="3"/>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 xml:space="preserve">д. Верхний </w:t>
            </w:r>
            <w:proofErr w:type="spellStart"/>
            <w:r w:rsidRPr="000978F6">
              <w:rPr>
                <w:sz w:val="24"/>
                <w:szCs w:val="24"/>
              </w:rPr>
              <w:t>Регеж</w:t>
            </w:r>
            <w:proofErr w:type="spellEnd"/>
            <w:r w:rsidRPr="000978F6">
              <w:rPr>
                <w:sz w:val="24"/>
                <w:szCs w:val="24"/>
              </w:rPr>
              <w:t>. Городище (</w:t>
            </w:r>
            <w:proofErr w:type="spellStart"/>
            <w:r w:rsidRPr="000978F6">
              <w:rPr>
                <w:sz w:val="24"/>
                <w:szCs w:val="24"/>
              </w:rPr>
              <w:t>Ошмет</w:t>
            </w:r>
            <w:proofErr w:type="spellEnd"/>
            <w:r w:rsidRPr="000978F6">
              <w:rPr>
                <w:sz w:val="24"/>
                <w:szCs w:val="24"/>
              </w:rPr>
              <w:t xml:space="preserve"> </w:t>
            </w:r>
            <w:proofErr w:type="spellStart"/>
            <w:r w:rsidRPr="000978F6">
              <w:rPr>
                <w:sz w:val="24"/>
                <w:szCs w:val="24"/>
              </w:rPr>
              <w:t>корем</w:t>
            </w:r>
            <w:proofErr w:type="spellEnd"/>
            <w:r w:rsidRPr="000978F6">
              <w:rPr>
                <w:sz w:val="24"/>
                <w:szCs w:val="24"/>
              </w:rPr>
              <w:t xml:space="preserve">, </w:t>
            </w:r>
            <w:proofErr w:type="spellStart"/>
            <w:r w:rsidRPr="000978F6">
              <w:rPr>
                <w:sz w:val="24"/>
                <w:szCs w:val="24"/>
              </w:rPr>
              <w:t>Токтай</w:t>
            </w:r>
            <w:proofErr w:type="spellEnd"/>
            <w:r w:rsidRPr="000978F6">
              <w:rPr>
                <w:sz w:val="24"/>
                <w:szCs w:val="24"/>
              </w:rPr>
              <w:t xml:space="preserve"> </w:t>
            </w:r>
            <w:proofErr w:type="spellStart"/>
            <w:r w:rsidRPr="000978F6">
              <w:rPr>
                <w:sz w:val="24"/>
                <w:szCs w:val="24"/>
              </w:rPr>
              <w:t>корем</w:t>
            </w:r>
            <w:proofErr w:type="spellEnd"/>
            <w:r w:rsidRPr="000978F6">
              <w:rPr>
                <w:sz w:val="24"/>
                <w:szCs w:val="24"/>
              </w:rPr>
              <w:t xml:space="preserve">) </w:t>
            </w:r>
          </w:p>
        </w:tc>
        <w:tc>
          <w:tcPr>
            <w:tcW w:w="3260" w:type="dxa"/>
            <w:gridSpan w:val="2"/>
            <w:tcBorders>
              <w:top w:val="nil"/>
              <w:left w:val="single" w:sz="2" w:space="0" w:color="000000"/>
              <w:bottom w:val="single" w:sz="2" w:space="0" w:color="000000"/>
              <w:right w:val="single" w:sz="4" w:space="0" w:color="auto"/>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700 м </w:t>
            </w:r>
            <w:r w:rsidRPr="000978F6">
              <w:rPr>
                <w:sz w:val="24"/>
                <w:szCs w:val="24"/>
              </w:rPr>
              <w:br/>
              <w:t xml:space="preserve">к </w:t>
            </w:r>
            <w:proofErr w:type="spellStart"/>
            <w:r w:rsidRPr="000978F6">
              <w:rPr>
                <w:sz w:val="24"/>
                <w:szCs w:val="24"/>
              </w:rPr>
              <w:t>северо-северо-западу</w:t>
            </w:r>
            <w:proofErr w:type="spellEnd"/>
            <w:r w:rsidRPr="000978F6">
              <w:rPr>
                <w:sz w:val="24"/>
                <w:szCs w:val="24"/>
              </w:rPr>
              <w:t xml:space="preserve"> </w:t>
            </w:r>
            <w:r w:rsidRPr="000978F6">
              <w:rPr>
                <w:sz w:val="24"/>
                <w:szCs w:val="24"/>
              </w:rPr>
              <w:br/>
              <w:t xml:space="preserve">от дер. Верхний </w:t>
            </w:r>
            <w:proofErr w:type="spellStart"/>
            <w:r w:rsidRPr="000978F6">
              <w:rPr>
                <w:sz w:val="24"/>
                <w:szCs w:val="24"/>
              </w:rPr>
              <w:t>Регеж</w:t>
            </w:r>
            <w:proofErr w:type="spellEnd"/>
            <w:r w:rsidRPr="000978F6">
              <w:rPr>
                <w:sz w:val="24"/>
                <w:szCs w:val="24"/>
              </w:rPr>
              <w:t xml:space="preserve"> </w:t>
            </w:r>
            <w:proofErr w:type="spellStart"/>
            <w:r w:rsidRPr="000978F6">
              <w:rPr>
                <w:sz w:val="24"/>
                <w:szCs w:val="24"/>
              </w:rPr>
              <w:t>Юледурского</w:t>
            </w:r>
            <w:proofErr w:type="spellEnd"/>
            <w:r w:rsidRPr="000978F6">
              <w:rPr>
                <w:sz w:val="24"/>
                <w:szCs w:val="24"/>
              </w:rPr>
              <w:t xml:space="preserve"> сельского поселения, на стрелке между двумя оврагами</w:t>
            </w:r>
          </w:p>
        </w:tc>
        <w:tc>
          <w:tcPr>
            <w:tcW w:w="3827" w:type="dxa"/>
            <w:tcBorders>
              <w:top w:val="single" w:sz="4" w:space="0" w:color="auto"/>
              <w:left w:val="single" w:sz="4" w:space="0" w:color="auto"/>
              <w:bottom w:val="single" w:sz="4" w:space="0" w:color="auto"/>
              <w:right w:val="single" w:sz="4" w:space="0" w:color="auto"/>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510" w:type="dxa"/>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4</w:t>
            </w:r>
          </w:p>
        </w:tc>
        <w:tc>
          <w:tcPr>
            <w:tcW w:w="2033" w:type="dxa"/>
            <w:gridSpan w:val="3"/>
            <w:tcBorders>
              <w:top w:val="nil"/>
              <w:left w:val="single" w:sz="2" w:space="0" w:color="000000"/>
              <w:bottom w:val="single" w:sz="2" w:space="0" w:color="000000"/>
              <w:right w:val="nil"/>
            </w:tcBorders>
          </w:tcPr>
          <w:p w:rsidR="00006348" w:rsidRPr="000978F6" w:rsidRDefault="00006348" w:rsidP="00222887">
            <w:pPr>
              <w:snapToGrid w:val="0"/>
              <w:ind w:right="-108"/>
              <w:jc w:val="center"/>
              <w:rPr>
                <w:sz w:val="24"/>
                <w:szCs w:val="24"/>
              </w:rPr>
            </w:pPr>
            <w:r w:rsidRPr="000978F6">
              <w:rPr>
                <w:sz w:val="24"/>
                <w:szCs w:val="24"/>
              </w:rPr>
              <w:t xml:space="preserve">д. </w:t>
            </w:r>
            <w:proofErr w:type="spellStart"/>
            <w:r w:rsidRPr="000978F6">
              <w:rPr>
                <w:sz w:val="24"/>
                <w:szCs w:val="24"/>
              </w:rPr>
              <w:t>Кушнур</w:t>
            </w:r>
            <w:proofErr w:type="spellEnd"/>
            <w:r w:rsidRPr="000978F6">
              <w:rPr>
                <w:sz w:val="24"/>
                <w:szCs w:val="24"/>
              </w:rPr>
              <w:t xml:space="preserve">. Городище </w:t>
            </w: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2000 м </w:t>
            </w:r>
            <w:r w:rsidRPr="000978F6">
              <w:rPr>
                <w:sz w:val="24"/>
                <w:szCs w:val="24"/>
              </w:rPr>
              <w:br/>
              <w:t xml:space="preserve">к </w:t>
            </w:r>
            <w:proofErr w:type="spellStart"/>
            <w:r w:rsidRPr="000978F6">
              <w:rPr>
                <w:sz w:val="24"/>
                <w:szCs w:val="24"/>
              </w:rPr>
              <w:t>востоко-юго-востоку</w:t>
            </w:r>
            <w:proofErr w:type="spellEnd"/>
            <w:r w:rsidRPr="000978F6">
              <w:rPr>
                <w:sz w:val="24"/>
                <w:szCs w:val="24"/>
              </w:rPr>
              <w:t xml:space="preserve"> от деревни </w:t>
            </w:r>
            <w:proofErr w:type="spellStart"/>
            <w:r w:rsidRPr="000978F6">
              <w:rPr>
                <w:sz w:val="24"/>
                <w:szCs w:val="24"/>
              </w:rPr>
              <w:t>Кушнур</w:t>
            </w:r>
            <w:proofErr w:type="spellEnd"/>
            <w:r w:rsidRPr="000978F6">
              <w:rPr>
                <w:sz w:val="24"/>
                <w:szCs w:val="24"/>
              </w:rPr>
              <w:t xml:space="preserve"> </w:t>
            </w:r>
            <w:proofErr w:type="spellStart"/>
            <w:r w:rsidRPr="000978F6">
              <w:rPr>
                <w:sz w:val="24"/>
                <w:szCs w:val="24"/>
              </w:rPr>
              <w:t>Юледурского</w:t>
            </w:r>
            <w:proofErr w:type="spellEnd"/>
            <w:r w:rsidRPr="000978F6">
              <w:rPr>
                <w:sz w:val="24"/>
                <w:szCs w:val="24"/>
              </w:rPr>
              <w:t xml:space="preserve"> сельского поселения, на стрелке мыса, образованного изгибом террасы ручья, впадающего в р. Лаж</w:t>
            </w:r>
          </w:p>
        </w:tc>
        <w:tc>
          <w:tcPr>
            <w:tcW w:w="3827" w:type="dxa"/>
            <w:tcBorders>
              <w:top w:val="single" w:sz="4" w:space="0" w:color="auto"/>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510" w:type="dxa"/>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5</w:t>
            </w:r>
          </w:p>
        </w:tc>
        <w:tc>
          <w:tcPr>
            <w:tcW w:w="2033" w:type="dxa"/>
            <w:gridSpan w:val="3"/>
            <w:tcBorders>
              <w:top w:val="nil"/>
              <w:left w:val="single" w:sz="2" w:space="0" w:color="000000"/>
              <w:bottom w:val="single" w:sz="2" w:space="0" w:color="000000"/>
              <w:right w:val="nil"/>
            </w:tcBorders>
          </w:tcPr>
          <w:p w:rsidR="00006348" w:rsidRPr="000978F6" w:rsidRDefault="00006348" w:rsidP="00222887">
            <w:pPr>
              <w:snapToGrid w:val="0"/>
              <w:ind w:right="-108"/>
              <w:jc w:val="center"/>
              <w:rPr>
                <w:sz w:val="24"/>
                <w:szCs w:val="24"/>
              </w:rPr>
            </w:pPr>
            <w:proofErr w:type="spellStart"/>
            <w:r w:rsidRPr="000978F6">
              <w:rPr>
                <w:sz w:val="24"/>
                <w:szCs w:val="24"/>
              </w:rPr>
              <w:t>Юледурское</w:t>
            </w:r>
            <w:proofErr w:type="spellEnd"/>
            <w:r w:rsidRPr="000978F6">
              <w:rPr>
                <w:sz w:val="24"/>
                <w:szCs w:val="24"/>
              </w:rPr>
              <w:t xml:space="preserve"> кладбище </w:t>
            </w: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КДП им. Кирова, в центре д. Старый </w:t>
            </w:r>
            <w:proofErr w:type="spellStart"/>
            <w:r w:rsidRPr="000978F6">
              <w:rPr>
                <w:sz w:val="24"/>
                <w:szCs w:val="24"/>
              </w:rPr>
              <w:lastRenderedPageBreak/>
              <w:t>Юледур</w:t>
            </w:r>
            <w:proofErr w:type="spellEnd"/>
          </w:p>
        </w:tc>
        <w:tc>
          <w:tcPr>
            <w:tcW w:w="3827" w:type="dxa"/>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sz w:val="24"/>
                <w:szCs w:val="24"/>
              </w:rPr>
              <w:lastRenderedPageBreak/>
              <w:t>Границы не установлены</w:t>
            </w:r>
          </w:p>
        </w:tc>
      </w:tr>
      <w:tr w:rsidR="00006348" w:rsidRPr="00DF56CE" w:rsidTr="00222887">
        <w:trPr>
          <w:trHeight w:val="2009"/>
        </w:trPr>
        <w:tc>
          <w:tcPr>
            <w:tcW w:w="510" w:type="dxa"/>
            <w:tcBorders>
              <w:top w:val="nil"/>
              <w:left w:val="single" w:sz="2" w:space="0" w:color="000000"/>
              <w:bottom w:val="nil"/>
              <w:right w:val="nil"/>
            </w:tcBorders>
          </w:tcPr>
          <w:p w:rsidR="00006348" w:rsidRPr="000978F6" w:rsidRDefault="00006348" w:rsidP="00222887">
            <w:pPr>
              <w:snapToGrid w:val="0"/>
              <w:jc w:val="center"/>
              <w:rPr>
                <w:sz w:val="24"/>
                <w:szCs w:val="24"/>
              </w:rPr>
            </w:pPr>
            <w:r w:rsidRPr="000978F6">
              <w:rPr>
                <w:sz w:val="24"/>
                <w:szCs w:val="24"/>
              </w:rPr>
              <w:lastRenderedPageBreak/>
              <w:t>6</w:t>
            </w:r>
          </w:p>
        </w:tc>
        <w:tc>
          <w:tcPr>
            <w:tcW w:w="2033" w:type="dxa"/>
            <w:gridSpan w:val="3"/>
            <w:tcBorders>
              <w:top w:val="nil"/>
              <w:left w:val="single" w:sz="2" w:space="0" w:color="000000"/>
              <w:bottom w:val="nil"/>
              <w:right w:val="nil"/>
            </w:tcBorders>
          </w:tcPr>
          <w:p w:rsidR="00006348" w:rsidRPr="000978F6" w:rsidRDefault="00006348" w:rsidP="00222887">
            <w:pPr>
              <w:snapToGrid w:val="0"/>
              <w:ind w:right="-108"/>
              <w:jc w:val="center"/>
              <w:rPr>
                <w:sz w:val="24"/>
                <w:szCs w:val="24"/>
              </w:rPr>
            </w:pPr>
            <w:r w:rsidRPr="000978F6">
              <w:rPr>
                <w:sz w:val="24"/>
                <w:szCs w:val="24"/>
              </w:rPr>
              <w:t xml:space="preserve">д. Русский </w:t>
            </w:r>
            <w:proofErr w:type="spellStart"/>
            <w:r w:rsidRPr="000978F6">
              <w:rPr>
                <w:sz w:val="24"/>
                <w:szCs w:val="24"/>
              </w:rPr>
              <w:t>Ляждур</w:t>
            </w:r>
            <w:proofErr w:type="spellEnd"/>
            <w:r w:rsidRPr="000978F6">
              <w:rPr>
                <w:sz w:val="24"/>
                <w:szCs w:val="24"/>
              </w:rPr>
              <w:t>. Селище (</w:t>
            </w:r>
            <w:proofErr w:type="spellStart"/>
            <w:r w:rsidRPr="000978F6">
              <w:rPr>
                <w:sz w:val="24"/>
                <w:szCs w:val="24"/>
              </w:rPr>
              <w:t>Бадьино</w:t>
            </w:r>
            <w:proofErr w:type="spellEnd"/>
            <w:r w:rsidRPr="000978F6">
              <w:rPr>
                <w:sz w:val="24"/>
                <w:szCs w:val="24"/>
              </w:rPr>
              <w:t>)</w:t>
            </w:r>
          </w:p>
        </w:tc>
        <w:tc>
          <w:tcPr>
            <w:tcW w:w="3260" w:type="dxa"/>
            <w:gridSpan w:val="2"/>
            <w:tcBorders>
              <w:top w:val="nil"/>
              <w:left w:val="single" w:sz="2" w:space="0" w:color="000000"/>
              <w:bottom w:val="nil"/>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1300 м </w:t>
            </w:r>
            <w:r w:rsidRPr="000978F6">
              <w:rPr>
                <w:sz w:val="24"/>
                <w:szCs w:val="24"/>
              </w:rPr>
              <w:br/>
              <w:t xml:space="preserve">к северо-западу от деревни Русский </w:t>
            </w:r>
            <w:proofErr w:type="spellStart"/>
            <w:r w:rsidRPr="000978F6">
              <w:rPr>
                <w:sz w:val="24"/>
                <w:szCs w:val="24"/>
              </w:rPr>
              <w:t>Ляждур</w:t>
            </w:r>
            <w:proofErr w:type="spellEnd"/>
            <w:r w:rsidRPr="000978F6">
              <w:rPr>
                <w:sz w:val="24"/>
                <w:szCs w:val="24"/>
              </w:rPr>
              <w:t xml:space="preserve"> </w:t>
            </w:r>
            <w:proofErr w:type="spellStart"/>
            <w:r w:rsidRPr="000978F6">
              <w:rPr>
                <w:sz w:val="24"/>
                <w:szCs w:val="24"/>
              </w:rPr>
              <w:t>Юледурского</w:t>
            </w:r>
            <w:proofErr w:type="spellEnd"/>
            <w:r w:rsidRPr="000978F6">
              <w:rPr>
                <w:sz w:val="24"/>
                <w:szCs w:val="24"/>
              </w:rPr>
              <w:t xml:space="preserve"> сельского поселения на краю террасы левого берега ручья, на </w:t>
            </w:r>
            <w:proofErr w:type="spellStart"/>
            <w:r w:rsidRPr="000978F6">
              <w:rPr>
                <w:sz w:val="24"/>
                <w:szCs w:val="24"/>
              </w:rPr>
              <w:t>мысовидном</w:t>
            </w:r>
            <w:proofErr w:type="spellEnd"/>
            <w:r w:rsidRPr="000978F6">
              <w:rPr>
                <w:sz w:val="24"/>
                <w:szCs w:val="24"/>
              </w:rPr>
              <w:t xml:space="preserve"> выступе</w:t>
            </w:r>
          </w:p>
        </w:tc>
        <w:tc>
          <w:tcPr>
            <w:tcW w:w="3827" w:type="dxa"/>
            <w:tcBorders>
              <w:top w:val="nil"/>
              <w:left w:val="single" w:sz="2" w:space="0" w:color="000000"/>
              <w:bottom w:val="nil"/>
              <w:right w:val="single" w:sz="2" w:space="0" w:color="000000"/>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510" w:type="dxa"/>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p>
        </w:tc>
        <w:tc>
          <w:tcPr>
            <w:tcW w:w="2033" w:type="dxa"/>
            <w:gridSpan w:val="3"/>
            <w:tcBorders>
              <w:top w:val="nil"/>
              <w:left w:val="single" w:sz="2" w:space="0" w:color="000000"/>
              <w:bottom w:val="single" w:sz="2" w:space="0" w:color="000000"/>
              <w:right w:val="nil"/>
            </w:tcBorders>
          </w:tcPr>
          <w:p w:rsidR="00006348" w:rsidRPr="000978F6" w:rsidRDefault="00006348" w:rsidP="00222887">
            <w:pPr>
              <w:snapToGrid w:val="0"/>
              <w:ind w:right="-108"/>
              <w:jc w:val="center"/>
              <w:rPr>
                <w:sz w:val="24"/>
                <w:szCs w:val="24"/>
              </w:rPr>
            </w:pP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p>
        </w:tc>
        <w:tc>
          <w:tcPr>
            <w:tcW w:w="3827" w:type="dxa"/>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p>
        </w:tc>
      </w:tr>
      <w:tr w:rsidR="00006348" w:rsidRPr="00DF56CE" w:rsidTr="00222887">
        <w:tc>
          <w:tcPr>
            <w:tcW w:w="9630" w:type="dxa"/>
            <w:gridSpan w:val="7"/>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b/>
                <w:sz w:val="24"/>
                <w:szCs w:val="24"/>
              </w:rPr>
            </w:pPr>
            <w:r w:rsidRPr="000978F6">
              <w:rPr>
                <w:b/>
                <w:sz w:val="24"/>
                <w:szCs w:val="24"/>
              </w:rPr>
              <w:t>Священные рощи</w:t>
            </w:r>
          </w:p>
        </w:tc>
      </w:tr>
      <w:tr w:rsidR="00006348" w:rsidRPr="00DF56CE" w:rsidTr="00222887">
        <w:tc>
          <w:tcPr>
            <w:tcW w:w="558" w:type="dxa"/>
            <w:gridSpan w:val="2"/>
            <w:tcBorders>
              <w:top w:val="single" w:sz="2" w:space="0" w:color="000000"/>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7</w:t>
            </w:r>
          </w:p>
        </w:tc>
        <w:tc>
          <w:tcPr>
            <w:tcW w:w="1985" w:type="dxa"/>
            <w:gridSpan w:val="2"/>
            <w:tcBorders>
              <w:top w:val="single" w:sz="2" w:space="0" w:color="000000"/>
              <w:left w:val="single" w:sz="2" w:space="0" w:color="000000"/>
              <w:bottom w:val="single" w:sz="2" w:space="0" w:color="000000"/>
              <w:right w:val="nil"/>
            </w:tcBorders>
          </w:tcPr>
          <w:p w:rsidR="00006348" w:rsidRPr="000978F6" w:rsidRDefault="00006348" w:rsidP="00222887">
            <w:pPr>
              <w:snapToGrid w:val="0"/>
              <w:ind w:left="-60" w:right="-108"/>
              <w:jc w:val="center"/>
              <w:rPr>
                <w:sz w:val="24"/>
                <w:szCs w:val="24"/>
              </w:rPr>
            </w:pPr>
            <w:r w:rsidRPr="000978F6">
              <w:rPr>
                <w:sz w:val="24"/>
                <w:szCs w:val="24"/>
              </w:rPr>
              <w:t xml:space="preserve">Священная роща </w:t>
            </w:r>
          </w:p>
        </w:tc>
        <w:tc>
          <w:tcPr>
            <w:tcW w:w="3260" w:type="dxa"/>
            <w:gridSpan w:val="2"/>
            <w:tcBorders>
              <w:top w:val="single" w:sz="2" w:space="0" w:color="000000"/>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w:t>
            </w:r>
            <w:r w:rsidRPr="000978F6">
              <w:rPr>
                <w:sz w:val="24"/>
                <w:szCs w:val="24"/>
              </w:rPr>
              <w:br/>
              <w:t xml:space="preserve">д. </w:t>
            </w:r>
            <w:proofErr w:type="spellStart"/>
            <w:r w:rsidRPr="000978F6">
              <w:rPr>
                <w:sz w:val="24"/>
                <w:szCs w:val="24"/>
              </w:rPr>
              <w:t>Ивансола</w:t>
            </w:r>
            <w:proofErr w:type="spellEnd"/>
            <w:r w:rsidRPr="000978F6">
              <w:rPr>
                <w:sz w:val="24"/>
                <w:szCs w:val="24"/>
              </w:rPr>
              <w:t xml:space="preserve"> </w:t>
            </w:r>
            <w:proofErr w:type="spellStart"/>
            <w:r w:rsidRPr="000978F6">
              <w:rPr>
                <w:sz w:val="24"/>
                <w:szCs w:val="24"/>
              </w:rPr>
              <w:t>Юледурского</w:t>
            </w:r>
            <w:proofErr w:type="spellEnd"/>
            <w:r w:rsidRPr="000978F6">
              <w:rPr>
                <w:sz w:val="24"/>
                <w:szCs w:val="24"/>
              </w:rPr>
              <w:t xml:space="preserve"> сельсовета</w:t>
            </w:r>
          </w:p>
        </w:tc>
        <w:tc>
          <w:tcPr>
            <w:tcW w:w="3827" w:type="dxa"/>
            <w:tcBorders>
              <w:top w:val="single" w:sz="2" w:space="0" w:color="000000"/>
              <w:left w:val="single" w:sz="2" w:space="0" w:color="000000"/>
              <w:bottom w:val="single" w:sz="2" w:space="0" w:color="000000"/>
              <w:right w:val="single" w:sz="2" w:space="0" w:color="000000"/>
            </w:tcBorders>
          </w:tcPr>
          <w:p w:rsidR="00006348" w:rsidRPr="000978F6" w:rsidRDefault="00006348" w:rsidP="00222887">
            <w:pPr>
              <w:ind w:left="-108" w:right="-108"/>
              <w:jc w:val="center"/>
              <w:rPr>
                <w:sz w:val="24"/>
                <w:szCs w:val="24"/>
              </w:rPr>
            </w:pPr>
            <w:r w:rsidRPr="000978F6">
              <w:rPr>
                <w:sz w:val="24"/>
                <w:szCs w:val="24"/>
              </w:rPr>
              <w:t xml:space="preserve">Границы не установлены </w:t>
            </w:r>
          </w:p>
        </w:tc>
      </w:tr>
      <w:tr w:rsidR="00006348" w:rsidRPr="00DF56CE" w:rsidTr="00222887">
        <w:tc>
          <w:tcPr>
            <w:tcW w:w="558" w:type="dxa"/>
            <w:gridSpan w:val="2"/>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8</w:t>
            </w:r>
          </w:p>
        </w:tc>
        <w:tc>
          <w:tcPr>
            <w:tcW w:w="1985" w:type="dxa"/>
            <w:gridSpan w:val="2"/>
            <w:tcBorders>
              <w:top w:val="nil"/>
              <w:left w:val="single" w:sz="2" w:space="0" w:color="000000"/>
              <w:bottom w:val="single" w:sz="2" w:space="0" w:color="000000"/>
              <w:right w:val="nil"/>
            </w:tcBorders>
          </w:tcPr>
          <w:p w:rsidR="00006348" w:rsidRPr="000978F6" w:rsidRDefault="00006348" w:rsidP="00222887">
            <w:pPr>
              <w:snapToGrid w:val="0"/>
              <w:jc w:val="center"/>
              <w:rPr>
                <w:sz w:val="24"/>
                <w:szCs w:val="24"/>
              </w:rPr>
            </w:pPr>
            <w:r w:rsidRPr="000978F6">
              <w:rPr>
                <w:sz w:val="24"/>
                <w:szCs w:val="24"/>
              </w:rPr>
              <w:t>Священная роща</w:t>
            </w: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1000 м </w:t>
            </w:r>
            <w:r w:rsidRPr="000978F6">
              <w:rPr>
                <w:sz w:val="24"/>
                <w:szCs w:val="24"/>
              </w:rPr>
              <w:br/>
              <w:t xml:space="preserve">к востоку от д. Старый </w:t>
            </w:r>
            <w:proofErr w:type="spellStart"/>
            <w:r w:rsidRPr="000978F6">
              <w:rPr>
                <w:sz w:val="24"/>
                <w:szCs w:val="24"/>
              </w:rPr>
              <w:t>Юледур</w:t>
            </w:r>
            <w:proofErr w:type="spellEnd"/>
            <w:r w:rsidRPr="000978F6">
              <w:rPr>
                <w:sz w:val="24"/>
                <w:szCs w:val="24"/>
              </w:rPr>
              <w:t xml:space="preserve"> </w:t>
            </w:r>
            <w:proofErr w:type="spellStart"/>
            <w:r w:rsidRPr="000978F6">
              <w:rPr>
                <w:sz w:val="24"/>
                <w:szCs w:val="24"/>
              </w:rPr>
              <w:t>Шудумарского</w:t>
            </w:r>
            <w:proofErr w:type="spellEnd"/>
            <w:r w:rsidRPr="000978F6">
              <w:rPr>
                <w:sz w:val="24"/>
                <w:szCs w:val="24"/>
              </w:rPr>
              <w:t xml:space="preserve"> сельсовета</w:t>
            </w:r>
          </w:p>
        </w:tc>
        <w:tc>
          <w:tcPr>
            <w:tcW w:w="3827" w:type="dxa"/>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558" w:type="dxa"/>
            <w:gridSpan w:val="2"/>
            <w:tcBorders>
              <w:top w:val="nil"/>
              <w:left w:val="single" w:sz="2" w:space="0" w:color="000000"/>
              <w:bottom w:val="single" w:sz="2" w:space="0" w:color="000000"/>
              <w:right w:val="nil"/>
            </w:tcBorders>
          </w:tcPr>
          <w:p w:rsidR="00006348" w:rsidRPr="000978F6" w:rsidRDefault="00006348" w:rsidP="00222887">
            <w:pPr>
              <w:snapToGrid w:val="0"/>
              <w:jc w:val="center"/>
              <w:rPr>
                <w:sz w:val="26"/>
                <w:szCs w:val="26"/>
              </w:rPr>
            </w:pPr>
            <w:r w:rsidRPr="000978F6">
              <w:rPr>
                <w:sz w:val="26"/>
                <w:szCs w:val="26"/>
              </w:rPr>
              <w:t>9</w:t>
            </w:r>
          </w:p>
        </w:tc>
        <w:tc>
          <w:tcPr>
            <w:tcW w:w="1985" w:type="dxa"/>
            <w:gridSpan w:val="2"/>
            <w:tcBorders>
              <w:top w:val="nil"/>
              <w:left w:val="single" w:sz="2" w:space="0" w:color="000000"/>
              <w:bottom w:val="single" w:sz="2" w:space="0" w:color="000000"/>
              <w:right w:val="nil"/>
            </w:tcBorders>
          </w:tcPr>
          <w:p w:rsidR="00006348" w:rsidRPr="000978F6" w:rsidRDefault="00006348" w:rsidP="00222887">
            <w:pPr>
              <w:snapToGrid w:val="0"/>
              <w:ind w:right="-108"/>
              <w:jc w:val="center"/>
              <w:rPr>
                <w:sz w:val="24"/>
                <w:szCs w:val="24"/>
              </w:rPr>
            </w:pPr>
            <w:r w:rsidRPr="000978F6">
              <w:rPr>
                <w:sz w:val="24"/>
                <w:szCs w:val="24"/>
              </w:rPr>
              <w:t>Священная роща</w:t>
            </w: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центре с. </w:t>
            </w:r>
            <w:proofErr w:type="spellStart"/>
            <w:r w:rsidRPr="000978F6">
              <w:rPr>
                <w:sz w:val="24"/>
                <w:szCs w:val="24"/>
              </w:rPr>
              <w:t>Юледур</w:t>
            </w:r>
            <w:proofErr w:type="spellEnd"/>
          </w:p>
        </w:tc>
        <w:tc>
          <w:tcPr>
            <w:tcW w:w="3827" w:type="dxa"/>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r w:rsidR="00006348" w:rsidRPr="00DF56CE" w:rsidTr="00222887">
        <w:tc>
          <w:tcPr>
            <w:tcW w:w="558" w:type="dxa"/>
            <w:gridSpan w:val="2"/>
            <w:tcBorders>
              <w:top w:val="nil"/>
              <w:left w:val="single" w:sz="2" w:space="0" w:color="000000"/>
              <w:bottom w:val="single" w:sz="2" w:space="0" w:color="000000"/>
              <w:right w:val="nil"/>
            </w:tcBorders>
          </w:tcPr>
          <w:p w:rsidR="00006348" w:rsidRPr="000978F6" w:rsidRDefault="00006348" w:rsidP="00222887">
            <w:pPr>
              <w:snapToGrid w:val="0"/>
              <w:jc w:val="center"/>
              <w:rPr>
                <w:sz w:val="26"/>
                <w:szCs w:val="26"/>
              </w:rPr>
            </w:pPr>
            <w:r w:rsidRPr="000978F6">
              <w:rPr>
                <w:sz w:val="26"/>
                <w:szCs w:val="26"/>
              </w:rPr>
              <w:t>10</w:t>
            </w:r>
          </w:p>
        </w:tc>
        <w:tc>
          <w:tcPr>
            <w:tcW w:w="1985" w:type="dxa"/>
            <w:gridSpan w:val="2"/>
            <w:tcBorders>
              <w:top w:val="nil"/>
              <w:left w:val="single" w:sz="2" w:space="0" w:color="000000"/>
              <w:bottom w:val="single" w:sz="2" w:space="0" w:color="000000"/>
              <w:right w:val="nil"/>
            </w:tcBorders>
          </w:tcPr>
          <w:p w:rsidR="00006348" w:rsidRPr="000978F6" w:rsidRDefault="00006348" w:rsidP="00222887">
            <w:pPr>
              <w:snapToGrid w:val="0"/>
              <w:ind w:right="-108"/>
              <w:jc w:val="center"/>
              <w:rPr>
                <w:sz w:val="24"/>
                <w:szCs w:val="24"/>
              </w:rPr>
            </w:pPr>
            <w:r w:rsidRPr="000978F6">
              <w:rPr>
                <w:sz w:val="24"/>
                <w:szCs w:val="24"/>
              </w:rPr>
              <w:t>Священная роща</w:t>
            </w:r>
          </w:p>
        </w:tc>
        <w:tc>
          <w:tcPr>
            <w:tcW w:w="3260" w:type="dxa"/>
            <w:gridSpan w:val="2"/>
            <w:tcBorders>
              <w:top w:val="nil"/>
              <w:left w:val="single" w:sz="2" w:space="0" w:color="000000"/>
              <w:bottom w:val="single" w:sz="2" w:space="0" w:color="000000"/>
              <w:right w:val="nil"/>
            </w:tcBorders>
          </w:tcPr>
          <w:p w:rsidR="00006348" w:rsidRPr="000978F6" w:rsidRDefault="00006348" w:rsidP="00222887">
            <w:pPr>
              <w:snapToGrid w:val="0"/>
              <w:ind w:left="-108" w:right="-108"/>
              <w:jc w:val="center"/>
              <w:rPr>
                <w:sz w:val="24"/>
                <w:szCs w:val="24"/>
              </w:rPr>
            </w:pPr>
            <w:r w:rsidRPr="000978F6">
              <w:rPr>
                <w:sz w:val="24"/>
                <w:szCs w:val="24"/>
              </w:rPr>
              <w:t xml:space="preserve">Республика Марий Эл, </w:t>
            </w:r>
            <w:proofErr w:type="spellStart"/>
            <w:r w:rsidRPr="000978F6">
              <w:rPr>
                <w:sz w:val="24"/>
                <w:szCs w:val="24"/>
              </w:rPr>
              <w:t>Куженерский</w:t>
            </w:r>
            <w:proofErr w:type="spellEnd"/>
            <w:r w:rsidRPr="000978F6">
              <w:rPr>
                <w:sz w:val="24"/>
                <w:szCs w:val="24"/>
              </w:rPr>
              <w:t xml:space="preserve"> район, в 1000 м </w:t>
            </w:r>
            <w:r w:rsidRPr="000978F6">
              <w:rPr>
                <w:sz w:val="24"/>
                <w:szCs w:val="24"/>
              </w:rPr>
              <w:br/>
              <w:t xml:space="preserve">к западу от д. Верхний </w:t>
            </w:r>
            <w:proofErr w:type="spellStart"/>
            <w:r w:rsidRPr="000978F6">
              <w:rPr>
                <w:sz w:val="24"/>
                <w:szCs w:val="24"/>
              </w:rPr>
              <w:t>Нольдур</w:t>
            </w:r>
            <w:proofErr w:type="spellEnd"/>
            <w:r w:rsidRPr="000978F6">
              <w:rPr>
                <w:sz w:val="24"/>
                <w:szCs w:val="24"/>
              </w:rPr>
              <w:t xml:space="preserve"> </w:t>
            </w:r>
            <w:proofErr w:type="spellStart"/>
            <w:r w:rsidRPr="000978F6">
              <w:rPr>
                <w:sz w:val="24"/>
                <w:szCs w:val="24"/>
              </w:rPr>
              <w:t>Большеляждурского</w:t>
            </w:r>
            <w:proofErr w:type="spellEnd"/>
            <w:r w:rsidRPr="000978F6">
              <w:rPr>
                <w:sz w:val="24"/>
                <w:szCs w:val="24"/>
              </w:rPr>
              <w:t xml:space="preserve"> сельсовета</w:t>
            </w:r>
          </w:p>
        </w:tc>
        <w:tc>
          <w:tcPr>
            <w:tcW w:w="3827" w:type="dxa"/>
            <w:tcBorders>
              <w:top w:val="nil"/>
              <w:left w:val="single" w:sz="2" w:space="0" w:color="000000"/>
              <w:bottom w:val="single" w:sz="2" w:space="0" w:color="000000"/>
              <w:right w:val="single" w:sz="2" w:space="0" w:color="000000"/>
            </w:tcBorders>
          </w:tcPr>
          <w:p w:rsidR="00006348" w:rsidRPr="000978F6" w:rsidRDefault="00006348" w:rsidP="00222887">
            <w:pPr>
              <w:snapToGrid w:val="0"/>
              <w:jc w:val="center"/>
              <w:rPr>
                <w:sz w:val="24"/>
                <w:szCs w:val="24"/>
              </w:rPr>
            </w:pPr>
            <w:r w:rsidRPr="000978F6">
              <w:rPr>
                <w:sz w:val="24"/>
                <w:szCs w:val="24"/>
              </w:rPr>
              <w:t>Границы не установлены</w:t>
            </w:r>
          </w:p>
        </w:tc>
      </w:tr>
    </w:tbl>
    <w:p w:rsidR="00006348" w:rsidRPr="00DF56CE" w:rsidRDefault="00006348" w:rsidP="00006348">
      <w:pPr>
        <w:keepNext/>
        <w:spacing w:before="240" w:after="240"/>
        <w:ind w:left="-284" w:right="-142" w:hanging="425"/>
        <w:jc w:val="center"/>
        <w:rPr>
          <w:b/>
          <w:szCs w:val="28"/>
        </w:rPr>
      </w:pPr>
      <w:r w:rsidRPr="00DF56CE">
        <w:rPr>
          <w:b/>
          <w:szCs w:val="28"/>
        </w:rPr>
        <w:t>4</w:t>
      </w:r>
      <w:r w:rsidRPr="00DF56CE">
        <w:rPr>
          <w:b/>
          <w:szCs w:val="28"/>
        </w:rPr>
        <w:tab/>
        <w:t xml:space="preserve">ОБОСНОВАНИЕ ВЫБРАННОГО </w:t>
      </w:r>
      <w:proofErr w:type="gramStart"/>
      <w:r w:rsidRPr="00DF56CE">
        <w:rPr>
          <w:b/>
          <w:szCs w:val="28"/>
        </w:rPr>
        <w:t>ВАРИАНТА РАЗМЕЩЕНИЯ ОБЪЕКТОВ МЕСТНОГО ЗНАЧЕНИЯ СЕЛЬСКОГО ПОСЕЛЕНИЯ</w:t>
      </w:r>
      <w:proofErr w:type="gramEnd"/>
      <w:r w:rsidRPr="00DF56CE">
        <w:rPr>
          <w:b/>
          <w:szCs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НА ОСНОВАНИИ МАТЕРИАЛОВ ИНЖЕНЕРНЫХ ИЗЫСКАНИЙ</w:t>
      </w:r>
    </w:p>
    <w:p w:rsidR="00006348" w:rsidRPr="00DF56CE" w:rsidRDefault="00006348" w:rsidP="00006348">
      <w:pPr>
        <w:ind w:right="-6" w:firstLine="851"/>
        <w:rPr>
          <w:sz w:val="26"/>
          <w:szCs w:val="26"/>
        </w:rPr>
      </w:pPr>
      <w:r w:rsidRPr="00DF56CE">
        <w:rPr>
          <w:sz w:val="26"/>
          <w:szCs w:val="26"/>
        </w:rPr>
        <w:t xml:space="preserve">Строительство объектов газопровода по территории </w:t>
      </w:r>
      <w:proofErr w:type="spellStart"/>
      <w:r w:rsidRPr="00DF56CE">
        <w:rPr>
          <w:sz w:val="26"/>
          <w:szCs w:val="26"/>
        </w:rPr>
        <w:t>Юледурского</w:t>
      </w:r>
      <w:proofErr w:type="spellEnd"/>
      <w:r w:rsidRPr="00DF56CE">
        <w:rPr>
          <w:sz w:val="26"/>
          <w:szCs w:val="26"/>
        </w:rPr>
        <w:t xml:space="preserve"> сельского поселения обусловлено имеющимся дефицитом газа в домах населённых пунктах поселения. Месторасположение газопроводных сетей определяется проектом в виду сложившейся градостроительной ситуации территорий населённых пунктов </w:t>
      </w:r>
      <w:proofErr w:type="spellStart"/>
      <w:r w:rsidRPr="00DF56CE">
        <w:rPr>
          <w:sz w:val="26"/>
          <w:szCs w:val="26"/>
        </w:rPr>
        <w:t>Юледурского</w:t>
      </w:r>
      <w:proofErr w:type="spellEnd"/>
      <w:r w:rsidRPr="00DF56CE">
        <w:rPr>
          <w:sz w:val="26"/>
          <w:szCs w:val="26"/>
        </w:rPr>
        <w:t xml:space="preserve"> сельского поселения.</w:t>
      </w:r>
    </w:p>
    <w:p w:rsidR="00006348" w:rsidRPr="00DF56CE" w:rsidRDefault="00006348" w:rsidP="00006348">
      <w:pPr>
        <w:ind w:right="-6" w:firstLine="851"/>
        <w:rPr>
          <w:sz w:val="26"/>
          <w:szCs w:val="26"/>
        </w:rPr>
      </w:pPr>
      <w:r w:rsidRPr="00DF56CE">
        <w:rPr>
          <w:sz w:val="26"/>
          <w:szCs w:val="26"/>
        </w:rPr>
        <w:t>Газификация населённых пунктов привнесёт удобство и комфорт в жизнь сельчан. Результатами реализация мероприятий по развитию системы газоснабжения станут:</w:t>
      </w:r>
    </w:p>
    <w:p w:rsidR="00006348" w:rsidRPr="00DF56CE" w:rsidRDefault="00006348" w:rsidP="00006348">
      <w:pPr>
        <w:numPr>
          <w:ilvl w:val="0"/>
          <w:numId w:val="5"/>
        </w:numPr>
        <w:ind w:right="-6"/>
        <w:rPr>
          <w:b/>
          <w:sz w:val="26"/>
          <w:szCs w:val="26"/>
        </w:rPr>
      </w:pPr>
      <w:r w:rsidRPr="00DF56CE">
        <w:rPr>
          <w:sz w:val="26"/>
          <w:szCs w:val="26"/>
        </w:rPr>
        <w:t>повышение надёжности и безопасности услуг газоснабжения;</w:t>
      </w:r>
    </w:p>
    <w:p w:rsidR="00006348" w:rsidRPr="00DF56CE" w:rsidRDefault="00006348" w:rsidP="00006348">
      <w:pPr>
        <w:numPr>
          <w:ilvl w:val="0"/>
          <w:numId w:val="5"/>
        </w:numPr>
        <w:ind w:right="-6"/>
        <w:rPr>
          <w:b/>
          <w:sz w:val="26"/>
          <w:szCs w:val="26"/>
        </w:rPr>
      </w:pPr>
      <w:r w:rsidRPr="00DF56CE">
        <w:rPr>
          <w:sz w:val="26"/>
          <w:szCs w:val="26"/>
        </w:rPr>
        <w:t>снижение аварийности;</w:t>
      </w:r>
    </w:p>
    <w:p w:rsidR="00006348" w:rsidRPr="00DF56CE" w:rsidRDefault="00006348" w:rsidP="00006348">
      <w:pPr>
        <w:numPr>
          <w:ilvl w:val="0"/>
          <w:numId w:val="5"/>
        </w:numPr>
        <w:ind w:right="-6"/>
        <w:rPr>
          <w:sz w:val="26"/>
          <w:szCs w:val="26"/>
        </w:rPr>
      </w:pPr>
      <w:r w:rsidRPr="00DF56CE">
        <w:rPr>
          <w:sz w:val="26"/>
          <w:szCs w:val="26"/>
        </w:rPr>
        <w:t>возможность подключения новых потребителей;</w:t>
      </w:r>
    </w:p>
    <w:p w:rsidR="00006348" w:rsidRPr="00DF56CE" w:rsidRDefault="00006348" w:rsidP="00006348">
      <w:pPr>
        <w:numPr>
          <w:ilvl w:val="0"/>
          <w:numId w:val="5"/>
        </w:numPr>
        <w:ind w:right="-6"/>
        <w:rPr>
          <w:sz w:val="26"/>
          <w:szCs w:val="26"/>
        </w:rPr>
      </w:pPr>
      <w:r w:rsidRPr="00DF56CE">
        <w:rPr>
          <w:sz w:val="26"/>
          <w:szCs w:val="26"/>
        </w:rPr>
        <w:t>повышение качества услуг.</w:t>
      </w:r>
    </w:p>
    <w:p w:rsidR="00006348" w:rsidRPr="00DF56CE" w:rsidRDefault="00006348" w:rsidP="00006348">
      <w:pPr>
        <w:ind w:right="-6" w:firstLine="851"/>
        <w:rPr>
          <w:sz w:val="26"/>
          <w:szCs w:val="26"/>
        </w:rPr>
      </w:pPr>
      <w:r w:rsidRPr="00DF56CE">
        <w:rPr>
          <w:sz w:val="26"/>
          <w:szCs w:val="26"/>
        </w:rPr>
        <w:t>Газификация улучшит условия жизни людей, создаст условия для создания новых предприятий и возможно уменьшит отток трудоспособного населения.</w:t>
      </w:r>
    </w:p>
    <w:p w:rsidR="00006348" w:rsidRPr="00DF56CE" w:rsidRDefault="00006348" w:rsidP="00006348">
      <w:pPr>
        <w:ind w:right="-6" w:firstLine="851"/>
        <w:rPr>
          <w:sz w:val="26"/>
          <w:szCs w:val="26"/>
        </w:rPr>
      </w:pPr>
    </w:p>
    <w:p w:rsidR="00006348" w:rsidRPr="00DF56CE" w:rsidRDefault="00006348" w:rsidP="00006348">
      <w:pPr>
        <w:keepNext/>
        <w:spacing w:before="240" w:after="240"/>
        <w:ind w:left="-426" w:right="-425" w:hanging="425"/>
        <w:jc w:val="center"/>
        <w:rPr>
          <w:b/>
          <w:szCs w:val="28"/>
        </w:rPr>
      </w:pPr>
      <w:r w:rsidRPr="00DF56CE">
        <w:rPr>
          <w:b/>
          <w:szCs w:val="28"/>
        </w:rPr>
        <w:lastRenderedPageBreak/>
        <w:t>5</w:t>
      </w:r>
      <w:r w:rsidRPr="00DF56CE">
        <w:rPr>
          <w:b/>
          <w:szCs w:val="28"/>
        </w:rPr>
        <w:tab/>
        <w:t>ОЦЕНКА ВОЗМОЖНОГО ВЛИЯНИЯ ПЛАНИРУЕМЫХ ДЛЯ РАЗМЕЩЕНИЯ ОБЪЕКТОВ МЕСТНОГО ЗНАЧЕНИЯ СЕЛЬСКОГО ПОСЕЛЕНИЯ НА КОМПЛЕКСНОЕ РАЗВИТИЕ</w:t>
      </w:r>
    </w:p>
    <w:p w:rsidR="00006348" w:rsidRPr="00DF56CE" w:rsidRDefault="00006348" w:rsidP="00006348">
      <w:pPr>
        <w:pStyle w:val="af9"/>
        <w:ind w:firstLine="709"/>
        <w:rPr>
          <w:sz w:val="26"/>
          <w:szCs w:val="26"/>
        </w:rPr>
      </w:pPr>
      <w:r w:rsidRPr="00DF56CE">
        <w:rPr>
          <w:sz w:val="26"/>
          <w:szCs w:val="26"/>
        </w:rPr>
        <w:t xml:space="preserve">Стратегия устойчивого развития агропродовольственной системы должна основываться на точечных инвестициях в конкурентно-способные отрасли АПК, обеспечивающие мультипликативный эффект целого комплекса взаимосвязанных отраслей. </w:t>
      </w:r>
    </w:p>
    <w:p w:rsidR="00006348" w:rsidRPr="00DF56CE" w:rsidRDefault="00006348" w:rsidP="00006348">
      <w:pPr>
        <w:pStyle w:val="af9"/>
        <w:ind w:firstLine="709"/>
        <w:rPr>
          <w:sz w:val="26"/>
          <w:szCs w:val="26"/>
        </w:rPr>
      </w:pPr>
      <w:r w:rsidRPr="00DF56CE">
        <w:rPr>
          <w:sz w:val="26"/>
          <w:szCs w:val="26"/>
        </w:rPr>
        <w:t xml:space="preserve">Важнейшее направление приоритетной государственной поддержки должно быть уделено тем отраслям системы, где уже в ближайшем будущем может производиться конкурентоспособная продукция. </w:t>
      </w:r>
    </w:p>
    <w:p w:rsidR="00006348" w:rsidRPr="00DF56CE" w:rsidRDefault="00006348" w:rsidP="00006348">
      <w:pPr>
        <w:pStyle w:val="af9"/>
        <w:ind w:firstLine="709"/>
        <w:rPr>
          <w:sz w:val="26"/>
          <w:szCs w:val="26"/>
        </w:rPr>
      </w:pPr>
      <w:r w:rsidRPr="00DF56CE">
        <w:rPr>
          <w:color w:val="000000"/>
          <w:sz w:val="26"/>
          <w:szCs w:val="26"/>
        </w:rPr>
        <w:t>Модернизация предприят</w:t>
      </w:r>
      <w:r>
        <w:rPr>
          <w:color w:val="000000"/>
          <w:sz w:val="26"/>
          <w:szCs w:val="26"/>
        </w:rPr>
        <w:t xml:space="preserve">ий агропромышленного комплекса </w:t>
      </w:r>
      <w:r w:rsidRPr="00DF56CE">
        <w:rPr>
          <w:color w:val="000000"/>
          <w:sz w:val="26"/>
          <w:szCs w:val="26"/>
        </w:rPr>
        <w:t>ПК</w:t>
      </w:r>
      <w:r>
        <w:rPr>
          <w:color w:val="000000"/>
          <w:sz w:val="26"/>
          <w:szCs w:val="26"/>
        </w:rPr>
        <w:t xml:space="preserve"> СХА               (</w:t>
      </w:r>
      <w:r w:rsidRPr="00DF56CE">
        <w:rPr>
          <w:color w:val="000000"/>
          <w:sz w:val="26"/>
          <w:szCs w:val="26"/>
        </w:rPr>
        <w:t>колхоз</w:t>
      </w:r>
      <w:r>
        <w:rPr>
          <w:color w:val="000000"/>
          <w:sz w:val="26"/>
          <w:szCs w:val="26"/>
        </w:rPr>
        <w:t>) «Искра</w:t>
      </w:r>
      <w:r w:rsidRPr="00DF56CE">
        <w:rPr>
          <w:color w:val="000000"/>
          <w:sz w:val="26"/>
          <w:szCs w:val="26"/>
        </w:rPr>
        <w:t>», а именно, реконструкция компле</w:t>
      </w:r>
      <w:r>
        <w:rPr>
          <w:color w:val="000000"/>
          <w:sz w:val="26"/>
          <w:szCs w:val="26"/>
        </w:rPr>
        <w:t>кса КРС на 400 голов</w:t>
      </w:r>
      <w:r>
        <w:rPr>
          <w:color w:val="000000"/>
          <w:sz w:val="26"/>
          <w:szCs w:val="26"/>
        </w:rPr>
        <w:br/>
        <w:t xml:space="preserve"> около</w:t>
      </w:r>
      <w:r w:rsidRPr="00DF56CE">
        <w:rPr>
          <w:color w:val="000000"/>
          <w:sz w:val="26"/>
          <w:szCs w:val="26"/>
        </w:rPr>
        <w:t xml:space="preserve"> д. </w:t>
      </w:r>
      <w:proofErr w:type="spellStart"/>
      <w:r>
        <w:rPr>
          <w:color w:val="000000"/>
          <w:sz w:val="26"/>
          <w:szCs w:val="26"/>
        </w:rPr>
        <w:t>Игисола</w:t>
      </w:r>
      <w:proofErr w:type="spellEnd"/>
      <w:r w:rsidRPr="00DF56CE">
        <w:rPr>
          <w:sz w:val="26"/>
          <w:szCs w:val="26"/>
        </w:rPr>
        <w:t xml:space="preserve"> благоприятно скажется на развитии сельского </w:t>
      </w:r>
      <w:r w:rsidRPr="00DF56CE">
        <w:rPr>
          <w:sz w:val="26"/>
          <w:szCs w:val="26"/>
        </w:rPr>
        <w:br/>
        <w:t>поселения в целом.</w:t>
      </w:r>
    </w:p>
    <w:p w:rsidR="00006348" w:rsidRPr="00DF56CE" w:rsidRDefault="00006348" w:rsidP="00006348">
      <w:pPr>
        <w:spacing w:before="240" w:after="240"/>
        <w:ind w:left="-426" w:right="-284"/>
        <w:jc w:val="center"/>
        <w:rPr>
          <w:b/>
          <w:szCs w:val="28"/>
        </w:rPr>
      </w:pPr>
      <w:r w:rsidRPr="00DF56CE">
        <w:rPr>
          <w:b/>
          <w:szCs w:val="28"/>
        </w:rPr>
        <w:t>6</w:t>
      </w:r>
      <w:r w:rsidRPr="00DF56CE">
        <w:rPr>
          <w:b/>
          <w:szCs w:val="28"/>
        </w:rPr>
        <w:tab/>
        <w:t>НАЗНАЧЕНИЕ И НАИМЕНОВАНИЕ ПЛАНИРУЕМЫХ ДЛЯ РАЗМЕЩЕНИЯ НА ТЕРРИТОРИИ СЕЛЬСКОГО ПОСЕЛЕНИЯ ОБЪЕКТОВ ФЕДЕРАЛЬНОГО ЗНАЧЕНИЯ, ОБЪЕКТОВ РЕГИОНАЛЬНОГО ЗНАЧЕНИЯ, ИХ ОСНОВНЫЕ ХАРАКТЕРИСТИКИ, МЕСТОПОЛОЖЕНИЕ, ХАРАКТЕРИСТИКИ ЗОН ОСОБЫМИ УСЛОВИЯМИ ИСПОЛЬЗОВАНИЯ ТЕРРИТОРИЙ</w:t>
      </w:r>
    </w:p>
    <w:p w:rsidR="00006348" w:rsidRPr="00DF56CE" w:rsidRDefault="00006348" w:rsidP="00006348">
      <w:pPr>
        <w:spacing w:before="240" w:after="240"/>
        <w:ind w:right="-142" w:firstLine="709"/>
        <w:rPr>
          <w:sz w:val="26"/>
          <w:szCs w:val="26"/>
        </w:rPr>
      </w:pPr>
      <w:r w:rsidRPr="00DF56CE">
        <w:rPr>
          <w:sz w:val="26"/>
          <w:szCs w:val="26"/>
        </w:rPr>
        <w:t xml:space="preserve">В границах </w:t>
      </w:r>
      <w:proofErr w:type="spellStart"/>
      <w:r w:rsidRPr="00DF56CE">
        <w:rPr>
          <w:sz w:val="26"/>
          <w:szCs w:val="26"/>
        </w:rPr>
        <w:t>Юледурского</w:t>
      </w:r>
      <w:proofErr w:type="spellEnd"/>
      <w:r w:rsidRPr="00DF56CE">
        <w:rPr>
          <w:sz w:val="26"/>
          <w:szCs w:val="26"/>
        </w:rPr>
        <w:t xml:space="preserve"> сельского поселения объекты федерального значения, объекты регионального значения и зоны с особыми условиями использования территорий отсутствуют. </w:t>
      </w:r>
    </w:p>
    <w:p w:rsidR="00006348" w:rsidRPr="00DF56CE" w:rsidRDefault="00006348" w:rsidP="00006348">
      <w:pPr>
        <w:spacing w:before="240" w:after="240"/>
        <w:ind w:left="-426" w:right="-284" w:hanging="284"/>
        <w:jc w:val="center"/>
        <w:rPr>
          <w:b/>
          <w:szCs w:val="28"/>
        </w:rPr>
      </w:pPr>
      <w:r w:rsidRPr="00DF56CE">
        <w:rPr>
          <w:b/>
          <w:szCs w:val="28"/>
        </w:rPr>
        <w:t>7</w:t>
      </w:r>
      <w:r w:rsidRPr="00DF56CE">
        <w:rPr>
          <w:b/>
          <w:szCs w:val="28"/>
        </w:rPr>
        <w:tab/>
        <w:t>НАЗНАЧЕНИЕ, НАИМЕНОВАНИЕ И МЕСТОПОЛОЖЕНИЕ ПЛАНИРУЕМЫХ ДЛЯ РАЗМЕЩЕНИЯ НА ТЕРРИТОРИИ СЕЛЬСКОГО ПОСЕЛЕНИЯ, ВХОДЯЩЕГО В СОСТАВ МУНИЦИПАЛЬНОГО РАЙОНА, ОБЪЕКТОВ МЕСТНОГО ЗНАЧЕНИЯ МУНИЦИПАЛЬНОГО РАЙОНА</w:t>
      </w:r>
    </w:p>
    <w:p w:rsidR="00006348" w:rsidRPr="00DF56CE" w:rsidRDefault="00006348" w:rsidP="00006348">
      <w:pPr>
        <w:ind w:right="-6" w:firstLine="709"/>
        <w:rPr>
          <w:b/>
          <w:i/>
          <w:sz w:val="26"/>
          <w:szCs w:val="26"/>
        </w:rPr>
      </w:pPr>
      <w:r w:rsidRPr="00DF56CE">
        <w:rPr>
          <w:b/>
          <w:i/>
          <w:sz w:val="26"/>
          <w:szCs w:val="26"/>
        </w:rPr>
        <w:t>Производство</w:t>
      </w:r>
    </w:p>
    <w:p w:rsidR="00006348" w:rsidRPr="00DF56CE" w:rsidRDefault="00006348" w:rsidP="00006348">
      <w:pPr>
        <w:ind w:right="-6" w:firstLine="709"/>
        <w:rPr>
          <w:sz w:val="26"/>
          <w:szCs w:val="26"/>
        </w:rPr>
      </w:pPr>
      <w:proofErr w:type="gramStart"/>
      <w:r w:rsidRPr="00DF56CE">
        <w:rPr>
          <w:sz w:val="26"/>
          <w:szCs w:val="26"/>
        </w:rPr>
        <w:t xml:space="preserve">В соответствии с п.25 статьи 15 Федерального закона от 6 октября 2003 года № 131-ФЗ </w:t>
      </w:r>
      <w:r w:rsidRPr="00DF56CE">
        <w:rPr>
          <w:bCs/>
          <w:sz w:val="26"/>
          <w:szCs w:val="26"/>
        </w:rPr>
        <w:t xml:space="preserve">(ред. от 27.12.2018) "Об общих принципах организации местного самоуправления в Российской Федерации” </w:t>
      </w:r>
      <w:r w:rsidRPr="00DF56CE">
        <w:rPr>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F56CE">
        <w:rPr>
          <w:sz w:val="26"/>
          <w:szCs w:val="26"/>
        </w:rPr>
        <w:t>волонтёрству</w:t>
      </w:r>
      <w:proofErr w:type="spellEnd"/>
      <w:r w:rsidRPr="00DF56CE">
        <w:rPr>
          <w:sz w:val="26"/>
          <w:szCs w:val="26"/>
        </w:rPr>
        <w:t>).</w:t>
      </w:r>
      <w:proofErr w:type="gramEnd"/>
    </w:p>
    <w:p w:rsidR="00006348" w:rsidRPr="00DF56CE" w:rsidRDefault="00006348" w:rsidP="00006348">
      <w:pPr>
        <w:ind w:right="-6" w:firstLine="709"/>
        <w:rPr>
          <w:sz w:val="26"/>
          <w:szCs w:val="26"/>
        </w:rPr>
      </w:pPr>
    </w:p>
    <w:p w:rsidR="00006348" w:rsidRPr="00DF56CE" w:rsidRDefault="00006348" w:rsidP="00006348">
      <w:pPr>
        <w:ind w:right="-6" w:firstLine="709"/>
        <w:rPr>
          <w:b/>
          <w:i/>
          <w:sz w:val="26"/>
          <w:szCs w:val="26"/>
        </w:rPr>
      </w:pPr>
      <w:r w:rsidRPr="00DF56CE">
        <w:rPr>
          <w:b/>
          <w:i/>
          <w:sz w:val="26"/>
          <w:szCs w:val="26"/>
        </w:rPr>
        <w:t>Здравоохранение</w:t>
      </w:r>
    </w:p>
    <w:p w:rsidR="00006348" w:rsidRPr="00DF56CE" w:rsidRDefault="00006348" w:rsidP="00006348">
      <w:pPr>
        <w:ind w:right="-6" w:firstLine="709"/>
        <w:rPr>
          <w:sz w:val="26"/>
          <w:szCs w:val="26"/>
        </w:rPr>
      </w:pPr>
      <w:proofErr w:type="gramStart"/>
      <w:r w:rsidRPr="00DF56CE">
        <w:rPr>
          <w:sz w:val="26"/>
          <w:szCs w:val="26"/>
        </w:rPr>
        <w:t xml:space="preserve">В соответствии с Постановлением Правительства РФ от 15 июля 2013 г. №598 “О федеральной целевой программе "Устойчивое развитие сельских территорий на 2014 – 2017 годы и на период до 2020 года" и п.12 статьи 15 </w:t>
      </w:r>
      <w:r w:rsidRPr="00DF56CE">
        <w:rPr>
          <w:sz w:val="26"/>
          <w:szCs w:val="26"/>
        </w:rPr>
        <w:lastRenderedPageBreak/>
        <w:t xml:space="preserve">Федерального закона от 6 октября 2003 года № 131-ФЗ </w:t>
      </w:r>
      <w:r w:rsidRPr="00DF56CE">
        <w:rPr>
          <w:bCs/>
          <w:sz w:val="26"/>
          <w:szCs w:val="26"/>
        </w:rPr>
        <w:t xml:space="preserve">(ред. от 27.12.2018) "Об общих принципах организации местного самоуправления в Российской Федерации” </w:t>
      </w:r>
      <w:r w:rsidRPr="00DF56CE">
        <w:rPr>
          <w:sz w:val="26"/>
          <w:szCs w:val="26"/>
        </w:rPr>
        <w:t>создание условий для оказания медицинской</w:t>
      </w:r>
      <w:proofErr w:type="gramEnd"/>
      <w:r w:rsidRPr="00DF56CE">
        <w:rPr>
          <w:sz w:val="26"/>
          <w:szCs w:val="26"/>
        </w:rPr>
        <w:t xml:space="preserve"> </w:t>
      </w:r>
      <w:proofErr w:type="gramStart"/>
      <w:r w:rsidRPr="00DF56CE">
        <w:rPr>
          <w:sz w:val="26"/>
          <w:szCs w:val="26"/>
        </w:rPr>
        <w:t xml:space="preserve">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w:t>
      </w:r>
      <w:hyperlink r:id="rId7" w:anchor="dst100403" w:history="1">
        <w:r w:rsidRPr="00DF56CE">
          <w:rPr>
            <w:rStyle w:val="af0"/>
            <w:sz w:val="26"/>
            <w:szCs w:val="26"/>
          </w:rPr>
          <w:t>перечень</w:t>
        </w:r>
      </w:hyperlink>
      <w:r w:rsidRPr="00DF56CE">
        <w:rPr>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anchor="dst100103" w:history="1">
        <w:r w:rsidRPr="00DF56CE">
          <w:rPr>
            <w:rStyle w:val="af0"/>
            <w:sz w:val="26"/>
            <w:szCs w:val="26"/>
          </w:rPr>
          <w:t>органу</w:t>
        </w:r>
      </w:hyperlink>
      <w:r w:rsidRPr="00DF56CE">
        <w:rPr>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006348" w:rsidRPr="00DF56CE" w:rsidRDefault="00006348" w:rsidP="00006348">
      <w:pPr>
        <w:ind w:right="-6" w:firstLine="709"/>
        <w:rPr>
          <w:sz w:val="26"/>
          <w:szCs w:val="26"/>
        </w:rPr>
      </w:pPr>
      <w:r>
        <w:rPr>
          <w:sz w:val="26"/>
          <w:szCs w:val="26"/>
        </w:rPr>
        <w:t xml:space="preserve">В поселении планируется строительство </w:t>
      </w:r>
      <w:r w:rsidRPr="00A058BA">
        <w:rPr>
          <w:sz w:val="26"/>
          <w:szCs w:val="26"/>
        </w:rPr>
        <w:t xml:space="preserve">нового водопровода в с. </w:t>
      </w:r>
      <w:proofErr w:type="spellStart"/>
      <w:r w:rsidRPr="00A058BA">
        <w:rPr>
          <w:sz w:val="26"/>
          <w:szCs w:val="26"/>
        </w:rPr>
        <w:t>Юледур</w:t>
      </w:r>
      <w:proofErr w:type="spellEnd"/>
      <w:r w:rsidRPr="00A058BA">
        <w:rPr>
          <w:sz w:val="26"/>
          <w:szCs w:val="26"/>
        </w:rPr>
        <w:t xml:space="preserve"> </w:t>
      </w:r>
      <w:r>
        <w:rPr>
          <w:sz w:val="26"/>
          <w:szCs w:val="26"/>
        </w:rPr>
        <w:t xml:space="preserve">по </w:t>
      </w:r>
      <w:r w:rsidRPr="00A058BA">
        <w:rPr>
          <w:sz w:val="26"/>
          <w:szCs w:val="26"/>
        </w:rPr>
        <w:t xml:space="preserve">ул. </w:t>
      </w:r>
      <w:proofErr w:type="gramStart"/>
      <w:r w:rsidRPr="00A058BA">
        <w:rPr>
          <w:sz w:val="26"/>
          <w:szCs w:val="26"/>
        </w:rPr>
        <w:t>Коммунистическая</w:t>
      </w:r>
      <w:proofErr w:type="gramEnd"/>
      <w:r w:rsidRPr="00A058BA">
        <w:rPr>
          <w:sz w:val="26"/>
          <w:szCs w:val="26"/>
        </w:rPr>
        <w:t xml:space="preserve"> и ул. Заречная, протяженностью примерно 3,2 км. </w:t>
      </w:r>
      <w:r>
        <w:rPr>
          <w:sz w:val="26"/>
          <w:szCs w:val="26"/>
        </w:rPr>
        <w:t xml:space="preserve">Сроки строительства </w:t>
      </w:r>
      <w:r w:rsidRPr="00A058BA">
        <w:rPr>
          <w:sz w:val="26"/>
          <w:szCs w:val="26"/>
        </w:rPr>
        <w:t xml:space="preserve">2024-2030 </w:t>
      </w:r>
      <w:r>
        <w:rPr>
          <w:sz w:val="26"/>
          <w:szCs w:val="26"/>
        </w:rPr>
        <w:t>годы</w:t>
      </w:r>
      <w:r w:rsidRPr="00D86DFE">
        <w:rPr>
          <w:sz w:val="26"/>
          <w:szCs w:val="26"/>
        </w:rPr>
        <w:t>.</w:t>
      </w:r>
    </w:p>
    <w:p w:rsidR="00006348" w:rsidRPr="00DF56CE" w:rsidRDefault="00006348" w:rsidP="00006348">
      <w:pPr>
        <w:ind w:right="-6" w:firstLine="709"/>
        <w:rPr>
          <w:b/>
          <w:i/>
          <w:sz w:val="26"/>
          <w:szCs w:val="26"/>
        </w:rPr>
      </w:pPr>
      <w:r w:rsidRPr="00DF56CE">
        <w:rPr>
          <w:b/>
          <w:i/>
          <w:sz w:val="26"/>
          <w:szCs w:val="26"/>
        </w:rPr>
        <w:t>Газоснабжение</w:t>
      </w:r>
    </w:p>
    <w:p w:rsidR="00006348" w:rsidRPr="00DF56CE" w:rsidRDefault="00006348" w:rsidP="00006348">
      <w:pPr>
        <w:ind w:right="-6" w:firstLine="709"/>
        <w:rPr>
          <w:sz w:val="26"/>
          <w:szCs w:val="26"/>
        </w:rPr>
      </w:pPr>
      <w:r w:rsidRPr="00DF56CE">
        <w:rPr>
          <w:sz w:val="26"/>
          <w:szCs w:val="26"/>
        </w:rPr>
        <w:t xml:space="preserve">Для улучшения качества жизни населения необходимо осуществить газификацию населенных пунктов </w:t>
      </w:r>
      <w:proofErr w:type="spellStart"/>
      <w:r w:rsidRPr="00DF56CE">
        <w:rPr>
          <w:sz w:val="26"/>
          <w:szCs w:val="26"/>
        </w:rPr>
        <w:t>Юледурского</w:t>
      </w:r>
      <w:proofErr w:type="spellEnd"/>
      <w:r w:rsidRPr="00DF56CE">
        <w:rPr>
          <w:sz w:val="26"/>
          <w:szCs w:val="26"/>
        </w:rPr>
        <w:t xml:space="preserve"> сельского поселения. Организация в границах муниципального района газоснабжения поселений в пределах полномочий, установленных </w:t>
      </w:r>
      <w:hyperlink r:id="rId9" w:anchor="dst80" w:history="1">
        <w:r w:rsidRPr="00DF56CE">
          <w:rPr>
            <w:rStyle w:val="af0"/>
            <w:sz w:val="26"/>
            <w:szCs w:val="26"/>
          </w:rPr>
          <w:t>законодательством</w:t>
        </w:r>
      </w:hyperlink>
      <w:r w:rsidRPr="00DF56CE">
        <w:rPr>
          <w:sz w:val="26"/>
          <w:szCs w:val="26"/>
        </w:rPr>
        <w:t xml:space="preserve"> Российской Федерации, в соответствии с п.1 статьи 15 Федерального закона от 6 октября 2003 года № 131-ФЗ </w:t>
      </w:r>
      <w:r w:rsidRPr="00DF56CE">
        <w:rPr>
          <w:bCs/>
          <w:sz w:val="26"/>
          <w:szCs w:val="26"/>
        </w:rPr>
        <w:t>(ред. от 27.12.2018) «Об общих принципах организации местного самоуправления в Российской Федерации”.</w:t>
      </w:r>
    </w:p>
    <w:p w:rsidR="00006348" w:rsidRPr="00DF56CE" w:rsidRDefault="00006348" w:rsidP="00006348">
      <w:pPr>
        <w:ind w:right="-6" w:firstLine="709"/>
        <w:rPr>
          <w:sz w:val="26"/>
          <w:szCs w:val="26"/>
        </w:rPr>
      </w:pPr>
      <w:r w:rsidRPr="00DF56CE">
        <w:rPr>
          <w:sz w:val="26"/>
          <w:szCs w:val="26"/>
        </w:rPr>
        <w:t>Для обеспечения газом участков малоэтажной застройки, потребуется строительство газопроводов низкого давления. Объёмы работ по газоснабжению поселения будут уточняться на последующих стадиях проектирования.</w:t>
      </w:r>
      <w:r>
        <w:rPr>
          <w:sz w:val="26"/>
          <w:szCs w:val="26"/>
        </w:rPr>
        <w:t xml:space="preserve"> В перспективе в </w:t>
      </w:r>
      <w:proofErr w:type="spellStart"/>
      <w:r>
        <w:rPr>
          <w:sz w:val="26"/>
          <w:szCs w:val="26"/>
        </w:rPr>
        <w:t>Юледурском</w:t>
      </w:r>
      <w:proofErr w:type="spellEnd"/>
      <w:r>
        <w:rPr>
          <w:sz w:val="26"/>
          <w:szCs w:val="26"/>
        </w:rPr>
        <w:t xml:space="preserve"> сельском поселении планируется газифицировать населенные пункты </w:t>
      </w:r>
      <w:proofErr w:type="spellStart"/>
      <w:r>
        <w:rPr>
          <w:sz w:val="26"/>
          <w:szCs w:val="26"/>
        </w:rPr>
        <w:t>Игисола</w:t>
      </w:r>
      <w:proofErr w:type="spellEnd"/>
      <w:r>
        <w:rPr>
          <w:sz w:val="26"/>
          <w:szCs w:val="26"/>
        </w:rPr>
        <w:t xml:space="preserve">, </w:t>
      </w:r>
      <w:proofErr w:type="gramStart"/>
      <w:r>
        <w:rPr>
          <w:sz w:val="26"/>
          <w:szCs w:val="26"/>
        </w:rPr>
        <w:t>Верхний</w:t>
      </w:r>
      <w:proofErr w:type="gramEnd"/>
      <w:r>
        <w:rPr>
          <w:sz w:val="26"/>
          <w:szCs w:val="26"/>
        </w:rPr>
        <w:t xml:space="preserve"> </w:t>
      </w:r>
      <w:proofErr w:type="spellStart"/>
      <w:r>
        <w:rPr>
          <w:sz w:val="26"/>
          <w:szCs w:val="26"/>
        </w:rPr>
        <w:t>Регеж</w:t>
      </w:r>
      <w:proofErr w:type="spellEnd"/>
      <w:r>
        <w:rPr>
          <w:sz w:val="26"/>
          <w:szCs w:val="26"/>
        </w:rPr>
        <w:t>.</w:t>
      </w:r>
    </w:p>
    <w:p w:rsidR="00006348" w:rsidRPr="00DF56CE" w:rsidRDefault="00006348" w:rsidP="00006348">
      <w:pPr>
        <w:ind w:right="-6" w:firstLine="709"/>
        <w:rPr>
          <w:sz w:val="26"/>
          <w:szCs w:val="26"/>
        </w:rPr>
      </w:pPr>
    </w:p>
    <w:p w:rsidR="00006348" w:rsidRPr="00DF56CE" w:rsidRDefault="00006348" w:rsidP="00006348">
      <w:pPr>
        <w:spacing w:after="240"/>
        <w:ind w:left="142" w:hanging="284"/>
        <w:jc w:val="center"/>
        <w:rPr>
          <w:b/>
          <w:szCs w:val="28"/>
        </w:rPr>
      </w:pPr>
      <w:r w:rsidRPr="00DF56CE">
        <w:rPr>
          <w:b/>
          <w:szCs w:val="28"/>
        </w:rPr>
        <w:t>8. ПЕРЕЧЕНЬ И ХАРАКТЕРИСТИКА ОСНОВНЫХ ФАКТОРОВ РИСКА ВОЗНИКНОВЕНИЯ ЧРЕЗВЫЧАЙНЫХ СИТУАЦИЙ ПРИРОДНОГО И ТЕХНОГЕННОГО ХАРАКТЕРА</w:t>
      </w:r>
    </w:p>
    <w:p w:rsidR="00006348" w:rsidRPr="00DF56CE" w:rsidRDefault="00006348" w:rsidP="00006348">
      <w:pPr>
        <w:suppressAutoHyphens w:val="0"/>
        <w:ind w:firstLine="720"/>
        <w:rPr>
          <w:sz w:val="26"/>
          <w:szCs w:val="26"/>
        </w:rPr>
      </w:pPr>
      <w:r w:rsidRPr="00DF56CE">
        <w:rPr>
          <w:sz w:val="26"/>
          <w:szCs w:val="26"/>
        </w:rPr>
        <w:t xml:space="preserve">Согласно </w:t>
      </w:r>
      <w:hyperlink r:id="rId10" w:tgtFrame="_blank" w:history="1">
        <w:r w:rsidRPr="00DF56CE">
          <w:rPr>
            <w:sz w:val="26"/>
            <w:szCs w:val="26"/>
          </w:rPr>
          <w:t>ГОСТ 22.0.04-97 «Безопасность в чрезвычайных ситуациях. Биолого-социальные чрезвычайные ситуации»</w:t>
        </w:r>
        <w:r w:rsidRPr="00DF56CE">
          <w:t xml:space="preserve"> </w:t>
        </w:r>
        <w:r w:rsidRPr="00DF56CE">
          <w:rPr>
            <w:sz w:val="26"/>
            <w:szCs w:val="26"/>
          </w:rPr>
          <w:t xml:space="preserve">3.1.2 </w:t>
        </w:r>
        <w:r w:rsidRPr="00DF56CE">
          <w:rPr>
            <w:b/>
            <w:bCs/>
            <w:sz w:val="26"/>
            <w:szCs w:val="26"/>
          </w:rPr>
          <w:t>источник биолого-социальной чрезвычайной ситуации;</w:t>
        </w:r>
        <w:r w:rsidRPr="00DF56CE">
          <w:t xml:space="preserve"> </w:t>
        </w:r>
        <w:r w:rsidRPr="00DF56CE">
          <w:rPr>
            <w:sz w:val="26"/>
            <w:szCs w:val="26"/>
          </w:rPr>
          <w:t xml:space="preserve">источник </w:t>
        </w:r>
        <w:proofErr w:type="spellStart"/>
        <w:r w:rsidRPr="00DF56CE">
          <w:rPr>
            <w:sz w:val="26"/>
            <w:szCs w:val="26"/>
          </w:rPr>
          <w:t>биосоциальной</w:t>
        </w:r>
        <w:proofErr w:type="spellEnd"/>
        <w:r w:rsidRPr="00DF56CE">
          <w:rPr>
            <w:sz w:val="26"/>
            <w:szCs w:val="26"/>
          </w:rPr>
          <w:t xml:space="preserve"> ЧС: </w:t>
        </w:r>
        <w:proofErr w:type="gramStart"/>
        <w:r w:rsidRPr="00DF56CE">
          <w:rPr>
            <w:sz w:val="26"/>
            <w:szCs w:val="26"/>
          </w:rPr>
          <w:t>Особо опасная или широко распространенная инфекционная болезнь людей, сел</w:t>
        </w:r>
        <w:r w:rsidRPr="00DF56CE">
          <w:t>ь</w:t>
        </w:r>
        <w:r w:rsidRPr="00DF56CE">
          <w:rPr>
            <w:sz w:val="26"/>
            <w:szCs w:val="26"/>
          </w:rPr>
          <w:t>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roofErr w:type="gramEnd"/>
        <w:r w:rsidRPr="00DF56CE">
          <w:rPr>
            <w:sz w:val="26"/>
            <w:szCs w:val="26"/>
          </w:rPr>
          <w:t xml:space="preserve"> </w:t>
        </w:r>
      </w:hyperlink>
      <w:r w:rsidRPr="00DF56CE">
        <w:rPr>
          <w:sz w:val="26"/>
          <w:szCs w:val="26"/>
        </w:rPr>
        <w:t xml:space="preserve"> На территории поселения источников биолого-социальной чрезвычайной ситуации не отмечено.</w:t>
      </w:r>
    </w:p>
    <w:p w:rsidR="00006348" w:rsidRPr="00DF56CE" w:rsidRDefault="00006348" w:rsidP="00006348">
      <w:pPr>
        <w:rPr>
          <w:b/>
          <w:szCs w:val="28"/>
        </w:rPr>
      </w:pPr>
    </w:p>
    <w:p w:rsidR="00006348" w:rsidRPr="00DF56CE" w:rsidRDefault="00006348" w:rsidP="00006348">
      <w:pPr>
        <w:jc w:val="center"/>
        <w:rPr>
          <w:b/>
          <w:sz w:val="26"/>
          <w:szCs w:val="26"/>
        </w:rPr>
      </w:pPr>
      <w:r w:rsidRPr="00DF56CE">
        <w:rPr>
          <w:b/>
          <w:sz w:val="26"/>
          <w:szCs w:val="26"/>
        </w:rPr>
        <w:t>Показатели риска биолого-социальных чрезвычайных ситуаций</w:t>
      </w:r>
    </w:p>
    <w:p w:rsidR="00006348" w:rsidRPr="00DF56CE" w:rsidRDefault="00006348" w:rsidP="00006348">
      <w:pPr>
        <w:jc w:val="right"/>
        <w:rPr>
          <w:sz w:val="26"/>
          <w:szCs w:val="26"/>
        </w:rPr>
      </w:pPr>
      <w:r w:rsidRPr="00DF56CE">
        <w:rPr>
          <w:sz w:val="26"/>
          <w:szCs w:val="26"/>
        </w:rPr>
        <w:t>Таблица 1</w:t>
      </w:r>
      <w:r>
        <w:rPr>
          <w:sz w:val="26"/>
          <w:szCs w:val="26"/>
        </w:rPr>
        <w:t>3</w:t>
      </w:r>
    </w:p>
    <w:tbl>
      <w:tblPr>
        <w:tblW w:w="9782" w:type="dxa"/>
        <w:tblInd w:w="-176" w:type="dxa"/>
        <w:tblLayout w:type="fixed"/>
        <w:tblLook w:val="0000"/>
      </w:tblPr>
      <w:tblGrid>
        <w:gridCol w:w="1560"/>
        <w:gridCol w:w="709"/>
        <w:gridCol w:w="1133"/>
        <w:gridCol w:w="993"/>
        <w:gridCol w:w="1275"/>
        <w:gridCol w:w="426"/>
        <w:gridCol w:w="425"/>
        <w:gridCol w:w="567"/>
        <w:gridCol w:w="709"/>
        <w:gridCol w:w="283"/>
        <w:gridCol w:w="568"/>
        <w:gridCol w:w="1134"/>
      </w:tblGrid>
      <w:tr w:rsidR="00006348" w:rsidRPr="00DF56CE" w:rsidTr="00222887">
        <w:trPr>
          <w:trHeight w:val="359"/>
        </w:trPr>
        <w:tc>
          <w:tcPr>
            <w:tcW w:w="1560"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t xml:space="preserve">Виды </w:t>
            </w:r>
            <w:proofErr w:type="spellStart"/>
            <w:r w:rsidRPr="00DF56CE">
              <w:rPr>
                <w:sz w:val="24"/>
                <w:szCs w:val="24"/>
              </w:rPr>
              <w:t>биолог</w:t>
            </w:r>
            <w:proofErr w:type="gramStart"/>
            <w:r w:rsidRPr="00DF56CE">
              <w:rPr>
                <w:sz w:val="24"/>
                <w:szCs w:val="24"/>
              </w:rPr>
              <w:t>о</w:t>
            </w:r>
            <w:proofErr w:type="spellEnd"/>
            <w:r w:rsidRPr="00DF56CE">
              <w:rPr>
                <w:sz w:val="24"/>
                <w:szCs w:val="24"/>
              </w:rPr>
              <w:t>-</w:t>
            </w:r>
            <w:proofErr w:type="gramEnd"/>
            <w:r w:rsidRPr="00DF56CE">
              <w:rPr>
                <w:sz w:val="24"/>
                <w:szCs w:val="24"/>
              </w:rPr>
              <w:t xml:space="preserve"> социальных чрезвычайных ситуаций</w:t>
            </w:r>
          </w:p>
          <w:p w:rsidR="00006348" w:rsidRPr="00DF56CE" w:rsidRDefault="00006348" w:rsidP="00222887">
            <w:pPr>
              <w:ind w:left="-108" w:right="-108"/>
              <w:jc w:val="center"/>
              <w:rPr>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lastRenderedPageBreak/>
              <w:t xml:space="preserve">Виды особо </w:t>
            </w:r>
            <w:proofErr w:type="spellStart"/>
            <w:proofErr w:type="gramStart"/>
            <w:r w:rsidRPr="00DF56CE">
              <w:rPr>
                <w:sz w:val="24"/>
                <w:szCs w:val="24"/>
              </w:rPr>
              <w:t>опас-ных</w:t>
            </w:r>
            <w:proofErr w:type="spellEnd"/>
            <w:proofErr w:type="gramEnd"/>
            <w:r w:rsidRPr="00DF56CE">
              <w:rPr>
                <w:sz w:val="24"/>
                <w:szCs w:val="24"/>
              </w:rPr>
              <w:t xml:space="preserve"> </w:t>
            </w:r>
            <w:proofErr w:type="spellStart"/>
            <w:r w:rsidRPr="00DF56CE">
              <w:rPr>
                <w:sz w:val="24"/>
                <w:szCs w:val="24"/>
              </w:rPr>
              <w:lastRenderedPageBreak/>
              <w:t>болез-ней</w:t>
            </w:r>
            <w:proofErr w:type="spellEnd"/>
          </w:p>
        </w:tc>
        <w:tc>
          <w:tcPr>
            <w:tcW w:w="1133"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lastRenderedPageBreak/>
              <w:t xml:space="preserve">Районы, </w:t>
            </w:r>
            <w:proofErr w:type="spellStart"/>
            <w:proofErr w:type="gramStart"/>
            <w:r w:rsidRPr="00DF56CE">
              <w:rPr>
                <w:sz w:val="24"/>
                <w:szCs w:val="24"/>
              </w:rPr>
              <w:t>населен-ные</w:t>
            </w:r>
            <w:proofErr w:type="spellEnd"/>
            <w:proofErr w:type="gramEnd"/>
            <w:r w:rsidRPr="00DF56CE">
              <w:rPr>
                <w:sz w:val="24"/>
                <w:szCs w:val="24"/>
              </w:rPr>
              <w:t xml:space="preserve"> пункты и </w:t>
            </w:r>
            <w:r w:rsidRPr="00DF56CE">
              <w:rPr>
                <w:sz w:val="24"/>
                <w:szCs w:val="24"/>
              </w:rPr>
              <w:lastRenderedPageBreak/>
              <w:t>объекты на которых возможно возникновение чрезвычайных ситуаций</w:t>
            </w:r>
          </w:p>
        </w:tc>
        <w:tc>
          <w:tcPr>
            <w:tcW w:w="993"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lastRenderedPageBreak/>
              <w:t xml:space="preserve">Среднее число </w:t>
            </w:r>
            <w:proofErr w:type="spellStart"/>
            <w:r w:rsidRPr="00DF56CE">
              <w:rPr>
                <w:sz w:val="24"/>
                <w:szCs w:val="24"/>
              </w:rPr>
              <w:t>биолого-социаль-</w:t>
            </w:r>
            <w:r w:rsidRPr="00DF56CE">
              <w:rPr>
                <w:sz w:val="24"/>
                <w:szCs w:val="24"/>
              </w:rPr>
              <w:lastRenderedPageBreak/>
              <w:t>ных</w:t>
            </w:r>
            <w:proofErr w:type="spellEnd"/>
            <w:r w:rsidRPr="00DF56CE">
              <w:rPr>
                <w:sz w:val="24"/>
                <w:szCs w:val="24"/>
              </w:rPr>
              <w:t xml:space="preserve"> </w:t>
            </w:r>
            <w:proofErr w:type="spellStart"/>
            <w:proofErr w:type="gramStart"/>
            <w:r w:rsidRPr="00DF56CE">
              <w:rPr>
                <w:sz w:val="24"/>
                <w:szCs w:val="24"/>
              </w:rPr>
              <w:t>чрезвы-чайных</w:t>
            </w:r>
            <w:proofErr w:type="spellEnd"/>
            <w:proofErr w:type="gramEnd"/>
            <w:r w:rsidRPr="00DF56CE">
              <w:rPr>
                <w:sz w:val="24"/>
                <w:szCs w:val="24"/>
              </w:rPr>
              <w:t xml:space="preserve"> ситуаций за </w:t>
            </w:r>
            <w:proofErr w:type="spellStart"/>
            <w:r w:rsidRPr="00DF56CE">
              <w:rPr>
                <w:sz w:val="24"/>
                <w:szCs w:val="24"/>
              </w:rPr>
              <w:t>послед-ние</w:t>
            </w:r>
            <w:proofErr w:type="spellEnd"/>
            <w:r w:rsidRPr="00DF56CE">
              <w:rPr>
                <w:sz w:val="24"/>
                <w:szCs w:val="24"/>
              </w:rPr>
              <w:t xml:space="preserve"> </w:t>
            </w:r>
            <w:r w:rsidRPr="00DF56CE">
              <w:rPr>
                <w:sz w:val="24"/>
                <w:szCs w:val="24"/>
              </w:rPr>
              <w:br/>
              <w:t>10 лет</w:t>
            </w:r>
          </w:p>
        </w:tc>
        <w:tc>
          <w:tcPr>
            <w:tcW w:w="1275"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lastRenderedPageBreak/>
              <w:t xml:space="preserve">Дата </w:t>
            </w:r>
            <w:proofErr w:type="gramStart"/>
            <w:r w:rsidRPr="00DF56CE">
              <w:rPr>
                <w:sz w:val="24"/>
                <w:szCs w:val="24"/>
              </w:rPr>
              <w:t>последней</w:t>
            </w:r>
            <w:proofErr w:type="gramEnd"/>
            <w:r w:rsidRPr="00DF56CE">
              <w:rPr>
                <w:sz w:val="24"/>
                <w:szCs w:val="24"/>
              </w:rPr>
              <w:t xml:space="preserve"> </w:t>
            </w:r>
            <w:proofErr w:type="spellStart"/>
            <w:r w:rsidRPr="00DF56CE">
              <w:rPr>
                <w:sz w:val="24"/>
                <w:szCs w:val="24"/>
              </w:rPr>
              <w:t>биолого-социаль-</w:t>
            </w:r>
            <w:r w:rsidRPr="00DF56CE">
              <w:rPr>
                <w:sz w:val="24"/>
                <w:szCs w:val="24"/>
              </w:rPr>
              <w:lastRenderedPageBreak/>
              <w:t>ной</w:t>
            </w:r>
            <w:proofErr w:type="spellEnd"/>
            <w:r w:rsidRPr="00DF56CE">
              <w:rPr>
                <w:sz w:val="24"/>
                <w:szCs w:val="24"/>
              </w:rPr>
              <w:t xml:space="preserve"> </w:t>
            </w:r>
            <w:proofErr w:type="spellStart"/>
            <w:r w:rsidRPr="00DF56CE">
              <w:rPr>
                <w:sz w:val="24"/>
                <w:szCs w:val="24"/>
              </w:rPr>
              <w:t>чрезвы</w:t>
            </w:r>
            <w:proofErr w:type="spellEnd"/>
            <w:r w:rsidRPr="00DF56CE">
              <w:rPr>
                <w:sz w:val="24"/>
                <w:szCs w:val="24"/>
              </w:rPr>
              <w:t>-</w:t>
            </w:r>
          </w:p>
          <w:p w:rsidR="00006348" w:rsidRPr="00DF56CE" w:rsidRDefault="00006348" w:rsidP="00222887">
            <w:pPr>
              <w:ind w:left="-108" w:right="-108"/>
              <w:jc w:val="center"/>
              <w:rPr>
                <w:sz w:val="24"/>
                <w:szCs w:val="24"/>
              </w:rPr>
            </w:pPr>
            <w:r w:rsidRPr="00DF56CE">
              <w:rPr>
                <w:sz w:val="24"/>
                <w:szCs w:val="24"/>
              </w:rPr>
              <w:t>чайной ситуации</w:t>
            </w: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ind w:left="-816" w:firstLine="816"/>
              <w:jc w:val="center"/>
              <w:rPr>
                <w:sz w:val="24"/>
                <w:szCs w:val="24"/>
              </w:rPr>
            </w:pPr>
            <w:r w:rsidRPr="00DF56CE">
              <w:rPr>
                <w:sz w:val="24"/>
                <w:szCs w:val="24"/>
              </w:rPr>
              <w:lastRenderedPageBreak/>
              <w:t>Заболевания особо опасными инфекциями</w:t>
            </w:r>
          </w:p>
        </w:tc>
      </w:tr>
      <w:tr w:rsidR="00006348" w:rsidRPr="00DF56CE" w:rsidTr="00222887">
        <w:trPr>
          <w:trHeight w:val="276"/>
        </w:trPr>
        <w:tc>
          <w:tcPr>
            <w:tcW w:w="1560"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1418" w:type="dxa"/>
            <w:gridSpan w:val="3"/>
            <w:tcBorders>
              <w:top w:val="single" w:sz="4" w:space="0" w:color="000000"/>
              <w:left w:val="single" w:sz="4" w:space="0" w:color="000000"/>
              <w:bottom w:val="single" w:sz="4" w:space="0" w:color="000000"/>
            </w:tcBorders>
            <w:shd w:val="clear" w:color="auto" w:fill="auto"/>
          </w:tcPr>
          <w:p w:rsidR="00006348" w:rsidRPr="00DF56CE" w:rsidRDefault="00006348" w:rsidP="00222887">
            <w:pPr>
              <w:tabs>
                <w:tab w:val="left" w:pos="3045"/>
              </w:tabs>
              <w:jc w:val="center"/>
              <w:rPr>
                <w:sz w:val="24"/>
                <w:szCs w:val="24"/>
              </w:rPr>
            </w:pPr>
            <w:r w:rsidRPr="00DF56CE">
              <w:rPr>
                <w:sz w:val="24"/>
                <w:szCs w:val="24"/>
              </w:rPr>
              <w:t>эпидемий</w:t>
            </w:r>
          </w:p>
        </w:tc>
        <w:tc>
          <w:tcPr>
            <w:tcW w:w="1560" w:type="dxa"/>
            <w:gridSpan w:val="3"/>
            <w:tcBorders>
              <w:top w:val="single" w:sz="4" w:space="0" w:color="000000"/>
              <w:left w:val="single" w:sz="4" w:space="0" w:color="000000"/>
              <w:bottom w:val="single" w:sz="4" w:space="0" w:color="000000"/>
            </w:tcBorders>
            <w:shd w:val="clear" w:color="auto" w:fill="auto"/>
          </w:tcPr>
          <w:p w:rsidR="00006348" w:rsidRPr="00DF56CE" w:rsidRDefault="00006348" w:rsidP="00222887">
            <w:pPr>
              <w:tabs>
                <w:tab w:val="left" w:pos="3045"/>
              </w:tabs>
              <w:jc w:val="center"/>
              <w:rPr>
                <w:sz w:val="24"/>
                <w:szCs w:val="24"/>
              </w:rPr>
            </w:pPr>
            <w:r w:rsidRPr="00DF56CE">
              <w:rPr>
                <w:sz w:val="24"/>
                <w:szCs w:val="24"/>
              </w:rPr>
              <w:t>эпизоотий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ind w:left="-108" w:right="-108"/>
              <w:jc w:val="center"/>
              <w:rPr>
                <w:sz w:val="24"/>
                <w:szCs w:val="24"/>
              </w:rPr>
            </w:pPr>
            <w:proofErr w:type="spellStart"/>
            <w:proofErr w:type="gramStart"/>
            <w:r w:rsidRPr="00DF56CE">
              <w:rPr>
                <w:sz w:val="24"/>
                <w:szCs w:val="24"/>
              </w:rPr>
              <w:t>Эпифито-тий</w:t>
            </w:r>
            <w:proofErr w:type="spellEnd"/>
            <w:proofErr w:type="gramEnd"/>
          </w:p>
        </w:tc>
      </w:tr>
      <w:tr w:rsidR="00006348" w:rsidRPr="00DF56CE" w:rsidTr="00222887">
        <w:trPr>
          <w:cantSplit/>
          <w:trHeight w:val="2588"/>
        </w:trPr>
        <w:tc>
          <w:tcPr>
            <w:tcW w:w="1560"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1133"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sz w:val="24"/>
                <w:szCs w:val="24"/>
              </w:rPr>
            </w:pP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Число больных, чел</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Число погибших, чел</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Число получающих инвалидность, чел</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Число больных с/</w:t>
            </w:r>
            <w:proofErr w:type="spellStart"/>
            <w:r w:rsidRPr="00DF56CE">
              <w:rPr>
                <w:sz w:val="24"/>
                <w:szCs w:val="24"/>
              </w:rPr>
              <w:t>х</w:t>
            </w:r>
            <w:proofErr w:type="spellEnd"/>
            <w:r w:rsidRPr="00DF56CE">
              <w:rPr>
                <w:sz w:val="24"/>
                <w:szCs w:val="24"/>
              </w:rPr>
              <w:t xml:space="preserve"> животных (по видам), голов</w:t>
            </w:r>
          </w:p>
        </w:tc>
        <w:tc>
          <w:tcPr>
            <w:tcW w:w="283"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Пало (число голов)</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13" w:right="113"/>
              <w:jc w:val="center"/>
              <w:rPr>
                <w:sz w:val="24"/>
                <w:szCs w:val="24"/>
              </w:rPr>
            </w:pPr>
            <w:r w:rsidRPr="00DF56CE">
              <w:rPr>
                <w:sz w:val="24"/>
                <w:szCs w:val="24"/>
              </w:rPr>
              <w:t>Вынужденно убитого (число голов)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ind w:left="-108" w:right="-108"/>
              <w:jc w:val="center"/>
              <w:rPr>
                <w:sz w:val="24"/>
                <w:szCs w:val="24"/>
              </w:rPr>
            </w:pPr>
            <w:r w:rsidRPr="00DF56CE">
              <w:rPr>
                <w:sz w:val="24"/>
                <w:szCs w:val="24"/>
              </w:rPr>
              <w:t>Площадь поражаемых с/</w:t>
            </w:r>
            <w:proofErr w:type="spellStart"/>
            <w:r w:rsidRPr="00DF56CE">
              <w:rPr>
                <w:sz w:val="24"/>
                <w:szCs w:val="24"/>
              </w:rPr>
              <w:t>х</w:t>
            </w:r>
            <w:proofErr w:type="spellEnd"/>
            <w:r w:rsidRPr="00DF56CE">
              <w:rPr>
                <w:sz w:val="24"/>
                <w:szCs w:val="24"/>
              </w:rPr>
              <w:t xml:space="preserve"> культур (по видам), тыс.га.</w:t>
            </w:r>
          </w:p>
        </w:tc>
      </w:tr>
      <w:tr w:rsidR="00006348" w:rsidRPr="00DF56CE" w:rsidTr="00222887">
        <w:trPr>
          <w:trHeight w:val="269"/>
        </w:trPr>
        <w:tc>
          <w:tcPr>
            <w:tcW w:w="1560"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Pr>
                <w:sz w:val="24"/>
                <w:szCs w:val="24"/>
              </w:rPr>
            </w:pPr>
            <w:r w:rsidRPr="00DF56CE">
              <w:rPr>
                <w:sz w:val="24"/>
                <w:szCs w:val="24"/>
              </w:rPr>
              <w:lastRenderedPageBreak/>
              <w:t>1. Эпидемия</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27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6"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7"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28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r>
      <w:tr w:rsidR="00006348" w:rsidRPr="00DF56CE" w:rsidTr="00222887">
        <w:trPr>
          <w:trHeight w:val="269"/>
        </w:trPr>
        <w:tc>
          <w:tcPr>
            <w:tcW w:w="1560"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Pr>
                <w:sz w:val="24"/>
                <w:szCs w:val="24"/>
              </w:rPr>
            </w:pPr>
            <w:r w:rsidRPr="00DF56CE">
              <w:rPr>
                <w:sz w:val="24"/>
                <w:szCs w:val="24"/>
              </w:rPr>
              <w:t>2. Эпизоотии</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27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6"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7"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28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r>
      <w:tr w:rsidR="00006348" w:rsidRPr="00DF56CE" w:rsidTr="00222887">
        <w:trPr>
          <w:trHeight w:val="269"/>
        </w:trPr>
        <w:tc>
          <w:tcPr>
            <w:tcW w:w="1560"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108"/>
              <w:rPr>
                <w:sz w:val="24"/>
                <w:szCs w:val="24"/>
              </w:rPr>
            </w:pPr>
            <w:r w:rsidRPr="00DF56CE">
              <w:rPr>
                <w:sz w:val="24"/>
                <w:szCs w:val="24"/>
              </w:rPr>
              <w:t>3. Эпифитотии</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27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6"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425"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7"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283"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56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348" w:rsidRPr="00DF56CE" w:rsidRDefault="00006348" w:rsidP="00222887">
            <w:pPr>
              <w:jc w:val="center"/>
              <w:rPr>
                <w:sz w:val="24"/>
                <w:szCs w:val="24"/>
              </w:rPr>
            </w:pPr>
            <w:r w:rsidRPr="00DF56CE">
              <w:rPr>
                <w:sz w:val="24"/>
                <w:szCs w:val="24"/>
              </w:rPr>
              <w:t>0</w:t>
            </w:r>
          </w:p>
        </w:tc>
      </w:tr>
    </w:tbl>
    <w:p w:rsidR="00006348" w:rsidRPr="00DF56CE" w:rsidRDefault="00006348" w:rsidP="00006348">
      <w:pPr>
        <w:ind w:firstLine="709"/>
        <w:rPr>
          <w:sz w:val="26"/>
          <w:szCs w:val="26"/>
        </w:rPr>
      </w:pPr>
      <w:r w:rsidRPr="00DF56CE">
        <w:rPr>
          <w:sz w:val="26"/>
          <w:szCs w:val="26"/>
        </w:rPr>
        <w:t xml:space="preserve">Территория поселения, как и в целом всего </w:t>
      </w:r>
      <w:proofErr w:type="spellStart"/>
      <w:r w:rsidRPr="00DF56CE">
        <w:rPr>
          <w:sz w:val="26"/>
          <w:szCs w:val="26"/>
        </w:rPr>
        <w:t>Куженерского</w:t>
      </w:r>
      <w:proofErr w:type="spellEnd"/>
      <w:r w:rsidRPr="00DF56CE">
        <w:rPr>
          <w:sz w:val="26"/>
          <w:szCs w:val="26"/>
        </w:rPr>
        <w:t xml:space="preserve"> района, </w:t>
      </w:r>
      <w:proofErr w:type="spellStart"/>
      <w:r w:rsidRPr="00DF56CE">
        <w:rPr>
          <w:sz w:val="26"/>
          <w:szCs w:val="26"/>
        </w:rPr>
        <w:t>эпидемична</w:t>
      </w:r>
      <w:proofErr w:type="spellEnd"/>
      <w:r w:rsidRPr="00DF56CE">
        <w:rPr>
          <w:sz w:val="26"/>
          <w:szCs w:val="26"/>
        </w:rPr>
        <w:t xml:space="preserve"> по геморрагической лихорадке с почечным синдромом, клещевому энцефалиту, неустойчива по заболеваемости </w:t>
      </w:r>
      <w:proofErr w:type="spellStart"/>
      <w:r w:rsidRPr="00DF56CE">
        <w:rPr>
          <w:sz w:val="26"/>
          <w:szCs w:val="26"/>
        </w:rPr>
        <w:t>сальманеллеозом</w:t>
      </w:r>
      <w:proofErr w:type="spellEnd"/>
      <w:r w:rsidRPr="00DF56CE">
        <w:rPr>
          <w:sz w:val="26"/>
          <w:szCs w:val="26"/>
        </w:rPr>
        <w:t xml:space="preserve"> и острой дизентерии, чему способствует неблагополучное санитарное состояние питьевого водоснабжения из ведомственных водопроводов и частных колодцев.</w:t>
      </w:r>
    </w:p>
    <w:p w:rsidR="00006348" w:rsidRPr="00DF56CE" w:rsidRDefault="00006348" w:rsidP="00006348">
      <w:pPr>
        <w:autoSpaceDE w:val="0"/>
        <w:ind w:firstLine="708"/>
        <w:rPr>
          <w:sz w:val="26"/>
          <w:szCs w:val="26"/>
        </w:rPr>
      </w:pPr>
      <w:r w:rsidRPr="00DF56CE">
        <w:rPr>
          <w:sz w:val="26"/>
          <w:szCs w:val="26"/>
        </w:rPr>
        <w:t xml:space="preserve">На территории </w:t>
      </w:r>
      <w:proofErr w:type="spellStart"/>
      <w:r w:rsidRPr="00DF56CE">
        <w:rPr>
          <w:sz w:val="26"/>
          <w:szCs w:val="26"/>
        </w:rPr>
        <w:t>Юледурского</w:t>
      </w:r>
      <w:proofErr w:type="spellEnd"/>
      <w:r w:rsidRPr="00DF56CE">
        <w:rPr>
          <w:sz w:val="26"/>
          <w:szCs w:val="26"/>
        </w:rPr>
        <w:t xml:space="preserve"> сельского поселения потенциально опасных объектов, которые могут повлечь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нет.</w:t>
      </w:r>
      <w:r w:rsidRPr="00DF56CE">
        <w:rPr>
          <w:rFonts w:eastAsia="TimesNewRoman"/>
          <w:szCs w:val="28"/>
        </w:rPr>
        <w:t xml:space="preserve"> </w:t>
      </w:r>
      <w:r w:rsidRPr="00DF56CE">
        <w:rPr>
          <w:sz w:val="26"/>
          <w:szCs w:val="26"/>
        </w:rPr>
        <w:t xml:space="preserve">На территории </w:t>
      </w:r>
      <w:proofErr w:type="spellStart"/>
      <w:r w:rsidRPr="00DF56CE">
        <w:rPr>
          <w:sz w:val="26"/>
          <w:szCs w:val="26"/>
        </w:rPr>
        <w:t>Юледурского</w:t>
      </w:r>
      <w:proofErr w:type="spellEnd"/>
      <w:r w:rsidRPr="00DF56CE">
        <w:rPr>
          <w:sz w:val="26"/>
          <w:szCs w:val="26"/>
        </w:rPr>
        <w:t xml:space="preserve"> сельского поселения объектов </w:t>
      </w:r>
      <w:proofErr w:type="spellStart"/>
      <w:r w:rsidRPr="00DF56CE">
        <w:rPr>
          <w:sz w:val="26"/>
          <w:szCs w:val="26"/>
        </w:rPr>
        <w:t>радиационн</w:t>
      </w:r>
      <w:proofErr w:type="gramStart"/>
      <w:r w:rsidRPr="00DF56CE">
        <w:rPr>
          <w:sz w:val="26"/>
          <w:szCs w:val="26"/>
        </w:rPr>
        <w:t>о</w:t>
      </w:r>
      <w:proofErr w:type="spellEnd"/>
      <w:r w:rsidRPr="00DF56CE">
        <w:rPr>
          <w:sz w:val="26"/>
          <w:szCs w:val="26"/>
        </w:rPr>
        <w:t>-</w:t>
      </w:r>
      <w:proofErr w:type="gramEnd"/>
      <w:r w:rsidRPr="00DF56CE">
        <w:rPr>
          <w:sz w:val="26"/>
          <w:szCs w:val="26"/>
        </w:rPr>
        <w:t xml:space="preserve"> опасных, имеющих химическое производство и биологические вещества- нет.</w:t>
      </w:r>
    </w:p>
    <w:p w:rsidR="00006348" w:rsidRPr="00DF56CE" w:rsidRDefault="00006348" w:rsidP="00006348">
      <w:pPr>
        <w:autoSpaceDE w:val="0"/>
        <w:ind w:firstLine="708"/>
        <w:rPr>
          <w:sz w:val="26"/>
          <w:szCs w:val="26"/>
        </w:rPr>
      </w:pPr>
      <w:r w:rsidRPr="00DF56CE">
        <w:rPr>
          <w:sz w:val="26"/>
          <w:szCs w:val="26"/>
        </w:rPr>
        <w:t>Опасных производственных аварий на территории  сельского поселения нет.</w:t>
      </w:r>
    </w:p>
    <w:p w:rsidR="00006348" w:rsidRPr="00DF56CE" w:rsidRDefault="00006348" w:rsidP="00006348">
      <w:pPr>
        <w:autoSpaceDE w:val="0"/>
        <w:rPr>
          <w:sz w:val="26"/>
          <w:szCs w:val="26"/>
        </w:rPr>
      </w:pPr>
      <w:r w:rsidRPr="00DF56CE">
        <w:rPr>
          <w:sz w:val="26"/>
          <w:szCs w:val="26"/>
        </w:rPr>
        <w:t xml:space="preserve"> </w:t>
      </w:r>
      <w:r w:rsidRPr="00DF56CE">
        <w:rPr>
          <w:sz w:val="26"/>
          <w:szCs w:val="26"/>
        </w:rPr>
        <w:tab/>
      </w:r>
      <w:proofErr w:type="gramStart"/>
      <w:r w:rsidRPr="00DF56CE">
        <w:rPr>
          <w:sz w:val="26"/>
          <w:szCs w:val="26"/>
        </w:rPr>
        <w:t>Мест наиболее подверженных в эпидемиологических и эпизоотическом отношении на территории  нет.</w:t>
      </w:r>
      <w:proofErr w:type="gramEnd"/>
    </w:p>
    <w:p w:rsidR="00006348" w:rsidRPr="00DF56CE" w:rsidRDefault="00006348" w:rsidP="00006348">
      <w:pPr>
        <w:autoSpaceDE w:val="0"/>
        <w:ind w:firstLine="708"/>
        <w:rPr>
          <w:sz w:val="26"/>
          <w:szCs w:val="26"/>
        </w:rPr>
      </w:pPr>
      <w:proofErr w:type="gramStart"/>
      <w:r w:rsidRPr="00DF56CE">
        <w:rPr>
          <w:sz w:val="26"/>
          <w:szCs w:val="26"/>
        </w:rPr>
        <w:t>Массовых инфекционных заболеваний людей и животных на территории  за последние 10 лет не наблюдалось.</w:t>
      </w:r>
      <w:proofErr w:type="gramEnd"/>
    </w:p>
    <w:p w:rsidR="00006348" w:rsidRPr="00DF56CE" w:rsidRDefault="00006348" w:rsidP="00006348">
      <w:pPr>
        <w:autoSpaceDE w:val="0"/>
        <w:ind w:firstLine="708"/>
        <w:rPr>
          <w:sz w:val="26"/>
          <w:szCs w:val="26"/>
        </w:rPr>
      </w:pPr>
    </w:p>
    <w:p w:rsidR="00006348" w:rsidRPr="00DF56CE" w:rsidRDefault="00006348" w:rsidP="00006348">
      <w:pPr>
        <w:autoSpaceDE w:val="0"/>
        <w:spacing w:after="240"/>
        <w:ind w:firstLine="708"/>
        <w:rPr>
          <w:sz w:val="26"/>
          <w:szCs w:val="26"/>
        </w:rPr>
      </w:pPr>
      <w:r w:rsidRPr="00DF56CE">
        <w:rPr>
          <w:b/>
          <w:sz w:val="26"/>
          <w:szCs w:val="26"/>
        </w:rPr>
        <w:t>Мероприятиями по обеспечению пожарной безопасности</w:t>
      </w:r>
    </w:p>
    <w:p w:rsidR="00006348" w:rsidRPr="00DF56CE" w:rsidRDefault="00006348" w:rsidP="00006348">
      <w:pPr>
        <w:ind w:firstLine="709"/>
        <w:rPr>
          <w:sz w:val="26"/>
          <w:szCs w:val="26"/>
        </w:rPr>
      </w:pPr>
      <w:r w:rsidRPr="00DF56CE">
        <w:rPr>
          <w:sz w:val="26"/>
          <w:szCs w:val="26"/>
        </w:rPr>
        <w:t>Угроза возникновения массовых лесных пожаров в поселении возникает при высоком классе пожарной опасности в периоды:</w:t>
      </w:r>
    </w:p>
    <w:p w:rsidR="00006348" w:rsidRPr="00DF56CE" w:rsidRDefault="00006348" w:rsidP="00006348">
      <w:pPr>
        <w:ind w:firstLine="709"/>
        <w:rPr>
          <w:sz w:val="26"/>
          <w:szCs w:val="26"/>
        </w:rPr>
      </w:pPr>
      <w:r w:rsidRPr="00DF56CE">
        <w:rPr>
          <w:sz w:val="26"/>
          <w:szCs w:val="26"/>
        </w:rPr>
        <w:t>- после таяния снега весной;</w:t>
      </w:r>
    </w:p>
    <w:p w:rsidR="00006348" w:rsidRPr="00DF56CE" w:rsidRDefault="00006348" w:rsidP="00006348">
      <w:pPr>
        <w:ind w:firstLine="709"/>
        <w:rPr>
          <w:sz w:val="26"/>
          <w:szCs w:val="26"/>
        </w:rPr>
      </w:pPr>
      <w:r w:rsidRPr="00DF56CE">
        <w:rPr>
          <w:sz w:val="26"/>
          <w:szCs w:val="26"/>
        </w:rPr>
        <w:t>- в засушливое время летнего периода;</w:t>
      </w:r>
    </w:p>
    <w:p w:rsidR="00006348" w:rsidRPr="00DF56CE" w:rsidRDefault="00006348" w:rsidP="00006348">
      <w:pPr>
        <w:ind w:firstLine="709"/>
        <w:rPr>
          <w:sz w:val="26"/>
          <w:szCs w:val="26"/>
        </w:rPr>
      </w:pPr>
      <w:r w:rsidRPr="00DF56CE">
        <w:rPr>
          <w:sz w:val="26"/>
          <w:szCs w:val="26"/>
        </w:rPr>
        <w:t>- в сухую осеннюю погоду</w:t>
      </w:r>
    </w:p>
    <w:p w:rsidR="00006348" w:rsidRPr="00DF56CE" w:rsidRDefault="00006348" w:rsidP="00006348">
      <w:pPr>
        <w:ind w:firstLine="709"/>
        <w:rPr>
          <w:sz w:val="26"/>
          <w:szCs w:val="26"/>
        </w:rPr>
      </w:pPr>
      <w:r w:rsidRPr="00DF56CE">
        <w:rPr>
          <w:sz w:val="26"/>
          <w:szCs w:val="26"/>
        </w:rPr>
        <w:t>Благоприятные условия погоды, способствующие быстрому распространению пожаров в лесах:</w:t>
      </w:r>
    </w:p>
    <w:p w:rsidR="00006348" w:rsidRPr="00DF56CE" w:rsidRDefault="00006348" w:rsidP="00006348">
      <w:pPr>
        <w:ind w:firstLine="709"/>
        <w:rPr>
          <w:sz w:val="26"/>
          <w:szCs w:val="26"/>
        </w:rPr>
      </w:pPr>
      <w:r w:rsidRPr="00DF56CE">
        <w:rPr>
          <w:sz w:val="26"/>
          <w:szCs w:val="26"/>
        </w:rPr>
        <w:t>- высокая температура воздуха;</w:t>
      </w:r>
    </w:p>
    <w:p w:rsidR="00006348" w:rsidRPr="00DF56CE" w:rsidRDefault="00006348" w:rsidP="00006348">
      <w:pPr>
        <w:ind w:firstLine="709"/>
        <w:rPr>
          <w:sz w:val="26"/>
          <w:szCs w:val="26"/>
        </w:rPr>
      </w:pPr>
      <w:r w:rsidRPr="00DF56CE">
        <w:rPr>
          <w:sz w:val="26"/>
          <w:szCs w:val="26"/>
        </w:rPr>
        <w:t>- перегрев почвы и сильные порывистые ветры;</w:t>
      </w:r>
    </w:p>
    <w:p w:rsidR="00006348" w:rsidRPr="00DF56CE" w:rsidRDefault="00006348" w:rsidP="00006348">
      <w:pPr>
        <w:ind w:firstLine="709"/>
        <w:rPr>
          <w:sz w:val="26"/>
          <w:szCs w:val="26"/>
        </w:rPr>
      </w:pPr>
      <w:r w:rsidRPr="00DF56CE">
        <w:rPr>
          <w:sz w:val="26"/>
          <w:szCs w:val="26"/>
        </w:rPr>
        <w:t>- длительное отсутствие дождей;</w:t>
      </w:r>
    </w:p>
    <w:p w:rsidR="00006348" w:rsidRPr="00DF56CE" w:rsidRDefault="00006348" w:rsidP="00006348">
      <w:pPr>
        <w:ind w:firstLine="709"/>
        <w:rPr>
          <w:sz w:val="26"/>
          <w:szCs w:val="26"/>
        </w:rPr>
      </w:pPr>
      <w:r w:rsidRPr="00DF56CE">
        <w:rPr>
          <w:sz w:val="26"/>
          <w:szCs w:val="26"/>
        </w:rPr>
        <w:t>- сильные грозы.</w:t>
      </w:r>
    </w:p>
    <w:p w:rsidR="00006348" w:rsidRPr="00DF56CE" w:rsidRDefault="00006348" w:rsidP="00006348">
      <w:pPr>
        <w:ind w:firstLine="709"/>
        <w:rPr>
          <w:sz w:val="26"/>
          <w:szCs w:val="26"/>
        </w:rPr>
      </w:pPr>
      <w:r w:rsidRPr="00DF56CE">
        <w:rPr>
          <w:sz w:val="26"/>
          <w:szCs w:val="26"/>
        </w:rPr>
        <w:t xml:space="preserve">Возникновение лесных пожаров фиксируется по подъему дыма пожарными на пожарных вышках в лесничествах района, а также по сигналам местных жителей. О подъеме дыма дежурный администрации поселения немедленно сообщает в ПП с. </w:t>
      </w:r>
      <w:proofErr w:type="spellStart"/>
      <w:r w:rsidRPr="00DF56CE">
        <w:rPr>
          <w:sz w:val="26"/>
          <w:szCs w:val="26"/>
        </w:rPr>
        <w:t>Юледур</w:t>
      </w:r>
      <w:proofErr w:type="spellEnd"/>
      <w:r w:rsidRPr="00DF56CE">
        <w:rPr>
          <w:sz w:val="26"/>
          <w:szCs w:val="26"/>
        </w:rPr>
        <w:t>,  ПЧ - 49, ПЧ-28, главе администрации поселения и в дежурно-диспетчерскую службу администрации района.  Время прибытия по нормативу – обеспечивается.</w:t>
      </w:r>
    </w:p>
    <w:p w:rsidR="00006348" w:rsidRPr="00DF56CE" w:rsidRDefault="00006348" w:rsidP="00006348">
      <w:pPr>
        <w:ind w:firstLine="709"/>
        <w:rPr>
          <w:sz w:val="26"/>
          <w:szCs w:val="26"/>
        </w:rPr>
      </w:pPr>
    </w:p>
    <w:p w:rsidR="00006348" w:rsidRPr="00DF56CE" w:rsidRDefault="00006348" w:rsidP="00006348">
      <w:pPr>
        <w:suppressAutoHyphens w:val="0"/>
        <w:ind w:firstLine="720"/>
        <w:rPr>
          <w:sz w:val="26"/>
          <w:szCs w:val="26"/>
        </w:rPr>
      </w:pPr>
      <w:r w:rsidRPr="00DF56CE">
        <w:rPr>
          <w:sz w:val="26"/>
          <w:szCs w:val="26"/>
        </w:rPr>
        <w:t xml:space="preserve">Чрезвычайная ситуация (ЧС) – состояние, при котором в результате </w:t>
      </w:r>
      <w:r w:rsidRPr="00DF56CE">
        <w:rPr>
          <w:sz w:val="26"/>
          <w:szCs w:val="26"/>
        </w:rPr>
        <w:br/>
        <w:t xml:space="preserve">возникновения источника чрезвычайной ситуации на объекте, определённой </w:t>
      </w:r>
      <w:r w:rsidRPr="00DF56CE">
        <w:rPr>
          <w:sz w:val="26"/>
          <w:szCs w:val="26"/>
        </w:rPr>
        <w:br/>
        <w:t xml:space="preserve">территории или акватории, нарушаются нормальные условия жизни и деятельности людей, возникает угроза их жизни и здоровью, наносится ущерб имуществу </w:t>
      </w:r>
      <w:r w:rsidRPr="00DF56CE">
        <w:rPr>
          <w:sz w:val="26"/>
          <w:szCs w:val="26"/>
        </w:rPr>
        <w:br/>
        <w:t>населения, народному хозяйству и окружающей среде.</w:t>
      </w:r>
    </w:p>
    <w:p w:rsidR="00006348" w:rsidRPr="00DF56CE" w:rsidRDefault="00006348" w:rsidP="00006348">
      <w:pPr>
        <w:suppressAutoHyphens w:val="0"/>
        <w:ind w:firstLine="720"/>
        <w:rPr>
          <w:sz w:val="26"/>
          <w:szCs w:val="26"/>
        </w:rPr>
      </w:pPr>
      <w:r w:rsidRPr="00DF56CE">
        <w:rPr>
          <w:sz w:val="26"/>
          <w:szCs w:val="26"/>
        </w:rPr>
        <w:t xml:space="preserve">Целью данного раздела является выявление потенциальной опасности ЧС природного и техногенного характера на территории </w:t>
      </w:r>
      <w:proofErr w:type="spellStart"/>
      <w:r w:rsidRPr="00DF56CE">
        <w:rPr>
          <w:sz w:val="26"/>
          <w:szCs w:val="26"/>
        </w:rPr>
        <w:t>Юледурского</w:t>
      </w:r>
      <w:proofErr w:type="spellEnd"/>
      <w:r w:rsidRPr="00DF56CE">
        <w:rPr>
          <w:sz w:val="26"/>
          <w:szCs w:val="26"/>
        </w:rPr>
        <w:t xml:space="preserve"> сельского </w:t>
      </w:r>
      <w:r w:rsidRPr="00DF56CE">
        <w:rPr>
          <w:sz w:val="26"/>
          <w:szCs w:val="26"/>
        </w:rPr>
        <w:br/>
        <w:t>поселения, а также необходимых мероприятий, направленных на снижение риска их возникновения.</w:t>
      </w:r>
    </w:p>
    <w:p w:rsidR="00006348" w:rsidRPr="00DF56CE" w:rsidRDefault="00006348" w:rsidP="00006348">
      <w:pPr>
        <w:suppressAutoHyphens w:val="0"/>
        <w:ind w:firstLine="720"/>
        <w:rPr>
          <w:sz w:val="26"/>
          <w:szCs w:val="26"/>
        </w:rPr>
      </w:pPr>
      <w:r w:rsidRPr="00DF56CE">
        <w:rPr>
          <w:sz w:val="26"/>
          <w:szCs w:val="26"/>
        </w:rPr>
        <w:t xml:space="preserve">В соответствии с Градостроительным кодексом РФ в данном разделе </w:t>
      </w:r>
      <w:r w:rsidRPr="00DF56CE">
        <w:rPr>
          <w:sz w:val="26"/>
          <w:szCs w:val="26"/>
        </w:rPr>
        <w:br/>
        <w:t>не затрагиваются инженерно-технические мероприятия гражданской обороны.</w:t>
      </w:r>
    </w:p>
    <w:p w:rsidR="00006348" w:rsidRPr="00DF56CE" w:rsidRDefault="00006348" w:rsidP="00006348">
      <w:pPr>
        <w:suppressAutoHyphens w:val="0"/>
        <w:ind w:firstLine="720"/>
        <w:rPr>
          <w:sz w:val="26"/>
          <w:szCs w:val="26"/>
        </w:rPr>
      </w:pPr>
      <w:r w:rsidRPr="00DF56CE">
        <w:rPr>
          <w:sz w:val="26"/>
          <w:szCs w:val="26"/>
        </w:rPr>
        <w:t xml:space="preserve">При подготовке данного раздела были использованы следующие </w:t>
      </w:r>
      <w:r w:rsidRPr="00DF56CE">
        <w:rPr>
          <w:sz w:val="26"/>
          <w:szCs w:val="26"/>
        </w:rPr>
        <w:br/>
        <w:t>нормативные и проектные материалы:</w:t>
      </w:r>
    </w:p>
    <w:p w:rsidR="00006348" w:rsidRPr="00DF56CE" w:rsidRDefault="00006348" w:rsidP="00006348">
      <w:pPr>
        <w:suppressAutoHyphens w:val="0"/>
        <w:ind w:firstLine="720"/>
        <w:rPr>
          <w:sz w:val="26"/>
          <w:szCs w:val="26"/>
        </w:rPr>
      </w:pPr>
      <w:r w:rsidRPr="00DF56CE">
        <w:rPr>
          <w:sz w:val="26"/>
          <w:szCs w:val="26"/>
        </w:rPr>
        <w:t>- Паспорт безопасности территории сельского поселения;</w:t>
      </w:r>
    </w:p>
    <w:p w:rsidR="00006348" w:rsidRPr="00DF56CE" w:rsidRDefault="00006348" w:rsidP="00006348">
      <w:pPr>
        <w:suppressAutoHyphens w:val="0"/>
        <w:ind w:firstLine="720"/>
        <w:rPr>
          <w:sz w:val="26"/>
          <w:szCs w:val="26"/>
        </w:rPr>
      </w:pPr>
      <w:r w:rsidRPr="00DF56CE">
        <w:rPr>
          <w:sz w:val="26"/>
          <w:szCs w:val="26"/>
        </w:rPr>
        <w:t>- Федеральный закон РФ от 21 декабря 1994 г. № 68 «О защите населения и территорий от чрезвычайных ситуаций природного и техногенного характера»;</w:t>
      </w:r>
    </w:p>
    <w:p w:rsidR="00006348" w:rsidRPr="00DF56CE" w:rsidRDefault="00006348" w:rsidP="00006348">
      <w:pPr>
        <w:pStyle w:val="a"/>
        <w:numPr>
          <w:ilvl w:val="0"/>
          <w:numId w:val="0"/>
        </w:numPr>
        <w:spacing w:before="0"/>
        <w:ind w:firstLine="720"/>
        <w:rPr>
          <w:szCs w:val="26"/>
        </w:rPr>
      </w:pPr>
      <w:r w:rsidRPr="00DF56CE">
        <w:rPr>
          <w:szCs w:val="26"/>
        </w:rPr>
        <w:t>- Федеральный закон РФ от 21 июля 1997 г. №116 «О промышленной безопасности опасных производственных объектов»;</w:t>
      </w:r>
    </w:p>
    <w:p w:rsidR="00006348" w:rsidRPr="00DF56CE" w:rsidRDefault="00006348" w:rsidP="00006348">
      <w:pPr>
        <w:pStyle w:val="a"/>
        <w:numPr>
          <w:ilvl w:val="0"/>
          <w:numId w:val="0"/>
        </w:numPr>
        <w:spacing w:before="0"/>
        <w:ind w:firstLine="720"/>
        <w:rPr>
          <w:szCs w:val="26"/>
        </w:rPr>
      </w:pPr>
      <w:r w:rsidRPr="00DF56CE">
        <w:rPr>
          <w:szCs w:val="26"/>
        </w:rPr>
        <w:t>- СП 42.13330.2016  «Градостроительство Планировки и застройка городских и сельских поселений»;</w:t>
      </w:r>
    </w:p>
    <w:p w:rsidR="00006348" w:rsidRPr="00DF56CE" w:rsidRDefault="00006348" w:rsidP="00006348">
      <w:pPr>
        <w:pStyle w:val="a"/>
        <w:numPr>
          <w:ilvl w:val="0"/>
          <w:numId w:val="0"/>
        </w:numPr>
        <w:spacing w:before="0"/>
        <w:ind w:firstLine="720"/>
        <w:rPr>
          <w:szCs w:val="26"/>
        </w:rPr>
      </w:pPr>
      <w:r w:rsidRPr="00DF56CE">
        <w:rPr>
          <w:szCs w:val="26"/>
        </w:rPr>
        <w:t xml:space="preserve">- ГОСТ </w:t>
      </w:r>
      <w:proofErr w:type="gramStart"/>
      <w:r w:rsidRPr="00DF56CE">
        <w:rPr>
          <w:szCs w:val="26"/>
        </w:rPr>
        <w:t>Р</w:t>
      </w:r>
      <w:proofErr w:type="gramEnd"/>
      <w:r w:rsidRPr="00DF56CE">
        <w:rPr>
          <w:szCs w:val="26"/>
        </w:rPr>
        <w:t xml:space="preserve"> 22.0.03-95 «Безопасность в чрезвычайных ситуациях. Природные чрезвычайные ситуации. Термины и определения»;</w:t>
      </w:r>
    </w:p>
    <w:p w:rsidR="00006348" w:rsidRPr="00DF56CE" w:rsidRDefault="00006348" w:rsidP="00006348">
      <w:pPr>
        <w:pStyle w:val="a"/>
        <w:numPr>
          <w:ilvl w:val="0"/>
          <w:numId w:val="0"/>
        </w:numPr>
        <w:spacing w:before="0"/>
        <w:ind w:firstLine="720"/>
        <w:rPr>
          <w:szCs w:val="26"/>
        </w:rPr>
      </w:pPr>
      <w:r w:rsidRPr="00DF56CE">
        <w:rPr>
          <w:szCs w:val="26"/>
        </w:rPr>
        <w:t xml:space="preserve">- ГОСТ </w:t>
      </w:r>
      <w:proofErr w:type="gramStart"/>
      <w:r w:rsidRPr="00DF56CE">
        <w:rPr>
          <w:szCs w:val="26"/>
        </w:rPr>
        <w:t>Р</w:t>
      </w:r>
      <w:proofErr w:type="gramEnd"/>
      <w:r w:rsidRPr="00DF56CE">
        <w:rPr>
          <w:szCs w:val="26"/>
        </w:rPr>
        <w:t xml:space="preserve"> 22.1.07-99 «Безопасность в чрезвычайных ситуациях. Мониторинг и прогнозирование опасных метеорологических явлений и процессов. Общие требования»;</w:t>
      </w:r>
    </w:p>
    <w:p w:rsidR="00006348" w:rsidRPr="00DF56CE" w:rsidRDefault="00006348" w:rsidP="00006348">
      <w:pPr>
        <w:pStyle w:val="a"/>
        <w:numPr>
          <w:ilvl w:val="0"/>
          <w:numId w:val="0"/>
        </w:numPr>
        <w:spacing w:before="0"/>
        <w:ind w:firstLine="720"/>
        <w:rPr>
          <w:szCs w:val="26"/>
        </w:rPr>
      </w:pPr>
      <w:r w:rsidRPr="00DF56CE">
        <w:rPr>
          <w:szCs w:val="26"/>
        </w:rPr>
        <w:t xml:space="preserve">- ГОСТ </w:t>
      </w:r>
      <w:proofErr w:type="gramStart"/>
      <w:r w:rsidRPr="00DF56CE">
        <w:rPr>
          <w:szCs w:val="26"/>
        </w:rPr>
        <w:t>Р</w:t>
      </w:r>
      <w:proofErr w:type="gramEnd"/>
      <w:r w:rsidRPr="00DF56CE">
        <w:rPr>
          <w:szCs w:val="26"/>
        </w:rPr>
        <w:t xml:space="preserve"> 22.1.09-99 «Безопасность в чрезвычайных ситуациях. Мониторинг и прогнозирование лесных пожаров. Общие требования»;</w:t>
      </w:r>
    </w:p>
    <w:p w:rsidR="00006348" w:rsidRPr="00DF56CE" w:rsidRDefault="00006348" w:rsidP="00006348">
      <w:pPr>
        <w:pStyle w:val="a"/>
        <w:numPr>
          <w:ilvl w:val="0"/>
          <w:numId w:val="0"/>
        </w:numPr>
        <w:spacing w:before="0"/>
        <w:ind w:firstLine="720"/>
        <w:rPr>
          <w:szCs w:val="26"/>
        </w:rPr>
      </w:pPr>
      <w:r w:rsidRPr="00DF56CE">
        <w:rPr>
          <w:szCs w:val="26"/>
        </w:rPr>
        <w:t xml:space="preserve">- ГОСТ </w:t>
      </w:r>
      <w:proofErr w:type="gramStart"/>
      <w:r w:rsidRPr="00DF56CE">
        <w:rPr>
          <w:szCs w:val="26"/>
        </w:rPr>
        <w:t>Р</w:t>
      </w:r>
      <w:proofErr w:type="gramEnd"/>
      <w:r w:rsidRPr="00DF56CE">
        <w:rPr>
          <w:szCs w:val="26"/>
        </w:rPr>
        <w:t xml:space="preserve"> 22.0.05-94 «Безопасность в чрезвычайных ситуациях. Техногенные чрезвычайные ситуации. Термины и определения»;</w:t>
      </w:r>
    </w:p>
    <w:p w:rsidR="00006348" w:rsidRPr="00DF56CE" w:rsidRDefault="00006348" w:rsidP="00006348">
      <w:pPr>
        <w:pStyle w:val="a"/>
        <w:numPr>
          <w:ilvl w:val="0"/>
          <w:numId w:val="0"/>
        </w:numPr>
        <w:spacing w:before="0"/>
        <w:ind w:firstLine="720"/>
        <w:rPr>
          <w:szCs w:val="26"/>
        </w:rPr>
      </w:pPr>
      <w:r w:rsidRPr="00DF56CE">
        <w:rPr>
          <w:szCs w:val="26"/>
        </w:rPr>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w:t>
      </w:r>
      <w:r w:rsidRPr="00DF56CE">
        <w:rPr>
          <w:szCs w:val="26"/>
        </w:rPr>
        <w:br/>
        <w:t>образований».</w:t>
      </w:r>
    </w:p>
    <w:p w:rsidR="00006348" w:rsidRPr="00DF56CE" w:rsidRDefault="00006348" w:rsidP="00006348">
      <w:pPr>
        <w:spacing w:before="120" w:after="120"/>
        <w:ind w:firstLine="720"/>
        <w:jc w:val="center"/>
        <w:rPr>
          <w:b/>
          <w:sz w:val="26"/>
          <w:szCs w:val="26"/>
        </w:rPr>
      </w:pPr>
      <w:bookmarkStart w:id="0" w:name="_Toc219879839"/>
      <w:r w:rsidRPr="00DF56CE">
        <w:rPr>
          <w:b/>
          <w:sz w:val="26"/>
          <w:szCs w:val="26"/>
        </w:rPr>
        <w:t>Чрезвычайные ситуации природного характера</w:t>
      </w:r>
      <w:bookmarkEnd w:id="0"/>
    </w:p>
    <w:p w:rsidR="00006348" w:rsidRPr="00DF56CE" w:rsidRDefault="00006348" w:rsidP="00006348">
      <w:pPr>
        <w:ind w:firstLine="720"/>
        <w:rPr>
          <w:sz w:val="26"/>
          <w:szCs w:val="26"/>
        </w:rPr>
      </w:pPr>
      <w:r w:rsidRPr="00DF56CE">
        <w:rPr>
          <w:i/>
          <w:sz w:val="26"/>
          <w:szCs w:val="26"/>
        </w:rPr>
        <w:t>Природная чрезвычайная ситуация</w:t>
      </w:r>
      <w:r w:rsidRPr="00DF56CE">
        <w:rPr>
          <w:sz w:val="26"/>
          <w:szCs w:val="26"/>
        </w:rPr>
        <w:t xml:space="preserve"> (природная ЧС) – это обстановка на определённой территории или акватории, сложившаяся в результате возникновения источника природной чрезвычайной ситуации, который может повлечь или повлёк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(ГОСТ </w:t>
      </w:r>
      <w:proofErr w:type="gramStart"/>
      <w:r w:rsidRPr="00DF56CE">
        <w:rPr>
          <w:sz w:val="26"/>
          <w:szCs w:val="26"/>
        </w:rPr>
        <w:t>Р</w:t>
      </w:r>
      <w:proofErr w:type="gramEnd"/>
      <w:r w:rsidRPr="00DF56CE">
        <w:rPr>
          <w:sz w:val="26"/>
          <w:szCs w:val="26"/>
        </w:rPr>
        <w:t xml:space="preserve"> 22.0.03-95 Безопасность в ЧС, п. 3.1.1).</w:t>
      </w:r>
    </w:p>
    <w:p w:rsidR="00006348" w:rsidRPr="00DF56CE" w:rsidRDefault="00006348" w:rsidP="00006348">
      <w:pPr>
        <w:ind w:firstLine="720"/>
        <w:rPr>
          <w:sz w:val="26"/>
          <w:szCs w:val="26"/>
        </w:rPr>
      </w:pPr>
      <w:r w:rsidRPr="00DF56CE">
        <w:rPr>
          <w:i/>
          <w:sz w:val="26"/>
          <w:szCs w:val="26"/>
        </w:rPr>
        <w:t>Источник природной чрезвычайной ситуации</w:t>
      </w:r>
      <w:r w:rsidRPr="00DF56CE">
        <w:rPr>
          <w:sz w:val="26"/>
          <w:szCs w:val="26"/>
        </w:rPr>
        <w:t xml:space="preserve"> – это опасное природное явление или процесс, в результате которого на определённой территории или акватории произошла, или может возникнуть чрезвычайная ситуация. То есть событие природного происхождения или результат деятельности природных процессов, которые по своей интенсивности, масштабу распространения и </w:t>
      </w:r>
      <w:r w:rsidRPr="00DF56CE">
        <w:rPr>
          <w:sz w:val="26"/>
          <w:szCs w:val="26"/>
        </w:rPr>
        <w:lastRenderedPageBreak/>
        <w:t xml:space="preserve">продолжительности могут вызвать поражающее воздействие на людей, объекты экономики и окружающую природную среду (ГОСТ </w:t>
      </w:r>
      <w:proofErr w:type="gramStart"/>
      <w:r w:rsidRPr="00DF56CE">
        <w:rPr>
          <w:sz w:val="26"/>
          <w:szCs w:val="26"/>
        </w:rPr>
        <w:t>Р</w:t>
      </w:r>
      <w:proofErr w:type="gramEnd"/>
      <w:r w:rsidRPr="00DF56CE">
        <w:rPr>
          <w:sz w:val="26"/>
          <w:szCs w:val="26"/>
        </w:rPr>
        <w:t xml:space="preserve"> 22.0.03-95 Безопасность в ЧС, п. 3. 1. 2.).</w:t>
      </w:r>
    </w:p>
    <w:p w:rsidR="00006348" w:rsidRPr="00DF56CE" w:rsidRDefault="00006348" w:rsidP="00006348">
      <w:pPr>
        <w:ind w:firstLine="720"/>
        <w:rPr>
          <w:sz w:val="26"/>
          <w:szCs w:val="26"/>
        </w:rPr>
      </w:pPr>
      <w:r w:rsidRPr="00DF56CE">
        <w:rPr>
          <w:sz w:val="26"/>
          <w:szCs w:val="26"/>
        </w:rPr>
        <w:t>Опасные природные явления можно классифицировать по их происхождению:</w:t>
      </w:r>
    </w:p>
    <w:p w:rsidR="00006348" w:rsidRPr="00DF56CE" w:rsidRDefault="00006348" w:rsidP="00006348">
      <w:pPr>
        <w:pStyle w:val="a"/>
        <w:spacing w:before="0"/>
        <w:ind w:left="0" w:firstLine="720"/>
        <w:rPr>
          <w:szCs w:val="26"/>
        </w:rPr>
      </w:pPr>
      <w:r w:rsidRPr="00DF56CE">
        <w:rPr>
          <w:i/>
          <w:szCs w:val="26"/>
        </w:rPr>
        <w:t>Геофизические</w:t>
      </w:r>
      <w:r w:rsidRPr="00DF56CE">
        <w:rPr>
          <w:szCs w:val="26"/>
        </w:rPr>
        <w:t>: землетрясения; извержение вулканов.</w:t>
      </w:r>
    </w:p>
    <w:p w:rsidR="00006348" w:rsidRPr="00DF56CE" w:rsidRDefault="00006348" w:rsidP="00006348">
      <w:pPr>
        <w:pStyle w:val="a"/>
        <w:spacing w:before="0"/>
        <w:ind w:left="0" w:firstLine="720"/>
        <w:rPr>
          <w:szCs w:val="26"/>
        </w:rPr>
      </w:pPr>
      <w:r w:rsidRPr="00DF56CE">
        <w:rPr>
          <w:i/>
          <w:szCs w:val="26"/>
        </w:rPr>
        <w:t>Геологические</w:t>
      </w:r>
      <w:r w:rsidRPr="00DF56CE">
        <w:rPr>
          <w:szCs w:val="26"/>
        </w:rPr>
        <w:t>: карстовые провалы, овражная и береговая эрозии, обвалы, оползни и др.</w:t>
      </w:r>
    </w:p>
    <w:p w:rsidR="00006348" w:rsidRPr="00DF56CE" w:rsidRDefault="00006348" w:rsidP="00006348">
      <w:pPr>
        <w:pStyle w:val="a"/>
        <w:numPr>
          <w:ilvl w:val="0"/>
          <w:numId w:val="0"/>
        </w:numPr>
        <w:spacing w:before="0"/>
        <w:ind w:firstLine="709"/>
        <w:rPr>
          <w:szCs w:val="26"/>
        </w:rPr>
      </w:pPr>
      <w:proofErr w:type="gramStart"/>
      <w:r w:rsidRPr="00DF56CE">
        <w:rPr>
          <w:i/>
          <w:szCs w:val="26"/>
        </w:rPr>
        <w:t>-</w:t>
      </w:r>
      <w:r w:rsidRPr="00DF56CE">
        <w:rPr>
          <w:i/>
          <w:szCs w:val="26"/>
        </w:rPr>
        <w:tab/>
        <w:t>Метеорологические и агрометеорологические:</w:t>
      </w:r>
      <w:r w:rsidRPr="00DF56CE">
        <w:rPr>
          <w:szCs w:val="26"/>
        </w:rPr>
        <w:t xml:space="preserve"> сильные ветры (бури, ураганы, смерчи), крупный град, обычно с сильным ливневым дождём и грозой, сильный туман; сильный снегопад, сильный гололёд, сильный мороз, сильная метель, заморозки; сильная жара, засуха.</w:t>
      </w:r>
      <w:proofErr w:type="gramEnd"/>
    </w:p>
    <w:p w:rsidR="00006348" w:rsidRPr="00DF56CE" w:rsidRDefault="00006348" w:rsidP="00006348">
      <w:pPr>
        <w:pStyle w:val="a"/>
        <w:spacing w:before="0"/>
        <w:ind w:left="0" w:firstLine="720"/>
        <w:rPr>
          <w:szCs w:val="26"/>
        </w:rPr>
      </w:pPr>
      <w:proofErr w:type="spellStart"/>
      <w:r w:rsidRPr="00DF56CE">
        <w:rPr>
          <w:i/>
          <w:szCs w:val="26"/>
        </w:rPr>
        <w:t>Гелиокосмические</w:t>
      </w:r>
      <w:proofErr w:type="spellEnd"/>
      <w:r w:rsidRPr="00DF56CE">
        <w:rPr>
          <w:i/>
          <w:szCs w:val="26"/>
        </w:rPr>
        <w:t>:</w:t>
      </w:r>
      <w:r w:rsidRPr="00DF56CE">
        <w:rPr>
          <w:szCs w:val="26"/>
        </w:rPr>
        <w:t xml:space="preserve"> падение небесных тел, магнитные бури.</w:t>
      </w:r>
    </w:p>
    <w:p w:rsidR="00006348" w:rsidRPr="00DF56CE" w:rsidRDefault="00006348" w:rsidP="00006348">
      <w:pPr>
        <w:ind w:firstLine="709"/>
        <w:rPr>
          <w:sz w:val="26"/>
          <w:szCs w:val="26"/>
        </w:rPr>
      </w:pPr>
      <w:r w:rsidRPr="00DF56CE">
        <w:rPr>
          <w:i/>
          <w:sz w:val="26"/>
          <w:szCs w:val="26"/>
        </w:rPr>
        <w:t>-</w:t>
      </w:r>
      <w:r w:rsidRPr="00DF56CE">
        <w:rPr>
          <w:i/>
          <w:sz w:val="26"/>
          <w:szCs w:val="26"/>
        </w:rPr>
        <w:tab/>
        <w:t>Гидрологические:</w:t>
      </w:r>
      <w:r w:rsidRPr="00DF56CE">
        <w:rPr>
          <w:sz w:val="26"/>
          <w:szCs w:val="26"/>
        </w:rPr>
        <w:t xml:space="preserve"> высокие уровни вод (наводнения), паводок, половодья; подтопление и др.</w:t>
      </w:r>
    </w:p>
    <w:p w:rsidR="00006348" w:rsidRPr="00DF56CE" w:rsidRDefault="00006348" w:rsidP="00006348">
      <w:pPr>
        <w:pStyle w:val="a"/>
        <w:spacing w:before="0"/>
        <w:ind w:left="0" w:firstLine="720"/>
        <w:rPr>
          <w:szCs w:val="26"/>
        </w:rPr>
      </w:pPr>
      <w:r w:rsidRPr="00DF56CE">
        <w:rPr>
          <w:i/>
          <w:szCs w:val="26"/>
        </w:rPr>
        <w:t>Природные пожары:</w:t>
      </w:r>
      <w:r w:rsidRPr="00DF56CE">
        <w:rPr>
          <w:szCs w:val="26"/>
        </w:rPr>
        <w:t xml:space="preserve"> лесные пожары; пожары степных и хлебных массивов; торфяные пожары, подземные пожары горючих ископаемых.</w:t>
      </w:r>
    </w:p>
    <w:p w:rsidR="00006348" w:rsidRPr="00DF56CE" w:rsidRDefault="00006348" w:rsidP="00006348">
      <w:pPr>
        <w:pStyle w:val="a"/>
        <w:spacing w:before="0"/>
        <w:ind w:left="0" w:firstLine="720"/>
        <w:rPr>
          <w:szCs w:val="26"/>
        </w:rPr>
      </w:pPr>
      <w:r w:rsidRPr="00DF56CE">
        <w:rPr>
          <w:i/>
          <w:szCs w:val="26"/>
        </w:rPr>
        <w:t>Инфекционные заболевания людей:</w:t>
      </w:r>
      <w:r w:rsidRPr="00DF56CE">
        <w:rPr>
          <w:szCs w:val="26"/>
        </w:rPr>
        <w:t xml:space="preserve"> единичные случаи экзотических и особо опасных инфекционных заболеваний; групповые случаи опасных инфекционных заболеваний и др.</w:t>
      </w:r>
    </w:p>
    <w:p w:rsidR="00006348" w:rsidRPr="00DF56CE" w:rsidRDefault="00006348" w:rsidP="00006348">
      <w:pPr>
        <w:pStyle w:val="a"/>
        <w:spacing w:before="0"/>
        <w:ind w:left="0" w:firstLine="720"/>
        <w:rPr>
          <w:szCs w:val="26"/>
        </w:rPr>
      </w:pPr>
      <w:r w:rsidRPr="00DF56CE">
        <w:rPr>
          <w:i/>
          <w:szCs w:val="26"/>
        </w:rPr>
        <w:t>Инфекционная заболеваемость сельскохозяйственных животных</w:t>
      </w:r>
      <w:r w:rsidRPr="00DF56CE">
        <w:rPr>
          <w:szCs w:val="26"/>
        </w:rPr>
        <w:t>: единичные случаи экзотических и особо опасных инфекционных заболеваний; инфекционные заболевания не выявленной этиологии и др.</w:t>
      </w:r>
    </w:p>
    <w:p w:rsidR="00006348" w:rsidRPr="00DF56CE" w:rsidRDefault="00006348" w:rsidP="00006348">
      <w:pPr>
        <w:pStyle w:val="a"/>
        <w:spacing w:before="0"/>
        <w:ind w:left="0" w:firstLine="720"/>
        <w:rPr>
          <w:szCs w:val="26"/>
        </w:rPr>
      </w:pPr>
      <w:r w:rsidRPr="00DF56CE">
        <w:rPr>
          <w:i/>
          <w:szCs w:val="26"/>
        </w:rPr>
        <w:t>Поражения сельскохозяйственных растений болезнями и вредителями</w:t>
      </w:r>
      <w:r w:rsidRPr="00DF56CE">
        <w:rPr>
          <w:szCs w:val="26"/>
        </w:rPr>
        <w:t>: массовое распространение вредителей растений; болезни, не выявленные этиологии и др.</w:t>
      </w:r>
    </w:p>
    <w:p w:rsidR="00006348" w:rsidRPr="00DF56CE" w:rsidRDefault="00006348" w:rsidP="00006348">
      <w:pPr>
        <w:ind w:firstLine="720"/>
        <w:rPr>
          <w:sz w:val="26"/>
          <w:szCs w:val="26"/>
        </w:rPr>
      </w:pPr>
      <w:r w:rsidRPr="00DF56CE">
        <w:rPr>
          <w:sz w:val="26"/>
          <w:szCs w:val="26"/>
        </w:rPr>
        <w:t xml:space="preserve">Наиболее вероятными источниками чрезвычайных ситуаций природного характера на территории </w:t>
      </w:r>
      <w:proofErr w:type="spellStart"/>
      <w:r w:rsidRPr="00DF56CE">
        <w:rPr>
          <w:sz w:val="26"/>
          <w:szCs w:val="26"/>
        </w:rPr>
        <w:t>Юледурского</w:t>
      </w:r>
      <w:proofErr w:type="spellEnd"/>
      <w:r w:rsidRPr="00DF56CE">
        <w:rPr>
          <w:sz w:val="26"/>
          <w:szCs w:val="26"/>
        </w:rPr>
        <w:t xml:space="preserve"> сельского поселения  являются стихийные гидрометеорологические явления и лесные пожары, возникающие в атмосфере под действием различных природных факторов.</w:t>
      </w:r>
    </w:p>
    <w:p w:rsidR="00006348" w:rsidRPr="00DF56CE" w:rsidRDefault="00006348" w:rsidP="00006348">
      <w:pPr>
        <w:ind w:firstLine="720"/>
        <w:rPr>
          <w:sz w:val="26"/>
          <w:szCs w:val="26"/>
        </w:rPr>
      </w:pPr>
      <w:r w:rsidRPr="00DF56CE">
        <w:rPr>
          <w:sz w:val="26"/>
          <w:szCs w:val="26"/>
        </w:rPr>
        <w:t>Также в качестве превентивных мер необходимо обратить внимание на вероятность заболеваний животных и людей.</w:t>
      </w:r>
    </w:p>
    <w:p w:rsidR="00006348" w:rsidRPr="00DF56CE" w:rsidRDefault="00006348" w:rsidP="00006348">
      <w:pPr>
        <w:ind w:firstLine="720"/>
        <w:rPr>
          <w:sz w:val="26"/>
          <w:szCs w:val="26"/>
        </w:rPr>
      </w:pPr>
      <w:r w:rsidRPr="00DF56CE">
        <w:rPr>
          <w:sz w:val="26"/>
          <w:szCs w:val="26"/>
        </w:rPr>
        <w:t>Зоны возможного воздействия поражающих факторов чрезвычайных ситуаций природного характера на территорию поселения зависят от степени интенсивности природных явлений.</w:t>
      </w:r>
    </w:p>
    <w:p w:rsidR="00006348" w:rsidRPr="00DF56CE" w:rsidRDefault="00006348" w:rsidP="00006348">
      <w:pPr>
        <w:ind w:firstLine="709"/>
        <w:rPr>
          <w:sz w:val="26"/>
          <w:szCs w:val="26"/>
        </w:rPr>
      </w:pPr>
      <w:r w:rsidRPr="00DF56CE">
        <w:rPr>
          <w:sz w:val="26"/>
          <w:szCs w:val="26"/>
        </w:rPr>
        <w:t>Основными причинами подтоплений являются: большое содержания влаги в грунте, большая высота снежного покрова; последующее быстрое таянье снега в годы с ранней весной, влечёт за собой резкий подъём уровня грунтовых вод за счёт просачивания в грунт (инфильтрации) талых вод, что и приводит к развитию процессов подтопления.</w:t>
      </w:r>
    </w:p>
    <w:p w:rsidR="00006348" w:rsidRPr="00DF56CE" w:rsidRDefault="00006348" w:rsidP="00006348">
      <w:pPr>
        <w:ind w:firstLine="709"/>
        <w:rPr>
          <w:sz w:val="26"/>
          <w:szCs w:val="26"/>
        </w:rPr>
      </w:pPr>
      <w:r w:rsidRPr="00DF56CE">
        <w:rPr>
          <w:sz w:val="26"/>
          <w:szCs w:val="26"/>
        </w:rPr>
        <w:t xml:space="preserve">На территории </w:t>
      </w:r>
      <w:proofErr w:type="spellStart"/>
      <w:r w:rsidRPr="00DF56CE">
        <w:rPr>
          <w:sz w:val="26"/>
          <w:szCs w:val="26"/>
        </w:rPr>
        <w:t>Юледурского</w:t>
      </w:r>
      <w:proofErr w:type="spellEnd"/>
      <w:r w:rsidRPr="00DF56CE">
        <w:rPr>
          <w:sz w:val="26"/>
          <w:szCs w:val="26"/>
        </w:rPr>
        <w:t xml:space="preserve"> сельского поселения  отсутствует опасность возникновения опасных гидрологических явлений и процессов.</w:t>
      </w:r>
    </w:p>
    <w:p w:rsidR="00006348" w:rsidRPr="00DF56CE" w:rsidRDefault="00006348" w:rsidP="00006348">
      <w:pPr>
        <w:ind w:firstLine="709"/>
        <w:rPr>
          <w:sz w:val="26"/>
          <w:szCs w:val="26"/>
        </w:rPr>
      </w:pPr>
      <w:r w:rsidRPr="00DF56CE">
        <w:rPr>
          <w:sz w:val="26"/>
          <w:szCs w:val="26"/>
        </w:rPr>
        <w:t xml:space="preserve">За последние 50 лет на территории </w:t>
      </w:r>
      <w:proofErr w:type="spellStart"/>
      <w:r w:rsidRPr="00DF56CE">
        <w:rPr>
          <w:sz w:val="26"/>
          <w:szCs w:val="26"/>
        </w:rPr>
        <w:t>Юледурского</w:t>
      </w:r>
      <w:proofErr w:type="spellEnd"/>
      <w:r w:rsidRPr="00DF56CE">
        <w:rPr>
          <w:sz w:val="26"/>
          <w:szCs w:val="26"/>
        </w:rPr>
        <w:t xml:space="preserve"> сельского поселения  не наблюдалось наводнений и подтопления жилых строений и социально значимых объектов, сооружений.</w:t>
      </w:r>
    </w:p>
    <w:p w:rsidR="00006348" w:rsidRPr="00DF56CE" w:rsidRDefault="00006348" w:rsidP="00006348">
      <w:pPr>
        <w:ind w:firstLine="709"/>
        <w:rPr>
          <w:sz w:val="26"/>
          <w:szCs w:val="26"/>
        </w:rPr>
      </w:pPr>
      <w:r w:rsidRPr="00DF56CE">
        <w:rPr>
          <w:sz w:val="26"/>
          <w:szCs w:val="26"/>
        </w:rPr>
        <w:t>На территории поселения отсутствуют чётко выраженная периодичность проявления паводков.</w:t>
      </w:r>
    </w:p>
    <w:p w:rsidR="00006348" w:rsidRPr="00DF56CE" w:rsidRDefault="00006348" w:rsidP="00006348">
      <w:pPr>
        <w:ind w:firstLine="709"/>
        <w:rPr>
          <w:sz w:val="26"/>
          <w:szCs w:val="26"/>
        </w:rPr>
      </w:pPr>
      <w:r w:rsidRPr="00DF56CE">
        <w:rPr>
          <w:sz w:val="26"/>
          <w:szCs w:val="26"/>
        </w:rPr>
        <w:t xml:space="preserve">Основными поражающими факторами являются: гидродинамическое </w:t>
      </w:r>
      <w:r w:rsidRPr="00DF56CE">
        <w:rPr>
          <w:sz w:val="26"/>
          <w:szCs w:val="26"/>
        </w:rPr>
        <w:lastRenderedPageBreak/>
        <w:t>воздействие на береговые сооружения, размыв берегов потоком воды, загрязнение гидросферы, почв, грунтов, затопление территории. Паника людей.</w:t>
      </w:r>
    </w:p>
    <w:p w:rsidR="00006348" w:rsidRPr="00DF56CE" w:rsidRDefault="00006348" w:rsidP="00006348">
      <w:pPr>
        <w:ind w:firstLine="709"/>
        <w:rPr>
          <w:sz w:val="26"/>
          <w:szCs w:val="26"/>
        </w:rPr>
      </w:pPr>
      <w:r w:rsidRPr="00DF56CE">
        <w:rPr>
          <w:sz w:val="26"/>
          <w:szCs w:val="26"/>
        </w:rPr>
        <w:t>Последствием шквальных ветров, скорость которого превышает 32 м/с, несёт разрушение построек, повреждение кровли на отдельных зданиях и сооружениях, повреждение воздушных линий связи и электропередач, повал деревьев, повреждение сельскохозяйственных культур, перенос почвы, снега.</w:t>
      </w:r>
    </w:p>
    <w:p w:rsidR="00006348" w:rsidRPr="00DF56CE" w:rsidRDefault="00006348" w:rsidP="00006348">
      <w:pPr>
        <w:ind w:firstLine="709"/>
        <w:rPr>
          <w:sz w:val="26"/>
          <w:szCs w:val="26"/>
        </w:rPr>
      </w:pPr>
      <w:r w:rsidRPr="00DF56CE">
        <w:rPr>
          <w:sz w:val="26"/>
          <w:szCs w:val="26"/>
        </w:rPr>
        <w:t>Выпадение града в виде частичек плотного льда диаметром от 5мм до 15см</w:t>
      </w:r>
    </w:p>
    <w:p w:rsidR="00006348" w:rsidRPr="00DF56CE" w:rsidRDefault="00006348" w:rsidP="00006348">
      <w:pPr>
        <w:ind w:firstLine="709"/>
        <w:rPr>
          <w:sz w:val="26"/>
          <w:szCs w:val="26"/>
        </w:rPr>
      </w:pPr>
      <w:r w:rsidRPr="00DF56CE">
        <w:rPr>
          <w:sz w:val="26"/>
          <w:szCs w:val="26"/>
        </w:rPr>
        <w:t>Понижение температуры воздуха до критических отметок в зимнее время может вызвать нарушение водоснабжения и энергоснабжения, вывести из строя котельные, затруднить работу автотранспорта, привести к понижению температуры в рабочих и служебных помещениях.</w:t>
      </w:r>
    </w:p>
    <w:p w:rsidR="00006348" w:rsidRPr="00DF56CE" w:rsidRDefault="00006348" w:rsidP="00006348">
      <w:pPr>
        <w:ind w:firstLine="709"/>
        <w:rPr>
          <w:sz w:val="26"/>
          <w:szCs w:val="26"/>
        </w:rPr>
      </w:pPr>
      <w:r w:rsidRPr="00DF56CE">
        <w:rPr>
          <w:sz w:val="26"/>
          <w:szCs w:val="26"/>
        </w:rPr>
        <w:t xml:space="preserve">По наблюдениям на территории </w:t>
      </w:r>
      <w:proofErr w:type="spellStart"/>
      <w:r w:rsidRPr="00DF56CE">
        <w:rPr>
          <w:sz w:val="26"/>
          <w:szCs w:val="26"/>
        </w:rPr>
        <w:t>Юледурского</w:t>
      </w:r>
      <w:proofErr w:type="spellEnd"/>
      <w:r w:rsidRPr="00DF56CE">
        <w:rPr>
          <w:sz w:val="26"/>
          <w:szCs w:val="26"/>
        </w:rPr>
        <w:t xml:space="preserve"> сельского поселения  повторяемость урагана 1-2 раза в 5-10 лет, метели и сильные морозы ежегодно, град 1-2 раза в 5-10 лет, ливневые дожди 1-2 раза в год.</w:t>
      </w:r>
    </w:p>
    <w:p w:rsidR="00006348" w:rsidRPr="00DF56CE" w:rsidRDefault="00006348" w:rsidP="00006348">
      <w:pPr>
        <w:ind w:firstLine="709"/>
        <w:rPr>
          <w:sz w:val="26"/>
          <w:szCs w:val="26"/>
        </w:rPr>
      </w:pPr>
      <w:r w:rsidRPr="00DF56CE">
        <w:rPr>
          <w:sz w:val="26"/>
          <w:szCs w:val="26"/>
        </w:rPr>
        <w:t>На территории поселения в пожароопасный период возможны лесные пожары вследствие несоблюдения мер пожарной безопасности населением.</w:t>
      </w:r>
    </w:p>
    <w:p w:rsidR="00006348" w:rsidRPr="00DF56CE" w:rsidRDefault="00006348" w:rsidP="00006348">
      <w:pPr>
        <w:ind w:firstLine="709"/>
        <w:rPr>
          <w:sz w:val="26"/>
          <w:szCs w:val="26"/>
        </w:rPr>
      </w:pPr>
      <w:r w:rsidRPr="00DF56CE">
        <w:rPr>
          <w:sz w:val="26"/>
          <w:szCs w:val="26"/>
        </w:rPr>
        <w:t>Существует опасность загрязнения подземных водоносных горизонтов по причине большого количества на территории поселения выгребных ям и несанкционированных свалок.</w:t>
      </w:r>
    </w:p>
    <w:p w:rsidR="00006348" w:rsidRPr="00DF56CE" w:rsidRDefault="00006348" w:rsidP="00006348">
      <w:pPr>
        <w:ind w:firstLine="709"/>
        <w:rPr>
          <w:sz w:val="26"/>
          <w:szCs w:val="26"/>
        </w:rPr>
      </w:pPr>
      <w:r w:rsidRPr="00DF56CE">
        <w:rPr>
          <w:sz w:val="26"/>
          <w:szCs w:val="26"/>
        </w:rPr>
        <w:t>Для предупреждения и снижения ущерба от природных чрезвычайных ситуаций рекомендуется проведение следующих мероприятий:</w:t>
      </w:r>
    </w:p>
    <w:p w:rsidR="00006348" w:rsidRPr="00DF56CE" w:rsidRDefault="00006348" w:rsidP="00006348">
      <w:pPr>
        <w:pStyle w:val="a"/>
        <w:spacing w:before="0"/>
        <w:ind w:left="0" w:firstLine="709"/>
        <w:rPr>
          <w:szCs w:val="26"/>
        </w:rPr>
      </w:pPr>
      <w:r w:rsidRPr="00DF56CE">
        <w:rPr>
          <w:szCs w:val="26"/>
        </w:rPr>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DF56CE">
        <w:rPr>
          <w:szCs w:val="26"/>
        </w:rPr>
        <w:t>энерго</w:t>
      </w:r>
      <w:proofErr w:type="spellEnd"/>
      <w:r w:rsidRPr="00DF56CE">
        <w:rPr>
          <w:szCs w:val="26"/>
        </w:rPr>
        <w:t>-, тепло- и водоснабжения;</w:t>
      </w:r>
    </w:p>
    <w:p w:rsidR="00006348" w:rsidRPr="00DF56CE" w:rsidRDefault="00006348" w:rsidP="00006348">
      <w:pPr>
        <w:pStyle w:val="a"/>
        <w:spacing w:before="0"/>
        <w:ind w:left="0" w:firstLine="709"/>
        <w:rPr>
          <w:szCs w:val="26"/>
        </w:rPr>
      </w:pPr>
      <w:proofErr w:type="gramStart"/>
      <w:r w:rsidRPr="00DF56CE">
        <w:rPr>
          <w:szCs w:val="26"/>
        </w:rPr>
        <w:t xml:space="preserve">в качестве противопожарных и профилактических работ, направленных на предупреждение возникновения, распространения и развития лесных пожаров рекомендуем: санитарные рубки, создание противопожарных барьеров в лесу, контроль </w:t>
      </w:r>
      <w:proofErr w:type="spellStart"/>
      <w:r w:rsidRPr="00DF56CE">
        <w:rPr>
          <w:szCs w:val="26"/>
        </w:rPr>
        <w:t>лесопользователей</w:t>
      </w:r>
      <w:proofErr w:type="spellEnd"/>
      <w:r w:rsidRPr="00DF56CE">
        <w:rPr>
          <w:szCs w:val="26"/>
        </w:rPr>
        <w:t xml:space="preserve"> в отношении устранения нарушений лесопользования, работа с населением через средства массовой информации, также проведение мониторинга территории поселения на выявление зон расположения торфа на случай предотвращения возможных пожаров;</w:t>
      </w:r>
      <w:proofErr w:type="gramEnd"/>
    </w:p>
    <w:p w:rsidR="00006348" w:rsidRPr="00DF56CE" w:rsidRDefault="00006348" w:rsidP="00006348">
      <w:pPr>
        <w:pStyle w:val="a"/>
        <w:spacing w:before="0"/>
        <w:ind w:left="0" w:firstLine="709"/>
        <w:rPr>
          <w:szCs w:val="26"/>
        </w:rPr>
      </w:pPr>
      <w:r w:rsidRPr="00DF56CE">
        <w:rPr>
          <w:szCs w:val="26"/>
        </w:rPr>
        <w:t xml:space="preserve">создание резервов </w:t>
      </w:r>
      <w:proofErr w:type="spellStart"/>
      <w:r w:rsidRPr="00DF56CE">
        <w:rPr>
          <w:szCs w:val="26"/>
        </w:rPr>
        <w:t>горючесмазочных</w:t>
      </w:r>
      <w:proofErr w:type="spellEnd"/>
      <w:r w:rsidRPr="00DF56CE">
        <w:rPr>
          <w:szCs w:val="26"/>
        </w:rPr>
        <w:t xml:space="preserve"> материалов на пожароопасный сезон;</w:t>
      </w:r>
    </w:p>
    <w:p w:rsidR="00006348" w:rsidRPr="00DF56CE" w:rsidRDefault="00006348" w:rsidP="00006348">
      <w:pPr>
        <w:pStyle w:val="a"/>
        <w:spacing w:before="0"/>
        <w:ind w:left="0" w:firstLine="709"/>
        <w:rPr>
          <w:szCs w:val="26"/>
        </w:rPr>
      </w:pPr>
      <w:r w:rsidRPr="00DF56CE">
        <w:rPr>
          <w:szCs w:val="26"/>
        </w:rPr>
        <w:t>введение средств оповещения водителей и транспортных организаций о неблагоприятных метеоусловиях и о правилах поведения в этих ситуациях;</w:t>
      </w:r>
    </w:p>
    <w:p w:rsidR="00006348" w:rsidRPr="00DF56CE" w:rsidRDefault="00006348" w:rsidP="00006348">
      <w:pPr>
        <w:pStyle w:val="a"/>
        <w:spacing w:before="0"/>
        <w:ind w:left="0" w:firstLine="709"/>
        <w:rPr>
          <w:szCs w:val="26"/>
        </w:rPr>
      </w:pPr>
      <w:r w:rsidRPr="00DF56CE">
        <w:rPr>
          <w:szCs w:val="26"/>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006348" w:rsidRPr="00DF56CE" w:rsidRDefault="00006348" w:rsidP="00006348">
      <w:pPr>
        <w:pStyle w:val="a"/>
        <w:spacing w:before="0"/>
        <w:ind w:left="0" w:firstLine="709"/>
        <w:rPr>
          <w:szCs w:val="26"/>
        </w:rPr>
      </w:pPr>
      <w:r w:rsidRPr="00DF56CE">
        <w:rPr>
          <w:szCs w:val="26"/>
        </w:rPr>
        <w:t>подсыпка на проезжие части сельского поселения песка, дорожного гравия для предотвращения дорожно-транспортных происшествий происходящих вследствие сильных морозов;</w:t>
      </w:r>
    </w:p>
    <w:p w:rsidR="00006348" w:rsidRPr="00DF56CE" w:rsidRDefault="00006348" w:rsidP="00006348">
      <w:pPr>
        <w:pStyle w:val="a"/>
        <w:spacing w:before="0"/>
        <w:ind w:left="0" w:firstLine="709"/>
        <w:rPr>
          <w:szCs w:val="26"/>
        </w:rPr>
      </w:pPr>
      <w:r w:rsidRPr="00DF56CE">
        <w:rPr>
          <w:szCs w:val="26"/>
        </w:rPr>
        <w:t xml:space="preserve">создание </w:t>
      </w:r>
      <w:proofErr w:type="spellStart"/>
      <w:r w:rsidRPr="00DF56CE">
        <w:rPr>
          <w:szCs w:val="26"/>
        </w:rPr>
        <w:t>метелезащиты</w:t>
      </w:r>
      <w:proofErr w:type="spellEnd"/>
      <w:r w:rsidRPr="00DF56CE">
        <w:rPr>
          <w:szCs w:val="26"/>
        </w:rPr>
        <w:t xml:space="preserve"> и ветрозащиты наземных инженерно-коммуникационных систем, а также вдоль автомобильных дорог, проведение посадки лесонасаждений. </w:t>
      </w:r>
      <w:proofErr w:type="gramStart"/>
      <w:r w:rsidRPr="00DF56CE">
        <w:rPr>
          <w:szCs w:val="26"/>
        </w:rPr>
        <w:t>На участках где по почвенно-климатических или другим условиям не могут быть выращены защитные лесные насаждения, необходимо создание контурной защиты из постоянных заборов, в качестве временного средства снегозащиты могут использоваться переносные решетчатые щиты;</w:t>
      </w:r>
      <w:proofErr w:type="gramEnd"/>
    </w:p>
    <w:p w:rsidR="00006348" w:rsidRPr="00DF56CE" w:rsidRDefault="00006348" w:rsidP="00006348">
      <w:pPr>
        <w:pStyle w:val="a"/>
        <w:spacing w:before="0"/>
        <w:ind w:left="0" w:firstLine="709"/>
        <w:rPr>
          <w:szCs w:val="26"/>
        </w:rPr>
      </w:pPr>
      <w:r w:rsidRPr="00DF56CE">
        <w:rPr>
          <w:szCs w:val="26"/>
        </w:rPr>
        <w:t xml:space="preserve">подготовка населения в области защиты от чрезвычайной ситуации </w:t>
      </w:r>
      <w:r w:rsidRPr="00DF56CE">
        <w:rPr>
          <w:szCs w:val="26"/>
        </w:rPr>
        <w:lastRenderedPageBreak/>
        <w:t>природного характера.</w:t>
      </w:r>
    </w:p>
    <w:p w:rsidR="00006348" w:rsidRPr="00DF56CE" w:rsidRDefault="00006348" w:rsidP="00006348">
      <w:pPr>
        <w:ind w:firstLine="709"/>
        <w:rPr>
          <w:sz w:val="26"/>
          <w:szCs w:val="26"/>
        </w:rPr>
      </w:pPr>
      <w:r w:rsidRPr="00DF56CE">
        <w:rPr>
          <w:sz w:val="26"/>
          <w:szCs w:val="26"/>
        </w:rPr>
        <w:t>Заблаговременное проведение данных мероприятий обеспечит защищённость территории поселения в случаях природных ЧС.</w:t>
      </w:r>
    </w:p>
    <w:p w:rsidR="00006348" w:rsidRPr="00DF56CE" w:rsidRDefault="00006348" w:rsidP="00006348">
      <w:pPr>
        <w:spacing w:before="120" w:after="120"/>
        <w:ind w:firstLine="709"/>
        <w:jc w:val="center"/>
        <w:rPr>
          <w:b/>
          <w:sz w:val="26"/>
          <w:szCs w:val="26"/>
        </w:rPr>
      </w:pPr>
      <w:bookmarkStart w:id="1" w:name="_Toc219879840"/>
      <w:r w:rsidRPr="00DF56CE">
        <w:rPr>
          <w:b/>
          <w:sz w:val="26"/>
          <w:szCs w:val="26"/>
        </w:rPr>
        <w:t>Чрезвычайные ситуации техногенного характера</w:t>
      </w:r>
      <w:bookmarkEnd w:id="1"/>
    </w:p>
    <w:p w:rsidR="00006348" w:rsidRPr="00DF56CE" w:rsidRDefault="00006348" w:rsidP="00006348">
      <w:pPr>
        <w:ind w:firstLine="709"/>
        <w:rPr>
          <w:sz w:val="26"/>
          <w:szCs w:val="26"/>
        </w:rPr>
      </w:pPr>
      <w:r w:rsidRPr="00DF56CE">
        <w:rPr>
          <w:sz w:val="26"/>
          <w:szCs w:val="26"/>
        </w:rPr>
        <w:t xml:space="preserve">Техногенная чрезвычайная ситуация (техногенная ЧС) – состояние, при котором в результате возникновения источника техногенной ЧС на объекте, определённой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(ГОСТ </w:t>
      </w:r>
      <w:proofErr w:type="gramStart"/>
      <w:r w:rsidRPr="00DF56CE">
        <w:rPr>
          <w:sz w:val="26"/>
          <w:szCs w:val="26"/>
        </w:rPr>
        <w:t>Р</w:t>
      </w:r>
      <w:proofErr w:type="gramEnd"/>
      <w:r w:rsidRPr="00DF56CE">
        <w:rPr>
          <w:sz w:val="26"/>
          <w:szCs w:val="26"/>
        </w:rPr>
        <w:t xml:space="preserve"> 22.0.05-94 Безопасность в ЧС, п. 3.1.1).</w:t>
      </w:r>
    </w:p>
    <w:p w:rsidR="00006348" w:rsidRPr="00DF56CE" w:rsidRDefault="00006348" w:rsidP="00006348">
      <w:pPr>
        <w:ind w:firstLine="709"/>
        <w:rPr>
          <w:sz w:val="26"/>
          <w:szCs w:val="26"/>
        </w:rPr>
      </w:pPr>
      <w:r w:rsidRPr="00DF56CE">
        <w:rPr>
          <w:sz w:val="26"/>
          <w:szCs w:val="26"/>
        </w:rPr>
        <w:t xml:space="preserve">Источник техногенной ЧС – это опасное техногенное происшествие, то есть аварии на промышленных объектах или на транспорте, пожары, взрывы или высвобождение различных видов энергии (ГОСТ </w:t>
      </w:r>
      <w:proofErr w:type="gramStart"/>
      <w:r w:rsidRPr="00DF56CE">
        <w:rPr>
          <w:sz w:val="26"/>
          <w:szCs w:val="26"/>
        </w:rPr>
        <w:t>Р</w:t>
      </w:r>
      <w:proofErr w:type="gramEnd"/>
      <w:r w:rsidRPr="00DF56CE">
        <w:rPr>
          <w:sz w:val="26"/>
          <w:szCs w:val="26"/>
        </w:rPr>
        <w:t xml:space="preserve"> 22.0.05-94 Безопасность в ЧС, п. 3.1.2).</w:t>
      </w:r>
    </w:p>
    <w:p w:rsidR="00006348" w:rsidRPr="00DF56CE" w:rsidRDefault="00006348" w:rsidP="00006348">
      <w:pPr>
        <w:ind w:firstLine="709"/>
        <w:rPr>
          <w:sz w:val="26"/>
          <w:szCs w:val="26"/>
        </w:rPr>
      </w:pPr>
      <w:r w:rsidRPr="00DF56CE">
        <w:rPr>
          <w:sz w:val="26"/>
          <w:szCs w:val="26"/>
        </w:rPr>
        <w:t>Как правило, крупная авария возникает вследствие нескольких причин (или их комбинации), которые можно условно разделить на три группы:</w:t>
      </w:r>
    </w:p>
    <w:p w:rsidR="00006348" w:rsidRPr="00DF56CE" w:rsidRDefault="00006348" w:rsidP="00006348">
      <w:pPr>
        <w:ind w:firstLine="709"/>
        <w:rPr>
          <w:sz w:val="26"/>
          <w:szCs w:val="26"/>
        </w:rPr>
      </w:pPr>
      <w:r w:rsidRPr="00DF56CE">
        <w:rPr>
          <w:sz w:val="26"/>
          <w:szCs w:val="26"/>
        </w:rPr>
        <w:t xml:space="preserve">технические неполадки (отказы оборудования, в том числе их разрушение, отклонение технологических параметров </w:t>
      </w:r>
      <w:proofErr w:type="gramStart"/>
      <w:r w:rsidRPr="00DF56CE">
        <w:rPr>
          <w:sz w:val="26"/>
          <w:szCs w:val="26"/>
        </w:rPr>
        <w:t>от</w:t>
      </w:r>
      <w:proofErr w:type="gramEnd"/>
      <w:r w:rsidRPr="00DF56CE">
        <w:rPr>
          <w:sz w:val="26"/>
          <w:szCs w:val="26"/>
        </w:rPr>
        <w:t xml:space="preserve"> регламентных)</w:t>
      </w:r>
    </w:p>
    <w:p w:rsidR="00006348" w:rsidRPr="00DF56CE" w:rsidRDefault="00006348" w:rsidP="00006348">
      <w:pPr>
        <w:ind w:firstLine="709"/>
        <w:rPr>
          <w:sz w:val="26"/>
          <w:szCs w:val="26"/>
        </w:rPr>
      </w:pPr>
      <w:r w:rsidRPr="00DF56CE">
        <w:rPr>
          <w:sz w:val="26"/>
          <w:szCs w:val="26"/>
        </w:rPr>
        <w:t>события, связанные с человеческим фактором (неправильные действия персонала, неверные организационные решения, проектные неточности, террористические акты, диверсии и несанкционированные преднамеренные действия обслуживающего персонала и др.)</w:t>
      </w:r>
    </w:p>
    <w:p w:rsidR="00006348" w:rsidRPr="00DF56CE" w:rsidRDefault="00006348" w:rsidP="00006348">
      <w:pPr>
        <w:ind w:firstLine="709"/>
        <w:rPr>
          <w:sz w:val="26"/>
          <w:szCs w:val="26"/>
        </w:rPr>
      </w:pPr>
      <w:r w:rsidRPr="00DF56CE">
        <w:rPr>
          <w:sz w:val="26"/>
          <w:szCs w:val="26"/>
        </w:rPr>
        <w:t>внешние воздействия техногенного или природного характера (ураганы, грозы, сильные заморозки и т.д.)</w:t>
      </w:r>
    </w:p>
    <w:p w:rsidR="00006348" w:rsidRPr="00DF56CE" w:rsidRDefault="00006348" w:rsidP="00006348">
      <w:pPr>
        <w:ind w:firstLine="709"/>
        <w:rPr>
          <w:sz w:val="26"/>
          <w:szCs w:val="26"/>
        </w:rPr>
      </w:pPr>
      <w:r w:rsidRPr="00DF56CE">
        <w:rPr>
          <w:sz w:val="26"/>
          <w:szCs w:val="26"/>
        </w:rPr>
        <w:t>К техногенным источникам возникновения чрезвычайных ситуаций в соответствии с ГОСТ 22.0.05-94 относятся потенциально опасные объекты экономики, на которых возможны два вида аварий:</w:t>
      </w:r>
    </w:p>
    <w:p w:rsidR="00006348" w:rsidRPr="00DF56CE" w:rsidRDefault="00006348" w:rsidP="00006348">
      <w:pPr>
        <w:ind w:firstLine="709"/>
        <w:rPr>
          <w:i/>
          <w:sz w:val="26"/>
          <w:szCs w:val="26"/>
        </w:rPr>
      </w:pPr>
      <w:r w:rsidRPr="00DF56CE">
        <w:rPr>
          <w:i/>
          <w:sz w:val="26"/>
          <w:szCs w:val="26"/>
        </w:rPr>
        <w:t>1) Промышленные аварии и катастрофы:</w:t>
      </w:r>
    </w:p>
    <w:p w:rsidR="00006348" w:rsidRPr="00DF56CE" w:rsidRDefault="00006348" w:rsidP="00006348">
      <w:pPr>
        <w:ind w:firstLine="709"/>
        <w:rPr>
          <w:sz w:val="26"/>
          <w:szCs w:val="26"/>
        </w:rPr>
      </w:pPr>
      <w:r w:rsidRPr="00DF56CE">
        <w:rPr>
          <w:sz w:val="26"/>
          <w:szCs w:val="26"/>
        </w:rPr>
        <w:t>- радиационно-опасные опасные объекты;</w:t>
      </w:r>
    </w:p>
    <w:p w:rsidR="00006348" w:rsidRPr="00DF56CE" w:rsidRDefault="00006348" w:rsidP="00006348">
      <w:pPr>
        <w:ind w:firstLine="709"/>
        <w:rPr>
          <w:sz w:val="26"/>
          <w:szCs w:val="26"/>
        </w:rPr>
      </w:pPr>
      <w:r w:rsidRPr="00DF56CE">
        <w:rPr>
          <w:sz w:val="26"/>
          <w:szCs w:val="26"/>
        </w:rPr>
        <w:t>- химически опасные объекты экономики (включая склады хранения опасных химических веществ);</w:t>
      </w:r>
    </w:p>
    <w:p w:rsidR="00006348" w:rsidRPr="00DF56CE" w:rsidRDefault="00006348" w:rsidP="00006348">
      <w:pPr>
        <w:ind w:firstLine="709"/>
        <w:rPr>
          <w:sz w:val="26"/>
          <w:szCs w:val="26"/>
        </w:rPr>
      </w:pPr>
      <w:r w:rsidRPr="00DF56CE">
        <w:rPr>
          <w:sz w:val="26"/>
          <w:szCs w:val="26"/>
        </w:rPr>
        <w:t>пожароопасные и взрывоопасные объекты экономики;</w:t>
      </w:r>
    </w:p>
    <w:p w:rsidR="00006348" w:rsidRPr="00DF56CE" w:rsidRDefault="00006348" w:rsidP="00006348">
      <w:pPr>
        <w:ind w:firstLine="709"/>
        <w:rPr>
          <w:sz w:val="26"/>
          <w:szCs w:val="26"/>
        </w:rPr>
      </w:pPr>
      <w:r w:rsidRPr="00DF56CE">
        <w:rPr>
          <w:sz w:val="26"/>
          <w:szCs w:val="26"/>
        </w:rPr>
        <w:t>размещение гидротехнических сооружений, создающих угрозу возникновения техногенной чрезвычайной ситуации.</w:t>
      </w:r>
    </w:p>
    <w:p w:rsidR="00006348" w:rsidRPr="00DF56CE" w:rsidRDefault="00006348" w:rsidP="00006348">
      <w:pPr>
        <w:ind w:firstLine="709"/>
        <w:rPr>
          <w:i/>
          <w:sz w:val="26"/>
          <w:szCs w:val="26"/>
        </w:rPr>
      </w:pPr>
      <w:r w:rsidRPr="00DF56CE">
        <w:rPr>
          <w:i/>
          <w:sz w:val="26"/>
          <w:szCs w:val="26"/>
        </w:rPr>
        <w:t>2) Опасные происшествия на транспорте:</w:t>
      </w:r>
    </w:p>
    <w:p w:rsidR="00006348" w:rsidRPr="00DF56CE" w:rsidRDefault="00006348" w:rsidP="00006348">
      <w:pPr>
        <w:ind w:firstLine="709"/>
        <w:rPr>
          <w:sz w:val="26"/>
          <w:szCs w:val="26"/>
        </w:rPr>
      </w:pPr>
      <w:r w:rsidRPr="00DF56CE">
        <w:rPr>
          <w:sz w:val="26"/>
          <w:szCs w:val="26"/>
        </w:rPr>
        <w:t>- авто  транспорт;</w:t>
      </w:r>
    </w:p>
    <w:p w:rsidR="00006348" w:rsidRPr="00DF56CE" w:rsidRDefault="00006348" w:rsidP="00006348">
      <w:pPr>
        <w:ind w:firstLine="709"/>
        <w:rPr>
          <w:sz w:val="26"/>
          <w:szCs w:val="26"/>
        </w:rPr>
      </w:pPr>
      <w:r w:rsidRPr="00DF56CE">
        <w:rPr>
          <w:sz w:val="26"/>
          <w:szCs w:val="26"/>
        </w:rPr>
        <w:t>- трубопроводный транспорт.</w:t>
      </w:r>
    </w:p>
    <w:p w:rsidR="00006348" w:rsidRPr="00DF56CE" w:rsidRDefault="00006348" w:rsidP="00006348">
      <w:pPr>
        <w:ind w:firstLine="709"/>
        <w:rPr>
          <w:sz w:val="26"/>
          <w:szCs w:val="26"/>
        </w:rPr>
      </w:pPr>
    </w:p>
    <w:p w:rsidR="00006348" w:rsidRPr="00DF56CE" w:rsidRDefault="00006348" w:rsidP="00006348">
      <w:pPr>
        <w:ind w:firstLine="709"/>
        <w:jc w:val="center"/>
        <w:rPr>
          <w:b/>
          <w:sz w:val="26"/>
          <w:szCs w:val="26"/>
        </w:rPr>
      </w:pPr>
      <w:r w:rsidRPr="00DF56CE">
        <w:rPr>
          <w:b/>
          <w:sz w:val="26"/>
          <w:szCs w:val="26"/>
        </w:rPr>
        <w:t xml:space="preserve">Перечень потенциально опасных объектов, находящихся на территории сельского  поселения </w:t>
      </w:r>
    </w:p>
    <w:p w:rsidR="00006348" w:rsidRPr="00DF56CE" w:rsidRDefault="00006348" w:rsidP="00006348">
      <w:pPr>
        <w:jc w:val="right"/>
        <w:rPr>
          <w:sz w:val="26"/>
          <w:szCs w:val="26"/>
        </w:rPr>
      </w:pPr>
      <w:r w:rsidRPr="00DF56CE">
        <w:rPr>
          <w:sz w:val="26"/>
          <w:szCs w:val="26"/>
        </w:rPr>
        <w:t>Таблица 1</w:t>
      </w:r>
      <w:r>
        <w:rPr>
          <w:sz w:val="26"/>
          <w:szCs w:val="26"/>
        </w:rPr>
        <w:t>4</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3997"/>
        <w:gridCol w:w="4751"/>
      </w:tblGrid>
      <w:tr w:rsidR="00006348" w:rsidRPr="00DF56CE" w:rsidTr="00222887">
        <w:trPr>
          <w:trHeight w:val="20"/>
        </w:trPr>
        <w:tc>
          <w:tcPr>
            <w:tcW w:w="462" w:type="pct"/>
            <w:vAlign w:val="center"/>
          </w:tcPr>
          <w:p w:rsidR="00006348" w:rsidRPr="00DF56CE" w:rsidRDefault="00006348" w:rsidP="00222887">
            <w:pPr>
              <w:pStyle w:val="Normal10-02"/>
              <w:ind w:left="-108"/>
              <w:rPr>
                <w:sz w:val="24"/>
                <w:szCs w:val="24"/>
                <w:lang w:eastAsia="ru-RU"/>
              </w:rPr>
            </w:pPr>
            <w:r w:rsidRPr="00DF56CE">
              <w:rPr>
                <w:sz w:val="24"/>
                <w:szCs w:val="24"/>
                <w:lang w:eastAsia="ru-RU"/>
              </w:rPr>
              <w:t>№</w:t>
            </w:r>
            <w:r w:rsidRPr="00DF56CE">
              <w:rPr>
                <w:sz w:val="24"/>
                <w:szCs w:val="24"/>
                <w:lang w:eastAsia="ru-RU"/>
              </w:rPr>
              <w:br/>
            </w:r>
            <w:proofErr w:type="spellStart"/>
            <w:r w:rsidRPr="00DF56CE">
              <w:rPr>
                <w:sz w:val="24"/>
                <w:szCs w:val="24"/>
                <w:lang w:eastAsia="ru-RU"/>
              </w:rPr>
              <w:t>п\</w:t>
            </w:r>
            <w:proofErr w:type="gramStart"/>
            <w:r w:rsidRPr="00DF56CE">
              <w:rPr>
                <w:sz w:val="24"/>
                <w:szCs w:val="24"/>
                <w:lang w:eastAsia="ru-RU"/>
              </w:rPr>
              <w:t>п</w:t>
            </w:r>
            <w:proofErr w:type="spellEnd"/>
            <w:proofErr w:type="gramEnd"/>
          </w:p>
        </w:tc>
        <w:tc>
          <w:tcPr>
            <w:tcW w:w="2073" w:type="pct"/>
            <w:vAlign w:val="center"/>
          </w:tcPr>
          <w:p w:rsidR="00006348" w:rsidRPr="00DF56CE" w:rsidRDefault="00006348" w:rsidP="00222887">
            <w:pPr>
              <w:pStyle w:val="Normal10-02"/>
              <w:ind w:left="0"/>
              <w:rPr>
                <w:sz w:val="24"/>
                <w:szCs w:val="24"/>
                <w:lang w:eastAsia="ru-RU"/>
              </w:rPr>
            </w:pPr>
            <w:r w:rsidRPr="00DF56CE">
              <w:rPr>
                <w:sz w:val="24"/>
                <w:szCs w:val="24"/>
                <w:lang w:eastAsia="ru-RU"/>
              </w:rPr>
              <w:t xml:space="preserve">Виды опасных ЧС </w:t>
            </w:r>
            <w:proofErr w:type="gramStart"/>
            <w:r w:rsidRPr="00DF56CE">
              <w:rPr>
                <w:sz w:val="24"/>
                <w:szCs w:val="24"/>
                <w:lang w:eastAsia="ru-RU"/>
              </w:rPr>
              <w:t>техногенного</w:t>
            </w:r>
            <w:proofErr w:type="gramEnd"/>
            <w:r w:rsidRPr="00DF56CE">
              <w:rPr>
                <w:sz w:val="24"/>
                <w:szCs w:val="24"/>
                <w:lang w:eastAsia="ru-RU"/>
              </w:rPr>
              <w:t xml:space="preserve"> </w:t>
            </w:r>
          </w:p>
          <w:p w:rsidR="00006348" w:rsidRPr="00DF56CE" w:rsidRDefault="00006348" w:rsidP="00222887">
            <w:pPr>
              <w:pStyle w:val="Normal10-02"/>
              <w:ind w:left="0"/>
              <w:rPr>
                <w:sz w:val="24"/>
                <w:szCs w:val="24"/>
                <w:lang w:eastAsia="ru-RU"/>
              </w:rPr>
            </w:pPr>
            <w:r w:rsidRPr="00DF56CE">
              <w:rPr>
                <w:sz w:val="24"/>
                <w:szCs w:val="24"/>
                <w:lang w:eastAsia="ru-RU"/>
              </w:rPr>
              <w:t>характера</w:t>
            </w:r>
          </w:p>
        </w:tc>
        <w:tc>
          <w:tcPr>
            <w:tcW w:w="2464" w:type="pct"/>
            <w:vAlign w:val="center"/>
          </w:tcPr>
          <w:p w:rsidR="00006348" w:rsidRPr="00DF56CE" w:rsidRDefault="00006348" w:rsidP="00222887">
            <w:pPr>
              <w:pStyle w:val="Normal10-02"/>
              <w:ind w:left="0"/>
              <w:rPr>
                <w:sz w:val="24"/>
                <w:szCs w:val="24"/>
                <w:lang w:eastAsia="ru-RU"/>
              </w:rPr>
            </w:pPr>
            <w:r w:rsidRPr="00DF56CE">
              <w:rPr>
                <w:sz w:val="24"/>
                <w:szCs w:val="24"/>
                <w:lang w:eastAsia="ru-RU"/>
              </w:rPr>
              <w:t xml:space="preserve">Перечень </w:t>
            </w:r>
            <w:proofErr w:type="gramStart"/>
            <w:r w:rsidRPr="00DF56CE">
              <w:rPr>
                <w:sz w:val="24"/>
                <w:szCs w:val="24"/>
                <w:lang w:eastAsia="ru-RU"/>
              </w:rPr>
              <w:t>потенциально-опасных</w:t>
            </w:r>
            <w:proofErr w:type="gramEnd"/>
          </w:p>
          <w:p w:rsidR="00006348" w:rsidRPr="00DF56CE" w:rsidRDefault="00006348" w:rsidP="00222887">
            <w:pPr>
              <w:pStyle w:val="Normal10-02"/>
              <w:ind w:left="0"/>
              <w:rPr>
                <w:sz w:val="24"/>
                <w:szCs w:val="24"/>
                <w:lang w:eastAsia="ru-RU"/>
              </w:rPr>
            </w:pPr>
            <w:r w:rsidRPr="00DF56CE">
              <w:rPr>
                <w:sz w:val="24"/>
                <w:szCs w:val="24"/>
                <w:lang w:eastAsia="ru-RU"/>
              </w:rPr>
              <w:t>объектов</w:t>
            </w:r>
          </w:p>
        </w:tc>
      </w:tr>
      <w:tr w:rsidR="00006348" w:rsidRPr="00DF56CE" w:rsidTr="00222887">
        <w:trPr>
          <w:trHeight w:val="70"/>
        </w:trPr>
        <w:tc>
          <w:tcPr>
            <w:tcW w:w="462" w:type="pct"/>
            <w:vAlign w:val="center"/>
          </w:tcPr>
          <w:p w:rsidR="00006348" w:rsidRPr="00DF56CE" w:rsidRDefault="00006348" w:rsidP="00222887">
            <w:pPr>
              <w:pStyle w:val="12"/>
              <w:ind w:left="-108"/>
              <w:jc w:val="center"/>
              <w:rPr>
                <w:szCs w:val="24"/>
              </w:rPr>
            </w:pPr>
            <w:r w:rsidRPr="00DF56CE">
              <w:rPr>
                <w:szCs w:val="24"/>
              </w:rPr>
              <w:t>1.</w:t>
            </w:r>
          </w:p>
        </w:tc>
        <w:tc>
          <w:tcPr>
            <w:tcW w:w="2073" w:type="pct"/>
            <w:vAlign w:val="center"/>
          </w:tcPr>
          <w:p w:rsidR="00006348" w:rsidRPr="00DF56CE" w:rsidRDefault="00006348" w:rsidP="00222887">
            <w:pPr>
              <w:pStyle w:val="12"/>
              <w:jc w:val="both"/>
              <w:rPr>
                <w:szCs w:val="24"/>
              </w:rPr>
            </w:pPr>
            <w:r w:rsidRPr="00DF56CE">
              <w:rPr>
                <w:szCs w:val="24"/>
              </w:rPr>
              <w:t>Химически опасные объекты</w:t>
            </w:r>
          </w:p>
        </w:tc>
        <w:tc>
          <w:tcPr>
            <w:tcW w:w="2464" w:type="pct"/>
            <w:vAlign w:val="center"/>
          </w:tcPr>
          <w:p w:rsidR="00006348" w:rsidRPr="00DF56CE" w:rsidRDefault="00006348" w:rsidP="00222887">
            <w:pPr>
              <w:pStyle w:val="12"/>
              <w:jc w:val="both"/>
              <w:rPr>
                <w:szCs w:val="24"/>
              </w:rPr>
            </w:pPr>
            <w:r w:rsidRPr="00DF56CE">
              <w:rPr>
                <w:szCs w:val="24"/>
              </w:rPr>
              <w:t>На территории отсутствуют</w:t>
            </w:r>
          </w:p>
        </w:tc>
      </w:tr>
      <w:tr w:rsidR="00006348" w:rsidRPr="00DF56CE" w:rsidTr="00222887">
        <w:trPr>
          <w:trHeight w:val="20"/>
        </w:trPr>
        <w:tc>
          <w:tcPr>
            <w:tcW w:w="462" w:type="pct"/>
            <w:vAlign w:val="center"/>
          </w:tcPr>
          <w:p w:rsidR="00006348" w:rsidRPr="00DF56CE" w:rsidRDefault="00006348" w:rsidP="00222887">
            <w:pPr>
              <w:pStyle w:val="12"/>
              <w:ind w:left="-108"/>
              <w:jc w:val="center"/>
              <w:rPr>
                <w:szCs w:val="24"/>
              </w:rPr>
            </w:pPr>
            <w:r w:rsidRPr="00DF56CE">
              <w:rPr>
                <w:szCs w:val="24"/>
              </w:rPr>
              <w:t>2.</w:t>
            </w:r>
          </w:p>
        </w:tc>
        <w:tc>
          <w:tcPr>
            <w:tcW w:w="2073" w:type="pct"/>
            <w:vAlign w:val="center"/>
          </w:tcPr>
          <w:p w:rsidR="00006348" w:rsidRPr="00DF56CE" w:rsidRDefault="00006348" w:rsidP="00222887">
            <w:pPr>
              <w:pStyle w:val="12"/>
              <w:jc w:val="both"/>
              <w:rPr>
                <w:szCs w:val="24"/>
              </w:rPr>
            </w:pPr>
            <w:proofErr w:type="spellStart"/>
            <w:r w:rsidRPr="00DF56CE">
              <w:rPr>
                <w:szCs w:val="24"/>
              </w:rPr>
              <w:t>Радиационн</w:t>
            </w:r>
            <w:proofErr w:type="gramStart"/>
            <w:r w:rsidRPr="00DF56CE">
              <w:rPr>
                <w:szCs w:val="24"/>
              </w:rPr>
              <w:t>о</w:t>
            </w:r>
            <w:proofErr w:type="spellEnd"/>
            <w:r w:rsidRPr="00DF56CE">
              <w:rPr>
                <w:szCs w:val="24"/>
              </w:rPr>
              <w:t>-</w:t>
            </w:r>
            <w:proofErr w:type="gramEnd"/>
            <w:r w:rsidRPr="00DF56CE">
              <w:rPr>
                <w:szCs w:val="24"/>
              </w:rPr>
              <w:t xml:space="preserve"> опасные объекты</w:t>
            </w:r>
          </w:p>
        </w:tc>
        <w:tc>
          <w:tcPr>
            <w:tcW w:w="2464" w:type="pct"/>
            <w:vAlign w:val="center"/>
          </w:tcPr>
          <w:p w:rsidR="00006348" w:rsidRPr="00DF56CE" w:rsidRDefault="00006348" w:rsidP="00222887">
            <w:pPr>
              <w:pStyle w:val="12"/>
              <w:jc w:val="both"/>
              <w:rPr>
                <w:szCs w:val="24"/>
              </w:rPr>
            </w:pPr>
            <w:r w:rsidRPr="00DF56CE">
              <w:rPr>
                <w:szCs w:val="24"/>
              </w:rPr>
              <w:t>На территории отсутствуют</w:t>
            </w:r>
          </w:p>
        </w:tc>
      </w:tr>
      <w:tr w:rsidR="00006348" w:rsidRPr="00DF56CE" w:rsidTr="00222887">
        <w:trPr>
          <w:trHeight w:val="387"/>
        </w:trPr>
        <w:tc>
          <w:tcPr>
            <w:tcW w:w="462" w:type="pct"/>
            <w:vAlign w:val="center"/>
          </w:tcPr>
          <w:p w:rsidR="00006348" w:rsidRPr="00DF56CE" w:rsidRDefault="00006348" w:rsidP="00222887">
            <w:pPr>
              <w:pStyle w:val="12"/>
              <w:ind w:left="-108"/>
              <w:jc w:val="center"/>
              <w:rPr>
                <w:szCs w:val="24"/>
              </w:rPr>
            </w:pPr>
            <w:r w:rsidRPr="00DF56CE">
              <w:rPr>
                <w:szCs w:val="24"/>
              </w:rPr>
              <w:lastRenderedPageBreak/>
              <w:t>3.</w:t>
            </w:r>
          </w:p>
        </w:tc>
        <w:tc>
          <w:tcPr>
            <w:tcW w:w="2073" w:type="pct"/>
            <w:vAlign w:val="center"/>
          </w:tcPr>
          <w:p w:rsidR="00006348" w:rsidRPr="00DF56CE" w:rsidRDefault="00006348" w:rsidP="00222887">
            <w:pPr>
              <w:pStyle w:val="12"/>
              <w:jc w:val="both"/>
              <w:rPr>
                <w:szCs w:val="24"/>
              </w:rPr>
            </w:pPr>
            <w:r w:rsidRPr="00DF56CE">
              <w:rPr>
                <w:szCs w:val="24"/>
              </w:rPr>
              <w:t>Взрывопожароопасные объекты</w:t>
            </w:r>
          </w:p>
        </w:tc>
        <w:tc>
          <w:tcPr>
            <w:tcW w:w="2464" w:type="pct"/>
            <w:vAlign w:val="center"/>
          </w:tcPr>
          <w:p w:rsidR="00006348" w:rsidRPr="00DF56CE" w:rsidRDefault="00006348" w:rsidP="00222887">
            <w:pPr>
              <w:pStyle w:val="12"/>
              <w:jc w:val="both"/>
              <w:rPr>
                <w:szCs w:val="24"/>
              </w:rPr>
            </w:pPr>
            <w:r w:rsidRPr="00DF56CE">
              <w:rPr>
                <w:szCs w:val="24"/>
              </w:rPr>
              <w:t>На территории отсутствуют</w:t>
            </w:r>
          </w:p>
        </w:tc>
      </w:tr>
    </w:tbl>
    <w:p w:rsidR="00006348" w:rsidRPr="00DF56CE" w:rsidRDefault="00006348" w:rsidP="00006348">
      <w:pPr>
        <w:pStyle w:val="6"/>
        <w:spacing w:before="120" w:after="120"/>
        <w:ind w:firstLine="709"/>
        <w:jc w:val="center"/>
        <w:rPr>
          <w:rFonts w:ascii="Times New Roman" w:hAnsi="Times New Roman"/>
          <w:sz w:val="26"/>
          <w:szCs w:val="26"/>
        </w:rPr>
      </w:pPr>
      <w:r w:rsidRPr="00DF56CE">
        <w:rPr>
          <w:rFonts w:ascii="Times New Roman" w:hAnsi="Times New Roman"/>
          <w:sz w:val="26"/>
          <w:szCs w:val="26"/>
        </w:rPr>
        <w:t>Аварии на транспорте</w:t>
      </w:r>
    </w:p>
    <w:p w:rsidR="00006348" w:rsidRPr="00DF56CE" w:rsidRDefault="00006348" w:rsidP="00006348">
      <w:pPr>
        <w:pStyle w:val="a"/>
        <w:numPr>
          <w:ilvl w:val="0"/>
          <w:numId w:val="0"/>
        </w:numPr>
        <w:spacing w:before="0"/>
        <w:ind w:left="454" w:firstLine="255"/>
        <w:rPr>
          <w:szCs w:val="26"/>
        </w:rPr>
      </w:pPr>
      <w:r w:rsidRPr="00DF56CE">
        <w:rPr>
          <w:szCs w:val="26"/>
        </w:rPr>
        <w:t>Перевозка опасных грузов автомобильным транспортом.</w:t>
      </w:r>
    </w:p>
    <w:p w:rsidR="00006348" w:rsidRPr="00DF56CE" w:rsidRDefault="00006348" w:rsidP="00006348">
      <w:pPr>
        <w:ind w:firstLine="709"/>
        <w:rPr>
          <w:sz w:val="26"/>
          <w:szCs w:val="26"/>
        </w:rPr>
      </w:pPr>
      <w:r w:rsidRPr="00DF56CE">
        <w:rPr>
          <w:sz w:val="26"/>
          <w:szCs w:val="26"/>
        </w:rPr>
        <w:t>Необходимо отметить, что транспорт является источником опасности не только для его пассажиров, но и для населения, проживающего в зонах транспортных магистралей, поскольку по ним перевозится большое количество легковоспламеняющихся, химических, взрывчатых и других веществ, представляющих при аварии угрозу жизни и здоровью людей. Такие вещества составляют в общем объёме грузоперевозок на всех видах транспорта около 12%.</w:t>
      </w:r>
    </w:p>
    <w:p w:rsidR="00006348" w:rsidRPr="00DF56CE" w:rsidRDefault="00006348" w:rsidP="00006348">
      <w:pPr>
        <w:ind w:firstLine="709"/>
        <w:rPr>
          <w:sz w:val="26"/>
          <w:szCs w:val="26"/>
        </w:rPr>
      </w:pPr>
      <w:r w:rsidRPr="00DF56CE">
        <w:rPr>
          <w:sz w:val="26"/>
          <w:szCs w:val="26"/>
        </w:rPr>
        <w:t>Подобные аварии, произошедшие вне населённых пунктов, наносят экологический ущерб окружающей среде, но они гораздо опаснее в населённых пунктах, где помимо загрязнения местности опасности подвергаются жизнь и здоровье людей.</w:t>
      </w:r>
    </w:p>
    <w:p w:rsidR="00006348" w:rsidRPr="00DF56CE" w:rsidRDefault="00006348" w:rsidP="00006348">
      <w:pPr>
        <w:ind w:firstLine="709"/>
        <w:rPr>
          <w:sz w:val="26"/>
          <w:szCs w:val="26"/>
        </w:rPr>
      </w:pPr>
      <w:r w:rsidRPr="00DF56CE">
        <w:rPr>
          <w:sz w:val="26"/>
          <w:szCs w:val="26"/>
        </w:rPr>
        <w:t xml:space="preserve">Аварийность автотранспорта с цистернами при перевозках опасных грузов принимается </w:t>
      </w:r>
      <w:proofErr w:type="gramStart"/>
      <w:r w:rsidRPr="00DF56CE">
        <w:rPr>
          <w:sz w:val="26"/>
          <w:szCs w:val="26"/>
        </w:rPr>
        <w:t>равной</w:t>
      </w:r>
      <w:proofErr w:type="gramEnd"/>
      <w:r w:rsidRPr="00DF56CE">
        <w:rPr>
          <w:sz w:val="26"/>
          <w:szCs w:val="26"/>
        </w:rPr>
        <w:t xml:space="preserve"> 6•10</w:t>
      </w:r>
      <w:r w:rsidRPr="00DF56CE">
        <w:rPr>
          <w:sz w:val="26"/>
          <w:szCs w:val="26"/>
          <w:vertAlign w:val="superscript"/>
        </w:rPr>
        <w:t>-7</w:t>
      </w:r>
      <w:r w:rsidRPr="00DF56CE">
        <w:rPr>
          <w:sz w:val="26"/>
          <w:szCs w:val="26"/>
        </w:rPr>
        <w:t xml:space="preserve"> аварий на 1 км пути. Ёмкость автомобильных цистерн для перевозки опасных грузов колеблется от 4 до 30 м</w:t>
      </w:r>
      <w:r w:rsidRPr="00DF56CE">
        <w:rPr>
          <w:sz w:val="26"/>
          <w:szCs w:val="26"/>
          <w:vertAlign w:val="superscript"/>
        </w:rPr>
        <w:t>3</w:t>
      </w:r>
      <w:r w:rsidRPr="00DF56CE">
        <w:rPr>
          <w:sz w:val="26"/>
          <w:szCs w:val="26"/>
        </w:rPr>
        <w:t>. Радиусы зон поражения для некоторых, наиболее часто перевозимых опасных веществ, приведены в таблицах представленных ниже.</w:t>
      </w:r>
    </w:p>
    <w:p w:rsidR="00006348" w:rsidRPr="00DF56CE" w:rsidRDefault="00006348" w:rsidP="00006348">
      <w:pPr>
        <w:jc w:val="right"/>
        <w:rPr>
          <w:sz w:val="26"/>
          <w:szCs w:val="26"/>
        </w:rPr>
      </w:pPr>
      <w:r w:rsidRPr="00DF56CE">
        <w:rPr>
          <w:sz w:val="26"/>
          <w:szCs w:val="26"/>
        </w:rPr>
        <w:t>Таблица 1</w:t>
      </w:r>
      <w:r>
        <w:rPr>
          <w:sz w:val="26"/>
          <w:szCs w:val="2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1968"/>
        <w:gridCol w:w="1968"/>
        <w:gridCol w:w="1968"/>
        <w:gridCol w:w="1964"/>
      </w:tblGrid>
      <w:tr w:rsidR="00006348" w:rsidRPr="00DF56CE" w:rsidTr="00222887">
        <w:trPr>
          <w:trHeight w:val="20"/>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142"/>
              <w:rPr>
                <w:sz w:val="24"/>
                <w:szCs w:val="24"/>
                <w:lang w:eastAsia="ru-RU"/>
              </w:rPr>
            </w:pPr>
            <w:r w:rsidRPr="00DF56CE">
              <w:rPr>
                <w:sz w:val="24"/>
                <w:szCs w:val="24"/>
                <w:lang w:eastAsia="ru-RU"/>
              </w:rPr>
              <w:t>Вещество</w:t>
            </w:r>
          </w:p>
        </w:tc>
        <w:tc>
          <w:tcPr>
            <w:tcW w:w="2055" w:type="pct"/>
            <w:gridSpan w:val="2"/>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 xml:space="preserve">радиус зоны поражения, </w:t>
            </w:r>
            <w:proofErr w:type="gramStart"/>
            <w:r w:rsidRPr="00DF56CE">
              <w:rPr>
                <w:sz w:val="24"/>
                <w:szCs w:val="24"/>
                <w:lang w:eastAsia="ru-RU"/>
              </w:rPr>
              <w:t>км</w:t>
            </w:r>
            <w:proofErr w:type="gramEnd"/>
          </w:p>
        </w:tc>
        <w:tc>
          <w:tcPr>
            <w:tcW w:w="2055" w:type="pct"/>
            <w:gridSpan w:val="2"/>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площадь зоны поражения, км</w:t>
            </w:r>
            <w:proofErr w:type="gramStart"/>
            <w:r w:rsidRPr="00DF56CE">
              <w:rPr>
                <w:sz w:val="24"/>
                <w:szCs w:val="24"/>
                <w:vertAlign w:val="superscript"/>
                <w:lang w:eastAsia="ru-RU"/>
              </w:rPr>
              <w:t>2</w:t>
            </w:r>
            <w:proofErr w:type="gramEnd"/>
          </w:p>
        </w:tc>
      </w:tr>
      <w:tr w:rsidR="00006348" w:rsidRPr="00DF56CE" w:rsidTr="00222887">
        <w:trPr>
          <w:trHeight w:val="20"/>
        </w:trPr>
        <w:tc>
          <w:tcPr>
            <w:tcW w:w="890" w:type="pct"/>
            <w:vMerge/>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left="-142" w:firstLine="425"/>
              <w:jc w:val="center"/>
              <w:rPr>
                <w:szCs w:val="24"/>
              </w:rPr>
            </w:pP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смертельного</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порогового</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смертельного</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4"/>
                <w:szCs w:val="24"/>
                <w:lang w:eastAsia="ru-RU"/>
              </w:rPr>
            </w:pPr>
            <w:r w:rsidRPr="00DF56CE">
              <w:rPr>
                <w:sz w:val="24"/>
                <w:szCs w:val="24"/>
                <w:lang w:eastAsia="ru-RU"/>
              </w:rPr>
              <w:t>порогового</w:t>
            </w:r>
          </w:p>
        </w:tc>
      </w:tr>
      <w:tr w:rsidR="00006348" w:rsidRPr="00DF56CE" w:rsidTr="00222887">
        <w:trPr>
          <w:trHeight w:val="260"/>
        </w:trPr>
        <w:tc>
          <w:tcPr>
            <w:tcW w:w="890" w:type="pct"/>
            <w:tcBorders>
              <w:top w:val="single" w:sz="4" w:space="0" w:color="auto"/>
              <w:left w:val="single" w:sz="4" w:space="0" w:color="auto"/>
              <w:bottom w:val="single" w:sz="4" w:space="0" w:color="auto"/>
              <w:right w:val="single" w:sz="4" w:space="0" w:color="auto"/>
            </w:tcBorders>
          </w:tcPr>
          <w:p w:rsidR="00006348" w:rsidRPr="00DF56CE" w:rsidRDefault="00006348" w:rsidP="00222887">
            <w:pPr>
              <w:pStyle w:val="12"/>
              <w:jc w:val="both"/>
              <w:rPr>
                <w:szCs w:val="24"/>
              </w:rPr>
            </w:pPr>
            <w:r w:rsidRPr="00DF56CE">
              <w:rPr>
                <w:szCs w:val="24"/>
              </w:rPr>
              <w:t>Аммиак</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0,1</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0,3</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0,001</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0,01</w:t>
            </w:r>
          </w:p>
        </w:tc>
      </w:tr>
      <w:tr w:rsidR="00006348" w:rsidRPr="00DF56CE" w:rsidTr="00222887">
        <w:trPr>
          <w:trHeight w:val="109"/>
        </w:trPr>
        <w:tc>
          <w:tcPr>
            <w:tcW w:w="890" w:type="pct"/>
            <w:tcBorders>
              <w:top w:val="single" w:sz="4" w:space="0" w:color="auto"/>
              <w:left w:val="single" w:sz="4" w:space="0" w:color="auto"/>
              <w:bottom w:val="single" w:sz="4" w:space="0" w:color="auto"/>
              <w:right w:val="single" w:sz="4" w:space="0" w:color="auto"/>
            </w:tcBorders>
          </w:tcPr>
          <w:p w:rsidR="00006348" w:rsidRPr="00DF56CE" w:rsidRDefault="00006348" w:rsidP="00222887">
            <w:pPr>
              <w:pStyle w:val="12"/>
              <w:jc w:val="both"/>
              <w:rPr>
                <w:szCs w:val="24"/>
              </w:rPr>
            </w:pPr>
            <w:r w:rsidRPr="00DF56CE">
              <w:rPr>
                <w:szCs w:val="24"/>
              </w:rPr>
              <w:t>Хлор</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0,3</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1,2</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0,008</w:t>
            </w:r>
          </w:p>
        </w:tc>
        <w:tc>
          <w:tcPr>
            <w:tcW w:w="1028"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ind w:firstLine="425"/>
              <w:jc w:val="center"/>
              <w:rPr>
                <w:szCs w:val="24"/>
              </w:rPr>
            </w:pPr>
            <w:r w:rsidRPr="00DF56CE">
              <w:rPr>
                <w:szCs w:val="24"/>
              </w:rPr>
              <w:t>0,18</w:t>
            </w:r>
          </w:p>
        </w:tc>
      </w:tr>
    </w:tbl>
    <w:p w:rsidR="00006348" w:rsidRPr="00DF56CE" w:rsidRDefault="00006348" w:rsidP="00006348">
      <w:pPr>
        <w:rPr>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8"/>
        <w:gridCol w:w="1973"/>
        <w:gridCol w:w="1974"/>
        <w:gridCol w:w="1974"/>
        <w:gridCol w:w="1972"/>
      </w:tblGrid>
      <w:tr w:rsidR="00006348" w:rsidRPr="00DF56CE" w:rsidTr="00222887">
        <w:trPr>
          <w:trHeight w:val="20"/>
        </w:trPr>
        <w:tc>
          <w:tcPr>
            <w:tcW w:w="877" w:type="pct"/>
            <w:vMerge w:val="restar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вещество</w:t>
            </w:r>
          </w:p>
        </w:tc>
        <w:tc>
          <w:tcPr>
            <w:tcW w:w="2062" w:type="pct"/>
            <w:gridSpan w:val="2"/>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 xml:space="preserve">радиус зоны поражения, </w:t>
            </w:r>
            <w:proofErr w:type="gramStart"/>
            <w:r w:rsidRPr="00DF56CE">
              <w:rPr>
                <w:sz w:val="26"/>
                <w:szCs w:val="26"/>
                <w:lang w:eastAsia="ru-RU"/>
              </w:rPr>
              <w:t>м</w:t>
            </w:r>
            <w:proofErr w:type="gramEnd"/>
          </w:p>
        </w:tc>
        <w:tc>
          <w:tcPr>
            <w:tcW w:w="2062" w:type="pct"/>
            <w:gridSpan w:val="2"/>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площадь зоны поражения, м</w:t>
            </w:r>
            <w:proofErr w:type="gramStart"/>
            <w:r w:rsidRPr="00DF56CE">
              <w:rPr>
                <w:sz w:val="26"/>
                <w:szCs w:val="26"/>
                <w:vertAlign w:val="superscript"/>
                <w:lang w:eastAsia="ru-RU"/>
              </w:rPr>
              <w:t>2</w:t>
            </w:r>
            <w:proofErr w:type="gramEnd"/>
          </w:p>
        </w:tc>
      </w:tr>
      <w:tr w:rsidR="00006348" w:rsidRPr="00DF56CE" w:rsidTr="00222887">
        <w:trPr>
          <w:trHeight w:val="20"/>
        </w:trPr>
        <w:tc>
          <w:tcPr>
            <w:tcW w:w="877" w:type="pct"/>
            <w:vMerge/>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firstLine="425"/>
              <w:jc w:val="both"/>
              <w:rPr>
                <w:sz w:val="26"/>
                <w:szCs w:val="26"/>
                <w:lang w:eastAsia="ru-RU"/>
              </w:rPr>
            </w:pP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растекания</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возгорания</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растекания</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Normal10-02"/>
              <w:ind w:left="0"/>
              <w:rPr>
                <w:sz w:val="26"/>
                <w:szCs w:val="26"/>
                <w:lang w:eastAsia="ru-RU"/>
              </w:rPr>
            </w:pPr>
            <w:r w:rsidRPr="00DF56CE">
              <w:rPr>
                <w:sz w:val="26"/>
                <w:szCs w:val="26"/>
                <w:lang w:eastAsia="ru-RU"/>
              </w:rPr>
              <w:t>возгорания</w:t>
            </w:r>
          </w:p>
        </w:tc>
      </w:tr>
      <w:tr w:rsidR="00006348" w:rsidRPr="00DF56CE" w:rsidTr="00222887">
        <w:trPr>
          <w:trHeight w:val="20"/>
        </w:trPr>
        <w:tc>
          <w:tcPr>
            <w:tcW w:w="877" w:type="pct"/>
            <w:tcBorders>
              <w:top w:val="single" w:sz="4" w:space="0" w:color="auto"/>
              <w:left w:val="single" w:sz="4" w:space="0" w:color="auto"/>
              <w:bottom w:val="single" w:sz="4" w:space="0" w:color="auto"/>
              <w:right w:val="single" w:sz="4" w:space="0" w:color="auto"/>
            </w:tcBorders>
          </w:tcPr>
          <w:p w:rsidR="00006348" w:rsidRPr="00DF56CE" w:rsidRDefault="00006348" w:rsidP="00222887">
            <w:pPr>
              <w:pStyle w:val="12"/>
              <w:jc w:val="both"/>
              <w:rPr>
                <w:sz w:val="26"/>
                <w:szCs w:val="26"/>
              </w:rPr>
            </w:pPr>
            <w:r w:rsidRPr="00DF56CE">
              <w:rPr>
                <w:sz w:val="26"/>
                <w:szCs w:val="26"/>
              </w:rPr>
              <w:t>бензин</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10</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40</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320</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5000</w:t>
            </w:r>
          </w:p>
        </w:tc>
      </w:tr>
      <w:tr w:rsidR="00006348" w:rsidRPr="00DF56CE" w:rsidTr="00222887">
        <w:trPr>
          <w:trHeight w:val="20"/>
        </w:trPr>
        <w:tc>
          <w:tcPr>
            <w:tcW w:w="877" w:type="pct"/>
            <w:tcBorders>
              <w:top w:val="single" w:sz="4" w:space="0" w:color="auto"/>
              <w:left w:val="single" w:sz="4" w:space="0" w:color="auto"/>
              <w:bottom w:val="single" w:sz="4" w:space="0" w:color="auto"/>
              <w:right w:val="single" w:sz="4" w:space="0" w:color="auto"/>
            </w:tcBorders>
          </w:tcPr>
          <w:p w:rsidR="00006348" w:rsidRPr="00DF56CE" w:rsidRDefault="00006348" w:rsidP="00222887">
            <w:pPr>
              <w:pStyle w:val="12"/>
              <w:jc w:val="both"/>
              <w:rPr>
                <w:sz w:val="26"/>
                <w:szCs w:val="26"/>
              </w:rPr>
            </w:pPr>
            <w:proofErr w:type="spellStart"/>
            <w:r w:rsidRPr="00DF56CE">
              <w:rPr>
                <w:sz w:val="26"/>
                <w:szCs w:val="26"/>
              </w:rPr>
              <w:t>диз</w:t>
            </w:r>
            <w:proofErr w:type="spellEnd"/>
            <w:r w:rsidRPr="00DF56CE">
              <w:rPr>
                <w:sz w:val="26"/>
                <w:szCs w:val="26"/>
              </w:rPr>
              <w:t>. Топливо</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45</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140</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6400</w:t>
            </w:r>
          </w:p>
        </w:tc>
        <w:tc>
          <w:tcPr>
            <w:tcW w:w="1031" w:type="pct"/>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pStyle w:val="12"/>
              <w:jc w:val="center"/>
              <w:rPr>
                <w:sz w:val="26"/>
                <w:szCs w:val="26"/>
              </w:rPr>
            </w:pPr>
            <w:r w:rsidRPr="00DF56CE">
              <w:rPr>
                <w:sz w:val="26"/>
                <w:szCs w:val="26"/>
              </w:rPr>
              <w:t>61600</w:t>
            </w:r>
          </w:p>
        </w:tc>
      </w:tr>
    </w:tbl>
    <w:p w:rsidR="00006348" w:rsidRPr="00DF56CE" w:rsidRDefault="00006348" w:rsidP="00006348">
      <w:pPr>
        <w:rPr>
          <w:color w:val="FF0000"/>
          <w:sz w:val="26"/>
          <w:szCs w:val="26"/>
        </w:rPr>
      </w:pPr>
    </w:p>
    <w:p w:rsidR="00006348" w:rsidRPr="00DF56CE" w:rsidRDefault="00006348" w:rsidP="00006348">
      <w:pPr>
        <w:ind w:firstLine="709"/>
        <w:rPr>
          <w:sz w:val="26"/>
          <w:szCs w:val="26"/>
        </w:rPr>
      </w:pPr>
      <w:r w:rsidRPr="00DF56CE">
        <w:rPr>
          <w:sz w:val="26"/>
          <w:szCs w:val="26"/>
        </w:rPr>
        <w:t>Расчёт зон произведён для наихудших погодных условий: скорость ветра – 1 м/</w:t>
      </w:r>
      <w:proofErr w:type="gramStart"/>
      <w:r w:rsidRPr="00DF56CE">
        <w:rPr>
          <w:sz w:val="26"/>
          <w:szCs w:val="26"/>
        </w:rPr>
        <w:t>с</w:t>
      </w:r>
      <w:proofErr w:type="gramEnd"/>
      <w:r w:rsidRPr="00DF56CE">
        <w:rPr>
          <w:sz w:val="26"/>
          <w:szCs w:val="26"/>
        </w:rPr>
        <w:t xml:space="preserve">, </w:t>
      </w:r>
      <w:proofErr w:type="gramStart"/>
      <w:r w:rsidRPr="00DF56CE">
        <w:rPr>
          <w:sz w:val="26"/>
          <w:szCs w:val="26"/>
        </w:rPr>
        <w:t>вертикальная</w:t>
      </w:r>
      <w:proofErr w:type="gramEnd"/>
      <w:r w:rsidRPr="00DF56CE">
        <w:rPr>
          <w:sz w:val="26"/>
          <w:szCs w:val="26"/>
        </w:rPr>
        <w:t xml:space="preserve"> устойчивость атмосферы – инверсия, температура наружного воздуха – 20 </w:t>
      </w:r>
      <w:proofErr w:type="spellStart"/>
      <w:r w:rsidRPr="00DF56CE">
        <w:rPr>
          <w:sz w:val="26"/>
          <w:szCs w:val="26"/>
          <w:vertAlign w:val="superscript"/>
        </w:rPr>
        <w:t>о</w:t>
      </w:r>
      <w:r w:rsidRPr="00DF56CE">
        <w:rPr>
          <w:sz w:val="26"/>
          <w:szCs w:val="26"/>
        </w:rPr>
        <w:t>С</w:t>
      </w:r>
      <w:proofErr w:type="spellEnd"/>
      <w:r w:rsidRPr="00DF56CE">
        <w:rPr>
          <w:sz w:val="26"/>
          <w:szCs w:val="26"/>
        </w:rPr>
        <w:t>.</w:t>
      </w:r>
    </w:p>
    <w:p w:rsidR="00006348" w:rsidRPr="00DF56CE" w:rsidRDefault="00006348" w:rsidP="00006348">
      <w:pPr>
        <w:ind w:firstLine="709"/>
        <w:rPr>
          <w:sz w:val="26"/>
          <w:szCs w:val="26"/>
        </w:rPr>
      </w:pPr>
      <w:r w:rsidRPr="00DF56CE">
        <w:rPr>
          <w:sz w:val="26"/>
          <w:szCs w:val="26"/>
        </w:rPr>
        <w:t>Мероприятия по предотвращению чрезвычайных ситуаций на автотранспорте:</w:t>
      </w:r>
    </w:p>
    <w:p w:rsidR="00006348" w:rsidRPr="00DF56CE" w:rsidRDefault="00006348" w:rsidP="00006348">
      <w:pPr>
        <w:pStyle w:val="a"/>
        <w:spacing w:before="0"/>
        <w:ind w:left="0" w:firstLine="709"/>
        <w:rPr>
          <w:szCs w:val="26"/>
        </w:rPr>
      </w:pPr>
      <w:r w:rsidRPr="00DF56CE">
        <w:rPr>
          <w:szCs w:val="26"/>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гололёда;</w:t>
      </w:r>
    </w:p>
    <w:p w:rsidR="00006348" w:rsidRPr="00DF56CE" w:rsidRDefault="00006348" w:rsidP="00006348">
      <w:pPr>
        <w:pStyle w:val="a"/>
        <w:spacing w:before="0"/>
        <w:ind w:left="0" w:firstLine="709"/>
        <w:rPr>
          <w:szCs w:val="26"/>
        </w:rPr>
      </w:pPr>
      <w:r w:rsidRPr="00DF56CE">
        <w:rPr>
          <w:szCs w:val="26"/>
        </w:rPr>
        <w:t>устройство ограждений, разметка, установка дорожных знаков, улучшение освещения на автодорогах;</w:t>
      </w:r>
    </w:p>
    <w:p w:rsidR="00006348" w:rsidRPr="00DF56CE" w:rsidRDefault="00006348" w:rsidP="00006348">
      <w:pPr>
        <w:pStyle w:val="a"/>
        <w:spacing w:before="0"/>
        <w:ind w:left="0" w:firstLine="709"/>
        <w:rPr>
          <w:szCs w:val="26"/>
        </w:rPr>
      </w:pPr>
      <w:r w:rsidRPr="00DF56CE">
        <w:rPr>
          <w:szCs w:val="26"/>
        </w:rPr>
        <w:t>установка стендов информирующих водителей о состоянии дорог и возможных опасных метеоусловиях.</w:t>
      </w:r>
    </w:p>
    <w:p w:rsidR="00006348" w:rsidRPr="00DF56CE" w:rsidRDefault="00006348" w:rsidP="00006348">
      <w:pPr>
        <w:pStyle w:val="a"/>
        <w:spacing w:before="0"/>
        <w:ind w:left="0" w:firstLine="709"/>
        <w:rPr>
          <w:szCs w:val="26"/>
        </w:rPr>
      </w:pPr>
      <w:r w:rsidRPr="00DF56CE">
        <w:rPr>
          <w:szCs w:val="26"/>
        </w:rPr>
        <w:t>работа служб ГИБДД на дорогах за соблюдением скорости движения;</w:t>
      </w:r>
    </w:p>
    <w:p w:rsidR="00006348" w:rsidRPr="00DF56CE" w:rsidRDefault="00006348" w:rsidP="00006348">
      <w:pPr>
        <w:pStyle w:val="a"/>
        <w:spacing w:before="0"/>
        <w:ind w:left="0" w:firstLine="709"/>
        <w:rPr>
          <w:szCs w:val="26"/>
        </w:rPr>
      </w:pPr>
      <w:r w:rsidRPr="00DF56CE">
        <w:rPr>
          <w:szCs w:val="26"/>
        </w:rPr>
        <w:t xml:space="preserve">комплекс мероприятий по предупреждению и ликвидации возможных экологических загрязнений при эксплуатации мостов и дорог (водоотвод с </w:t>
      </w:r>
      <w:r w:rsidRPr="00DF56CE">
        <w:rPr>
          <w:szCs w:val="26"/>
        </w:rPr>
        <w:lastRenderedPageBreak/>
        <w:t>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006348" w:rsidRPr="00DF56CE" w:rsidRDefault="00006348" w:rsidP="00006348">
      <w:pPr>
        <w:pStyle w:val="a"/>
        <w:spacing w:before="0"/>
        <w:ind w:left="0" w:firstLine="709"/>
        <w:rPr>
          <w:szCs w:val="26"/>
        </w:rPr>
      </w:pPr>
      <w:r w:rsidRPr="00DF56CE">
        <w:rPr>
          <w:szCs w:val="26"/>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006348" w:rsidRPr="00DF56CE" w:rsidRDefault="00006348" w:rsidP="00006348">
      <w:pPr>
        <w:pStyle w:val="a"/>
        <w:spacing w:before="0"/>
        <w:ind w:left="0" w:firstLine="709"/>
        <w:rPr>
          <w:szCs w:val="26"/>
        </w:rPr>
      </w:pPr>
      <w:r w:rsidRPr="00DF56CE">
        <w:rPr>
          <w:szCs w:val="26"/>
        </w:rPr>
        <w:t>регулярная проверка состояния автомобильных мостов через ручьи и реки;</w:t>
      </w:r>
    </w:p>
    <w:p w:rsidR="00006348" w:rsidRPr="00DF56CE" w:rsidRDefault="00006348" w:rsidP="00006348">
      <w:pPr>
        <w:pStyle w:val="a"/>
        <w:spacing w:before="0"/>
        <w:ind w:left="0" w:firstLine="709"/>
        <w:rPr>
          <w:szCs w:val="26"/>
        </w:rPr>
      </w:pPr>
      <w:r w:rsidRPr="00DF56CE">
        <w:rPr>
          <w:szCs w:val="26"/>
        </w:rPr>
        <w:t>очистка дорог в зимнее время от снежных валов, сужающих проезжую часть и ограничивающих видимость.</w:t>
      </w:r>
    </w:p>
    <w:p w:rsidR="00006348" w:rsidRPr="00DF56CE" w:rsidRDefault="00006348" w:rsidP="00006348">
      <w:pPr>
        <w:pStyle w:val="6"/>
        <w:keepNext/>
        <w:spacing w:before="120" w:after="120"/>
        <w:ind w:firstLine="425"/>
        <w:jc w:val="center"/>
        <w:rPr>
          <w:rFonts w:ascii="Times New Roman" w:hAnsi="Times New Roman"/>
          <w:sz w:val="26"/>
          <w:szCs w:val="26"/>
        </w:rPr>
      </w:pPr>
      <w:r w:rsidRPr="00DF56CE">
        <w:rPr>
          <w:rFonts w:ascii="Times New Roman" w:hAnsi="Times New Roman"/>
          <w:sz w:val="26"/>
          <w:szCs w:val="26"/>
        </w:rPr>
        <w:t>Аварии на гидротехнических сооружениях</w:t>
      </w:r>
    </w:p>
    <w:p w:rsidR="00006348" w:rsidRPr="00DF56CE" w:rsidRDefault="00006348" w:rsidP="00006348">
      <w:pPr>
        <w:ind w:firstLine="709"/>
        <w:rPr>
          <w:sz w:val="26"/>
          <w:szCs w:val="26"/>
        </w:rPr>
      </w:pPr>
      <w:r w:rsidRPr="000E7BF7">
        <w:rPr>
          <w:sz w:val="26"/>
          <w:szCs w:val="26"/>
        </w:rPr>
        <w:t xml:space="preserve">На территории </w:t>
      </w:r>
      <w:proofErr w:type="spellStart"/>
      <w:r w:rsidRPr="000E7BF7">
        <w:rPr>
          <w:sz w:val="26"/>
          <w:szCs w:val="26"/>
        </w:rPr>
        <w:t>Юледурского</w:t>
      </w:r>
      <w:proofErr w:type="spellEnd"/>
      <w:r w:rsidRPr="00DF56CE">
        <w:rPr>
          <w:sz w:val="26"/>
          <w:szCs w:val="26"/>
        </w:rPr>
        <w:t xml:space="preserve"> сельского поселения расположены следующие гидротехнические сооружения:</w:t>
      </w:r>
    </w:p>
    <w:p w:rsidR="00006348" w:rsidRPr="00DF56CE" w:rsidRDefault="00006348" w:rsidP="00006348">
      <w:pPr>
        <w:ind w:firstLine="709"/>
        <w:rPr>
          <w:sz w:val="26"/>
          <w:szCs w:val="26"/>
        </w:rPr>
      </w:pPr>
      <w:r w:rsidRPr="00DF56CE">
        <w:rPr>
          <w:sz w:val="26"/>
          <w:szCs w:val="26"/>
        </w:rPr>
        <w:t xml:space="preserve">- Гидротехническое сооружение на реке Лаж с. </w:t>
      </w:r>
      <w:proofErr w:type="spellStart"/>
      <w:r w:rsidRPr="00DF56CE">
        <w:rPr>
          <w:sz w:val="26"/>
          <w:szCs w:val="26"/>
        </w:rPr>
        <w:t>Юледур</w:t>
      </w:r>
      <w:proofErr w:type="spellEnd"/>
      <w:r w:rsidRPr="00DF56CE">
        <w:rPr>
          <w:sz w:val="26"/>
          <w:szCs w:val="26"/>
        </w:rPr>
        <w:t xml:space="preserve">   </w:t>
      </w:r>
      <w:proofErr w:type="spellStart"/>
      <w:r w:rsidRPr="00DF56CE">
        <w:rPr>
          <w:sz w:val="26"/>
          <w:szCs w:val="26"/>
        </w:rPr>
        <w:t>Куженерского</w:t>
      </w:r>
      <w:proofErr w:type="spellEnd"/>
      <w:r w:rsidRPr="00DF56CE">
        <w:rPr>
          <w:sz w:val="26"/>
          <w:szCs w:val="26"/>
        </w:rPr>
        <w:t xml:space="preserve"> района Республики Марий Эл</w:t>
      </w:r>
      <w:r w:rsidRPr="00DF56CE">
        <w:rPr>
          <w:bCs/>
          <w:sz w:val="26"/>
          <w:szCs w:val="26"/>
        </w:rPr>
        <w:t xml:space="preserve"> построено</w:t>
      </w:r>
      <w:r w:rsidRPr="00DF56CE">
        <w:rPr>
          <w:sz w:val="26"/>
          <w:szCs w:val="26"/>
        </w:rPr>
        <w:t xml:space="preserve"> в целях орошения. Современное (фактическое) назначение: хозяйственно-бытовое.</w:t>
      </w:r>
    </w:p>
    <w:p w:rsidR="00006348" w:rsidRDefault="00006348" w:rsidP="00006348">
      <w:pPr>
        <w:ind w:firstLine="709"/>
        <w:rPr>
          <w:sz w:val="26"/>
          <w:szCs w:val="26"/>
        </w:rPr>
      </w:pPr>
      <w:r w:rsidRPr="00DF56CE">
        <w:rPr>
          <w:sz w:val="26"/>
          <w:szCs w:val="26"/>
        </w:rPr>
        <w:t xml:space="preserve">- Гидротехническое сооружение на реке </w:t>
      </w:r>
      <w:proofErr w:type="spellStart"/>
      <w:r w:rsidRPr="00DF56CE">
        <w:rPr>
          <w:sz w:val="26"/>
          <w:szCs w:val="26"/>
        </w:rPr>
        <w:t>Сеснур</w:t>
      </w:r>
      <w:proofErr w:type="spellEnd"/>
      <w:r w:rsidRPr="00DF56CE">
        <w:rPr>
          <w:sz w:val="26"/>
          <w:szCs w:val="26"/>
        </w:rPr>
        <w:t xml:space="preserve"> д. Нижний </w:t>
      </w:r>
      <w:proofErr w:type="spellStart"/>
      <w:r w:rsidRPr="00DF56CE">
        <w:rPr>
          <w:sz w:val="26"/>
          <w:szCs w:val="26"/>
        </w:rPr>
        <w:t>Сеснур</w:t>
      </w:r>
      <w:proofErr w:type="spellEnd"/>
      <w:r w:rsidRPr="00DF56CE">
        <w:rPr>
          <w:sz w:val="26"/>
          <w:szCs w:val="26"/>
        </w:rPr>
        <w:t xml:space="preserve">   </w:t>
      </w:r>
      <w:proofErr w:type="spellStart"/>
      <w:r w:rsidRPr="00DF56CE">
        <w:rPr>
          <w:sz w:val="26"/>
          <w:szCs w:val="26"/>
        </w:rPr>
        <w:t>Куженерского</w:t>
      </w:r>
      <w:proofErr w:type="spellEnd"/>
      <w:r w:rsidRPr="00DF56CE">
        <w:rPr>
          <w:sz w:val="26"/>
          <w:szCs w:val="26"/>
        </w:rPr>
        <w:t xml:space="preserve"> района Республики Марий Эл</w:t>
      </w:r>
      <w:r w:rsidRPr="00DF56CE">
        <w:rPr>
          <w:bCs/>
          <w:sz w:val="26"/>
          <w:szCs w:val="26"/>
        </w:rPr>
        <w:t xml:space="preserve"> построено</w:t>
      </w:r>
      <w:r w:rsidRPr="00DF56CE">
        <w:rPr>
          <w:sz w:val="26"/>
          <w:szCs w:val="26"/>
        </w:rPr>
        <w:t xml:space="preserve"> в целях орошения. Современное (фактическое) назначение: хозяйственно-бытовое.</w:t>
      </w:r>
    </w:p>
    <w:p w:rsidR="00006348" w:rsidRDefault="00006348" w:rsidP="00006348">
      <w:pPr>
        <w:ind w:firstLine="709"/>
        <w:rPr>
          <w:sz w:val="26"/>
          <w:szCs w:val="26"/>
        </w:rPr>
      </w:pPr>
      <w:r>
        <w:rPr>
          <w:sz w:val="26"/>
          <w:szCs w:val="26"/>
        </w:rPr>
        <w:t xml:space="preserve">- </w:t>
      </w:r>
      <w:r w:rsidRPr="00DF56CE">
        <w:rPr>
          <w:sz w:val="26"/>
          <w:szCs w:val="26"/>
        </w:rPr>
        <w:t>Гидротехническое сооружение на реке</w:t>
      </w:r>
      <w:r>
        <w:rPr>
          <w:sz w:val="26"/>
          <w:szCs w:val="26"/>
        </w:rPr>
        <w:t xml:space="preserve"> </w:t>
      </w:r>
      <w:proofErr w:type="spellStart"/>
      <w:r>
        <w:rPr>
          <w:sz w:val="26"/>
          <w:szCs w:val="26"/>
        </w:rPr>
        <w:t>Нолька</w:t>
      </w:r>
      <w:proofErr w:type="spellEnd"/>
      <w:r>
        <w:rPr>
          <w:sz w:val="26"/>
          <w:szCs w:val="26"/>
        </w:rPr>
        <w:t xml:space="preserve"> д. </w:t>
      </w:r>
      <w:proofErr w:type="spellStart"/>
      <w:r>
        <w:rPr>
          <w:sz w:val="26"/>
          <w:szCs w:val="26"/>
        </w:rPr>
        <w:t>Ивансола</w:t>
      </w:r>
      <w:proofErr w:type="spellEnd"/>
      <w:r>
        <w:rPr>
          <w:sz w:val="26"/>
          <w:szCs w:val="26"/>
        </w:rPr>
        <w:t xml:space="preserve"> </w:t>
      </w:r>
      <w:proofErr w:type="spellStart"/>
      <w:r w:rsidRPr="00DF56CE">
        <w:rPr>
          <w:sz w:val="26"/>
          <w:szCs w:val="26"/>
        </w:rPr>
        <w:t>Куженерского</w:t>
      </w:r>
      <w:proofErr w:type="spellEnd"/>
      <w:r w:rsidRPr="00DF56CE">
        <w:rPr>
          <w:sz w:val="26"/>
          <w:szCs w:val="26"/>
        </w:rPr>
        <w:t xml:space="preserve"> района Республики Марий Эл</w:t>
      </w:r>
      <w:r w:rsidRPr="00DF56CE">
        <w:rPr>
          <w:bCs/>
          <w:sz w:val="26"/>
          <w:szCs w:val="26"/>
        </w:rPr>
        <w:t xml:space="preserve"> построено</w:t>
      </w:r>
      <w:r w:rsidRPr="00DF56CE">
        <w:rPr>
          <w:sz w:val="26"/>
          <w:szCs w:val="26"/>
        </w:rPr>
        <w:t xml:space="preserve"> в целях орошения. Современное (фактическое) назначение: хозяйственно-бытовое.</w:t>
      </w:r>
    </w:p>
    <w:p w:rsidR="00006348" w:rsidRDefault="00006348" w:rsidP="00006348">
      <w:pPr>
        <w:ind w:firstLine="709"/>
        <w:rPr>
          <w:sz w:val="26"/>
          <w:szCs w:val="26"/>
        </w:rPr>
      </w:pPr>
      <w:r>
        <w:rPr>
          <w:sz w:val="26"/>
          <w:szCs w:val="26"/>
        </w:rPr>
        <w:t xml:space="preserve">- </w:t>
      </w:r>
      <w:r w:rsidRPr="00DF56CE">
        <w:rPr>
          <w:sz w:val="26"/>
          <w:szCs w:val="26"/>
        </w:rPr>
        <w:t>Гидротехническое сооружение на реке</w:t>
      </w:r>
      <w:r>
        <w:rPr>
          <w:sz w:val="26"/>
          <w:szCs w:val="26"/>
        </w:rPr>
        <w:t xml:space="preserve"> </w:t>
      </w:r>
      <w:proofErr w:type="spellStart"/>
      <w:r>
        <w:rPr>
          <w:sz w:val="26"/>
          <w:szCs w:val="26"/>
        </w:rPr>
        <w:t>Умерка</w:t>
      </w:r>
      <w:proofErr w:type="spellEnd"/>
      <w:r>
        <w:rPr>
          <w:sz w:val="26"/>
          <w:szCs w:val="26"/>
        </w:rPr>
        <w:t xml:space="preserve"> с. </w:t>
      </w:r>
      <w:proofErr w:type="spellStart"/>
      <w:r>
        <w:rPr>
          <w:sz w:val="26"/>
          <w:szCs w:val="26"/>
        </w:rPr>
        <w:t>Юледур</w:t>
      </w:r>
      <w:proofErr w:type="spellEnd"/>
      <w:r>
        <w:rPr>
          <w:sz w:val="26"/>
          <w:szCs w:val="26"/>
        </w:rPr>
        <w:t xml:space="preserve"> </w:t>
      </w:r>
      <w:proofErr w:type="spellStart"/>
      <w:r w:rsidRPr="00DF56CE">
        <w:rPr>
          <w:sz w:val="26"/>
          <w:szCs w:val="26"/>
        </w:rPr>
        <w:t>Куженерского</w:t>
      </w:r>
      <w:proofErr w:type="spellEnd"/>
      <w:r w:rsidRPr="00DF56CE">
        <w:rPr>
          <w:sz w:val="26"/>
          <w:szCs w:val="26"/>
        </w:rPr>
        <w:t xml:space="preserve"> района Республики Марий Эл</w:t>
      </w:r>
      <w:r w:rsidRPr="00DF56CE">
        <w:rPr>
          <w:bCs/>
          <w:sz w:val="26"/>
          <w:szCs w:val="26"/>
        </w:rPr>
        <w:t xml:space="preserve"> построено</w:t>
      </w:r>
      <w:r w:rsidRPr="00DF56CE">
        <w:rPr>
          <w:sz w:val="26"/>
          <w:szCs w:val="26"/>
        </w:rPr>
        <w:t xml:space="preserve"> в целях орошения. Современное (фактическое) назначение: хозяйственно-бытовое.</w:t>
      </w:r>
    </w:p>
    <w:p w:rsidR="00006348" w:rsidRDefault="00006348" w:rsidP="00006348">
      <w:pPr>
        <w:ind w:firstLine="709"/>
        <w:rPr>
          <w:sz w:val="26"/>
          <w:szCs w:val="26"/>
        </w:rPr>
      </w:pPr>
      <w:r>
        <w:rPr>
          <w:sz w:val="26"/>
          <w:szCs w:val="26"/>
        </w:rPr>
        <w:t xml:space="preserve">- </w:t>
      </w:r>
      <w:r w:rsidRPr="00DF56CE">
        <w:rPr>
          <w:sz w:val="26"/>
          <w:szCs w:val="26"/>
        </w:rPr>
        <w:t>Гидротехническое сооружение на реке</w:t>
      </w:r>
      <w:r>
        <w:rPr>
          <w:sz w:val="26"/>
          <w:szCs w:val="26"/>
        </w:rPr>
        <w:t xml:space="preserve"> </w:t>
      </w:r>
      <w:proofErr w:type="spellStart"/>
      <w:r w:rsidRPr="000E7BF7">
        <w:rPr>
          <w:sz w:val="26"/>
          <w:szCs w:val="26"/>
        </w:rPr>
        <w:t>Арчакнур</w:t>
      </w:r>
      <w:proofErr w:type="spellEnd"/>
      <w:r>
        <w:rPr>
          <w:sz w:val="26"/>
          <w:szCs w:val="26"/>
        </w:rPr>
        <w:t xml:space="preserve"> д. Нижний </w:t>
      </w:r>
      <w:proofErr w:type="spellStart"/>
      <w:r>
        <w:rPr>
          <w:sz w:val="26"/>
          <w:szCs w:val="26"/>
        </w:rPr>
        <w:t>Регеж</w:t>
      </w:r>
      <w:proofErr w:type="spellEnd"/>
      <w:r>
        <w:rPr>
          <w:sz w:val="26"/>
          <w:szCs w:val="26"/>
        </w:rPr>
        <w:t xml:space="preserve"> </w:t>
      </w:r>
      <w:proofErr w:type="spellStart"/>
      <w:r w:rsidRPr="00DF56CE">
        <w:rPr>
          <w:sz w:val="26"/>
          <w:szCs w:val="26"/>
        </w:rPr>
        <w:t>Куженерского</w:t>
      </w:r>
      <w:proofErr w:type="spellEnd"/>
      <w:r w:rsidRPr="00DF56CE">
        <w:rPr>
          <w:sz w:val="26"/>
          <w:szCs w:val="26"/>
        </w:rPr>
        <w:t xml:space="preserve"> района Республики Марий Эл</w:t>
      </w:r>
      <w:r w:rsidRPr="00DF56CE">
        <w:rPr>
          <w:bCs/>
          <w:sz w:val="26"/>
          <w:szCs w:val="26"/>
        </w:rPr>
        <w:t xml:space="preserve"> построено</w:t>
      </w:r>
      <w:r w:rsidRPr="00DF56CE">
        <w:rPr>
          <w:sz w:val="26"/>
          <w:szCs w:val="26"/>
        </w:rPr>
        <w:t xml:space="preserve"> в целях орошения. Современное (фактическое) назначение: хозяйственно-бытовое.</w:t>
      </w:r>
    </w:p>
    <w:p w:rsidR="00006348" w:rsidRPr="00DF56CE" w:rsidRDefault="00006348" w:rsidP="00006348">
      <w:pPr>
        <w:ind w:firstLine="709"/>
        <w:rPr>
          <w:sz w:val="26"/>
          <w:szCs w:val="26"/>
        </w:rPr>
      </w:pPr>
    </w:p>
    <w:p w:rsidR="00006348" w:rsidRDefault="00006348" w:rsidP="00006348">
      <w:pPr>
        <w:ind w:firstLine="709"/>
        <w:rPr>
          <w:sz w:val="26"/>
          <w:szCs w:val="26"/>
        </w:rPr>
      </w:pPr>
      <w:r w:rsidRPr="00DF56CE">
        <w:rPr>
          <w:sz w:val="26"/>
          <w:szCs w:val="26"/>
        </w:rPr>
        <w:t>При этом гидротехнические сооружения, на которых могут произойти крупные аварии, отсутствуют.</w:t>
      </w:r>
    </w:p>
    <w:p w:rsidR="00006348" w:rsidRPr="00DF56CE" w:rsidRDefault="00006348" w:rsidP="00006348">
      <w:pPr>
        <w:ind w:firstLine="709"/>
        <w:rPr>
          <w:sz w:val="26"/>
          <w:szCs w:val="26"/>
        </w:rPr>
      </w:pPr>
    </w:p>
    <w:p w:rsidR="00006348" w:rsidRPr="00DF56CE" w:rsidRDefault="00006348" w:rsidP="00006348">
      <w:pPr>
        <w:pStyle w:val="6"/>
        <w:spacing w:before="120" w:after="120"/>
        <w:ind w:firstLine="709"/>
        <w:jc w:val="center"/>
        <w:rPr>
          <w:rFonts w:ascii="Times New Roman" w:hAnsi="Times New Roman"/>
          <w:sz w:val="26"/>
          <w:szCs w:val="26"/>
        </w:rPr>
      </w:pPr>
      <w:r w:rsidRPr="00DF56CE">
        <w:rPr>
          <w:rFonts w:ascii="Times New Roman" w:hAnsi="Times New Roman"/>
          <w:sz w:val="26"/>
          <w:szCs w:val="26"/>
        </w:rPr>
        <w:t>Аварии на трубопроводном транспорте</w:t>
      </w:r>
    </w:p>
    <w:p w:rsidR="00006348" w:rsidRPr="00DF56CE" w:rsidRDefault="00006348" w:rsidP="00006348">
      <w:pPr>
        <w:ind w:firstLine="709"/>
        <w:rPr>
          <w:sz w:val="26"/>
          <w:szCs w:val="26"/>
        </w:rPr>
      </w:pPr>
      <w:r w:rsidRPr="00DF56CE">
        <w:rPr>
          <w:sz w:val="26"/>
          <w:szCs w:val="26"/>
        </w:rPr>
        <w:t>Основными причинами высокой аварийности при эксплуатации трубопроводов является сокращение ремонтных мощностей, низкие темпы работ по замене отработавших срок трубопроводов на трубопроводы с антикоррозионными покрытиями, а также прогрессирующее старение действующих сетей. При общей динамики аварийности, по оценкам экспертов, причинами разрыва трубопроводов являются:</w:t>
      </w:r>
    </w:p>
    <w:p w:rsidR="00006348" w:rsidRPr="00DF56CE" w:rsidRDefault="00006348" w:rsidP="00006348">
      <w:pPr>
        <w:pStyle w:val="a"/>
        <w:spacing w:before="0"/>
        <w:ind w:left="0" w:firstLine="709"/>
        <w:rPr>
          <w:szCs w:val="26"/>
        </w:rPr>
      </w:pPr>
      <w:r w:rsidRPr="00DF56CE">
        <w:rPr>
          <w:szCs w:val="26"/>
        </w:rPr>
        <w:t xml:space="preserve">60% случаев – </w:t>
      </w:r>
      <w:proofErr w:type="spellStart"/>
      <w:r w:rsidRPr="00DF56CE">
        <w:rPr>
          <w:szCs w:val="26"/>
        </w:rPr>
        <w:t>гидроудары</w:t>
      </w:r>
      <w:proofErr w:type="spellEnd"/>
      <w:r w:rsidRPr="00DF56CE">
        <w:rPr>
          <w:szCs w:val="26"/>
        </w:rPr>
        <w:t>, перепады давления и вибрации,</w:t>
      </w:r>
    </w:p>
    <w:p w:rsidR="00006348" w:rsidRPr="00DF56CE" w:rsidRDefault="00006348" w:rsidP="00006348">
      <w:pPr>
        <w:pStyle w:val="a"/>
        <w:spacing w:before="0"/>
        <w:ind w:left="0" w:firstLine="709"/>
        <w:rPr>
          <w:szCs w:val="26"/>
        </w:rPr>
      </w:pPr>
      <w:r w:rsidRPr="00DF56CE">
        <w:rPr>
          <w:szCs w:val="26"/>
        </w:rPr>
        <w:t>25% - коррозионные процессы,</w:t>
      </w:r>
    </w:p>
    <w:p w:rsidR="00006348" w:rsidRPr="00DF56CE" w:rsidRDefault="00006348" w:rsidP="00006348">
      <w:pPr>
        <w:pStyle w:val="a"/>
        <w:spacing w:before="0"/>
        <w:ind w:left="0" w:firstLine="709"/>
        <w:rPr>
          <w:szCs w:val="26"/>
        </w:rPr>
      </w:pPr>
      <w:r w:rsidRPr="00DF56CE">
        <w:rPr>
          <w:szCs w:val="26"/>
        </w:rPr>
        <w:t>15% - природные явления и форс-мажорные обстоятельства.</w:t>
      </w:r>
    </w:p>
    <w:p w:rsidR="00006348" w:rsidRPr="00DF56CE" w:rsidRDefault="00006348" w:rsidP="00006348">
      <w:pPr>
        <w:ind w:firstLine="709"/>
        <w:rPr>
          <w:sz w:val="26"/>
          <w:szCs w:val="26"/>
        </w:rPr>
      </w:pPr>
      <w:r w:rsidRPr="00DF56CE">
        <w:rPr>
          <w:sz w:val="26"/>
          <w:szCs w:val="26"/>
        </w:rPr>
        <w:t>Аварии на трубопроводе происходят не только по техническим причинам, но и в результате халатности, людей при выполнении своих непосредственных обязанностей.</w:t>
      </w:r>
    </w:p>
    <w:p w:rsidR="00006348" w:rsidRPr="00DF56CE" w:rsidRDefault="00006348" w:rsidP="00006348">
      <w:pPr>
        <w:ind w:firstLine="709"/>
        <w:rPr>
          <w:sz w:val="26"/>
          <w:szCs w:val="26"/>
        </w:rPr>
      </w:pPr>
      <w:r w:rsidRPr="00DF56CE">
        <w:rPr>
          <w:sz w:val="26"/>
          <w:szCs w:val="26"/>
        </w:rPr>
        <w:t xml:space="preserve">Превентивными мероприятиями по предотвращению аварий на газопроводах </w:t>
      </w:r>
      <w:r w:rsidRPr="00DF56CE">
        <w:rPr>
          <w:sz w:val="26"/>
          <w:szCs w:val="26"/>
        </w:rPr>
        <w:lastRenderedPageBreak/>
        <w:t>являются:</w:t>
      </w:r>
    </w:p>
    <w:p w:rsidR="00006348" w:rsidRPr="00DF56CE" w:rsidRDefault="00006348" w:rsidP="00006348">
      <w:pPr>
        <w:pStyle w:val="a"/>
        <w:spacing w:before="0"/>
        <w:ind w:left="0" w:firstLine="709"/>
        <w:rPr>
          <w:szCs w:val="26"/>
        </w:rPr>
      </w:pPr>
      <w:r w:rsidRPr="00DF56CE">
        <w:rPr>
          <w:szCs w:val="26"/>
        </w:rPr>
        <w:t>оценка воздействия трубопроводов на окружающую среду путём проведения мониторных работ (наблюдения)</w:t>
      </w:r>
    </w:p>
    <w:p w:rsidR="00006348" w:rsidRPr="00DF56CE" w:rsidRDefault="00006348" w:rsidP="00006348">
      <w:pPr>
        <w:pStyle w:val="a"/>
        <w:spacing w:before="0"/>
        <w:ind w:left="0" w:firstLine="709"/>
        <w:rPr>
          <w:szCs w:val="26"/>
        </w:rPr>
      </w:pPr>
      <w:r w:rsidRPr="00DF56CE">
        <w:rPr>
          <w:szCs w:val="26"/>
        </w:rPr>
        <w:t>проведение капитальных ремонтов неисправных участков газопровода</w:t>
      </w:r>
    </w:p>
    <w:p w:rsidR="00006348" w:rsidRPr="00DF56CE" w:rsidRDefault="00006348" w:rsidP="00006348">
      <w:pPr>
        <w:pStyle w:val="a"/>
        <w:spacing w:before="0"/>
        <w:ind w:left="0" w:firstLine="709"/>
        <w:rPr>
          <w:szCs w:val="26"/>
        </w:rPr>
      </w:pPr>
      <w:r w:rsidRPr="00DF56CE">
        <w:rPr>
          <w:szCs w:val="26"/>
        </w:rPr>
        <w:t>соблюдение мер безопасности при эксплуатации.</w:t>
      </w:r>
    </w:p>
    <w:p w:rsidR="00006348" w:rsidRPr="00DF56CE" w:rsidRDefault="00006348" w:rsidP="00006348">
      <w:pPr>
        <w:pStyle w:val="6"/>
        <w:spacing w:before="120" w:after="120"/>
        <w:ind w:firstLine="709"/>
        <w:jc w:val="center"/>
        <w:rPr>
          <w:rFonts w:ascii="Times New Roman" w:hAnsi="Times New Roman"/>
          <w:sz w:val="26"/>
          <w:szCs w:val="26"/>
        </w:rPr>
      </w:pPr>
      <w:r w:rsidRPr="00DF56CE">
        <w:rPr>
          <w:rFonts w:ascii="Times New Roman" w:hAnsi="Times New Roman"/>
          <w:sz w:val="26"/>
          <w:szCs w:val="26"/>
        </w:rPr>
        <w:t xml:space="preserve">Аварии на </w:t>
      </w:r>
      <w:proofErr w:type="spellStart"/>
      <w:r w:rsidRPr="00DF56CE">
        <w:rPr>
          <w:rFonts w:ascii="Times New Roman" w:hAnsi="Times New Roman"/>
          <w:sz w:val="26"/>
          <w:szCs w:val="26"/>
        </w:rPr>
        <w:t>пожар</w:t>
      </w:r>
      <w:proofErr w:type="gramStart"/>
      <w:r w:rsidRPr="00DF56CE">
        <w:rPr>
          <w:rFonts w:ascii="Times New Roman" w:hAnsi="Times New Roman"/>
          <w:sz w:val="26"/>
          <w:szCs w:val="26"/>
        </w:rPr>
        <w:t>о</w:t>
      </w:r>
      <w:proofErr w:type="spellEnd"/>
      <w:r w:rsidRPr="00DF56CE">
        <w:rPr>
          <w:rFonts w:ascii="Times New Roman" w:hAnsi="Times New Roman"/>
          <w:sz w:val="26"/>
          <w:szCs w:val="26"/>
        </w:rPr>
        <w:t>-</w:t>
      </w:r>
      <w:proofErr w:type="gramEnd"/>
      <w:r w:rsidRPr="00DF56CE">
        <w:rPr>
          <w:rFonts w:ascii="Times New Roman" w:hAnsi="Times New Roman"/>
          <w:sz w:val="26"/>
          <w:szCs w:val="26"/>
        </w:rPr>
        <w:t xml:space="preserve"> и взрывопожароопасных объектах</w:t>
      </w:r>
    </w:p>
    <w:p w:rsidR="00006348" w:rsidRPr="00DF56CE" w:rsidRDefault="00006348" w:rsidP="00006348">
      <w:pPr>
        <w:ind w:firstLine="709"/>
        <w:rPr>
          <w:sz w:val="26"/>
          <w:szCs w:val="26"/>
        </w:rPr>
      </w:pPr>
      <w:r w:rsidRPr="00DF56CE">
        <w:rPr>
          <w:sz w:val="26"/>
          <w:szCs w:val="26"/>
        </w:rPr>
        <w:t xml:space="preserve">На территории </w:t>
      </w:r>
      <w:proofErr w:type="spellStart"/>
      <w:r w:rsidRPr="00DF56CE">
        <w:rPr>
          <w:sz w:val="26"/>
          <w:szCs w:val="26"/>
        </w:rPr>
        <w:t>Юледурского</w:t>
      </w:r>
      <w:proofErr w:type="spellEnd"/>
      <w:r w:rsidRPr="00DF56CE">
        <w:rPr>
          <w:sz w:val="26"/>
          <w:szCs w:val="26"/>
        </w:rPr>
        <w:t xml:space="preserve"> сельского поселения </w:t>
      </w:r>
      <w:proofErr w:type="spellStart"/>
      <w:r w:rsidRPr="00DF56CE">
        <w:rPr>
          <w:sz w:val="26"/>
          <w:szCs w:val="26"/>
        </w:rPr>
        <w:t>пожар</w:t>
      </w:r>
      <w:proofErr w:type="gramStart"/>
      <w:r w:rsidRPr="00DF56CE">
        <w:rPr>
          <w:sz w:val="26"/>
          <w:szCs w:val="26"/>
        </w:rPr>
        <w:t>о</w:t>
      </w:r>
      <w:proofErr w:type="spellEnd"/>
      <w:r w:rsidRPr="00DF56CE">
        <w:rPr>
          <w:sz w:val="26"/>
          <w:szCs w:val="26"/>
        </w:rPr>
        <w:t>-</w:t>
      </w:r>
      <w:proofErr w:type="gramEnd"/>
      <w:r w:rsidRPr="00DF56CE">
        <w:rPr>
          <w:sz w:val="26"/>
          <w:szCs w:val="26"/>
        </w:rPr>
        <w:t xml:space="preserve"> и взрывопожароопасных объектов нет.</w:t>
      </w:r>
    </w:p>
    <w:p w:rsidR="00006348" w:rsidRPr="00DF56CE" w:rsidRDefault="00006348" w:rsidP="00006348">
      <w:pPr>
        <w:ind w:firstLine="709"/>
        <w:rPr>
          <w:sz w:val="26"/>
          <w:szCs w:val="26"/>
        </w:rPr>
      </w:pPr>
      <w:r w:rsidRPr="00DF56CE">
        <w:rPr>
          <w:sz w:val="26"/>
          <w:szCs w:val="26"/>
        </w:rPr>
        <w:t>.</w:t>
      </w:r>
    </w:p>
    <w:p w:rsidR="00006348" w:rsidRPr="00DF56CE" w:rsidRDefault="00006348" w:rsidP="00006348">
      <w:pPr>
        <w:ind w:firstLine="709"/>
        <w:rPr>
          <w:sz w:val="26"/>
          <w:szCs w:val="26"/>
        </w:rPr>
      </w:pPr>
      <w:r w:rsidRPr="00DF56CE">
        <w:rPr>
          <w:sz w:val="26"/>
          <w:szCs w:val="26"/>
        </w:rPr>
        <w:t>Основной причиной ЧС вызванных пожарами в жилом секторе, на производственных объектах и объектах соцкультбыта, является нарушение правил пожарной безопасности, нарушение правил обращения с огнём, курение в нетрезвом состоянии, нарушение правил эксплуатации, а также позднее сообщение о возникших пожарах.</w:t>
      </w:r>
    </w:p>
    <w:p w:rsidR="00006348" w:rsidRPr="00DF56CE" w:rsidRDefault="00006348" w:rsidP="00006348">
      <w:pPr>
        <w:ind w:firstLine="709"/>
        <w:rPr>
          <w:sz w:val="26"/>
          <w:szCs w:val="26"/>
        </w:rPr>
      </w:pPr>
      <w:r w:rsidRPr="00DF56CE">
        <w:rPr>
          <w:sz w:val="26"/>
          <w:szCs w:val="26"/>
        </w:rPr>
        <w:t xml:space="preserve">Для того чтобы свести к минимуму число аварий на взрывопожарных объектах, ограничить распространение пожаров и обеспечить условия их ликвидации заблаговременное проведение необходимых мероприятий направленные </w:t>
      </w:r>
      <w:proofErr w:type="gramStart"/>
      <w:r w:rsidRPr="00DF56CE">
        <w:rPr>
          <w:sz w:val="26"/>
          <w:szCs w:val="26"/>
        </w:rPr>
        <w:t>на</w:t>
      </w:r>
      <w:proofErr w:type="gramEnd"/>
      <w:r w:rsidRPr="00DF56CE">
        <w:rPr>
          <w:sz w:val="26"/>
          <w:szCs w:val="26"/>
        </w:rPr>
        <w:t>:</w:t>
      </w:r>
    </w:p>
    <w:p w:rsidR="00006348" w:rsidRPr="00DF56CE" w:rsidRDefault="00006348" w:rsidP="00006348">
      <w:pPr>
        <w:pStyle w:val="a"/>
        <w:spacing w:before="0"/>
        <w:ind w:left="0" w:firstLine="709"/>
        <w:rPr>
          <w:szCs w:val="26"/>
        </w:rPr>
      </w:pPr>
      <w:r w:rsidRPr="00DF56CE">
        <w:rPr>
          <w:szCs w:val="26"/>
        </w:rPr>
        <w:t>устранение и защиту источников возможного воспламенения;</w:t>
      </w:r>
    </w:p>
    <w:p w:rsidR="00006348" w:rsidRPr="00DF56CE" w:rsidRDefault="00006348" w:rsidP="00006348">
      <w:pPr>
        <w:pStyle w:val="a"/>
        <w:spacing w:before="0"/>
        <w:ind w:left="0" w:firstLine="709"/>
        <w:rPr>
          <w:szCs w:val="26"/>
        </w:rPr>
      </w:pPr>
      <w:r w:rsidRPr="00DF56CE">
        <w:rPr>
          <w:szCs w:val="26"/>
        </w:rPr>
        <w:t>контроль неукоснительного соблюдение требований правил безопасности и правильности эксплуатации объекта для предотвращения аварийных ситуаций вследствие неквалифицированных (ошибочных, преднамеренных) действий отдельных лиц (охраны или персонала);</w:t>
      </w:r>
    </w:p>
    <w:p w:rsidR="00006348" w:rsidRPr="00DF56CE" w:rsidRDefault="00006348" w:rsidP="00006348">
      <w:pPr>
        <w:pStyle w:val="a"/>
        <w:spacing w:before="0"/>
        <w:ind w:left="0" w:firstLine="709"/>
        <w:rPr>
          <w:szCs w:val="26"/>
        </w:rPr>
      </w:pPr>
      <w:r w:rsidRPr="00DF56CE">
        <w:rPr>
          <w:szCs w:val="26"/>
        </w:rPr>
        <w:t>защиту зданий и сооружений объекта от разрушений при взрыве;</w:t>
      </w:r>
    </w:p>
    <w:p w:rsidR="00006348" w:rsidRPr="00DF56CE" w:rsidRDefault="00006348" w:rsidP="00006348">
      <w:pPr>
        <w:pStyle w:val="a"/>
        <w:spacing w:before="0"/>
        <w:ind w:left="0" w:firstLine="709"/>
        <w:rPr>
          <w:szCs w:val="26"/>
        </w:rPr>
      </w:pPr>
      <w:r w:rsidRPr="00DF56CE">
        <w:rPr>
          <w:szCs w:val="26"/>
        </w:rPr>
        <w:t>своевременное проведение противопожарных мероприятий для ограничения огня в случаях возгорания;</w:t>
      </w:r>
    </w:p>
    <w:p w:rsidR="00006348" w:rsidRPr="00DF56CE" w:rsidRDefault="00006348" w:rsidP="00006348">
      <w:pPr>
        <w:pStyle w:val="a"/>
        <w:spacing w:before="0"/>
        <w:ind w:left="0" w:firstLine="709"/>
        <w:rPr>
          <w:szCs w:val="26"/>
        </w:rPr>
      </w:pPr>
      <w:r w:rsidRPr="00DF56CE">
        <w:rPr>
          <w:szCs w:val="26"/>
        </w:rPr>
        <w:t>создание условий для быстрой эвакуации людей и материальных ценностей из зоны пожара;</w:t>
      </w:r>
    </w:p>
    <w:p w:rsidR="00006348" w:rsidRPr="00DF56CE" w:rsidRDefault="00006348" w:rsidP="00006348">
      <w:pPr>
        <w:pStyle w:val="a"/>
        <w:spacing w:before="0"/>
        <w:ind w:left="0" w:firstLine="709"/>
        <w:rPr>
          <w:szCs w:val="26"/>
        </w:rPr>
      </w:pPr>
      <w:r w:rsidRPr="00DF56CE">
        <w:rPr>
          <w:szCs w:val="26"/>
        </w:rPr>
        <w:t>подготовку эффективных средств пожарной сигнализации и пожаротушения;</w:t>
      </w:r>
    </w:p>
    <w:p w:rsidR="00006348" w:rsidRPr="00DF56CE" w:rsidRDefault="00006348" w:rsidP="00006348">
      <w:pPr>
        <w:pStyle w:val="a"/>
        <w:spacing w:before="0"/>
        <w:ind w:left="0" w:firstLine="709"/>
        <w:rPr>
          <w:szCs w:val="26"/>
        </w:rPr>
      </w:pPr>
      <w:r w:rsidRPr="00DF56CE">
        <w:rPr>
          <w:szCs w:val="26"/>
        </w:rPr>
        <w:t>оборудование подъездов к сооружениям водными источниками.</w:t>
      </w:r>
    </w:p>
    <w:p w:rsidR="00006348" w:rsidRPr="00DF56CE" w:rsidRDefault="00006348" w:rsidP="00006348">
      <w:pPr>
        <w:pStyle w:val="6"/>
        <w:spacing w:before="120" w:after="120"/>
        <w:ind w:firstLine="709"/>
        <w:jc w:val="center"/>
        <w:rPr>
          <w:rFonts w:ascii="Times New Roman" w:hAnsi="Times New Roman"/>
          <w:sz w:val="26"/>
          <w:szCs w:val="26"/>
        </w:rPr>
      </w:pPr>
      <w:r w:rsidRPr="00DF56CE">
        <w:rPr>
          <w:rFonts w:ascii="Times New Roman" w:hAnsi="Times New Roman"/>
          <w:sz w:val="26"/>
          <w:szCs w:val="26"/>
        </w:rPr>
        <w:t>Оповещение населения</w:t>
      </w:r>
    </w:p>
    <w:p w:rsidR="00006348" w:rsidRPr="00DF56CE" w:rsidRDefault="00006348" w:rsidP="00006348">
      <w:pPr>
        <w:ind w:firstLine="709"/>
        <w:rPr>
          <w:sz w:val="26"/>
          <w:szCs w:val="26"/>
        </w:rPr>
      </w:pPr>
      <w:r w:rsidRPr="00DF56CE">
        <w:rPr>
          <w:sz w:val="26"/>
          <w:szCs w:val="26"/>
        </w:rPr>
        <w:t>В соответствии с Постановлением Правительства Российской Федерации от 01.03.1993 г. №178 «О создании локальных системах оповещения в районах размещения потенциально опасных объектов» на действующих опасных производственных объектах должны быть локальные системы оповещения. Финансирование работ на действующем объекте осуществляется за счёт собственных средств объекта.</w:t>
      </w:r>
    </w:p>
    <w:p w:rsidR="00006348" w:rsidRPr="00DF56CE" w:rsidRDefault="00006348" w:rsidP="00006348">
      <w:pPr>
        <w:ind w:firstLine="709"/>
        <w:rPr>
          <w:sz w:val="26"/>
          <w:szCs w:val="26"/>
        </w:rPr>
      </w:pPr>
      <w:proofErr w:type="gramStart"/>
      <w:r w:rsidRPr="00DF56CE">
        <w:rPr>
          <w:sz w:val="26"/>
          <w:szCs w:val="26"/>
        </w:rPr>
        <w:t>Согласно совместному приказу МЧС России, Министерства информационных технологий и связи Российской Федерации, Министерства культуры и массовых коммуникаций Российской Федерации №422/90/376 от 25.07.2006 года «Об утверждении Положения о системах оповещения населения» орган местного самоуправления планирует и проводит совместно с организациями связи, операторами связи и организациями телерадиовещания проверки систем оповещения, тренировки по передаче сигналов оповещения и речевой информации.</w:t>
      </w:r>
      <w:proofErr w:type="gramEnd"/>
    </w:p>
    <w:p w:rsidR="00006348" w:rsidRPr="00DF56CE" w:rsidRDefault="00006348" w:rsidP="00006348">
      <w:pPr>
        <w:ind w:firstLine="709"/>
        <w:rPr>
          <w:sz w:val="26"/>
          <w:szCs w:val="26"/>
        </w:rPr>
      </w:pPr>
      <w:r w:rsidRPr="00DF56CE">
        <w:rPr>
          <w:sz w:val="26"/>
          <w:szCs w:val="26"/>
        </w:rPr>
        <w:t xml:space="preserve">Высокая эффективность в подготовке населения к самостоятельным </w:t>
      </w:r>
      <w:r w:rsidRPr="00DF56CE">
        <w:rPr>
          <w:sz w:val="26"/>
          <w:szCs w:val="26"/>
        </w:rPr>
        <w:lastRenderedPageBreak/>
        <w:t>действиям может быть достигнута путём выпуска специальных брошюр, адресованных местным жителям поселения, которые раздаются бесплатно или продаются за небольшую стоимость.</w:t>
      </w:r>
    </w:p>
    <w:p w:rsidR="00006348" w:rsidRPr="00DF56CE" w:rsidRDefault="00006348" w:rsidP="00006348">
      <w:pPr>
        <w:pStyle w:val="6"/>
        <w:spacing w:before="120" w:after="120"/>
        <w:ind w:firstLine="709"/>
        <w:jc w:val="center"/>
        <w:rPr>
          <w:rFonts w:ascii="Times New Roman" w:hAnsi="Times New Roman"/>
          <w:sz w:val="26"/>
          <w:szCs w:val="26"/>
        </w:rPr>
      </w:pPr>
      <w:r w:rsidRPr="00DF56CE">
        <w:rPr>
          <w:rFonts w:ascii="Times New Roman" w:hAnsi="Times New Roman"/>
          <w:sz w:val="26"/>
          <w:szCs w:val="26"/>
        </w:rPr>
        <w:t>Защитные сооружения</w:t>
      </w:r>
    </w:p>
    <w:p w:rsidR="00006348" w:rsidRPr="00DF56CE" w:rsidRDefault="00006348" w:rsidP="00006348">
      <w:pPr>
        <w:ind w:firstLine="709"/>
        <w:rPr>
          <w:sz w:val="26"/>
          <w:szCs w:val="26"/>
        </w:rPr>
      </w:pPr>
      <w:r w:rsidRPr="00DF56CE">
        <w:rPr>
          <w:sz w:val="26"/>
          <w:szCs w:val="26"/>
        </w:rPr>
        <w:t>Согласно СП 165.1325800.2014 для каждого защитного сооружения должен быть разработан план-график приведения убежища в готовность к приёму укрываемых людей.</w:t>
      </w:r>
    </w:p>
    <w:p w:rsidR="00006348" w:rsidRPr="00DF56CE" w:rsidRDefault="00006348" w:rsidP="00006348">
      <w:pPr>
        <w:ind w:firstLine="709"/>
        <w:rPr>
          <w:sz w:val="26"/>
          <w:szCs w:val="26"/>
        </w:rPr>
      </w:pPr>
      <w:r w:rsidRPr="00DF56CE">
        <w:rPr>
          <w:sz w:val="26"/>
          <w:szCs w:val="26"/>
        </w:rPr>
        <w:t>Защитные сооружения должны приводиться в готовность для приёма укрываемых в сроки, не превышающие 12 ч, а на химически опасном объекте должны содержаться в готовности к немедленному приёму укрываемых.</w:t>
      </w:r>
    </w:p>
    <w:p w:rsidR="00006348" w:rsidRPr="00DF56CE" w:rsidRDefault="00006348" w:rsidP="00006348">
      <w:pPr>
        <w:pStyle w:val="2"/>
        <w:spacing w:before="120"/>
        <w:ind w:firstLine="709"/>
        <w:rPr>
          <w:sz w:val="26"/>
          <w:szCs w:val="26"/>
        </w:rPr>
      </w:pPr>
      <w:bookmarkStart w:id="2" w:name="_Toc513456725"/>
      <w:r w:rsidRPr="00DF56CE">
        <w:rPr>
          <w:sz w:val="26"/>
          <w:szCs w:val="26"/>
        </w:rPr>
        <w:t>Силы и средства предупреждения и ликвидации ЧС</w:t>
      </w:r>
      <w:bookmarkEnd w:id="2"/>
    </w:p>
    <w:p w:rsidR="00006348" w:rsidRPr="00DF56CE" w:rsidRDefault="00006348" w:rsidP="00006348">
      <w:pPr>
        <w:ind w:firstLine="709"/>
        <w:rPr>
          <w:sz w:val="26"/>
          <w:szCs w:val="26"/>
        </w:rPr>
      </w:pPr>
      <w:r w:rsidRPr="00DF56CE">
        <w:rPr>
          <w:sz w:val="26"/>
          <w:szCs w:val="26"/>
        </w:rPr>
        <w:t xml:space="preserve">Силы и средства муниципального звена территориальной подсистемы предупреждения и ликвидации ЧС (МЗ ТП РСЧС) на территории </w:t>
      </w:r>
      <w:proofErr w:type="spellStart"/>
      <w:r w:rsidRPr="00DF56CE">
        <w:rPr>
          <w:sz w:val="26"/>
          <w:szCs w:val="26"/>
        </w:rPr>
        <w:t>Юледурского</w:t>
      </w:r>
      <w:proofErr w:type="spellEnd"/>
      <w:r w:rsidRPr="00DF56CE">
        <w:rPr>
          <w:sz w:val="26"/>
          <w:szCs w:val="26"/>
        </w:rPr>
        <w:t xml:space="preserve"> сельского поселения  утверждаются постановлением главы поселения.</w:t>
      </w:r>
    </w:p>
    <w:p w:rsidR="00006348" w:rsidRPr="00DF56CE" w:rsidRDefault="00006348" w:rsidP="00006348">
      <w:pPr>
        <w:ind w:firstLine="709"/>
        <w:rPr>
          <w:sz w:val="26"/>
          <w:szCs w:val="26"/>
        </w:rPr>
      </w:pPr>
      <w:r w:rsidRPr="00DF56CE">
        <w:rPr>
          <w:sz w:val="26"/>
          <w:szCs w:val="26"/>
        </w:rPr>
        <w:t>МЗ ТП РСЧС поселения осуществляет свою деятельность в целях выполнения задач, предусмотренных Федеральным законом от 21.12.1994 № 68-ФЗ «О защите населения и территорий от чрезвычайных ситуаций природного и техногенного характера».</w:t>
      </w:r>
    </w:p>
    <w:p w:rsidR="00006348" w:rsidRPr="00DF56CE" w:rsidRDefault="00006348" w:rsidP="00006348">
      <w:pPr>
        <w:ind w:firstLine="709"/>
        <w:rPr>
          <w:sz w:val="26"/>
          <w:szCs w:val="26"/>
        </w:rPr>
      </w:pPr>
      <w:r w:rsidRPr="00DF56CE">
        <w:rPr>
          <w:sz w:val="26"/>
          <w:szCs w:val="26"/>
        </w:rPr>
        <w:t>К полномочиям МЗ ТП РСЧС относится:</w:t>
      </w:r>
    </w:p>
    <w:p w:rsidR="00006348" w:rsidRPr="00DF56CE" w:rsidRDefault="00006348" w:rsidP="00006348">
      <w:pPr>
        <w:ind w:firstLine="709"/>
        <w:rPr>
          <w:sz w:val="26"/>
          <w:szCs w:val="26"/>
        </w:rPr>
      </w:pPr>
      <w:r w:rsidRPr="00DF56CE">
        <w:rPr>
          <w:sz w:val="26"/>
          <w:szCs w:val="26"/>
        </w:rPr>
        <w:t>- проведение эвакуационных мероприятий;</w:t>
      </w:r>
    </w:p>
    <w:p w:rsidR="00006348" w:rsidRPr="00DF56CE" w:rsidRDefault="00006348" w:rsidP="00006348">
      <w:pPr>
        <w:ind w:firstLine="709"/>
        <w:rPr>
          <w:sz w:val="26"/>
          <w:szCs w:val="26"/>
        </w:rPr>
      </w:pPr>
      <w:r w:rsidRPr="00DF56CE">
        <w:rPr>
          <w:sz w:val="26"/>
          <w:szCs w:val="26"/>
        </w:rPr>
        <w:t>- остановка деятельности организаций, находящихся в зоне чрезвычайной ситуации;</w:t>
      </w:r>
    </w:p>
    <w:p w:rsidR="00006348" w:rsidRPr="00DF56CE" w:rsidRDefault="00006348" w:rsidP="00006348">
      <w:pPr>
        <w:ind w:firstLine="709"/>
        <w:rPr>
          <w:sz w:val="26"/>
          <w:szCs w:val="26"/>
        </w:rPr>
      </w:pPr>
      <w:r w:rsidRPr="00DF56CE">
        <w:rPr>
          <w:sz w:val="26"/>
          <w:szCs w:val="26"/>
        </w:rPr>
        <w:t>- проведение аварийно-спасательных работ на объектах и территориях организаций, находящихся в зоне чрезвычайной ситуации;</w:t>
      </w:r>
    </w:p>
    <w:p w:rsidR="00006348" w:rsidRPr="00DF56CE" w:rsidRDefault="00006348" w:rsidP="00006348">
      <w:pPr>
        <w:ind w:firstLine="709"/>
        <w:rPr>
          <w:sz w:val="26"/>
          <w:szCs w:val="26"/>
        </w:rPr>
      </w:pPr>
      <w:r w:rsidRPr="00DF56CE">
        <w:rPr>
          <w:sz w:val="26"/>
          <w:szCs w:val="26"/>
        </w:rPr>
        <w:t>- ограничение доступа людей в зону чрезвычайной ситуации;</w:t>
      </w:r>
    </w:p>
    <w:p w:rsidR="00006348" w:rsidRPr="00DF56CE" w:rsidRDefault="00006348" w:rsidP="00006348">
      <w:pPr>
        <w:ind w:firstLine="709"/>
        <w:rPr>
          <w:sz w:val="26"/>
          <w:szCs w:val="26"/>
        </w:rPr>
      </w:pPr>
      <w:r w:rsidRPr="00DF56CE">
        <w:rPr>
          <w:sz w:val="26"/>
          <w:szCs w:val="26"/>
        </w:rPr>
        <w:t xml:space="preserve">- </w:t>
      </w:r>
      <w:proofErr w:type="spellStart"/>
      <w:r w:rsidRPr="00DF56CE">
        <w:rPr>
          <w:sz w:val="26"/>
          <w:szCs w:val="26"/>
        </w:rPr>
        <w:t>разбронирование</w:t>
      </w:r>
      <w:proofErr w:type="spellEnd"/>
      <w:r w:rsidRPr="00DF56CE">
        <w:rPr>
          <w:sz w:val="26"/>
          <w:szCs w:val="26"/>
        </w:rPr>
        <w:t xml:space="preserve"> в установленном порядке резервов материальных ресурсов материальных ценностей государственного материального резерва организаций, находящихся в зоне чрезвычайной ситуации;</w:t>
      </w:r>
    </w:p>
    <w:p w:rsidR="00006348" w:rsidRPr="00DF56CE" w:rsidRDefault="00006348" w:rsidP="00006348">
      <w:pPr>
        <w:ind w:firstLine="709"/>
        <w:rPr>
          <w:sz w:val="26"/>
          <w:szCs w:val="26"/>
        </w:rPr>
      </w:pPr>
      <w:r w:rsidRPr="00DF56CE">
        <w:rPr>
          <w:sz w:val="26"/>
          <w:szCs w:val="26"/>
        </w:rPr>
        <w:t>- использование в порядке, установленном законодательством Российской Федерации, сре</w:t>
      </w:r>
      <w:proofErr w:type="gramStart"/>
      <w:r w:rsidRPr="00DF56CE">
        <w:rPr>
          <w:sz w:val="26"/>
          <w:szCs w:val="26"/>
        </w:rPr>
        <w:t>дств св</w:t>
      </w:r>
      <w:proofErr w:type="gramEnd"/>
      <w:r w:rsidRPr="00DF56CE">
        <w:rPr>
          <w:sz w:val="26"/>
          <w:szCs w:val="26"/>
        </w:rPr>
        <w:t>язи и оповещения, транспортных средств и иного имущества организаций, находящиеся в зоне чрезвычайной ситуации;</w:t>
      </w:r>
    </w:p>
    <w:p w:rsidR="00006348" w:rsidRPr="00DF56CE" w:rsidRDefault="00006348" w:rsidP="00006348">
      <w:pPr>
        <w:ind w:firstLine="709"/>
        <w:rPr>
          <w:sz w:val="26"/>
          <w:szCs w:val="26"/>
        </w:rPr>
      </w:pPr>
      <w:r w:rsidRPr="00DF56CE">
        <w:rPr>
          <w:sz w:val="26"/>
          <w:szCs w:val="26"/>
        </w:rPr>
        <w:t>- привлечение к проведению работ по ликвидации чрезвычайных ситуаций нештатных и общественных аварийно – 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06348" w:rsidRPr="00DF56CE" w:rsidRDefault="00006348" w:rsidP="00006348">
      <w:pPr>
        <w:ind w:firstLine="709"/>
        <w:rPr>
          <w:sz w:val="26"/>
          <w:szCs w:val="26"/>
        </w:rPr>
      </w:pPr>
      <w:r w:rsidRPr="00DF56CE">
        <w:rPr>
          <w:sz w:val="26"/>
          <w:szCs w:val="26"/>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 – спасательных работ;</w:t>
      </w:r>
    </w:p>
    <w:p w:rsidR="00006348" w:rsidRPr="00DF56CE" w:rsidRDefault="00006348" w:rsidP="00006348">
      <w:pPr>
        <w:ind w:firstLine="709"/>
        <w:rPr>
          <w:sz w:val="26"/>
          <w:szCs w:val="26"/>
        </w:rPr>
      </w:pPr>
      <w:r w:rsidRPr="00DF56CE">
        <w:rPr>
          <w:sz w:val="26"/>
          <w:szCs w:val="26"/>
        </w:rPr>
        <w:t>- принятие других необходимых мер, обусловленных развитием чрезвычайных ситуаций и ходом работ по их ликвидации.</w:t>
      </w:r>
    </w:p>
    <w:p w:rsidR="00006348" w:rsidRPr="00DF56CE" w:rsidRDefault="00006348" w:rsidP="00006348">
      <w:pPr>
        <w:ind w:firstLine="709"/>
        <w:rPr>
          <w:sz w:val="26"/>
          <w:szCs w:val="26"/>
        </w:rPr>
      </w:pPr>
      <w:r w:rsidRPr="00DF56CE">
        <w:rPr>
          <w:sz w:val="26"/>
          <w:szCs w:val="26"/>
        </w:rPr>
        <w:t xml:space="preserve">К силам и средствам МЗ ТП РСЧС поселения относятся силы и средства органов местного самоуправления, организаций и общественных объединений, предназначенные и выделяемые (привлекаемые) для предупреждения и ликвидации ЧС. </w:t>
      </w:r>
    </w:p>
    <w:p w:rsidR="00006348" w:rsidRPr="00DF56CE" w:rsidRDefault="00006348" w:rsidP="00006348">
      <w:pPr>
        <w:ind w:firstLine="709"/>
        <w:rPr>
          <w:sz w:val="26"/>
          <w:szCs w:val="26"/>
        </w:rPr>
      </w:pPr>
      <w:r w:rsidRPr="00DF56CE">
        <w:rPr>
          <w:sz w:val="26"/>
          <w:szCs w:val="26"/>
        </w:rPr>
        <w:t xml:space="preserve">Норматив по прибытию 1-го пожарного расчета к месту пожара – </w:t>
      </w:r>
      <w:r w:rsidRPr="00DF56CE">
        <w:rPr>
          <w:sz w:val="26"/>
          <w:szCs w:val="26"/>
        </w:rPr>
        <w:lastRenderedPageBreak/>
        <w:t>обеспечивается.</w:t>
      </w:r>
    </w:p>
    <w:p w:rsidR="00006348" w:rsidRPr="00DF56CE" w:rsidRDefault="00006348" w:rsidP="00006348">
      <w:pPr>
        <w:ind w:firstLine="709"/>
        <w:jc w:val="left"/>
        <w:rPr>
          <w:sz w:val="26"/>
          <w:szCs w:val="26"/>
        </w:rPr>
      </w:pPr>
      <w:r w:rsidRPr="00DF56CE">
        <w:rPr>
          <w:sz w:val="26"/>
          <w:szCs w:val="26"/>
        </w:rPr>
        <w:t>Информация об источниках противопожарного водоснабжения:</w:t>
      </w:r>
    </w:p>
    <w:p w:rsidR="00006348" w:rsidRPr="00DF56CE" w:rsidRDefault="00006348" w:rsidP="00006348">
      <w:pPr>
        <w:numPr>
          <w:ilvl w:val="0"/>
          <w:numId w:val="9"/>
        </w:numPr>
        <w:ind w:left="0" w:firstLine="709"/>
        <w:rPr>
          <w:sz w:val="26"/>
          <w:szCs w:val="26"/>
        </w:rPr>
      </w:pPr>
      <w:r w:rsidRPr="00DF56CE">
        <w:rPr>
          <w:sz w:val="26"/>
          <w:szCs w:val="26"/>
        </w:rPr>
        <w:t xml:space="preserve">Для тушения пожаров на территории поселения имеется 7 артезианских скважин (с. </w:t>
      </w:r>
      <w:proofErr w:type="spellStart"/>
      <w:r w:rsidRPr="00DF56CE">
        <w:rPr>
          <w:sz w:val="26"/>
          <w:szCs w:val="26"/>
        </w:rPr>
        <w:t>Юледур</w:t>
      </w:r>
      <w:proofErr w:type="spellEnd"/>
      <w:r w:rsidRPr="00DF56CE">
        <w:rPr>
          <w:sz w:val="26"/>
          <w:szCs w:val="26"/>
        </w:rPr>
        <w:t xml:space="preserve"> - 2 </w:t>
      </w:r>
      <w:proofErr w:type="spellStart"/>
      <w:proofErr w:type="gramStart"/>
      <w:r w:rsidRPr="00DF56CE">
        <w:rPr>
          <w:sz w:val="26"/>
          <w:szCs w:val="26"/>
        </w:rPr>
        <w:t>шт</w:t>
      </w:r>
      <w:proofErr w:type="spellEnd"/>
      <w:proofErr w:type="gramEnd"/>
      <w:r w:rsidRPr="00DF56CE">
        <w:rPr>
          <w:sz w:val="26"/>
          <w:szCs w:val="26"/>
        </w:rPr>
        <w:t xml:space="preserve">; д. </w:t>
      </w:r>
      <w:proofErr w:type="spellStart"/>
      <w:r w:rsidRPr="00DF56CE">
        <w:rPr>
          <w:sz w:val="26"/>
          <w:szCs w:val="26"/>
        </w:rPr>
        <w:t>Игисола</w:t>
      </w:r>
      <w:proofErr w:type="spellEnd"/>
      <w:r w:rsidRPr="00DF56CE">
        <w:rPr>
          <w:sz w:val="26"/>
          <w:szCs w:val="26"/>
        </w:rPr>
        <w:t xml:space="preserve"> - 1 </w:t>
      </w:r>
      <w:proofErr w:type="spellStart"/>
      <w:r w:rsidRPr="00DF56CE">
        <w:rPr>
          <w:sz w:val="26"/>
          <w:szCs w:val="26"/>
        </w:rPr>
        <w:t>шт</w:t>
      </w:r>
      <w:proofErr w:type="spellEnd"/>
      <w:r w:rsidRPr="00DF56CE">
        <w:rPr>
          <w:sz w:val="26"/>
          <w:szCs w:val="26"/>
        </w:rPr>
        <w:t xml:space="preserve">; д. </w:t>
      </w:r>
      <w:proofErr w:type="spellStart"/>
      <w:r w:rsidRPr="00DF56CE">
        <w:rPr>
          <w:sz w:val="26"/>
          <w:szCs w:val="26"/>
        </w:rPr>
        <w:t>Купсола</w:t>
      </w:r>
      <w:proofErr w:type="spellEnd"/>
      <w:r w:rsidRPr="00DF56CE">
        <w:rPr>
          <w:sz w:val="26"/>
          <w:szCs w:val="26"/>
        </w:rPr>
        <w:t xml:space="preserve"> – 1 </w:t>
      </w:r>
      <w:proofErr w:type="spellStart"/>
      <w:r w:rsidRPr="00DF56CE">
        <w:rPr>
          <w:sz w:val="26"/>
          <w:szCs w:val="26"/>
        </w:rPr>
        <w:t>шт</w:t>
      </w:r>
      <w:proofErr w:type="spellEnd"/>
      <w:r w:rsidRPr="00DF56CE">
        <w:rPr>
          <w:sz w:val="26"/>
          <w:szCs w:val="26"/>
        </w:rPr>
        <w:t xml:space="preserve">; </w:t>
      </w:r>
      <w:r>
        <w:rPr>
          <w:sz w:val="26"/>
          <w:szCs w:val="26"/>
        </w:rPr>
        <w:br/>
      </w:r>
      <w:r w:rsidRPr="00DF56CE">
        <w:rPr>
          <w:sz w:val="26"/>
          <w:szCs w:val="26"/>
        </w:rPr>
        <w:t xml:space="preserve">д. Большой </w:t>
      </w:r>
      <w:proofErr w:type="spellStart"/>
      <w:r w:rsidRPr="00DF56CE">
        <w:rPr>
          <w:sz w:val="26"/>
          <w:szCs w:val="26"/>
        </w:rPr>
        <w:t>Ляждур</w:t>
      </w:r>
      <w:proofErr w:type="spellEnd"/>
      <w:r w:rsidRPr="00DF56CE">
        <w:rPr>
          <w:sz w:val="26"/>
          <w:szCs w:val="26"/>
        </w:rPr>
        <w:t xml:space="preserve"> - 1 </w:t>
      </w:r>
      <w:proofErr w:type="spellStart"/>
      <w:r w:rsidRPr="00DF56CE">
        <w:rPr>
          <w:sz w:val="26"/>
          <w:szCs w:val="26"/>
        </w:rPr>
        <w:t>шт</w:t>
      </w:r>
      <w:proofErr w:type="spellEnd"/>
      <w:r w:rsidRPr="00DF56CE">
        <w:rPr>
          <w:sz w:val="26"/>
          <w:szCs w:val="26"/>
        </w:rPr>
        <w:t xml:space="preserve">; д. </w:t>
      </w:r>
      <w:proofErr w:type="spellStart"/>
      <w:r w:rsidRPr="00DF56CE">
        <w:rPr>
          <w:sz w:val="26"/>
          <w:szCs w:val="26"/>
        </w:rPr>
        <w:t>Ивансола</w:t>
      </w:r>
      <w:proofErr w:type="spellEnd"/>
      <w:r w:rsidRPr="00DF56CE">
        <w:rPr>
          <w:sz w:val="26"/>
          <w:szCs w:val="26"/>
        </w:rPr>
        <w:t xml:space="preserve"> - 2 </w:t>
      </w:r>
      <w:proofErr w:type="spellStart"/>
      <w:r w:rsidRPr="00DF56CE">
        <w:rPr>
          <w:sz w:val="26"/>
          <w:szCs w:val="26"/>
        </w:rPr>
        <w:t>шт</w:t>
      </w:r>
      <w:proofErr w:type="spellEnd"/>
      <w:r w:rsidRPr="00DF56CE">
        <w:rPr>
          <w:sz w:val="26"/>
          <w:szCs w:val="26"/>
        </w:rPr>
        <w:t>).</w:t>
      </w:r>
    </w:p>
    <w:p w:rsidR="00006348" w:rsidRPr="00DF56CE" w:rsidRDefault="00006348" w:rsidP="00006348">
      <w:pPr>
        <w:ind w:left="720"/>
        <w:jc w:val="right"/>
        <w:rPr>
          <w:sz w:val="26"/>
          <w:szCs w:val="26"/>
        </w:rPr>
      </w:pPr>
      <w:r w:rsidRPr="00DF56CE">
        <w:rPr>
          <w:sz w:val="26"/>
          <w:szCs w:val="26"/>
        </w:rPr>
        <w:t>Таблица 1</w:t>
      </w:r>
      <w:r>
        <w:rPr>
          <w:sz w:val="26"/>
          <w:szCs w:val="26"/>
        </w:rPr>
        <w:t>6</w:t>
      </w:r>
    </w:p>
    <w:tbl>
      <w:tblPr>
        <w:tblW w:w="0" w:type="auto"/>
        <w:tblInd w:w="240" w:type="dxa"/>
        <w:tblLayout w:type="fixed"/>
        <w:tblLook w:val="0000"/>
      </w:tblPr>
      <w:tblGrid>
        <w:gridCol w:w="577"/>
        <w:gridCol w:w="7088"/>
        <w:gridCol w:w="992"/>
        <w:gridCol w:w="567"/>
      </w:tblGrid>
      <w:tr w:rsidR="00006348" w:rsidRPr="00DF56CE" w:rsidTr="00222887">
        <w:trPr>
          <w:trHeight w:val="480"/>
        </w:trPr>
        <w:tc>
          <w:tcPr>
            <w:tcW w:w="577" w:type="dxa"/>
            <w:vMerge w:val="restart"/>
            <w:tcBorders>
              <w:top w:val="single" w:sz="4" w:space="0" w:color="000000"/>
              <w:left w:val="single" w:sz="4" w:space="0" w:color="000000"/>
              <w:bottom w:val="single" w:sz="4" w:space="0" w:color="000000"/>
            </w:tcBorders>
            <w:shd w:val="clear" w:color="auto" w:fill="auto"/>
          </w:tcPr>
          <w:p w:rsidR="00006348" w:rsidRPr="00DF56CE" w:rsidRDefault="00006348" w:rsidP="00222887">
            <w:pPr>
              <w:ind w:left="-98" w:right="-68"/>
              <w:jc w:val="center"/>
              <w:rPr>
                <w:b/>
                <w:sz w:val="26"/>
                <w:szCs w:val="26"/>
              </w:rPr>
            </w:pPr>
            <w:r w:rsidRPr="00DF56CE">
              <w:rPr>
                <w:b/>
                <w:sz w:val="26"/>
                <w:szCs w:val="26"/>
              </w:rPr>
              <w:t xml:space="preserve">№ </w:t>
            </w:r>
            <w:proofErr w:type="spellStart"/>
            <w:proofErr w:type="gramStart"/>
            <w:r w:rsidRPr="00DF56CE">
              <w:rPr>
                <w:b/>
                <w:sz w:val="26"/>
                <w:szCs w:val="26"/>
              </w:rPr>
              <w:t>п</w:t>
            </w:r>
            <w:proofErr w:type="spellEnd"/>
            <w:proofErr w:type="gramEnd"/>
            <w:r w:rsidRPr="00DF56CE">
              <w:rPr>
                <w:b/>
                <w:sz w:val="26"/>
                <w:szCs w:val="26"/>
              </w:rPr>
              <w:t>/</w:t>
            </w:r>
            <w:proofErr w:type="spellStart"/>
            <w:r w:rsidRPr="00DF56CE">
              <w:rPr>
                <w:b/>
                <w:sz w:val="26"/>
                <w:szCs w:val="26"/>
              </w:rPr>
              <w:t>п</w:t>
            </w:r>
            <w:proofErr w:type="spellEnd"/>
          </w:p>
        </w:tc>
        <w:tc>
          <w:tcPr>
            <w:tcW w:w="7088" w:type="dxa"/>
            <w:vMerge w:val="restart"/>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b/>
                <w:sz w:val="26"/>
                <w:szCs w:val="26"/>
              </w:rPr>
            </w:pPr>
            <w:r w:rsidRPr="00DF56CE">
              <w:rPr>
                <w:b/>
                <w:sz w:val="26"/>
                <w:szCs w:val="26"/>
              </w:rPr>
              <w:t>Наименование показателя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b/>
                <w:sz w:val="26"/>
                <w:szCs w:val="26"/>
              </w:rPr>
              <w:t>Значение показателя</w:t>
            </w:r>
          </w:p>
        </w:tc>
      </w:tr>
      <w:tr w:rsidR="00006348" w:rsidRPr="00DF56CE" w:rsidTr="00222887">
        <w:trPr>
          <w:cantSplit/>
          <w:trHeight w:val="2643"/>
        </w:trPr>
        <w:tc>
          <w:tcPr>
            <w:tcW w:w="577" w:type="dxa"/>
            <w:vMerge/>
            <w:tcBorders>
              <w:top w:val="single" w:sz="4" w:space="0" w:color="000000"/>
              <w:left w:val="single" w:sz="4" w:space="0" w:color="000000"/>
              <w:bottom w:val="single" w:sz="4" w:space="0" w:color="000000"/>
            </w:tcBorders>
            <w:shd w:val="clear" w:color="auto" w:fill="auto"/>
          </w:tcPr>
          <w:p w:rsidR="00006348" w:rsidRPr="00DF56CE" w:rsidRDefault="00006348" w:rsidP="00222887">
            <w:pPr>
              <w:snapToGrid w:val="0"/>
              <w:jc w:val="center"/>
              <w:rPr>
                <w:b/>
                <w:sz w:val="26"/>
                <w:szCs w:val="26"/>
              </w:rPr>
            </w:pPr>
          </w:p>
        </w:tc>
        <w:tc>
          <w:tcPr>
            <w:tcW w:w="7088" w:type="dxa"/>
            <w:vMerge/>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snapToGrid w:val="0"/>
              <w:jc w:val="center"/>
              <w:rPr>
                <w:b/>
                <w:sz w:val="26"/>
                <w:szCs w:val="26"/>
              </w:rPr>
            </w:pP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006348" w:rsidRPr="00DF56CE" w:rsidRDefault="00006348" w:rsidP="00222887">
            <w:pPr>
              <w:ind w:left="-108" w:right="-108"/>
              <w:jc w:val="center"/>
              <w:rPr>
                <w:b/>
                <w:sz w:val="26"/>
                <w:szCs w:val="26"/>
              </w:rPr>
            </w:pPr>
            <w:r w:rsidRPr="00DF56CE">
              <w:rPr>
                <w:b/>
                <w:sz w:val="26"/>
                <w:szCs w:val="26"/>
              </w:rPr>
              <w:t>Значение показа</w:t>
            </w:r>
          </w:p>
          <w:p w:rsidR="00006348" w:rsidRPr="00DF56CE" w:rsidRDefault="00006348" w:rsidP="00222887">
            <w:pPr>
              <w:ind w:left="-108" w:right="-108"/>
              <w:jc w:val="center"/>
              <w:rPr>
                <w:b/>
                <w:sz w:val="26"/>
                <w:szCs w:val="26"/>
              </w:rPr>
            </w:pPr>
            <w:r w:rsidRPr="00DF56CE">
              <w:rPr>
                <w:b/>
                <w:sz w:val="26"/>
                <w:szCs w:val="26"/>
              </w:rPr>
              <w:t>теля на момент разработки паспорта</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06348" w:rsidRPr="00DF56CE" w:rsidRDefault="00006348" w:rsidP="00222887">
            <w:pPr>
              <w:ind w:left="-108" w:right="-108"/>
              <w:jc w:val="center"/>
              <w:rPr>
                <w:sz w:val="4"/>
                <w:szCs w:val="4"/>
              </w:rPr>
            </w:pPr>
            <w:r w:rsidRPr="00DF56CE">
              <w:rPr>
                <w:b/>
                <w:sz w:val="26"/>
                <w:szCs w:val="26"/>
              </w:rPr>
              <w:t>Значение показателя через пять лет</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1.</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Численность сил гражданской обороны, подразделений:</w:t>
            </w:r>
          </w:p>
          <w:p w:rsidR="00006348" w:rsidRPr="00DF56CE" w:rsidRDefault="00006348" w:rsidP="00222887">
            <w:pPr>
              <w:rPr>
                <w:sz w:val="26"/>
                <w:szCs w:val="26"/>
              </w:rPr>
            </w:pPr>
            <w:r w:rsidRPr="00DF56CE">
              <w:rPr>
                <w:sz w:val="26"/>
                <w:szCs w:val="26"/>
              </w:rPr>
              <w:t>Государственной противопожарной службы МСЧ России,</w:t>
            </w:r>
          </w:p>
          <w:p w:rsidR="00006348" w:rsidRPr="00DF56CE" w:rsidRDefault="00006348" w:rsidP="00222887">
            <w:pPr>
              <w:rPr>
                <w:sz w:val="26"/>
                <w:szCs w:val="26"/>
              </w:rPr>
            </w:pPr>
            <w:r w:rsidRPr="00DF56CE">
              <w:rPr>
                <w:sz w:val="26"/>
                <w:szCs w:val="26"/>
              </w:rPr>
              <w:t xml:space="preserve">Государственной инспекции по маломерным судам МЧС, </w:t>
            </w:r>
          </w:p>
          <w:p w:rsidR="00006348" w:rsidRPr="00DF56CE" w:rsidRDefault="00006348" w:rsidP="00222887">
            <w:pPr>
              <w:rPr>
                <w:sz w:val="26"/>
                <w:szCs w:val="26"/>
              </w:rPr>
            </w:pPr>
            <w:proofErr w:type="spellStart"/>
            <w:r w:rsidRPr="00DF56CE">
              <w:rPr>
                <w:sz w:val="26"/>
                <w:szCs w:val="26"/>
              </w:rPr>
              <w:t>пожарно</w:t>
            </w:r>
            <w:proofErr w:type="spellEnd"/>
            <w:r w:rsidRPr="00DF56CE">
              <w:rPr>
                <w:sz w:val="26"/>
                <w:szCs w:val="26"/>
              </w:rPr>
              <w:t xml:space="preserve"> – спасательных и поисково-спасательных формирований, чел. % от расчетной потребности </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2.</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 xml:space="preserve">Оснащенность сил гражданской обороны, подразделений: </w:t>
            </w:r>
          </w:p>
          <w:p w:rsidR="00006348" w:rsidRPr="00DF56CE" w:rsidRDefault="00006348" w:rsidP="00222887">
            <w:pPr>
              <w:rPr>
                <w:sz w:val="26"/>
                <w:szCs w:val="26"/>
              </w:rPr>
            </w:pPr>
            <w:r w:rsidRPr="00DF56CE">
              <w:rPr>
                <w:sz w:val="26"/>
                <w:szCs w:val="26"/>
              </w:rPr>
              <w:t xml:space="preserve">Государственной противопожарной службы МЧС России, </w:t>
            </w:r>
          </w:p>
          <w:p w:rsidR="00006348" w:rsidRPr="00DF56CE" w:rsidRDefault="00006348" w:rsidP="00222887">
            <w:pPr>
              <w:rPr>
                <w:sz w:val="26"/>
                <w:szCs w:val="26"/>
              </w:rPr>
            </w:pPr>
            <w:r w:rsidRPr="00DF56CE">
              <w:rPr>
                <w:sz w:val="26"/>
                <w:szCs w:val="26"/>
              </w:rPr>
              <w:t xml:space="preserve">Государственной инспекции по маломерным судам МЧС, </w:t>
            </w:r>
          </w:p>
          <w:p w:rsidR="00006348" w:rsidRPr="00DF56CE" w:rsidRDefault="00006348" w:rsidP="00222887">
            <w:pPr>
              <w:rPr>
                <w:sz w:val="26"/>
                <w:szCs w:val="26"/>
              </w:rPr>
            </w:pPr>
            <w:r w:rsidRPr="00DF56CE">
              <w:rPr>
                <w:sz w:val="26"/>
                <w:szCs w:val="26"/>
              </w:rPr>
              <w:t xml:space="preserve">пожарно-спасательных и поисково-спасательных формирований техникой и специальными средствами, ед. / % от расчетной потребности </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p w:rsidR="00006348" w:rsidRPr="00DF56CE" w:rsidRDefault="00006348" w:rsidP="00222887">
            <w:pPr>
              <w:jc w:val="center"/>
              <w:rPr>
                <w:sz w:val="26"/>
                <w:szCs w:val="26"/>
              </w:rPr>
            </w:pPr>
            <w:r w:rsidRPr="00DF56CE">
              <w:rPr>
                <w:sz w:val="26"/>
                <w:szCs w:val="26"/>
              </w:rPr>
              <w:t>0</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3.</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Фактическое количество пожарных депо, ед./ % от общего количества пожарных депо, требующихся по нормам</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A208F1" w:rsidRDefault="00006348" w:rsidP="00222887">
            <w:pPr>
              <w:jc w:val="center"/>
              <w:rPr>
                <w:sz w:val="26"/>
                <w:szCs w:val="26"/>
              </w:rPr>
            </w:pPr>
            <w:r w:rsidRPr="00A208F1">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4.</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Количество пожарных депо, у которых соблюдается норматив радиуса выезда на тушение жилых зданий, ед./ % от общего количества пожарных депо</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5.</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также основным показателем назначения пожарных автомобилей, ед./ % от общего количества пожарных депо</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r>
      <w:tr w:rsidR="00006348" w:rsidRPr="00DF56CE" w:rsidTr="00222887">
        <w:tc>
          <w:tcPr>
            <w:tcW w:w="577"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6.</w:t>
            </w:r>
          </w:p>
        </w:tc>
        <w:tc>
          <w:tcPr>
            <w:tcW w:w="7088" w:type="dxa"/>
            <w:tcBorders>
              <w:top w:val="single" w:sz="4" w:space="0" w:color="000000"/>
              <w:left w:val="single" w:sz="4" w:space="0" w:color="000000"/>
              <w:bottom w:val="single" w:sz="4" w:space="0" w:color="000000"/>
            </w:tcBorders>
            <w:shd w:val="clear" w:color="auto" w:fill="auto"/>
          </w:tcPr>
          <w:p w:rsidR="00006348" w:rsidRPr="00DF56CE" w:rsidRDefault="00006348" w:rsidP="00222887">
            <w:pPr>
              <w:rPr>
                <w:sz w:val="26"/>
                <w:szCs w:val="26"/>
              </w:rPr>
            </w:pPr>
            <w:r w:rsidRPr="00DF56CE">
              <w:rPr>
                <w:sz w:val="26"/>
                <w:szCs w:val="26"/>
              </w:rPr>
              <w:t>Численность личного состава аварийно-спасательных служб, аварийно-спасательных формирований, прошедших аттестацию, чел./ % от их общего числа</w:t>
            </w:r>
          </w:p>
        </w:tc>
        <w:tc>
          <w:tcPr>
            <w:tcW w:w="992" w:type="dxa"/>
            <w:tcBorders>
              <w:top w:val="single" w:sz="4" w:space="0" w:color="000000"/>
              <w:left w:val="single" w:sz="4" w:space="0" w:color="000000"/>
              <w:bottom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348" w:rsidRPr="00DF56CE" w:rsidRDefault="00006348" w:rsidP="00222887">
            <w:pPr>
              <w:jc w:val="center"/>
              <w:rPr>
                <w:sz w:val="26"/>
                <w:szCs w:val="26"/>
              </w:rPr>
            </w:pPr>
            <w:r w:rsidRPr="00DF56CE">
              <w:rPr>
                <w:sz w:val="26"/>
                <w:szCs w:val="26"/>
              </w:rPr>
              <w:t>0</w:t>
            </w:r>
          </w:p>
        </w:tc>
      </w:tr>
    </w:tbl>
    <w:p w:rsidR="00006348" w:rsidRPr="00DF56CE" w:rsidRDefault="00006348" w:rsidP="00006348">
      <w:pPr>
        <w:ind w:firstLine="709"/>
        <w:rPr>
          <w:sz w:val="26"/>
          <w:szCs w:val="26"/>
        </w:rPr>
      </w:pPr>
    </w:p>
    <w:p w:rsidR="00006348" w:rsidRPr="00DF56CE" w:rsidRDefault="00006348" w:rsidP="00006348">
      <w:pPr>
        <w:keepNext/>
        <w:spacing w:before="240" w:after="240"/>
        <w:ind w:left="142" w:right="284"/>
        <w:jc w:val="center"/>
        <w:rPr>
          <w:b/>
          <w:szCs w:val="28"/>
        </w:rPr>
      </w:pPr>
      <w:r w:rsidRPr="00DF56CE">
        <w:rPr>
          <w:b/>
          <w:szCs w:val="28"/>
        </w:rPr>
        <w:br w:type="page"/>
      </w:r>
      <w:r w:rsidRPr="00DF56CE">
        <w:rPr>
          <w:b/>
          <w:szCs w:val="28"/>
        </w:rPr>
        <w:lastRenderedPageBreak/>
        <w:t>9</w:t>
      </w:r>
      <w:r w:rsidRPr="00DF56CE">
        <w:rPr>
          <w:b/>
          <w:szCs w:val="28"/>
        </w:rPr>
        <w:tab/>
        <w:t xml:space="preserve">ПЕРЕЧЕНЬ ЗЕМЕЛЬНЫХ УЧАСТКОВ, ПЕРЕВОДИМЫХ ИЗ ОДНОЙ КАТЕГОРИИ ЗЕМЕЛЬ В ДРУГУЮ, С УКАЗАНИЕМ КАТЕГОРИЙ ЗЕМЕЛЬ, К КОТОРЫМ </w:t>
      </w:r>
      <w:r w:rsidRPr="00D11C2E">
        <w:rPr>
          <w:b/>
          <w:szCs w:val="28"/>
        </w:rPr>
        <w:t>ПЛАНИРУЕТСЯ</w:t>
      </w:r>
      <w:r w:rsidRPr="001B3765">
        <w:rPr>
          <w:b/>
          <w:color w:val="FF0000"/>
          <w:szCs w:val="28"/>
        </w:rPr>
        <w:t xml:space="preserve"> </w:t>
      </w:r>
      <w:r w:rsidRPr="00DF56CE">
        <w:rPr>
          <w:b/>
          <w:szCs w:val="28"/>
        </w:rPr>
        <w:t>ОТНЕСТИ ЭТИ ЗЕМЕЛЬНЫЕ УЧАСТКИ, И ЦЕЛЕЙ ИХ ПЛАНИРУЕМОГО ИСПОЛЬЗОВАНИЯ</w:t>
      </w:r>
    </w:p>
    <w:p w:rsidR="00006348" w:rsidRPr="00DF56CE" w:rsidRDefault="00006348" w:rsidP="00006348">
      <w:pPr>
        <w:keepNext/>
        <w:ind w:left="142" w:right="-143"/>
        <w:jc w:val="right"/>
        <w:rPr>
          <w:b/>
          <w:szCs w:val="28"/>
        </w:rPr>
      </w:pPr>
      <w:r w:rsidRPr="00DF56CE">
        <w:rPr>
          <w:sz w:val="26"/>
          <w:szCs w:val="26"/>
        </w:rPr>
        <w:t>Таблица 1</w:t>
      </w:r>
      <w:r>
        <w:rPr>
          <w:sz w:val="26"/>
          <w:szCs w:val="26"/>
        </w:rPr>
        <w:t>7</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1701"/>
        <w:gridCol w:w="1417"/>
        <w:gridCol w:w="1984"/>
        <w:gridCol w:w="1986"/>
        <w:gridCol w:w="2126"/>
        <w:gridCol w:w="566"/>
      </w:tblGrid>
      <w:tr w:rsidR="00006348" w:rsidRPr="00DF56CE" w:rsidTr="00222887">
        <w:trPr>
          <w:cantSplit/>
          <w:trHeight w:val="2323"/>
          <w:tblHeader/>
        </w:trPr>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ind w:left="-235" w:right="-217"/>
              <w:jc w:val="center"/>
              <w:rPr>
                <w:b/>
                <w:sz w:val="23"/>
                <w:szCs w:val="23"/>
              </w:rPr>
            </w:pPr>
            <w:r w:rsidRPr="00DF56CE">
              <w:rPr>
                <w:b/>
                <w:sz w:val="23"/>
                <w:szCs w:val="23"/>
              </w:rPr>
              <w:t xml:space="preserve">№ </w:t>
            </w:r>
            <w:proofErr w:type="spellStart"/>
            <w:proofErr w:type="gramStart"/>
            <w:r w:rsidRPr="00DF56CE">
              <w:rPr>
                <w:b/>
                <w:sz w:val="23"/>
                <w:szCs w:val="23"/>
              </w:rPr>
              <w:t>п</w:t>
            </w:r>
            <w:proofErr w:type="spellEnd"/>
            <w:proofErr w:type="gramEnd"/>
            <w:r w:rsidRPr="00DF56CE">
              <w:rPr>
                <w:b/>
                <w:sz w:val="23"/>
                <w:szCs w:val="23"/>
              </w:rPr>
              <w:t>/</w:t>
            </w:r>
            <w:proofErr w:type="spellStart"/>
            <w:r w:rsidRPr="00DF56CE">
              <w:rPr>
                <w:b/>
                <w:sz w:val="23"/>
                <w:szCs w:val="23"/>
              </w:rPr>
              <w:t>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ind w:left="113" w:right="113"/>
              <w:jc w:val="center"/>
              <w:rPr>
                <w:b/>
                <w:sz w:val="23"/>
                <w:szCs w:val="23"/>
              </w:rPr>
            </w:pPr>
            <w:r w:rsidRPr="00DF56CE">
              <w:rPr>
                <w:b/>
                <w:sz w:val="23"/>
                <w:szCs w:val="23"/>
              </w:rPr>
              <w:t>Расположение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ind w:left="113" w:right="113"/>
              <w:jc w:val="center"/>
              <w:rPr>
                <w:b/>
                <w:sz w:val="23"/>
                <w:szCs w:val="23"/>
              </w:rPr>
            </w:pPr>
            <w:r w:rsidRPr="00DF56CE">
              <w:rPr>
                <w:b/>
                <w:sz w:val="23"/>
                <w:szCs w:val="23"/>
              </w:rPr>
              <w:t>Существующая категория земель</w:t>
            </w:r>
          </w:p>
        </w:tc>
        <w:tc>
          <w:tcPr>
            <w:tcW w:w="198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ind w:left="113" w:right="113"/>
              <w:jc w:val="center"/>
              <w:rPr>
                <w:b/>
                <w:sz w:val="23"/>
                <w:szCs w:val="23"/>
              </w:rPr>
            </w:pPr>
            <w:r w:rsidRPr="00DF56CE">
              <w:rPr>
                <w:b/>
                <w:sz w:val="23"/>
                <w:szCs w:val="23"/>
              </w:rPr>
              <w:t>Кадастровый квартал/кадастровый номер земельного участка</w:t>
            </w:r>
          </w:p>
        </w:tc>
        <w:tc>
          <w:tcPr>
            <w:tcW w:w="198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spacing w:before="120" w:after="120"/>
              <w:ind w:left="113" w:right="113"/>
              <w:jc w:val="center"/>
              <w:rPr>
                <w:b/>
                <w:sz w:val="23"/>
                <w:szCs w:val="23"/>
              </w:rPr>
            </w:pPr>
            <w:r w:rsidRPr="00DF56CE">
              <w:rPr>
                <w:b/>
                <w:sz w:val="23"/>
                <w:szCs w:val="23"/>
              </w:rPr>
              <w:t>Категория, к которой планируется отнести земельный участок</w:t>
            </w:r>
          </w:p>
        </w:tc>
        <w:tc>
          <w:tcPr>
            <w:tcW w:w="21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spacing w:before="120" w:after="120"/>
              <w:ind w:left="113" w:right="113"/>
              <w:jc w:val="center"/>
              <w:rPr>
                <w:b/>
                <w:sz w:val="23"/>
                <w:szCs w:val="23"/>
              </w:rPr>
            </w:pPr>
            <w:r w:rsidRPr="00DF56CE">
              <w:rPr>
                <w:b/>
                <w:sz w:val="23"/>
                <w:szCs w:val="23"/>
              </w:rPr>
              <w:t>Цели планируемого использования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06348" w:rsidRPr="00DF56CE" w:rsidRDefault="00006348" w:rsidP="00222887">
            <w:pPr>
              <w:ind w:left="113" w:right="113"/>
              <w:jc w:val="center"/>
              <w:rPr>
                <w:b/>
                <w:sz w:val="23"/>
                <w:szCs w:val="23"/>
              </w:rPr>
            </w:pPr>
            <w:r w:rsidRPr="00DF56CE">
              <w:rPr>
                <w:b/>
                <w:sz w:val="23"/>
                <w:szCs w:val="23"/>
              </w:rPr>
              <w:t xml:space="preserve">Площадь, </w:t>
            </w:r>
            <w:proofErr w:type="gramStart"/>
            <w:r w:rsidRPr="00DF56CE">
              <w:rPr>
                <w:b/>
                <w:sz w:val="23"/>
                <w:szCs w:val="23"/>
              </w:rPr>
              <w:t>га</w:t>
            </w:r>
            <w:proofErr w:type="gramEnd"/>
          </w:p>
        </w:tc>
      </w:tr>
      <w:tr w:rsidR="00006348" w:rsidRPr="00DF56CE" w:rsidTr="00222887">
        <w:trPr>
          <w:trHeight w:val="70"/>
          <w:tblHeader/>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235" w:right="-217"/>
              <w:jc w:val="center"/>
              <w:rPr>
                <w:sz w:val="22"/>
                <w:szCs w:val="22"/>
              </w:rPr>
            </w:pPr>
            <w:r w:rsidRPr="00DF56CE">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4</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6</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8</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proofErr w:type="spellStart"/>
            <w:r w:rsidRPr="00DF56CE">
              <w:rPr>
                <w:sz w:val="22"/>
                <w:szCs w:val="22"/>
              </w:rPr>
              <w:t>Куженерский</w:t>
            </w:r>
            <w:proofErr w:type="spellEnd"/>
            <w:r w:rsidRPr="00DF56CE">
              <w:rPr>
                <w:sz w:val="22"/>
                <w:szCs w:val="22"/>
              </w:rPr>
              <w:t xml:space="preserve"> район, в юго-западной части кадастрового квартала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земли с/</w:t>
            </w:r>
            <w:proofErr w:type="spellStart"/>
            <w:r w:rsidRPr="00DF56CE">
              <w:rPr>
                <w:sz w:val="22"/>
                <w:szCs w:val="22"/>
              </w:rPr>
              <w:t>х</w:t>
            </w:r>
            <w:proofErr w:type="spellEnd"/>
            <w:r w:rsidRPr="00DF56CE">
              <w:rPr>
                <w:sz w:val="22"/>
                <w:szCs w:val="22"/>
              </w:rPr>
              <w:t xml:space="preserve">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12:09:0070101:105</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добыча полезных ископаемых</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2,0</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proofErr w:type="spellStart"/>
            <w:r w:rsidRPr="00DF56CE">
              <w:rPr>
                <w:sz w:val="22"/>
                <w:szCs w:val="22"/>
              </w:rPr>
              <w:t>Куженерский</w:t>
            </w:r>
            <w:proofErr w:type="spellEnd"/>
            <w:r w:rsidRPr="00DF56CE">
              <w:rPr>
                <w:sz w:val="22"/>
                <w:szCs w:val="22"/>
              </w:rPr>
              <w:t xml:space="preserve"> район, в юго-западной части кадастрового квартала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земли с/</w:t>
            </w:r>
            <w:proofErr w:type="spellStart"/>
            <w:r w:rsidRPr="00DF56CE">
              <w:rPr>
                <w:sz w:val="22"/>
                <w:szCs w:val="22"/>
              </w:rPr>
              <w:t>х</w:t>
            </w:r>
            <w:proofErr w:type="spellEnd"/>
            <w:r w:rsidRPr="00DF56CE">
              <w:rPr>
                <w:sz w:val="22"/>
                <w:szCs w:val="22"/>
              </w:rPr>
              <w:t xml:space="preserve">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12:09:0070101:106</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добыча полезных ископаемых</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4,8982</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r w:rsidRPr="00DF56CE">
              <w:rPr>
                <w:sz w:val="22"/>
                <w:szCs w:val="22"/>
              </w:rPr>
              <w:t xml:space="preserve">Республика Марий Эл, </w:t>
            </w:r>
            <w:proofErr w:type="spellStart"/>
            <w:r w:rsidRPr="00DF56CE">
              <w:rPr>
                <w:sz w:val="22"/>
                <w:szCs w:val="22"/>
              </w:rPr>
              <w:t>Куженерский</w:t>
            </w:r>
            <w:proofErr w:type="spellEnd"/>
            <w:r w:rsidRPr="00DF56CE">
              <w:rPr>
                <w:sz w:val="22"/>
                <w:szCs w:val="22"/>
              </w:rPr>
              <w:t xml:space="preserve"> район, территория муниципального образования «</w:t>
            </w:r>
            <w:proofErr w:type="spellStart"/>
            <w:r w:rsidRPr="00DF56CE">
              <w:rPr>
                <w:sz w:val="22"/>
                <w:szCs w:val="22"/>
              </w:rPr>
              <w:t>Юледурское</w:t>
            </w:r>
            <w:proofErr w:type="spellEnd"/>
            <w:r w:rsidRPr="00DF56CE">
              <w:rPr>
                <w:sz w:val="22"/>
                <w:szCs w:val="22"/>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земли с/</w:t>
            </w:r>
            <w:proofErr w:type="spellStart"/>
            <w:r w:rsidRPr="00DF56CE">
              <w:rPr>
                <w:sz w:val="22"/>
                <w:szCs w:val="22"/>
              </w:rPr>
              <w:t>х</w:t>
            </w:r>
            <w:proofErr w:type="spellEnd"/>
            <w:r w:rsidRPr="00DF56CE">
              <w:rPr>
                <w:sz w:val="22"/>
                <w:szCs w:val="22"/>
              </w:rPr>
              <w:t xml:space="preserve">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12:09:0070101:114</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Памашъяльский</w:t>
            </w:r>
            <w:proofErr w:type="spellEnd"/>
            <w:r w:rsidRPr="00DF56CE">
              <w:rPr>
                <w:sz w:val="22"/>
                <w:szCs w:val="22"/>
              </w:rPr>
              <w:t xml:space="preserve"> каменный карьер</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5,0</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r w:rsidRPr="00DF56CE">
              <w:rPr>
                <w:sz w:val="22"/>
                <w:szCs w:val="22"/>
              </w:rPr>
              <w:t xml:space="preserve">Республика Марий Эл, </w:t>
            </w:r>
            <w:proofErr w:type="spellStart"/>
            <w:r w:rsidRPr="00DF56CE">
              <w:rPr>
                <w:sz w:val="22"/>
                <w:szCs w:val="22"/>
              </w:rPr>
              <w:t>Куженерский</w:t>
            </w:r>
            <w:proofErr w:type="spellEnd"/>
            <w:r w:rsidRPr="00DF56CE">
              <w:rPr>
                <w:sz w:val="22"/>
                <w:szCs w:val="22"/>
              </w:rPr>
              <w:t xml:space="preserve"> район</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сельскохозяйственного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12:09:0000000:205</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промтранссвязи</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 xml:space="preserve">размещение автомобильной дороги Большой </w:t>
            </w:r>
            <w:proofErr w:type="spellStart"/>
            <w:r w:rsidRPr="00DF56CE">
              <w:rPr>
                <w:sz w:val="22"/>
                <w:szCs w:val="22"/>
              </w:rPr>
              <w:t>Ляждур-Верхний</w:t>
            </w:r>
            <w:proofErr w:type="spellEnd"/>
            <w:r w:rsidRPr="00DF56CE">
              <w:rPr>
                <w:sz w:val="22"/>
                <w:szCs w:val="22"/>
              </w:rPr>
              <w:t xml:space="preserve"> </w:t>
            </w:r>
            <w:proofErr w:type="spellStart"/>
            <w:r w:rsidRPr="00DF56CE">
              <w:rPr>
                <w:sz w:val="22"/>
                <w:szCs w:val="22"/>
              </w:rPr>
              <w:t>Нольдур</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6,2998</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r w:rsidRPr="00DF56CE">
              <w:rPr>
                <w:sz w:val="22"/>
                <w:szCs w:val="22"/>
              </w:rPr>
              <w:t xml:space="preserve">Республика Марий Эл, </w:t>
            </w:r>
            <w:proofErr w:type="spellStart"/>
            <w:r w:rsidRPr="00DF56CE">
              <w:rPr>
                <w:sz w:val="22"/>
                <w:szCs w:val="22"/>
              </w:rPr>
              <w:t>Куженерский</w:t>
            </w:r>
            <w:proofErr w:type="spellEnd"/>
            <w:r w:rsidRPr="00DF56CE">
              <w:rPr>
                <w:sz w:val="22"/>
                <w:szCs w:val="22"/>
              </w:rPr>
              <w:t xml:space="preserve"> район</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сельскохозяйственного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12:09:0070101:117</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промтранссвязи</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 xml:space="preserve">добыча природных ископаемых </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5,0</w:t>
            </w:r>
          </w:p>
        </w:tc>
      </w:tr>
      <w:tr w:rsidR="00006348" w:rsidRPr="00DF56CE" w:rsidTr="00222887">
        <w:trPr>
          <w:trHeight w:val="70"/>
        </w:trPr>
        <w:tc>
          <w:tcPr>
            <w:tcW w:w="42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108"/>
              <w:jc w:val="center"/>
              <w:rPr>
                <w:sz w:val="22"/>
                <w:szCs w:val="22"/>
              </w:rPr>
            </w:pPr>
            <w:r w:rsidRPr="00DF56CE">
              <w:rPr>
                <w:sz w:val="22"/>
                <w:szCs w:val="22"/>
              </w:rPr>
              <w:t xml:space="preserve">Республика Марий Эл, </w:t>
            </w:r>
            <w:proofErr w:type="spellStart"/>
            <w:r w:rsidRPr="00DF56CE">
              <w:rPr>
                <w:sz w:val="22"/>
                <w:szCs w:val="22"/>
              </w:rPr>
              <w:t>Куженерский</w:t>
            </w:r>
            <w:proofErr w:type="spellEnd"/>
            <w:r w:rsidRPr="00DF56CE">
              <w:rPr>
                <w:sz w:val="22"/>
                <w:szCs w:val="22"/>
              </w:rPr>
              <w:t xml:space="preserve"> район</w:t>
            </w:r>
          </w:p>
        </w:tc>
        <w:tc>
          <w:tcPr>
            <w:tcW w:w="1417"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сельскохозяйственного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8"/>
              <w:jc w:val="center"/>
              <w:rPr>
                <w:b/>
                <w:sz w:val="22"/>
                <w:szCs w:val="22"/>
              </w:rPr>
            </w:pPr>
            <w:r w:rsidRPr="00DF56CE">
              <w:rPr>
                <w:b/>
                <w:sz w:val="22"/>
                <w:szCs w:val="22"/>
              </w:rPr>
              <w:t>12:09:0070101:118</w:t>
            </w:r>
          </w:p>
        </w:tc>
        <w:tc>
          <w:tcPr>
            <w:tcW w:w="198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proofErr w:type="spellStart"/>
            <w:r w:rsidRPr="00DF56CE">
              <w:rPr>
                <w:sz w:val="22"/>
                <w:szCs w:val="22"/>
              </w:rPr>
              <w:t>промтранссвязи</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jc w:val="center"/>
              <w:rPr>
                <w:sz w:val="22"/>
                <w:szCs w:val="22"/>
              </w:rPr>
            </w:pPr>
            <w:r w:rsidRPr="00DF56CE">
              <w:rPr>
                <w:sz w:val="22"/>
                <w:szCs w:val="22"/>
              </w:rPr>
              <w:t>карьер</w:t>
            </w:r>
          </w:p>
        </w:tc>
        <w:tc>
          <w:tcPr>
            <w:tcW w:w="566" w:type="dxa"/>
            <w:tcBorders>
              <w:top w:val="single" w:sz="4" w:space="0" w:color="auto"/>
              <w:left w:val="single" w:sz="4" w:space="0" w:color="auto"/>
              <w:bottom w:val="single" w:sz="4" w:space="0" w:color="auto"/>
              <w:right w:val="single" w:sz="4" w:space="0" w:color="auto"/>
            </w:tcBorders>
            <w:vAlign w:val="center"/>
          </w:tcPr>
          <w:p w:rsidR="00006348" w:rsidRPr="00DF56CE" w:rsidRDefault="00006348" w:rsidP="00222887">
            <w:pPr>
              <w:ind w:left="-108" w:right="-42"/>
              <w:jc w:val="center"/>
              <w:rPr>
                <w:sz w:val="22"/>
                <w:szCs w:val="22"/>
              </w:rPr>
            </w:pPr>
            <w:r w:rsidRPr="00DF56CE">
              <w:rPr>
                <w:sz w:val="22"/>
                <w:szCs w:val="22"/>
              </w:rPr>
              <w:t>37,8324</w:t>
            </w:r>
          </w:p>
        </w:tc>
      </w:tr>
    </w:tbl>
    <w:p w:rsidR="00006348" w:rsidRPr="00DF56CE" w:rsidRDefault="00006348" w:rsidP="00006348">
      <w:pPr>
        <w:spacing w:before="240"/>
        <w:ind w:left="-284" w:right="-284" w:firstLine="425"/>
        <w:jc w:val="center"/>
        <w:rPr>
          <w:b/>
          <w:szCs w:val="28"/>
        </w:rPr>
      </w:pPr>
      <w:r w:rsidRPr="00DF56CE">
        <w:rPr>
          <w:b/>
          <w:szCs w:val="28"/>
        </w:rPr>
        <w:t>10</w:t>
      </w:r>
      <w:r w:rsidRPr="00DF56CE">
        <w:rPr>
          <w:b/>
          <w:szCs w:val="28"/>
        </w:rPr>
        <w:tab/>
        <w:t xml:space="preserve">ПЕРЕЧЕНЬ ЗЕМЕЛЬНЫХ УЧАСТКОВ, КОТОРЫЕ ВКЛЮЧАЮТСЯ В ГРАНИЦЫ НАСЕЛЁННЫХ ПУНКТОВ, ВХОДЯЩИХ В </w:t>
      </w:r>
      <w:r w:rsidRPr="00DF56CE">
        <w:rPr>
          <w:b/>
          <w:szCs w:val="28"/>
        </w:rPr>
        <w:lastRenderedPageBreak/>
        <w:t>СОСТАВ СЕЛЬСКОГО ПОСЕЛЕНИЯ С УКАЗАНИЕМ КАТЕГОРИЙ ЗЕМЕЛЬ, К КОТОРЫМ ПЛАНИРУЕТСЯ ОТНЕСТИ ЭТИ ЗЕМЕЛЬНЫЕ УЧАСТКИ, И ЦЕЛЕЙ ИХ ПЛАНИРУЕМОГО ИСПОЛЬЗОВАНИЯ</w:t>
      </w:r>
    </w:p>
    <w:p w:rsidR="00006348" w:rsidRPr="00DF56CE" w:rsidRDefault="00006348" w:rsidP="00006348">
      <w:pPr>
        <w:keepNext/>
        <w:spacing w:before="240" w:after="120"/>
        <w:ind w:left="-284" w:right="-284" w:firstLine="425"/>
        <w:jc w:val="center"/>
        <w:rPr>
          <w:b/>
          <w:szCs w:val="28"/>
        </w:rPr>
      </w:pPr>
      <w:r w:rsidRPr="00DF56CE">
        <w:rPr>
          <w:b/>
          <w:szCs w:val="28"/>
        </w:rPr>
        <w:t>11</w:t>
      </w:r>
      <w:r w:rsidRPr="00DF56CE">
        <w:rPr>
          <w:b/>
          <w:szCs w:val="28"/>
        </w:rPr>
        <w:tab/>
      </w:r>
      <w:r w:rsidRPr="00DF56CE">
        <w:rPr>
          <w:b/>
          <w:bCs/>
          <w:szCs w:val="28"/>
        </w:rPr>
        <w:t>ПЕРЕЧЕНЬ ЗЕМЕЛЬНЫХ УЧАСТКОВ, КОТОРЫЕ ИСКЛЮЧАЮТСЯ ИЗ ГРАНИЦ НАСЕЛЁННЫХ ПУНКТОВ, ВХОДЯЩИХ В СОСТАВ СЕЛЬСКОГО ПОСЕЛЕНИЯ С УКАЗАНИЕМ КАТЕГОРИЙ ЗЕМЕЛЬ, К КОТОРЫМ ПЛАНИРУЕТСЯ ОТНЕСТИ ЭТИ ЗЕМЕЛЬНЫЕ УЧАСТКИ, И ЦЕЛЕЙ ИХ ПЛАНИРУЕМОГО ИСПОЛЬЗОВАНИЯ</w:t>
      </w:r>
    </w:p>
    <w:p w:rsidR="00006348" w:rsidRPr="00DF56CE" w:rsidRDefault="00006348" w:rsidP="00006348">
      <w:pPr>
        <w:ind w:left="142" w:firstLine="709"/>
        <w:rPr>
          <w:sz w:val="26"/>
          <w:szCs w:val="26"/>
        </w:rPr>
      </w:pPr>
      <w:r w:rsidRPr="00DF56CE">
        <w:rPr>
          <w:sz w:val="26"/>
          <w:szCs w:val="26"/>
        </w:rPr>
        <w:t xml:space="preserve">Исключаемые земельные участки из границ населённых пунктов в </w:t>
      </w:r>
      <w:proofErr w:type="spellStart"/>
      <w:r w:rsidRPr="00DF56CE">
        <w:rPr>
          <w:sz w:val="26"/>
          <w:szCs w:val="26"/>
        </w:rPr>
        <w:t>Юледурском</w:t>
      </w:r>
      <w:proofErr w:type="spellEnd"/>
      <w:r w:rsidRPr="00DF56CE">
        <w:rPr>
          <w:sz w:val="26"/>
          <w:szCs w:val="26"/>
        </w:rPr>
        <w:t xml:space="preserve"> сельском поселении отсутствуют.</w:t>
      </w:r>
    </w:p>
    <w:p w:rsidR="00006348" w:rsidRPr="00DF56CE" w:rsidRDefault="00006348" w:rsidP="00006348">
      <w:pPr>
        <w:spacing w:before="240" w:after="120"/>
        <w:ind w:left="142"/>
        <w:jc w:val="center"/>
        <w:rPr>
          <w:szCs w:val="28"/>
        </w:rPr>
      </w:pPr>
      <w:r w:rsidRPr="00DF56CE">
        <w:rPr>
          <w:b/>
          <w:szCs w:val="28"/>
        </w:rPr>
        <w:t>12</w:t>
      </w:r>
      <w:r w:rsidRPr="00DF56CE">
        <w:rPr>
          <w:b/>
          <w:szCs w:val="28"/>
        </w:rPr>
        <w:tab/>
        <w:t>СВЕДЕНИЯ ОБ УТВЕРЖДЕННЫХ ПРЕДМЕТАХ ОХРАНЫ И ГРАНИЦЫ ТЕРРИТОРИЙ ИСТОРИЧЕСКИХ ПОСЕЛЕНИЙ ФЕДЕРАЛЬНОГО ЗНАЧЕНИЯ И ИСТОРИЧЕСКИХ ПОСЕЛЕНИЙ РЕГИОНАЛЬНОГО ЗНАЧЕНИЯ</w:t>
      </w:r>
    </w:p>
    <w:p w:rsidR="00006348" w:rsidRPr="00DF56CE" w:rsidRDefault="00006348" w:rsidP="00006348">
      <w:pPr>
        <w:ind w:firstLine="578"/>
        <w:rPr>
          <w:sz w:val="26"/>
          <w:szCs w:val="26"/>
        </w:rPr>
      </w:pPr>
      <w:r w:rsidRPr="00DF56CE">
        <w:rPr>
          <w:sz w:val="26"/>
          <w:szCs w:val="26"/>
        </w:rPr>
        <w:t>Предметы охраны и границы территорий исторических поселений федерального значения и исторических поселений регионального значения - отсутствуют.</w:t>
      </w:r>
    </w:p>
    <w:p w:rsidR="00006348" w:rsidRPr="00DF56CE" w:rsidRDefault="00006348" w:rsidP="00006348">
      <w:pPr>
        <w:keepNext/>
        <w:keepLines/>
        <w:spacing w:before="120"/>
        <w:ind w:left="-425" w:firstLine="425"/>
        <w:jc w:val="center"/>
        <w:rPr>
          <w:b/>
          <w:szCs w:val="28"/>
        </w:rPr>
      </w:pPr>
      <w:r w:rsidRPr="00DF56CE">
        <w:rPr>
          <w:b/>
          <w:szCs w:val="28"/>
        </w:rPr>
        <w:t>13</w:t>
      </w:r>
      <w:r w:rsidRPr="00DF56CE">
        <w:rPr>
          <w:b/>
          <w:szCs w:val="28"/>
        </w:rPr>
        <w:tab/>
        <w:t>ПЛАНИРУЕМАЯ СТРУКТУРА ПОСЕЛЕНИЯ</w:t>
      </w:r>
    </w:p>
    <w:p w:rsidR="00006348" w:rsidRPr="00DF56CE" w:rsidRDefault="00006348" w:rsidP="00006348">
      <w:pPr>
        <w:keepNext/>
        <w:ind w:left="-425" w:firstLine="425"/>
        <w:jc w:val="right"/>
        <w:rPr>
          <w:sz w:val="26"/>
          <w:szCs w:val="26"/>
        </w:rPr>
      </w:pPr>
      <w:r w:rsidRPr="00DF56CE">
        <w:rPr>
          <w:sz w:val="26"/>
          <w:szCs w:val="26"/>
        </w:rPr>
        <w:t>Таблица 1</w:t>
      </w:r>
      <w:r>
        <w:rPr>
          <w:sz w:val="26"/>
          <w:szCs w:val="26"/>
        </w:rPr>
        <w:t>8</w:t>
      </w:r>
    </w:p>
    <w:tbl>
      <w:tblPr>
        <w:tblW w:w="10065" w:type="dxa"/>
        <w:tblInd w:w="-318" w:type="dxa"/>
        <w:tblLayout w:type="fixed"/>
        <w:tblLook w:val="0000"/>
      </w:tblPr>
      <w:tblGrid>
        <w:gridCol w:w="1560"/>
        <w:gridCol w:w="1418"/>
        <w:gridCol w:w="1134"/>
        <w:gridCol w:w="1276"/>
        <w:gridCol w:w="850"/>
        <w:gridCol w:w="992"/>
        <w:gridCol w:w="1276"/>
        <w:gridCol w:w="1559"/>
      </w:tblGrid>
      <w:tr w:rsidR="00006348" w:rsidRPr="00DF56CE" w:rsidTr="00222887">
        <w:trPr>
          <w:trHeight w:hRule="exact" w:val="332"/>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006348" w:rsidRPr="00046561" w:rsidRDefault="00006348" w:rsidP="00222887">
            <w:pPr>
              <w:snapToGrid w:val="0"/>
              <w:jc w:val="center"/>
              <w:rPr>
                <w:sz w:val="24"/>
                <w:szCs w:val="24"/>
              </w:rPr>
            </w:pPr>
            <w:r w:rsidRPr="00046561">
              <w:rPr>
                <w:sz w:val="24"/>
                <w:szCs w:val="24"/>
              </w:rPr>
              <w:t>Всего территория,</w:t>
            </w:r>
          </w:p>
          <w:p w:rsidR="00006348" w:rsidRPr="00046561" w:rsidRDefault="00006348" w:rsidP="00222887">
            <w:pPr>
              <w:snapToGrid w:val="0"/>
              <w:jc w:val="center"/>
              <w:rPr>
                <w:sz w:val="24"/>
                <w:szCs w:val="24"/>
              </w:rPr>
            </w:pPr>
            <w:r w:rsidRPr="00046561">
              <w:rPr>
                <w:sz w:val="24"/>
                <w:szCs w:val="24"/>
              </w:rPr>
              <w:t>га</w:t>
            </w:r>
          </w:p>
        </w:tc>
        <w:tc>
          <w:tcPr>
            <w:tcW w:w="8505" w:type="dxa"/>
            <w:gridSpan w:val="7"/>
            <w:tcBorders>
              <w:top w:val="single" w:sz="4" w:space="0" w:color="000000"/>
              <w:left w:val="single" w:sz="4" w:space="0" w:color="000000"/>
              <w:bottom w:val="single" w:sz="4" w:space="0" w:color="000000"/>
              <w:right w:val="single" w:sz="4" w:space="0" w:color="000000"/>
            </w:tcBorders>
          </w:tcPr>
          <w:p w:rsidR="00006348" w:rsidRPr="00046561" w:rsidRDefault="00006348" w:rsidP="00222887">
            <w:pPr>
              <w:snapToGrid w:val="0"/>
              <w:jc w:val="center"/>
              <w:rPr>
                <w:sz w:val="22"/>
                <w:szCs w:val="22"/>
              </w:rPr>
            </w:pPr>
            <w:r w:rsidRPr="00046561">
              <w:rPr>
                <w:sz w:val="22"/>
                <w:szCs w:val="22"/>
              </w:rPr>
              <w:t>в том числе</w:t>
            </w:r>
          </w:p>
        </w:tc>
      </w:tr>
      <w:tr w:rsidR="00006348" w:rsidRPr="00DF56CE" w:rsidTr="00222887">
        <w:tc>
          <w:tcPr>
            <w:tcW w:w="1560" w:type="dxa"/>
            <w:vMerge/>
            <w:tcBorders>
              <w:top w:val="single" w:sz="4" w:space="0" w:color="000000"/>
              <w:left w:val="single" w:sz="4" w:space="0" w:color="000000"/>
              <w:bottom w:val="single" w:sz="4" w:space="0" w:color="000000"/>
            </w:tcBorders>
            <w:shd w:val="clear" w:color="auto" w:fill="auto"/>
            <w:vAlign w:val="center"/>
          </w:tcPr>
          <w:p w:rsidR="00006348" w:rsidRPr="00046561" w:rsidRDefault="00006348" w:rsidP="00222887">
            <w:pPr>
              <w:snapToGrid w:val="0"/>
              <w:rPr>
                <w:sz w:val="24"/>
                <w:szCs w:val="24"/>
              </w:rPr>
            </w:pPr>
          </w:p>
        </w:tc>
        <w:tc>
          <w:tcPr>
            <w:tcW w:w="1418" w:type="dxa"/>
            <w:tcBorders>
              <w:left w:val="single" w:sz="4" w:space="0" w:color="000000"/>
              <w:bottom w:val="single" w:sz="4" w:space="0" w:color="000000"/>
              <w:right w:val="single" w:sz="4" w:space="0" w:color="000000"/>
            </w:tcBorders>
            <w:vAlign w:val="center"/>
          </w:tcPr>
          <w:p w:rsidR="00006348" w:rsidRPr="00046561" w:rsidRDefault="00006348" w:rsidP="00222887">
            <w:pPr>
              <w:snapToGrid w:val="0"/>
              <w:ind w:left="-96" w:right="-108"/>
              <w:jc w:val="center"/>
              <w:rPr>
                <w:sz w:val="22"/>
                <w:szCs w:val="22"/>
              </w:rPr>
            </w:pPr>
            <w:r w:rsidRPr="00046561">
              <w:rPr>
                <w:sz w:val="22"/>
                <w:szCs w:val="22"/>
              </w:rPr>
              <w:t>земли</w:t>
            </w:r>
          </w:p>
          <w:p w:rsidR="00006348" w:rsidRPr="00046561" w:rsidRDefault="00006348" w:rsidP="00222887">
            <w:pPr>
              <w:snapToGrid w:val="0"/>
              <w:ind w:left="-96" w:right="-108"/>
              <w:jc w:val="center"/>
              <w:rPr>
                <w:sz w:val="22"/>
                <w:szCs w:val="22"/>
              </w:rPr>
            </w:pPr>
            <w:r w:rsidRPr="00046561">
              <w:rPr>
                <w:sz w:val="22"/>
                <w:szCs w:val="22"/>
              </w:rPr>
              <w:t>с/</w:t>
            </w:r>
            <w:proofErr w:type="spellStart"/>
            <w:r w:rsidRPr="00046561">
              <w:rPr>
                <w:sz w:val="22"/>
                <w:szCs w:val="22"/>
              </w:rPr>
              <w:t>х</w:t>
            </w:r>
            <w:proofErr w:type="spellEnd"/>
          </w:p>
          <w:p w:rsidR="00006348" w:rsidRPr="00046561" w:rsidRDefault="00006348" w:rsidP="00222887">
            <w:pPr>
              <w:snapToGrid w:val="0"/>
              <w:ind w:left="-96" w:right="-108"/>
              <w:jc w:val="center"/>
              <w:rPr>
                <w:sz w:val="22"/>
                <w:szCs w:val="22"/>
              </w:rPr>
            </w:pPr>
            <w:r w:rsidRPr="00046561">
              <w:rPr>
                <w:sz w:val="22"/>
                <w:szCs w:val="22"/>
              </w:rPr>
              <w:t>назначения</w:t>
            </w:r>
          </w:p>
        </w:tc>
        <w:tc>
          <w:tcPr>
            <w:tcW w:w="1134"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left="-108" w:right="-108"/>
              <w:jc w:val="center"/>
              <w:rPr>
                <w:sz w:val="22"/>
                <w:szCs w:val="22"/>
              </w:rPr>
            </w:pPr>
            <w:r w:rsidRPr="00046561">
              <w:rPr>
                <w:sz w:val="22"/>
                <w:szCs w:val="22"/>
              </w:rPr>
              <w:t>земли насел</w:t>
            </w:r>
            <w:proofErr w:type="gramStart"/>
            <w:r w:rsidRPr="00046561">
              <w:rPr>
                <w:sz w:val="22"/>
                <w:szCs w:val="22"/>
              </w:rPr>
              <w:t>.</w:t>
            </w:r>
            <w:proofErr w:type="gramEnd"/>
            <w:r w:rsidRPr="00046561">
              <w:rPr>
                <w:sz w:val="22"/>
                <w:szCs w:val="22"/>
              </w:rPr>
              <w:t xml:space="preserve"> </w:t>
            </w:r>
            <w:proofErr w:type="gramStart"/>
            <w:r w:rsidRPr="00046561">
              <w:rPr>
                <w:sz w:val="22"/>
                <w:szCs w:val="22"/>
              </w:rPr>
              <w:t>п</w:t>
            </w:r>
            <w:proofErr w:type="gramEnd"/>
            <w:r w:rsidRPr="00046561">
              <w:rPr>
                <w:sz w:val="22"/>
                <w:szCs w:val="22"/>
              </w:rPr>
              <w:t>унктов</w:t>
            </w:r>
          </w:p>
        </w:tc>
        <w:tc>
          <w:tcPr>
            <w:tcW w:w="1276"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left="-108" w:right="-108"/>
              <w:jc w:val="center"/>
              <w:rPr>
                <w:sz w:val="22"/>
                <w:szCs w:val="22"/>
              </w:rPr>
            </w:pPr>
            <w:r w:rsidRPr="00046561">
              <w:rPr>
                <w:sz w:val="22"/>
                <w:szCs w:val="22"/>
              </w:rPr>
              <w:t xml:space="preserve">земли </w:t>
            </w:r>
          </w:p>
          <w:p w:rsidR="00006348" w:rsidRPr="00046561" w:rsidRDefault="00006348" w:rsidP="00222887">
            <w:pPr>
              <w:snapToGrid w:val="0"/>
              <w:ind w:left="-108" w:right="-108"/>
              <w:jc w:val="center"/>
              <w:rPr>
                <w:sz w:val="22"/>
                <w:szCs w:val="22"/>
              </w:rPr>
            </w:pPr>
            <w:proofErr w:type="spellStart"/>
            <w:r w:rsidRPr="00046561">
              <w:rPr>
                <w:sz w:val="22"/>
                <w:szCs w:val="22"/>
              </w:rPr>
              <w:t>пром</w:t>
            </w:r>
            <w:proofErr w:type="spellEnd"/>
            <w:r w:rsidRPr="00046561">
              <w:rPr>
                <w:sz w:val="22"/>
                <w:szCs w:val="22"/>
              </w:rPr>
              <w:t>. трансп. и др.</w:t>
            </w:r>
          </w:p>
        </w:tc>
        <w:tc>
          <w:tcPr>
            <w:tcW w:w="850"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left="-108" w:right="-108"/>
              <w:jc w:val="center"/>
              <w:rPr>
                <w:sz w:val="22"/>
                <w:szCs w:val="22"/>
              </w:rPr>
            </w:pPr>
            <w:r w:rsidRPr="00046561">
              <w:rPr>
                <w:sz w:val="22"/>
                <w:szCs w:val="22"/>
              </w:rPr>
              <w:t>земли лесного фонда</w:t>
            </w:r>
          </w:p>
        </w:tc>
        <w:tc>
          <w:tcPr>
            <w:tcW w:w="992" w:type="dxa"/>
            <w:tcBorders>
              <w:left w:val="single" w:sz="4" w:space="0" w:color="000000"/>
              <w:bottom w:val="single" w:sz="4" w:space="0" w:color="000000"/>
              <w:right w:val="single" w:sz="4" w:space="0" w:color="auto"/>
            </w:tcBorders>
            <w:shd w:val="clear" w:color="auto" w:fill="auto"/>
            <w:vAlign w:val="center"/>
          </w:tcPr>
          <w:p w:rsidR="00006348" w:rsidRPr="00046561" w:rsidRDefault="00006348" w:rsidP="00222887">
            <w:pPr>
              <w:snapToGrid w:val="0"/>
              <w:ind w:left="-108" w:right="-108"/>
              <w:rPr>
                <w:sz w:val="22"/>
                <w:szCs w:val="22"/>
              </w:rPr>
            </w:pPr>
            <w:r>
              <w:rPr>
                <w:sz w:val="22"/>
                <w:szCs w:val="22"/>
              </w:rPr>
              <w:t xml:space="preserve">   </w:t>
            </w:r>
            <w:r w:rsidRPr="00046561">
              <w:rPr>
                <w:sz w:val="22"/>
                <w:szCs w:val="22"/>
              </w:rPr>
              <w:t xml:space="preserve"> земли      </w:t>
            </w:r>
          </w:p>
          <w:p w:rsidR="00006348" w:rsidRPr="00046561" w:rsidRDefault="00006348" w:rsidP="00222887">
            <w:pPr>
              <w:snapToGrid w:val="0"/>
              <w:ind w:left="-108" w:right="-108"/>
              <w:jc w:val="center"/>
              <w:rPr>
                <w:sz w:val="22"/>
                <w:szCs w:val="22"/>
              </w:rPr>
            </w:pPr>
            <w:r w:rsidRPr="00046561">
              <w:rPr>
                <w:sz w:val="22"/>
                <w:szCs w:val="22"/>
              </w:rPr>
              <w:t xml:space="preserve">водного </w:t>
            </w:r>
          </w:p>
          <w:p w:rsidR="00006348" w:rsidRPr="00046561" w:rsidRDefault="00006348" w:rsidP="00222887">
            <w:pPr>
              <w:snapToGrid w:val="0"/>
              <w:ind w:left="-108" w:right="-108"/>
              <w:jc w:val="center"/>
              <w:rPr>
                <w:sz w:val="22"/>
                <w:szCs w:val="22"/>
              </w:rPr>
            </w:pPr>
            <w:r w:rsidRPr="00046561">
              <w:rPr>
                <w:sz w:val="22"/>
                <w:szCs w:val="22"/>
              </w:rPr>
              <w:t>фонда</w:t>
            </w:r>
          </w:p>
        </w:tc>
        <w:tc>
          <w:tcPr>
            <w:tcW w:w="1276" w:type="dxa"/>
            <w:tcBorders>
              <w:left w:val="single" w:sz="4" w:space="0" w:color="auto"/>
              <w:bottom w:val="single" w:sz="4" w:space="0" w:color="000000"/>
            </w:tcBorders>
            <w:shd w:val="clear" w:color="auto" w:fill="auto"/>
            <w:vAlign w:val="center"/>
          </w:tcPr>
          <w:p w:rsidR="00006348" w:rsidRPr="00046561" w:rsidRDefault="00006348" w:rsidP="00222887">
            <w:pPr>
              <w:snapToGrid w:val="0"/>
              <w:ind w:left="-108" w:right="-108"/>
              <w:rPr>
                <w:sz w:val="22"/>
                <w:szCs w:val="22"/>
              </w:rPr>
            </w:pPr>
            <w:r w:rsidRPr="00046561">
              <w:rPr>
                <w:sz w:val="22"/>
                <w:szCs w:val="22"/>
              </w:rPr>
              <w:t xml:space="preserve">       земли      </w:t>
            </w:r>
          </w:p>
          <w:p w:rsidR="00006348" w:rsidRPr="00046561" w:rsidRDefault="00006348" w:rsidP="00222887">
            <w:pPr>
              <w:snapToGrid w:val="0"/>
              <w:ind w:left="-108" w:right="-108"/>
              <w:jc w:val="center"/>
              <w:rPr>
                <w:sz w:val="22"/>
                <w:szCs w:val="22"/>
              </w:rPr>
            </w:pPr>
            <w:r>
              <w:rPr>
                <w:sz w:val="22"/>
                <w:szCs w:val="22"/>
              </w:rPr>
              <w:t>запаса</w:t>
            </w:r>
          </w:p>
        </w:tc>
        <w:tc>
          <w:tcPr>
            <w:tcW w:w="1559" w:type="dxa"/>
            <w:tcBorders>
              <w:left w:val="single" w:sz="4" w:space="0" w:color="000000"/>
              <w:bottom w:val="single" w:sz="4" w:space="0" w:color="000000"/>
              <w:right w:val="single" w:sz="4" w:space="0" w:color="000000"/>
            </w:tcBorders>
            <w:shd w:val="clear" w:color="auto" w:fill="auto"/>
            <w:vAlign w:val="center"/>
          </w:tcPr>
          <w:p w:rsidR="00006348" w:rsidRPr="00046561" w:rsidRDefault="00006348" w:rsidP="00222887">
            <w:pPr>
              <w:snapToGrid w:val="0"/>
              <w:ind w:left="-108" w:right="-108"/>
              <w:jc w:val="center"/>
              <w:rPr>
                <w:sz w:val="22"/>
                <w:szCs w:val="22"/>
              </w:rPr>
            </w:pPr>
            <w:r w:rsidRPr="00046561">
              <w:rPr>
                <w:sz w:val="22"/>
                <w:szCs w:val="22"/>
              </w:rPr>
              <w:t>земли специального назначения (кладбища)</w:t>
            </w:r>
          </w:p>
        </w:tc>
      </w:tr>
      <w:tr w:rsidR="00006348" w:rsidRPr="00930E4D" w:rsidTr="00222887">
        <w:tc>
          <w:tcPr>
            <w:tcW w:w="1560" w:type="dxa"/>
            <w:tcBorders>
              <w:left w:val="single" w:sz="4" w:space="0" w:color="000000"/>
              <w:bottom w:val="single" w:sz="4" w:space="0" w:color="000000"/>
            </w:tcBorders>
            <w:shd w:val="clear" w:color="auto" w:fill="auto"/>
            <w:vAlign w:val="center"/>
          </w:tcPr>
          <w:p w:rsidR="00006348" w:rsidRPr="00046561" w:rsidRDefault="00006348" w:rsidP="00222887">
            <w:pPr>
              <w:snapToGrid w:val="0"/>
              <w:jc w:val="center"/>
              <w:rPr>
                <w:b/>
                <w:sz w:val="24"/>
                <w:szCs w:val="24"/>
              </w:rPr>
            </w:pPr>
            <w:r w:rsidRPr="00046561">
              <w:rPr>
                <w:b/>
                <w:bCs/>
                <w:sz w:val="24"/>
                <w:szCs w:val="24"/>
              </w:rPr>
              <w:t>9</w:t>
            </w:r>
            <w:r>
              <w:rPr>
                <w:b/>
                <w:bCs/>
                <w:sz w:val="24"/>
                <w:szCs w:val="24"/>
              </w:rPr>
              <w:t> </w:t>
            </w:r>
            <w:r w:rsidRPr="00046561">
              <w:rPr>
                <w:b/>
                <w:bCs/>
                <w:sz w:val="24"/>
                <w:szCs w:val="24"/>
              </w:rPr>
              <w:t>6</w:t>
            </w:r>
            <w:r>
              <w:rPr>
                <w:b/>
                <w:bCs/>
                <w:sz w:val="24"/>
                <w:szCs w:val="24"/>
              </w:rPr>
              <w:t>25,0</w:t>
            </w:r>
          </w:p>
        </w:tc>
        <w:tc>
          <w:tcPr>
            <w:tcW w:w="1418" w:type="dxa"/>
            <w:tcBorders>
              <w:left w:val="single" w:sz="4" w:space="0" w:color="000000"/>
              <w:bottom w:val="single" w:sz="4" w:space="0" w:color="000000"/>
              <w:right w:val="single" w:sz="4" w:space="0" w:color="000000"/>
            </w:tcBorders>
            <w:vAlign w:val="center"/>
          </w:tcPr>
          <w:p w:rsidR="00006348" w:rsidRPr="00046561" w:rsidRDefault="00006348" w:rsidP="00222887">
            <w:pPr>
              <w:snapToGrid w:val="0"/>
              <w:ind w:right="-108"/>
              <w:jc w:val="center"/>
              <w:rPr>
                <w:b/>
                <w:sz w:val="24"/>
                <w:szCs w:val="24"/>
              </w:rPr>
            </w:pPr>
            <w:r>
              <w:rPr>
                <w:b/>
                <w:bCs/>
                <w:sz w:val="24"/>
                <w:szCs w:val="24"/>
              </w:rPr>
              <w:t>7 776,0</w:t>
            </w:r>
          </w:p>
        </w:tc>
        <w:tc>
          <w:tcPr>
            <w:tcW w:w="1134"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right="-108"/>
              <w:jc w:val="center"/>
              <w:rPr>
                <w:b/>
                <w:sz w:val="24"/>
                <w:szCs w:val="24"/>
              </w:rPr>
            </w:pPr>
            <w:r>
              <w:rPr>
                <w:b/>
                <w:sz w:val="24"/>
                <w:szCs w:val="24"/>
              </w:rPr>
              <w:t>844,9</w:t>
            </w:r>
          </w:p>
        </w:tc>
        <w:tc>
          <w:tcPr>
            <w:tcW w:w="1276"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left="-108" w:right="-36"/>
              <w:jc w:val="center"/>
              <w:rPr>
                <w:b/>
                <w:sz w:val="24"/>
                <w:szCs w:val="24"/>
              </w:rPr>
            </w:pPr>
            <w:r>
              <w:rPr>
                <w:b/>
                <w:sz w:val="24"/>
                <w:szCs w:val="24"/>
              </w:rPr>
              <w:t>3,6</w:t>
            </w:r>
          </w:p>
        </w:tc>
        <w:tc>
          <w:tcPr>
            <w:tcW w:w="850" w:type="dxa"/>
            <w:tcBorders>
              <w:left w:val="single" w:sz="4" w:space="0" w:color="000000"/>
              <w:bottom w:val="single" w:sz="4" w:space="0" w:color="000000"/>
            </w:tcBorders>
            <w:shd w:val="clear" w:color="auto" w:fill="auto"/>
            <w:vAlign w:val="center"/>
          </w:tcPr>
          <w:p w:rsidR="00006348" w:rsidRPr="00046561" w:rsidRDefault="00006348" w:rsidP="00222887">
            <w:pPr>
              <w:snapToGrid w:val="0"/>
              <w:ind w:left="-57" w:right="-57"/>
              <w:jc w:val="center"/>
              <w:rPr>
                <w:b/>
                <w:sz w:val="24"/>
                <w:szCs w:val="24"/>
              </w:rPr>
            </w:pPr>
            <w:r w:rsidRPr="00046561">
              <w:rPr>
                <w:b/>
                <w:sz w:val="24"/>
                <w:szCs w:val="24"/>
              </w:rPr>
              <w:t>860,4</w:t>
            </w:r>
          </w:p>
        </w:tc>
        <w:tc>
          <w:tcPr>
            <w:tcW w:w="992" w:type="dxa"/>
            <w:tcBorders>
              <w:left w:val="single" w:sz="4" w:space="0" w:color="000000"/>
              <w:bottom w:val="single" w:sz="4" w:space="0" w:color="000000"/>
              <w:right w:val="single" w:sz="4" w:space="0" w:color="auto"/>
            </w:tcBorders>
            <w:shd w:val="clear" w:color="auto" w:fill="auto"/>
            <w:vAlign w:val="center"/>
          </w:tcPr>
          <w:p w:rsidR="00006348" w:rsidRPr="00046561" w:rsidRDefault="00006348" w:rsidP="00222887">
            <w:pPr>
              <w:snapToGrid w:val="0"/>
              <w:ind w:left="-72" w:right="-144"/>
              <w:jc w:val="center"/>
              <w:rPr>
                <w:b/>
                <w:sz w:val="24"/>
                <w:szCs w:val="24"/>
              </w:rPr>
            </w:pPr>
            <w:r>
              <w:rPr>
                <w:b/>
                <w:sz w:val="24"/>
                <w:szCs w:val="24"/>
              </w:rPr>
              <w:t>793,1</w:t>
            </w:r>
          </w:p>
        </w:tc>
        <w:tc>
          <w:tcPr>
            <w:tcW w:w="1276" w:type="dxa"/>
            <w:tcBorders>
              <w:left w:val="single" w:sz="4" w:space="0" w:color="auto"/>
              <w:bottom w:val="single" w:sz="4" w:space="0" w:color="000000"/>
            </w:tcBorders>
            <w:shd w:val="clear" w:color="auto" w:fill="auto"/>
            <w:vAlign w:val="center"/>
          </w:tcPr>
          <w:p w:rsidR="00006348" w:rsidRPr="00AB48DD" w:rsidRDefault="00006348" w:rsidP="00222887">
            <w:pPr>
              <w:snapToGrid w:val="0"/>
              <w:ind w:left="-72" w:right="-144"/>
              <w:jc w:val="center"/>
              <w:rPr>
                <w:sz w:val="24"/>
                <w:szCs w:val="24"/>
              </w:rPr>
            </w:pPr>
            <w:r w:rsidRPr="00AB48DD">
              <w:rPr>
                <w:sz w:val="24"/>
                <w:szCs w:val="24"/>
              </w:rPr>
              <w:t>-</w:t>
            </w:r>
          </w:p>
        </w:tc>
        <w:tc>
          <w:tcPr>
            <w:tcW w:w="1559" w:type="dxa"/>
            <w:tcBorders>
              <w:left w:val="single" w:sz="4" w:space="0" w:color="000000"/>
              <w:bottom w:val="single" w:sz="4" w:space="0" w:color="000000"/>
              <w:right w:val="single" w:sz="4" w:space="0" w:color="000000"/>
            </w:tcBorders>
            <w:shd w:val="clear" w:color="auto" w:fill="auto"/>
            <w:vAlign w:val="center"/>
          </w:tcPr>
          <w:p w:rsidR="00006348" w:rsidRPr="00046561" w:rsidRDefault="00006348" w:rsidP="00222887">
            <w:pPr>
              <w:snapToGrid w:val="0"/>
              <w:ind w:left="-72" w:right="-144"/>
              <w:jc w:val="center"/>
              <w:rPr>
                <w:b/>
                <w:sz w:val="24"/>
                <w:szCs w:val="24"/>
              </w:rPr>
            </w:pPr>
            <w:r>
              <w:rPr>
                <w:b/>
                <w:sz w:val="24"/>
                <w:szCs w:val="24"/>
              </w:rPr>
              <w:t>0,64</w:t>
            </w:r>
          </w:p>
        </w:tc>
      </w:tr>
    </w:tbl>
    <w:p w:rsidR="00006348" w:rsidRDefault="00006348" w:rsidP="00006348">
      <w:pPr>
        <w:snapToGrid w:val="0"/>
        <w:spacing w:before="120"/>
        <w:ind w:firstLine="709"/>
        <w:rPr>
          <w:sz w:val="26"/>
          <w:szCs w:val="26"/>
        </w:rPr>
      </w:pPr>
    </w:p>
    <w:p w:rsidR="00712D46" w:rsidRDefault="00712D46">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rsidP="00F8184C">
      <w:pPr>
        <w:ind w:firstLine="567"/>
        <w:rPr>
          <w:color w:val="000000"/>
          <w:sz w:val="26"/>
          <w:szCs w:val="26"/>
        </w:rPr>
      </w:pPr>
      <w:r>
        <w:rPr>
          <w:color w:val="000000"/>
          <w:sz w:val="26"/>
          <w:szCs w:val="26"/>
        </w:rPr>
        <w:t>В соответствии с Градостроительным кодексом Российской Федерации 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учёта интересов граждан, их объединений и муниципальных образований.</w:t>
      </w:r>
    </w:p>
    <w:p w:rsidR="00F8184C" w:rsidRDefault="00F8184C" w:rsidP="00F8184C">
      <w:pPr>
        <w:shd w:val="clear" w:color="auto" w:fill="FFFFFF"/>
        <w:ind w:firstLine="709"/>
        <w:rPr>
          <w:color w:val="000000"/>
          <w:sz w:val="26"/>
          <w:szCs w:val="26"/>
        </w:rPr>
      </w:pPr>
      <w:proofErr w:type="gramStart"/>
      <w:r>
        <w:rPr>
          <w:sz w:val="26"/>
          <w:szCs w:val="26"/>
        </w:rPr>
        <w:t xml:space="preserve">Проект внесения изменений в генеральный план </w:t>
      </w:r>
      <w:proofErr w:type="spellStart"/>
      <w:r>
        <w:rPr>
          <w:color w:val="000000"/>
          <w:sz w:val="26"/>
          <w:szCs w:val="26"/>
        </w:rPr>
        <w:t>Юледурского</w:t>
      </w:r>
      <w:proofErr w:type="spellEnd"/>
      <w:r>
        <w:rPr>
          <w:color w:val="000000"/>
          <w:sz w:val="26"/>
          <w:szCs w:val="26"/>
        </w:rPr>
        <w:t xml:space="preserve"> сельского </w:t>
      </w:r>
      <w:r>
        <w:rPr>
          <w:sz w:val="26"/>
          <w:szCs w:val="26"/>
        </w:rPr>
        <w:t>поселения</w:t>
      </w:r>
      <w:r>
        <w:rPr>
          <w:color w:val="000000"/>
          <w:sz w:val="26"/>
          <w:szCs w:val="26"/>
        </w:rPr>
        <w:t xml:space="preserve"> </w:t>
      </w:r>
      <w:proofErr w:type="spellStart"/>
      <w:r>
        <w:rPr>
          <w:color w:val="000000"/>
          <w:sz w:val="26"/>
          <w:szCs w:val="26"/>
        </w:rPr>
        <w:t>Куженерского</w:t>
      </w:r>
      <w:proofErr w:type="spellEnd"/>
      <w:r>
        <w:rPr>
          <w:color w:val="000000"/>
          <w:sz w:val="26"/>
          <w:szCs w:val="26"/>
        </w:rPr>
        <w:t xml:space="preserve"> муниципального района</w:t>
      </w:r>
      <w:r>
        <w:rPr>
          <w:sz w:val="26"/>
          <w:szCs w:val="26"/>
        </w:rPr>
        <w:t xml:space="preserve"> Республики Марий Эл выполнен на основании постановления </w:t>
      </w:r>
      <w:proofErr w:type="spellStart"/>
      <w:r>
        <w:rPr>
          <w:sz w:val="26"/>
          <w:szCs w:val="26"/>
        </w:rPr>
        <w:t>Юледурской</w:t>
      </w:r>
      <w:proofErr w:type="spellEnd"/>
      <w:r>
        <w:rPr>
          <w:sz w:val="26"/>
          <w:szCs w:val="26"/>
        </w:rPr>
        <w:t xml:space="preserve"> сельской администрации </w:t>
      </w:r>
      <w:proofErr w:type="spellStart"/>
      <w:r>
        <w:rPr>
          <w:sz w:val="26"/>
          <w:szCs w:val="26"/>
        </w:rPr>
        <w:t>Куженерского</w:t>
      </w:r>
      <w:proofErr w:type="spellEnd"/>
      <w:r>
        <w:rPr>
          <w:sz w:val="26"/>
          <w:szCs w:val="26"/>
        </w:rPr>
        <w:t xml:space="preserve"> муниципального района Республики Марий Эл от 01.12.2022 г. № 57 «О принятии решения о подготовке проекта внесения изменений в Генеральный план </w:t>
      </w:r>
      <w:proofErr w:type="spellStart"/>
      <w:r>
        <w:rPr>
          <w:sz w:val="26"/>
          <w:szCs w:val="26"/>
        </w:rPr>
        <w:t>Юледурского</w:t>
      </w:r>
      <w:proofErr w:type="spellEnd"/>
      <w:r>
        <w:rPr>
          <w:sz w:val="26"/>
          <w:szCs w:val="26"/>
        </w:rPr>
        <w:t xml:space="preserve"> сельского поселения </w:t>
      </w:r>
      <w:proofErr w:type="spellStart"/>
      <w:r>
        <w:rPr>
          <w:sz w:val="26"/>
          <w:szCs w:val="26"/>
        </w:rPr>
        <w:t>Куженерского</w:t>
      </w:r>
      <w:proofErr w:type="spellEnd"/>
      <w:r>
        <w:rPr>
          <w:sz w:val="26"/>
          <w:szCs w:val="26"/>
        </w:rPr>
        <w:t xml:space="preserve"> муниципального района Республики Марий Эл», а также </w:t>
      </w:r>
      <w:r>
        <w:rPr>
          <w:color w:val="000000"/>
          <w:sz w:val="26"/>
          <w:szCs w:val="26"/>
        </w:rPr>
        <w:t>в соответствии с требованиями следующих нормативных</w:t>
      </w:r>
      <w:proofErr w:type="gramEnd"/>
      <w:r>
        <w:rPr>
          <w:color w:val="000000"/>
          <w:sz w:val="26"/>
          <w:szCs w:val="26"/>
        </w:rPr>
        <w:t xml:space="preserve"> правовых актов Российской Федерации и Республики Марий Эл:</w:t>
      </w:r>
    </w:p>
    <w:p w:rsidR="00F8184C" w:rsidRDefault="00F8184C" w:rsidP="00F8184C">
      <w:pPr>
        <w:shd w:val="clear" w:color="auto" w:fill="FFFFFF"/>
        <w:ind w:firstLine="709"/>
        <w:rPr>
          <w:color w:val="000000"/>
          <w:sz w:val="26"/>
          <w:szCs w:val="26"/>
        </w:rPr>
      </w:pPr>
      <w:r>
        <w:rPr>
          <w:color w:val="000000"/>
          <w:sz w:val="26"/>
          <w:szCs w:val="26"/>
        </w:rPr>
        <w:t xml:space="preserve">- «Градостроительный кодекс Российской Федерации» от 29.12.2004 г. </w:t>
      </w:r>
      <w:r>
        <w:rPr>
          <w:color w:val="000000"/>
          <w:sz w:val="26"/>
          <w:szCs w:val="26"/>
        </w:rPr>
        <w:br/>
        <w:t>№ 190-ФЗ (ред. от 14.07.2022 г.);</w:t>
      </w:r>
    </w:p>
    <w:p w:rsidR="00F8184C" w:rsidRDefault="00F8184C" w:rsidP="00F8184C">
      <w:pPr>
        <w:shd w:val="clear" w:color="auto" w:fill="FFFFFF"/>
        <w:ind w:firstLine="709"/>
        <w:rPr>
          <w:color w:val="000000"/>
          <w:sz w:val="26"/>
          <w:szCs w:val="26"/>
        </w:rPr>
      </w:pPr>
      <w:r>
        <w:rPr>
          <w:color w:val="000000"/>
          <w:sz w:val="26"/>
          <w:szCs w:val="26"/>
        </w:rPr>
        <w:t>- «Земельный кодекс Российской Федерации» от 25.10.2001 г. № 136-ФЗ (ред. от 14.07.2022 г.);</w:t>
      </w:r>
    </w:p>
    <w:p w:rsidR="00F8184C" w:rsidRDefault="00F8184C" w:rsidP="00F8184C">
      <w:pPr>
        <w:shd w:val="clear" w:color="auto" w:fill="FFFFFF"/>
        <w:ind w:firstLine="709"/>
        <w:rPr>
          <w:color w:val="000000"/>
          <w:sz w:val="26"/>
          <w:szCs w:val="26"/>
        </w:rPr>
      </w:pPr>
      <w:r>
        <w:rPr>
          <w:color w:val="000000"/>
          <w:sz w:val="26"/>
          <w:szCs w:val="26"/>
        </w:rPr>
        <w:t xml:space="preserve">- «Водный кодекс Российской Федерации» от 03.06.2006 №74-ФЗ (ред. от 02.08.2019 г., с </w:t>
      </w:r>
      <w:proofErr w:type="spellStart"/>
      <w:r>
        <w:rPr>
          <w:color w:val="000000"/>
          <w:sz w:val="26"/>
          <w:szCs w:val="26"/>
        </w:rPr>
        <w:t>изм</w:t>
      </w:r>
      <w:proofErr w:type="spellEnd"/>
      <w:r>
        <w:rPr>
          <w:color w:val="000000"/>
          <w:sz w:val="26"/>
          <w:szCs w:val="26"/>
        </w:rPr>
        <w:t>. и доп., вступ. в силу с 01.01.2020 г.);</w:t>
      </w:r>
    </w:p>
    <w:p w:rsidR="00F8184C" w:rsidRDefault="00F8184C" w:rsidP="00F8184C">
      <w:pPr>
        <w:shd w:val="clear" w:color="auto" w:fill="FFFFFF"/>
        <w:ind w:firstLine="709"/>
        <w:rPr>
          <w:color w:val="000000"/>
          <w:spacing w:val="2"/>
          <w:sz w:val="26"/>
          <w:szCs w:val="26"/>
        </w:rPr>
      </w:pPr>
      <w:r>
        <w:rPr>
          <w:color w:val="000000"/>
          <w:sz w:val="26"/>
          <w:szCs w:val="26"/>
        </w:rPr>
        <w:t xml:space="preserve">- </w:t>
      </w:r>
      <w:r>
        <w:rPr>
          <w:color w:val="000000"/>
          <w:spacing w:val="2"/>
          <w:sz w:val="26"/>
          <w:szCs w:val="26"/>
        </w:rPr>
        <w:t>Закон Республики Марий Эл «О составе и границах сельских, городских поселений в Республике Марий Эл» от 28.12.2004 г. №62-3 (с изменениями и дополнениями);</w:t>
      </w:r>
    </w:p>
    <w:p w:rsidR="00F8184C" w:rsidRDefault="00F8184C" w:rsidP="00F8184C">
      <w:pPr>
        <w:shd w:val="clear" w:color="auto" w:fill="FFFFFF"/>
        <w:ind w:firstLine="709"/>
        <w:rPr>
          <w:color w:val="000000"/>
          <w:spacing w:val="2"/>
          <w:sz w:val="26"/>
          <w:szCs w:val="26"/>
          <w:lang w:eastAsia="ru-RU"/>
        </w:rPr>
      </w:pPr>
      <w:r>
        <w:rPr>
          <w:color w:val="000000"/>
          <w:spacing w:val="2"/>
          <w:sz w:val="26"/>
          <w:szCs w:val="26"/>
        </w:rPr>
        <w:t>- Закон Республики Марий Эл «О статусе, границах и составе муниципальных районов, городских округов в Республике Марий Эл Закон Республики Марий Эл Закон Республики Марий Эл»  от 18.06.2004 г. №15-3 (с изменениями на: 04.08.2017);</w:t>
      </w:r>
    </w:p>
    <w:p w:rsidR="00F8184C" w:rsidRDefault="00F8184C" w:rsidP="00F8184C">
      <w:pPr>
        <w:shd w:val="clear" w:color="auto" w:fill="FFFFFF"/>
        <w:ind w:firstLine="709"/>
        <w:rPr>
          <w:color w:val="000000"/>
          <w:spacing w:val="2"/>
          <w:sz w:val="26"/>
          <w:szCs w:val="26"/>
          <w:lang w:eastAsia="ru-RU"/>
        </w:rPr>
      </w:pPr>
      <w:r>
        <w:rPr>
          <w:color w:val="000000"/>
          <w:spacing w:val="2"/>
          <w:sz w:val="26"/>
          <w:szCs w:val="26"/>
        </w:rPr>
        <w:t xml:space="preserve">- Схема территориального планирования Республики Марий </w:t>
      </w:r>
      <w:proofErr w:type="gramStart"/>
      <w:r>
        <w:rPr>
          <w:color w:val="000000"/>
          <w:spacing w:val="2"/>
          <w:sz w:val="26"/>
          <w:szCs w:val="26"/>
        </w:rPr>
        <w:t>Эл</w:t>
      </w:r>
      <w:proofErr w:type="gramEnd"/>
      <w:r>
        <w:rPr>
          <w:color w:val="000000"/>
          <w:spacing w:val="2"/>
          <w:sz w:val="26"/>
          <w:szCs w:val="26"/>
        </w:rPr>
        <w:t xml:space="preserve"> актуализированная и утверждённая постановлением Правительства Республики Марий Эл от </w:t>
      </w:r>
      <w:r>
        <w:rPr>
          <w:rFonts w:cs="Arial"/>
          <w:color w:val="392C69"/>
          <w:sz w:val="24"/>
          <w:szCs w:val="24"/>
        </w:rPr>
        <w:t xml:space="preserve">24 декабря 2021 </w:t>
      </w:r>
      <w:r>
        <w:rPr>
          <w:color w:val="000000"/>
          <w:spacing w:val="2"/>
          <w:sz w:val="26"/>
          <w:szCs w:val="26"/>
        </w:rPr>
        <w:t xml:space="preserve">г. №569 </w:t>
      </w:r>
      <w:r>
        <w:rPr>
          <w:color w:val="000000"/>
          <w:sz w:val="26"/>
          <w:szCs w:val="26"/>
        </w:rPr>
        <w:t>«О внесении изменения в постановление Правительства Республики Марий Эл от 4 июля 2008. №173»;</w:t>
      </w:r>
    </w:p>
    <w:p w:rsidR="00F8184C" w:rsidRDefault="00F8184C" w:rsidP="00F8184C">
      <w:pPr>
        <w:shd w:val="clear" w:color="auto" w:fill="FFFFFF"/>
        <w:ind w:firstLine="709"/>
        <w:rPr>
          <w:color w:val="000000"/>
          <w:sz w:val="26"/>
          <w:szCs w:val="26"/>
        </w:rPr>
      </w:pPr>
      <w:r>
        <w:rPr>
          <w:color w:val="000000"/>
          <w:sz w:val="26"/>
          <w:szCs w:val="26"/>
        </w:rPr>
        <w:t>- Федеральный Закон «Об общих принципах организации местного самоуправления в Российской Федерации» (№ 131-ФЗ от 06 октября 2003 г.);</w:t>
      </w:r>
    </w:p>
    <w:p w:rsidR="00F8184C" w:rsidRDefault="00F8184C" w:rsidP="00F8184C">
      <w:pPr>
        <w:shd w:val="clear" w:color="auto" w:fill="FFFFFF"/>
        <w:ind w:firstLine="709"/>
        <w:rPr>
          <w:color w:val="000000"/>
          <w:sz w:val="26"/>
          <w:szCs w:val="26"/>
        </w:rPr>
      </w:pPr>
      <w:r>
        <w:rPr>
          <w:color w:val="000000"/>
          <w:sz w:val="26"/>
          <w:szCs w:val="26"/>
        </w:rPr>
        <w:t>- Федеральный закон от 25.06.2002 г. №73-ФЗ «Об объектах культурного наследия (памятниках истории и культуры) народов Российской Федерации»;</w:t>
      </w:r>
    </w:p>
    <w:p w:rsidR="00F8184C" w:rsidRDefault="00F8184C" w:rsidP="00F8184C">
      <w:pPr>
        <w:shd w:val="clear" w:color="auto" w:fill="FFFFFF"/>
        <w:ind w:firstLine="709"/>
        <w:rPr>
          <w:color w:val="000000"/>
          <w:spacing w:val="2"/>
          <w:sz w:val="26"/>
          <w:szCs w:val="26"/>
        </w:rPr>
      </w:pPr>
      <w:r>
        <w:rPr>
          <w:color w:val="000000"/>
          <w:sz w:val="26"/>
          <w:szCs w:val="26"/>
        </w:rPr>
        <w:t>- Постановление Правительства Республики Марий Эл от 7 апреля 2008 г. «</w:t>
      </w:r>
      <w:r>
        <w:rPr>
          <w:color w:val="000000"/>
          <w:spacing w:val="2"/>
          <w:sz w:val="26"/>
          <w:szCs w:val="26"/>
        </w:rPr>
        <w:t xml:space="preserve">Об утверждении </w:t>
      </w:r>
      <w:proofErr w:type="gramStart"/>
      <w:r>
        <w:rPr>
          <w:color w:val="000000"/>
          <w:spacing w:val="2"/>
          <w:sz w:val="26"/>
          <w:szCs w:val="26"/>
        </w:rPr>
        <w:t>перечня автомобильных дорог общего пользования республиканского значения Республики Марий</w:t>
      </w:r>
      <w:proofErr w:type="gramEnd"/>
      <w:r>
        <w:rPr>
          <w:color w:val="000000"/>
          <w:spacing w:val="2"/>
          <w:sz w:val="26"/>
          <w:szCs w:val="26"/>
        </w:rPr>
        <w:t xml:space="preserve"> Эл» (с изменениями на: 21.05.2018).</w:t>
      </w:r>
    </w:p>
    <w:p w:rsidR="00F8184C" w:rsidRDefault="00F8184C" w:rsidP="00F8184C">
      <w:pPr>
        <w:shd w:val="clear" w:color="auto" w:fill="FFFFFF"/>
        <w:ind w:firstLine="709"/>
        <w:rPr>
          <w:color w:val="000000"/>
          <w:sz w:val="26"/>
          <w:szCs w:val="26"/>
        </w:rPr>
      </w:pPr>
      <w:r>
        <w:rPr>
          <w:color w:val="000000"/>
          <w:sz w:val="26"/>
          <w:szCs w:val="26"/>
        </w:rPr>
        <w:t>При подготовке Генерального плана использовались данные кадастрового учёта Управления Федеральной службы государственной регистрации, кадастра и картографии по РМЭ.</w:t>
      </w:r>
    </w:p>
    <w:p w:rsidR="00F8184C" w:rsidRDefault="00F8184C" w:rsidP="00F8184C">
      <w:pPr>
        <w:shd w:val="clear" w:color="auto" w:fill="FFFFFF"/>
        <w:ind w:firstLine="709"/>
        <w:rPr>
          <w:color w:val="000000"/>
          <w:kern w:val="32"/>
          <w:sz w:val="26"/>
          <w:szCs w:val="26"/>
        </w:rPr>
      </w:pPr>
      <w:r>
        <w:rPr>
          <w:color w:val="000000"/>
          <w:sz w:val="26"/>
          <w:szCs w:val="26"/>
        </w:rPr>
        <w:t xml:space="preserve">Также были учтены ранее разработанные для </w:t>
      </w:r>
      <w:proofErr w:type="spellStart"/>
      <w:r>
        <w:rPr>
          <w:color w:val="000000"/>
          <w:sz w:val="26"/>
          <w:szCs w:val="26"/>
          <w:lang w:eastAsia="ru-RU"/>
        </w:rPr>
        <w:t>Юледурского</w:t>
      </w:r>
      <w:proofErr w:type="spellEnd"/>
      <w:r>
        <w:rPr>
          <w:color w:val="000000"/>
          <w:sz w:val="26"/>
          <w:szCs w:val="26"/>
          <w:lang w:eastAsia="ru-RU"/>
        </w:rPr>
        <w:t xml:space="preserve"> сельского поселения </w:t>
      </w:r>
      <w:proofErr w:type="spellStart"/>
      <w:r>
        <w:rPr>
          <w:color w:val="000000"/>
          <w:sz w:val="26"/>
          <w:szCs w:val="26"/>
          <w:lang w:eastAsia="ru-RU"/>
        </w:rPr>
        <w:t>Куженерского</w:t>
      </w:r>
      <w:proofErr w:type="spellEnd"/>
      <w:r>
        <w:rPr>
          <w:color w:val="000000"/>
          <w:sz w:val="26"/>
          <w:szCs w:val="26"/>
          <w:lang w:eastAsia="ru-RU"/>
        </w:rPr>
        <w:t xml:space="preserve"> муниципального района Республики Марий Эл</w:t>
      </w:r>
      <w:r>
        <w:rPr>
          <w:color w:val="000000"/>
          <w:sz w:val="26"/>
          <w:szCs w:val="26"/>
        </w:rPr>
        <w:t xml:space="preserve"> документы и материалы</w:t>
      </w:r>
      <w:r>
        <w:rPr>
          <w:color w:val="000000"/>
          <w:kern w:val="32"/>
          <w:sz w:val="26"/>
          <w:szCs w:val="26"/>
        </w:rPr>
        <w:t>.</w:t>
      </w:r>
    </w:p>
    <w:p w:rsidR="00F8184C" w:rsidRDefault="00F8184C" w:rsidP="00F8184C">
      <w:pPr>
        <w:shd w:val="clear" w:color="auto" w:fill="FFFFFF"/>
        <w:ind w:firstLine="709"/>
        <w:rPr>
          <w:color w:val="000000"/>
          <w:kern w:val="32"/>
          <w:sz w:val="26"/>
          <w:szCs w:val="26"/>
        </w:rPr>
      </w:pPr>
    </w:p>
    <w:p w:rsidR="00F8184C" w:rsidRDefault="00F8184C" w:rsidP="00F8184C">
      <w:pPr>
        <w:shd w:val="clear" w:color="auto" w:fill="FFFFFF"/>
        <w:ind w:firstLine="709"/>
        <w:rPr>
          <w:color w:val="000000"/>
          <w:kern w:val="32"/>
          <w:sz w:val="26"/>
          <w:szCs w:val="26"/>
        </w:rPr>
      </w:pPr>
    </w:p>
    <w:p w:rsidR="00F8184C" w:rsidRDefault="00F8184C" w:rsidP="00F8184C">
      <w:pPr>
        <w:shd w:val="clear" w:color="auto" w:fill="FFFFFF"/>
        <w:ind w:firstLine="709"/>
        <w:jc w:val="right"/>
        <w:rPr>
          <w:color w:val="000000"/>
          <w:kern w:val="32"/>
          <w:sz w:val="16"/>
          <w:szCs w:val="16"/>
        </w:rPr>
      </w:pPr>
      <w:r>
        <w:rPr>
          <w:color w:val="000000"/>
          <w:kern w:val="32"/>
          <w:sz w:val="26"/>
          <w:szCs w:val="26"/>
        </w:rPr>
        <w:lastRenderedPageBreak/>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52"/>
        <w:gridCol w:w="1451"/>
        <w:gridCol w:w="1347"/>
        <w:gridCol w:w="2763"/>
      </w:tblGrid>
      <w:tr w:rsidR="00F8184C" w:rsidTr="00F8184C">
        <w:tc>
          <w:tcPr>
            <w:tcW w:w="534"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w:t>
            </w:r>
          </w:p>
        </w:tc>
        <w:tc>
          <w:tcPr>
            <w:tcW w:w="3652"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Карта (схема)</w:t>
            </w:r>
          </w:p>
        </w:tc>
        <w:tc>
          <w:tcPr>
            <w:tcW w:w="1451"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Год разработки</w:t>
            </w:r>
          </w:p>
        </w:tc>
        <w:tc>
          <w:tcPr>
            <w:tcW w:w="1347"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Масштаб</w:t>
            </w:r>
          </w:p>
        </w:tc>
        <w:tc>
          <w:tcPr>
            <w:tcW w:w="2763"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proofErr w:type="gramStart"/>
            <w:r>
              <w:rPr>
                <w:sz w:val="26"/>
                <w:szCs w:val="26"/>
              </w:rPr>
              <w:t>Место нахождение</w:t>
            </w:r>
            <w:proofErr w:type="gramEnd"/>
            <w:r>
              <w:rPr>
                <w:sz w:val="26"/>
                <w:szCs w:val="26"/>
              </w:rPr>
              <w:t xml:space="preserve"> архивной копии</w:t>
            </w:r>
          </w:p>
        </w:tc>
      </w:tr>
      <w:tr w:rsidR="00F8184C" w:rsidTr="00F8184C">
        <w:tc>
          <w:tcPr>
            <w:tcW w:w="534"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1</w:t>
            </w:r>
          </w:p>
        </w:tc>
        <w:tc>
          <w:tcPr>
            <w:tcW w:w="3652" w:type="dxa"/>
            <w:tcBorders>
              <w:top w:val="single" w:sz="4" w:space="0" w:color="auto"/>
              <w:left w:val="single" w:sz="4" w:space="0" w:color="auto"/>
              <w:bottom w:val="single" w:sz="4" w:space="0" w:color="auto"/>
              <w:right w:val="single" w:sz="4" w:space="0" w:color="auto"/>
            </w:tcBorders>
            <w:hideMark/>
          </w:tcPr>
          <w:p w:rsidR="00F8184C" w:rsidRDefault="00F8184C">
            <w:pPr>
              <w:jc w:val="left"/>
              <w:rPr>
                <w:sz w:val="26"/>
                <w:szCs w:val="26"/>
              </w:rPr>
            </w:pPr>
            <w:r>
              <w:rPr>
                <w:sz w:val="26"/>
                <w:szCs w:val="26"/>
              </w:rPr>
              <w:t xml:space="preserve">Схема </w:t>
            </w:r>
            <w:proofErr w:type="gramStart"/>
            <w:r>
              <w:rPr>
                <w:sz w:val="26"/>
                <w:szCs w:val="26"/>
              </w:rPr>
              <w:t>установления границ земель сельских населённых пунктов сельского совета района Марийской ССР</w:t>
            </w:r>
            <w:proofErr w:type="gramEnd"/>
          </w:p>
        </w:tc>
        <w:tc>
          <w:tcPr>
            <w:tcW w:w="1451"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1991</w:t>
            </w:r>
          </w:p>
        </w:tc>
        <w:tc>
          <w:tcPr>
            <w:tcW w:w="1347"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1:10000</w:t>
            </w:r>
          </w:p>
        </w:tc>
        <w:tc>
          <w:tcPr>
            <w:tcW w:w="2763" w:type="dxa"/>
            <w:tcBorders>
              <w:top w:val="single" w:sz="4" w:space="0" w:color="auto"/>
              <w:left w:val="single" w:sz="4" w:space="0" w:color="auto"/>
              <w:bottom w:val="single" w:sz="4" w:space="0" w:color="auto"/>
              <w:right w:val="single" w:sz="4" w:space="0" w:color="auto"/>
            </w:tcBorders>
            <w:hideMark/>
          </w:tcPr>
          <w:p w:rsidR="00F8184C" w:rsidRDefault="00F8184C">
            <w:pPr>
              <w:jc w:val="left"/>
              <w:rPr>
                <w:sz w:val="26"/>
                <w:szCs w:val="26"/>
              </w:rPr>
            </w:pPr>
            <w:r>
              <w:rPr>
                <w:sz w:val="26"/>
                <w:szCs w:val="26"/>
              </w:rPr>
              <w:t xml:space="preserve">Администрация сельского совета </w:t>
            </w:r>
            <w:proofErr w:type="spellStart"/>
            <w:r>
              <w:rPr>
                <w:color w:val="000000"/>
                <w:sz w:val="26"/>
                <w:szCs w:val="26"/>
              </w:rPr>
              <w:t>Юледурского</w:t>
            </w:r>
            <w:proofErr w:type="spellEnd"/>
            <w:r>
              <w:rPr>
                <w:color w:val="000000"/>
                <w:sz w:val="26"/>
                <w:szCs w:val="26"/>
              </w:rPr>
              <w:t xml:space="preserve"> </w:t>
            </w:r>
            <w:r>
              <w:rPr>
                <w:sz w:val="26"/>
                <w:szCs w:val="26"/>
              </w:rPr>
              <w:t>сельского поселения</w:t>
            </w:r>
          </w:p>
        </w:tc>
      </w:tr>
      <w:tr w:rsidR="00F8184C" w:rsidTr="00F8184C">
        <w:tc>
          <w:tcPr>
            <w:tcW w:w="534"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2</w:t>
            </w:r>
          </w:p>
        </w:tc>
        <w:tc>
          <w:tcPr>
            <w:tcW w:w="3652" w:type="dxa"/>
            <w:tcBorders>
              <w:top w:val="single" w:sz="4" w:space="0" w:color="auto"/>
              <w:left w:val="single" w:sz="4" w:space="0" w:color="auto"/>
              <w:bottom w:val="single" w:sz="4" w:space="0" w:color="auto"/>
              <w:right w:val="single" w:sz="4" w:space="0" w:color="auto"/>
            </w:tcBorders>
            <w:hideMark/>
          </w:tcPr>
          <w:p w:rsidR="00F8184C" w:rsidRDefault="00F8184C">
            <w:pPr>
              <w:ind w:right="-108"/>
              <w:jc w:val="left"/>
              <w:rPr>
                <w:sz w:val="26"/>
                <w:szCs w:val="26"/>
              </w:rPr>
            </w:pPr>
            <w:r>
              <w:rPr>
                <w:sz w:val="26"/>
                <w:szCs w:val="26"/>
              </w:rPr>
              <w:t>Схема территориального планирования муниципального образования «</w:t>
            </w:r>
            <w:proofErr w:type="spellStart"/>
            <w:r>
              <w:rPr>
                <w:sz w:val="26"/>
                <w:szCs w:val="26"/>
              </w:rPr>
              <w:t>Куженерский</w:t>
            </w:r>
            <w:proofErr w:type="spellEnd"/>
            <w:r>
              <w:rPr>
                <w:sz w:val="26"/>
                <w:szCs w:val="26"/>
              </w:rPr>
              <w:t xml:space="preserve"> муниципальный район» РМЭ</w:t>
            </w:r>
          </w:p>
        </w:tc>
        <w:tc>
          <w:tcPr>
            <w:tcW w:w="1451"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2012</w:t>
            </w:r>
          </w:p>
        </w:tc>
        <w:tc>
          <w:tcPr>
            <w:tcW w:w="1347" w:type="dxa"/>
            <w:tcBorders>
              <w:top w:val="single" w:sz="4" w:space="0" w:color="auto"/>
              <w:left w:val="single" w:sz="4" w:space="0" w:color="auto"/>
              <w:bottom w:val="single" w:sz="4" w:space="0" w:color="auto"/>
              <w:right w:val="single" w:sz="4" w:space="0" w:color="auto"/>
            </w:tcBorders>
            <w:hideMark/>
          </w:tcPr>
          <w:p w:rsidR="00F8184C" w:rsidRDefault="00F8184C">
            <w:pPr>
              <w:jc w:val="center"/>
              <w:rPr>
                <w:sz w:val="26"/>
                <w:szCs w:val="26"/>
              </w:rPr>
            </w:pPr>
            <w:r>
              <w:rPr>
                <w:sz w:val="26"/>
                <w:szCs w:val="26"/>
              </w:rPr>
              <w:t>1:400000</w:t>
            </w:r>
          </w:p>
        </w:tc>
        <w:tc>
          <w:tcPr>
            <w:tcW w:w="2763" w:type="dxa"/>
            <w:tcBorders>
              <w:top w:val="single" w:sz="4" w:space="0" w:color="auto"/>
              <w:left w:val="single" w:sz="4" w:space="0" w:color="auto"/>
              <w:bottom w:val="single" w:sz="4" w:space="0" w:color="auto"/>
              <w:right w:val="single" w:sz="4" w:space="0" w:color="auto"/>
            </w:tcBorders>
            <w:hideMark/>
          </w:tcPr>
          <w:p w:rsidR="00F8184C" w:rsidRDefault="00F8184C">
            <w:pPr>
              <w:rPr>
                <w:sz w:val="26"/>
                <w:szCs w:val="26"/>
              </w:rPr>
            </w:pPr>
            <w:r>
              <w:rPr>
                <w:sz w:val="26"/>
                <w:szCs w:val="26"/>
              </w:rPr>
              <w:t xml:space="preserve">Администрация </w:t>
            </w:r>
            <w:proofErr w:type="spellStart"/>
            <w:r>
              <w:rPr>
                <w:sz w:val="26"/>
                <w:szCs w:val="26"/>
              </w:rPr>
              <w:t>Куженерского</w:t>
            </w:r>
            <w:proofErr w:type="spellEnd"/>
            <w:r>
              <w:rPr>
                <w:sz w:val="26"/>
                <w:szCs w:val="26"/>
              </w:rPr>
              <w:t xml:space="preserve"> муниципального района</w:t>
            </w:r>
          </w:p>
        </w:tc>
      </w:tr>
    </w:tbl>
    <w:p w:rsidR="00F8184C" w:rsidRDefault="00F8184C" w:rsidP="00F8184C">
      <w:pPr>
        <w:shd w:val="clear" w:color="auto" w:fill="FFFFFF"/>
        <w:spacing w:before="120"/>
        <w:ind w:firstLine="709"/>
        <w:rPr>
          <w:sz w:val="26"/>
          <w:szCs w:val="26"/>
        </w:rPr>
      </w:pPr>
      <w:r>
        <w:rPr>
          <w:sz w:val="26"/>
          <w:szCs w:val="26"/>
        </w:rPr>
        <w:t>В составе утверждаемой части генерального плана выполнены следующие карты и схемы:</w:t>
      </w:r>
    </w:p>
    <w:p w:rsidR="00F8184C" w:rsidRDefault="00F8184C" w:rsidP="00F8184C">
      <w:pPr>
        <w:shd w:val="clear" w:color="auto" w:fill="FFFFFF"/>
        <w:ind w:firstLine="709"/>
        <w:rPr>
          <w:sz w:val="26"/>
          <w:szCs w:val="26"/>
        </w:rPr>
      </w:pPr>
      <w:r>
        <w:rPr>
          <w:sz w:val="26"/>
          <w:szCs w:val="26"/>
        </w:rPr>
        <w:t>1. Карта планируемого размещения объектов местного значения поселения М 1:25000;</w:t>
      </w:r>
    </w:p>
    <w:p w:rsidR="00F8184C" w:rsidRDefault="00F8184C" w:rsidP="00F8184C">
      <w:pPr>
        <w:shd w:val="clear" w:color="auto" w:fill="FFFFFF"/>
        <w:ind w:firstLine="709"/>
        <w:rPr>
          <w:sz w:val="26"/>
          <w:szCs w:val="26"/>
        </w:rPr>
      </w:pPr>
      <w:r>
        <w:rPr>
          <w:sz w:val="26"/>
          <w:szCs w:val="26"/>
        </w:rPr>
        <w:t>2. Карта границ населённых пунктов, входящих в составы поселения М 1:25000;</w:t>
      </w:r>
    </w:p>
    <w:p w:rsidR="00F8184C" w:rsidRDefault="00F8184C" w:rsidP="00F8184C">
      <w:pPr>
        <w:shd w:val="clear" w:color="auto" w:fill="FFFFFF"/>
        <w:ind w:firstLine="709"/>
        <w:rPr>
          <w:sz w:val="26"/>
          <w:szCs w:val="26"/>
        </w:rPr>
      </w:pPr>
      <w:r>
        <w:rPr>
          <w:sz w:val="26"/>
          <w:szCs w:val="26"/>
        </w:rPr>
        <w:t>3. Карта функциональных зон поселения М 1:25000.</w:t>
      </w:r>
    </w:p>
    <w:p w:rsidR="00F8184C" w:rsidRDefault="00F8184C" w:rsidP="00F8184C">
      <w:pPr>
        <w:shd w:val="clear" w:color="auto" w:fill="FFFFFF"/>
        <w:ind w:firstLine="709"/>
        <w:rPr>
          <w:sz w:val="26"/>
          <w:szCs w:val="26"/>
        </w:rPr>
      </w:pPr>
      <w:r>
        <w:rPr>
          <w:sz w:val="26"/>
          <w:szCs w:val="26"/>
        </w:rPr>
        <w:t xml:space="preserve">Все карты </w:t>
      </w:r>
      <w:proofErr w:type="spellStart"/>
      <w:r>
        <w:rPr>
          <w:sz w:val="26"/>
          <w:szCs w:val="26"/>
        </w:rPr>
        <w:t>Юледурского</w:t>
      </w:r>
      <w:proofErr w:type="spellEnd"/>
      <w:r>
        <w:rPr>
          <w:sz w:val="26"/>
          <w:szCs w:val="26"/>
        </w:rPr>
        <w:t xml:space="preserve"> сельского поселения выполнены в системе ГИС в программе </w:t>
      </w:r>
      <w:r>
        <w:rPr>
          <w:sz w:val="26"/>
          <w:szCs w:val="26"/>
          <w:lang w:val="en-US"/>
        </w:rPr>
        <w:t>Map</w:t>
      </w:r>
      <w:r w:rsidRPr="00F8184C">
        <w:rPr>
          <w:sz w:val="26"/>
          <w:szCs w:val="26"/>
        </w:rPr>
        <w:t xml:space="preserve"> </w:t>
      </w:r>
      <w:r>
        <w:rPr>
          <w:sz w:val="26"/>
          <w:szCs w:val="26"/>
          <w:lang w:val="en-US"/>
        </w:rPr>
        <w:t>Info</w:t>
      </w:r>
      <w:r>
        <w:rPr>
          <w:sz w:val="26"/>
          <w:szCs w:val="26"/>
        </w:rPr>
        <w:t>.</w:t>
      </w:r>
    </w:p>
    <w:p w:rsidR="00F8184C" w:rsidRDefault="00F8184C" w:rsidP="00F8184C">
      <w:pPr>
        <w:shd w:val="clear" w:color="auto" w:fill="FFFFFF"/>
        <w:ind w:firstLine="709"/>
        <w:rPr>
          <w:color w:val="000000"/>
          <w:sz w:val="26"/>
          <w:szCs w:val="26"/>
        </w:rPr>
      </w:pPr>
      <w:r>
        <w:rPr>
          <w:sz w:val="26"/>
          <w:szCs w:val="26"/>
        </w:rPr>
        <w:t xml:space="preserve">Генеральный план </w:t>
      </w:r>
      <w:proofErr w:type="spellStart"/>
      <w:r>
        <w:rPr>
          <w:color w:val="000000"/>
          <w:szCs w:val="28"/>
          <w:lang w:eastAsia="ru-RU"/>
        </w:rPr>
        <w:t>Юледурского</w:t>
      </w:r>
      <w:proofErr w:type="spellEnd"/>
      <w:r>
        <w:rPr>
          <w:color w:val="000000"/>
          <w:szCs w:val="28"/>
          <w:lang w:eastAsia="ru-RU"/>
        </w:rPr>
        <w:t xml:space="preserve"> сельского поселения </w:t>
      </w:r>
      <w:proofErr w:type="spellStart"/>
      <w:r>
        <w:rPr>
          <w:color w:val="000000"/>
          <w:szCs w:val="28"/>
          <w:lang w:eastAsia="ru-RU"/>
        </w:rPr>
        <w:t>Куженерского</w:t>
      </w:r>
      <w:proofErr w:type="spellEnd"/>
      <w:r>
        <w:rPr>
          <w:color w:val="000000"/>
          <w:szCs w:val="28"/>
          <w:lang w:eastAsia="ru-RU"/>
        </w:rPr>
        <w:t xml:space="preserve"> муниципального района Республики Марий Эл</w:t>
      </w:r>
      <w:r>
        <w:rPr>
          <w:color w:val="000000"/>
          <w:kern w:val="32"/>
          <w:sz w:val="26"/>
          <w:szCs w:val="26"/>
        </w:rPr>
        <w:t xml:space="preserve"> Республики Марий Эл подготовлен на срок до 20 лет.</w:t>
      </w:r>
    </w:p>
    <w:p w:rsidR="00F8184C" w:rsidRDefault="00F8184C" w:rsidP="00F8184C">
      <w:pPr>
        <w:spacing w:before="120" w:after="120"/>
        <w:ind w:firstLine="142"/>
        <w:jc w:val="center"/>
        <w:rPr>
          <w:b/>
          <w:color w:val="000000"/>
          <w:sz w:val="26"/>
          <w:szCs w:val="26"/>
        </w:rPr>
      </w:pPr>
      <w:r>
        <w:rPr>
          <w:b/>
          <w:color w:val="000000"/>
          <w:sz w:val="26"/>
          <w:szCs w:val="26"/>
        </w:rPr>
        <w:t>1.</w:t>
      </w:r>
      <w:r>
        <w:rPr>
          <w:b/>
          <w:color w:val="000000"/>
          <w:sz w:val="26"/>
          <w:szCs w:val="26"/>
        </w:rPr>
        <w:tab/>
        <w:t>Общие сведения о поселении</w:t>
      </w:r>
    </w:p>
    <w:p w:rsidR="00F8184C" w:rsidRDefault="00F8184C" w:rsidP="00F8184C">
      <w:pPr>
        <w:ind w:firstLine="709"/>
        <w:rPr>
          <w:color w:val="000000"/>
          <w:spacing w:val="2"/>
          <w:sz w:val="26"/>
          <w:szCs w:val="26"/>
        </w:rPr>
      </w:pPr>
      <w:r>
        <w:rPr>
          <w:color w:val="000000"/>
          <w:kern w:val="32"/>
          <w:sz w:val="26"/>
          <w:szCs w:val="26"/>
        </w:rPr>
        <w:t xml:space="preserve">Статус и границы </w:t>
      </w:r>
      <w:proofErr w:type="spellStart"/>
      <w:r>
        <w:rPr>
          <w:color w:val="000000"/>
          <w:sz w:val="26"/>
          <w:szCs w:val="26"/>
        </w:rPr>
        <w:t>Юледурского</w:t>
      </w:r>
      <w:proofErr w:type="spellEnd"/>
      <w:r>
        <w:rPr>
          <w:color w:val="000000"/>
          <w:sz w:val="26"/>
          <w:szCs w:val="26"/>
        </w:rPr>
        <w:t xml:space="preserve"> сельского поселения </w:t>
      </w:r>
      <w:proofErr w:type="spellStart"/>
      <w:r>
        <w:rPr>
          <w:color w:val="000000"/>
          <w:sz w:val="26"/>
          <w:szCs w:val="26"/>
        </w:rPr>
        <w:t>Куженерского</w:t>
      </w:r>
      <w:proofErr w:type="spellEnd"/>
      <w:r>
        <w:rPr>
          <w:color w:val="000000"/>
          <w:sz w:val="26"/>
          <w:szCs w:val="26"/>
        </w:rPr>
        <w:t xml:space="preserve"> муниципального района Республики Марий Эл</w:t>
      </w:r>
      <w:r>
        <w:rPr>
          <w:color w:val="000000"/>
          <w:kern w:val="32"/>
          <w:sz w:val="26"/>
          <w:szCs w:val="26"/>
        </w:rPr>
        <w:t xml:space="preserve"> установлены законом Республики Марий Эл «</w:t>
      </w:r>
      <w:r>
        <w:rPr>
          <w:color w:val="000000"/>
          <w:spacing w:val="2"/>
          <w:sz w:val="26"/>
          <w:szCs w:val="26"/>
        </w:rPr>
        <w:t>О составе и границах сельских, городских поселений в Республике Марий Эл» от 28.12.2004 г. №62-3 (в редакции от 24.05.2022 г. № 18-З)</w:t>
      </w:r>
      <w:r>
        <w:rPr>
          <w:color w:val="000000"/>
          <w:sz w:val="26"/>
          <w:szCs w:val="26"/>
        </w:rPr>
        <w:t>.</w:t>
      </w:r>
    </w:p>
    <w:p w:rsidR="00F8184C" w:rsidRDefault="00F8184C" w:rsidP="00F8184C">
      <w:pPr>
        <w:ind w:firstLine="709"/>
        <w:rPr>
          <w:color w:val="000000"/>
          <w:sz w:val="26"/>
          <w:szCs w:val="26"/>
        </w:rPr>
      </w:pPr>
      <w:proofErr w:type="spellStart"/>
      <w:r>
        <w:rPr>
          <w:color w:val="000000"/>
          <w:sz w:val="26"/>
          <w:szCs w:val="26"/>
        </w:rPr>
        <w:t>Юледурское</w:t>
      </w:r>
      <w:proofErr w:type="spellEnd"/>
      <w:r>
        <w:rPr>
          <w:color w:val="000000"/>
          <w:sz w:val="26"/>
          <w:szCs w:val="26"/>
        </w:rPr>
        <w:t xml:space="preserve"> </w:t>
      </w:r>
      <w:r>
        <w:rPr>
          <w:sz w:val="26"/>
          <w:szCs w:val="26"/>
        </w:rPr>
        <w:t xml:space="preserve">сельское поселение является административно-хозяйственной единицей </w:t>
      </w:r>
      <w:proofErr w:type="spellStart"/>
      <w:r>
        <w:rPr>
          <w:sz w:val="26"/>
          <w:szCs w:val="26"/>
        </w:rPr>
        <w:t>Куженерского</w:t>
      </w:r>
      <w:proofErr w:type="spellEnd"/>
      <w:r>
        <w:rPr>
          <w:sz w:val="26"/>
          <w:szCs w:val="26"/>
        </w:rPr>
        <w:t xml:space="preserve"> района Республики Марий Эл с административным центром </w:t>
      </w:r>
      <w:proofErr w:type="gramStart"/>
      <w:r>
        <w:rPr>
          <w:sz w:val="26"/>
          <w:szCs w:val="26"/>
        </w:rPr>
        <w:t>в</w:t>
      </w:r>
      <w:proofErr w:type="gramEnd"/>
      <w:r>
        <w:rPr>
          <w:sz w:val="26"/>
          <w:szCs w:val="26"/>
        </w:rPr>
        <w:t xml:space="preserve"> с. </w:t>
      </w:r>
      <w:proofErr w:type="spellStart"/>
      <w:r>
        <w:rPr>
          <w:color w:val="000000"/>
          <w:sz w:val="26"/>
          <w:szCs w:val="26"/>
        </w:rPr>
        <w:t>Юледур</w:t>
      </w:r>
      <w:proofErr w:type="spellEnd"/>
      <w:r>
        <w:rPr>
          <w:sz w:val="26"/>
          <w:szCs w:val="26"/>
        </w:rPr>
        <w:t>.</w:t>
      </w:r>
    </w:p>
    <w:p w:rsidR="00F8184C" w:rsidRDefault="00F8184C" w:rsidP="00F8184C">
      <w:pPr>
        <w:ind w:firstLine="709"/>
        <w:rPr>
          <w:kern w:val="32"/>
          <w:sz w:val="26"/>
          <w:szCs w:val="26"/>
        </w:rPr>
      </w:pPr>
      <w:proofErr w:type="spellStart"/>
      <w:r>
        <w:rPr>
          <w:color w:val="000000"/>
          <w:sz w:val="26"/>
          <w:szCs w:val="26"/>
        </w:rPr>
        <w:t>Юледурское</w:t>
      </w:r>
      <w:proofErr w:type="spellEnd"/>
      <w:r>
        <w:rPr>
          <w:color w:val="000000"/>
          <w:sz w:val="26"/>
          <w:szCs w:val="26"/>
        </w:rPr>
        <w:t xml:space="preserve"> </w:t>
      </w:r>
      <w:r>
        <w:rPr>
          <w:color w:val="000000"/>
          <w:kern w:val="32"/>
          <w:sz w:val="26"/>
          <w:szCs w:val="26"/>
        </w:rPr>
        <w:t xml:space="preserve">сельское поселение </w:t>
      </w:r>
      <w:r>
        <w:rPr>
          <w:color w:val="000000"/>
          <w:sz w:val="26"/>
          <w:szCs w:val="26"/>
        </w:rPr>
        <w:t>включает в себя 15 населённых пунктов:</w:t>
      </w:r>
    </w:p>
    <w:p w:rsidR="00F8184C" w:rsidRDefault="00F8184C" w:rsidP="00F8184C">
      <w:pPr>
        <w:ind w:left="567" w:hanging="283"/>
        <w:rPr>
          <w:color w:val="000000"/>
          <w:sz w:val="26"/>
          <w:szCs w:val="26"/>
        </w:rPr>
      </w:pPr>
      <w:r>
        <w:rPr>
          <w:color w:val="000000"/>
          <w:sz w:val="26"/>
          <w:szCs w:val="26"/>
        </w:rPr>
        <w:t xml:space="preserve">- село </w:t>
      </w:r>
      <w:proofErr w:type="spellStart"/>
      <w:r>
        <w:rPr>
          <w:color w:val="000000"/>
          <w:sz w:val="26"/>
          <w:szCs w:val="26"/>
        </w:rPr>
        <w:t>Юледур</w:t>
      </w:r>
      <w:proofErr w:type="spellEnd"/>
      <w:r>
        <w:rPr>
          <w:color w:val="000000"/>
          <w:sz w:val="26"/>
          <w:szCs w:val="26"/>
        </w:rPr>
        <w:t>;</w:t>
      </w:r>
    </w:p>
    <w:p w:rsidR="00F8184C" w:rsidRDefault="00F8184C" w:rsidP="00F8184C">
      <w:pPr>
        <w:ind w:firstLine="284"/>
        <w:rPr>
          <w:color w:val="000000"/>
          <w:sz w:val="26"/>
          <w:szCs w:val="26"/>
        </w:rPr>
      </w:pPr>
      <w:r>
        <w:rPr>
          <w:color w:val="000000"/>
          <w:sz w:val="26"/>
          <w:szCs w:val="26"/>
        </w:rPr>
        <w:t xml:space="preserve">- деревни Большой </w:t>
      </w:r>
      <w:proofErr w:type="spellStart"/>
      <w:r>
        <w:rPr>
          <w:color w:val="000000"/>
          <w:sz w:val="26"/>
          <w:szCs w:val="26"/>
        </w:rPr>
        <w:t>Ляждур</w:t>
      </w:r>
      <w:proofErr w:type="spellEnd"/>
      <w:r>
        <w:rPr>
          <w:color w:val="000000"/>
          <w:sz w:val="26"/>
          <w:szCs w:val="26"/>
        </w:rPr>
        <w:t xml:space="preserve">, Верхний </w:t>
      </w:r>
      <w:proofErr w:type="spellStart"/>
      <w:r>
        <w:rPr>
          <w:color w:val="000000"/>
          <w:sz w:val="26"/>
          <w:szCs w:val="26"/>
        </w:rPr>
        <w:t>Нольдур</w:t>
      </w:r>
      <w:proofErr w:type="spellEnd"/>
      <w:r>
        <w:rPr>
          <w:color w:val="000000"/>
          <w:sz w:val="26"/>
          <w:szCs w:val="26"/>
        </w:rPr>
        <w:t xml:space="preserve">, Верхний </w:t>
      </w:r>
      <w:proofErr w:type="spellStart"/>
      <w:r>
        <w:rPr>
          <w:color w:val="000000"/>
          <w:sz w:val="26"/>
          <w:szCs w:val="26"/>
        </w:rPr>
        <w:t>Регеж</w:t>
      </w:r>
      <w:proofErr w:type="spellEnd"/>
      <w:r>
        <w:rPr>
          <w:color w:val="000000"/>
          <w:sz w:val="26"/>
          <w:szCs w:val="26"/>
        </w:rPr>
        <w:t xml:space="preserve">, </w:t>
      </w:r>
      <w:proofErr w:type="spellStart"/>
      <w:r>
        <w:rPr>
          <w:color w:val="000000"/>
          <w:sz w:val="26"/>
          <w:szCs w:val="26"/>
        </w:rPr>
        <w:t>Ивансола</w:t>
      </w:r>
      <w:proofErr w:type="spellEnd"/>
      <w:r>
        <w:rPr>
          <w:color w:val="000000"/>
          <w:sz w:val="26"/>
          <w:szCs w:val="26"/>
        </w:rPr>
        <w:t xml:space="preserve">, </w:t>
      </w:r>
      <w:proofErr w:type="spellStart"/>
      <w:r>
        <w:rPr>
          <w:color w:val="000000"/>
          <w:sz w:val="26"/>
          <w:szCs w:val="26"/>
        </w:rPr>
        <w:t>Игисола</w:t>
      </w:r>
      <w:proofErr w:type="spellEnd"/>
      <w:r>
        <w:rPr>
          <w:color w:val="000000"/>
          <w:sz w:val="26"/>
          <w:szCs w:val="26"/>
        </w:rPr>
        <w:t xml:space="preserve">, Нижний </w:t>
      </w:r>
      <w:proofErr w:type="spellStart"/>
      <w:r>
        <w:rPr>
          <w:color w:val="000000"/>
          <w:sz w:val="26"/>
          <w:szCs w:val="26"/>
        </w:rPr>
        <w:t>Регеж</w:t>
      </w:r>
      <w:proofErr w:type="spellEnd"/>
      <w:r>
        <w:rPr>
          <w:color w:val="000000"/>
          <w:sz w:val="26"/>
          <w:szCs w:val="26"/>
        </w:rPr>
        <w:t xml:space="preserve">, </w:t>
      </w:r>
      <w:proofErr w:type="spellStart"/>
      <w:r>
        <w:rPr>
          <w:color w:val="000000"/>
          <w:sz w:val="26"/>
          <w:szCs w:val="26"/>
        </w:rPr>
        <w:t>Кораксола</w:t>
      </w:r>
      <w:proofErr w:type="spellEnd"/>
      <w:r>
        <w:rPr>
          <w:color w:val="000000"/>
          <w:sz w:val="26"/>
          <w:szCs w:val="26"/>
        </w:rPr>
        <w:t xml:space="preserve">, </w:t>
      </w:r>
      <w:proofErr w:type="spellStart"/>
      <w:r>
        <w:rPr>
          <w:color w:val="000000"/>
          <w:sz w:val="26"/>
          <w:szCs w:val="26"/>
        </w:rPr>
        <w:t>Купсола</w:t>
      </w:r>
      <w:proofErr w:type="spellEnd"/>
      <w:r>
        <w:rPr>
          <w:color w:val="000000"/>
          <w:sz w:val="26"/>
          <w:szCs w:val="26"/>
        </w:rPr>
        <w:t xml:space="preserve">, Малый </w:t>
      </w:r>
      <w:proofErr w:type="spellStart"/>
      <w:r>
        <w:rPr>
          <w:color w:val="000000"/>
          <w:sz w:val="26"/>
          <w:szCs w:val="26"/>
        </w:rPr>
        <w:t>Ляждур</w:t>
      </w:r>
      <w:proofErr w:type="spellEnd"/>
      <w:r>
        <w:rPr>
          <w:color w:val="000000"/>
          <w:sz w:val="26"/>
          <w:szCs w:val="26"/>
        </w:rPr>
        <w:t xml:space="preserve">, Малая </w:t>
      </w:r>
      <w:proofErr w:type="spellStart"/>
      <w:r>
        <w:rPr>
          <w:color w:val="000000"/>
          <w:sz w:val="26"/>
          <w:szCs w:val="26"/>
        </w:rPr>
        <w:t>Олма</w:t>
      </w:r>
      <w:proofErr w:type="spellEnd"/>
      <w:r>
        <w:rPr>
          <w:color w:val="000000"/>
          <w:sz w:val="26"/>
          <w:szCs w:val="26"/>
        </w:rPr>
        <w:t xml:space="preserve">, </w:t>
      </w:r>
      <w:proofErr w:type="spellStart"/>
      <w:r>
        <w:rPr>
          <w:color w:val="000000"/>
          <w:sz w:val="26"/>
          <w:szCs w:val="26"/>
        </w:rPr>
        <w:t>Мари-Олма</w:t>
      </w:r>
      <w:proofErr w:type="spellEnd"/>
      <w:r>
        <w:rPr>
          <w:color w:val="000000"/>
          <w:sz w:val="26"/>
          <w:szCs w:val="26"/>
        </w:rPr>
        <w:t xml:space="preserve">, Нижний </w:t>
      </w:r>
      <w:proofErr w:type="spellStart"/>
      <w:r>
        <w:rPr>
          <w:color w:val="000000"/>
          <w:sz w:val="26"/>
          <w:szCs w:val="26"/>
        </w:rPr>
        <w:t>Нольдур</w:t>
      </w:r>
      <w:proofErr w:type="spellEnd"/>
      <w:r>
        <w:rPr>
          <w:color w:val="000000"/>
          <w:sz w:val="26"/>
          <w:szCs w:val="26"/>
        </w:rPr>
        <w:t xml:space="preserve">, Нижний </w:t>
      </w:r>
      <w:proofErr w:type="spellStart"/>
      <w:r>
        <w:rPr>
          <w:color w:val="000000"/>
          <w:sz w:val="26"/>
          <w:szCs w:val="26"/>
        </w:rPr>
        <w:t>Сеснур</w:t>
      </w:r>
      <w:proofErr w:type="spellEnd"/>
      <w:r>
        <w:rPr>
          <w:color w:val="000000"/>
          <w:sz w:val="26"/>
          <w:szCs w:val="26"/>
        </w:rPr>
        <w:t xml:space="preserve">, </w:t>
      </w:r>
      <w:proofErr w:type="spellStart"/>
      <w:r>
        <w:rPr>
          <w:color w:val="000000"/>
          <w:sz w:val="26"/>
          <w:szCs w:val="26"/>
        </w:rPr>
        <w:t>Олма-Шойская</w:t>
      </w:r>
      <w:proofErr w:type="spellEnd"/>
      <w:r>
        <w:rPr>
          <w:color w:val="000000"/>
          <w:sz w:val="26"/>
          <w:szCs w:val="26"/>
        </w:rPr>
        <w:t xml:space="preserve">. </w:t>
      </w:r>
    </w:p>
    <w:p w:rsidR="00F8184C" w:rsidRDefault="00F8184C" w:rsidP="00F8184C">
      <w:pPr>
        <w:ind w:firstLine="709"/>
        <w:rPr>
          <w:sz w:val="26"/>
          <w:szCs w:val="26"/>
        </w:rPr>
      </w:pPr>
      <w:proofErr w:type="spellStart"/>
      <w:r>
        <w:rPr>
          <w:sz w:val="26"/>
          <w:szCs w:val="26"/>
        </w:rPr>
        <w:t>Юледурское</w:t>
      </w:r>
      <w:proofErr w:type="spellEnd"/>
      <w:r>
        <w:rPr>
          <w:sz w:val="26"/>
          <w:szCs w:val="26"/>
        </w:rPr>
        <w:t xml:space="preserve"> сельское поселение граничит на севере с </w:t>
      </w:r>
      <w:proofErr w:type="spellStart"/>
      <w:r>
        <w:rPr>
          <w:sz w:val="26"/>
          <w:szCs w:val="26"/>
        </w:rPr>
        <w:t>Сернурским</w:t>
      </w:r>
      <w:proofErr w:type="spellEnd"/>
      <w:r>
        <w:rPr>
          <w:sz w:val="26"/>
          <w:szCs w:val="26"/>
        </w:rPr>
        <w:t xml:space="preserve"> районом, на востоке и юго-востоке – с </w:t>
      </w:r>
      <w:proofErr w:type="spellStart"/>
      <w:r>
        <w:rPr>
          <w:sz w:val="26"/>
          <w:szCs w:val="26"/>
        </w:rPr>
        <w:t>Параньгинским</w:t>
      </w:r>
      <w:proofErr w:type="spellEnd"/>
      <w:r>
        <w:rPr>
          <w:sz w:val="26"/>
          <w:szCs w:val="26"/>
        </w:rPr>
        <w:t xml:space="preserve"> районом, на юго-западе – с </w:t>
      </w:r>
      <w:proofErr w:type="spellStart"/>
      <w:r>
        <w:rPr>
          <w:sz w:val="26"/>
          <w:szCs w:val="26"/>
        </w:rPr>
        <w:t>Шудумарским</w:t>
      </w:r>
      <w:proofErr w:type="spellEnd"/>
      <w:r>
        <w:rPr>
          <w:sz w:val="26"/>
          <w:szCs w:val="26"/>
        </w:rPr>
        <w:t xml:space="preserve"> сельским поселением, на западе – с </w:t>
      </w:r>
      <w:proofErr w:type="spellStart"/>
      <w:r>
        <w:rPr>
          <w:sz w:val="26"/>
          <w:szCs w:val="26"/>
        </w:rPr>
        <w:t>Шорсолинским</w:t>
      </w:r>
      <w:proofErr w:type="spellEnd"/>
      <w:r>
        <w:rPr>
          <w:sz w:val="26"/>
          <w:szCs w:val="26"/>
        </w:rPr>
        <w:t xml:space="preserve"> сельским поселением.</w:t>
      </w:r>
    </w:p>
    <w:p w:rsidR="00F8184C" w:rsidRDefault="00F8184C" w:rsidP="00F8184C">
      <w:pPr>
        <w:ind w:firstLine="709"/>
        <w:rPr>
          <w:color w:val="000000"/>
          <w:sz w:val="26"/>
          <w:szCs w:val="26"/>
        </w:rPr>
      </w:pPr>
      <w:r>
        <w:rPr>
          <w:color w:val="000000"/>
          <w:spacing w:val="2"/>
          <w:sz w:val="26"/>
          <w:szCs w:val="26"/>
        </w:rPr>
        <w:t xml:space="preserve">Картографическое описание границ сельского поселения даётся в Законе </w:t>
      </w:r>
      <w:r>
        <w:rPr>
          <w:sz w:val="26"/>
          <w:szCs w:val="26"/>
        </w:rPr>
        <w:t>Республики Марий Эл</w:t>
      </w:r>
      <w:r>
        <w:rPr>
          <w:color w:val="00B050"/>
          <w:spacing w:val="2"/>
          <w:sz w:val="26"/>
          <w:szCs w:val="26"/>
        </w:rPr>
        <w:t xml:space="preserve"> </w:t>
      </w:r>
      <w:r>
        <w:rPr>
          <w:color w:val="000000"/>
          <w:spacing w:val="2"/>
          <w:sz w:val="26"/>
          <w:szCs w:val="26"/>
        </w:rPr>
        <w:t>«О статусе, границах и составе муниципальных районов, городских округов в Республике Марий Эл» от 18.06.2004 г. №15-3 (в редакции от 24.05.2022 г. №18-З).</w:t>
      </w:r>
    </w:p>
    <w:p w:rsidR="00F8184C" w:rsidRDefault="00F8184C" w:rsidP="00F8184C">
      <w:pPr>
        <w:spacing w:before="120"/>
        <w:ind w:firstLine="709"/>
        <w:jc w:val="center"/>
        <w:rPr>
          <w:b/>
          <w:bCs/>
          <w:sz w:val="26"/>
          <w:szCs w:val="26"/>
        </w:rPr>
      </w:pPr>
      <w:r>
        <w:rPr>
          <w:b/>
          <w:bCs/>
          <w:sz w:val="26"/>
          <w:szCs w:val="26"/>
        </w:rPr>
        <w:t>Основные технико-экономические показатели</w:t>
      </w:r>
    </w:p>
    <w:p w:rsidR="00F8184C" w:rsidRDefault="00F8184C" w:rsidP="00F8184C">
      <w:pPr>
        <w:ind w:right="-143" w:firstLine="709"/>
        <w:jc w:val="right"/>
        <w:rPr>
          <w:bCs/>
          <w:sz w:val="26"/>
          <w:szCs w:val="26"/>
        </w:rPr>
      </w:pPr>
      <w:r>
        <w:rPr>
          <w:bCs/>
          <w:sz w:val="26"/>
          <w:szCs w:val="26"/>
        </w:rPr>
        <w:t>Таблица 2</w:t>
      </w:r>
    </w:p>
    <w:tbl>
      <w:tblPr>
        <w:tblW w:w="1024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11"/>
        <w:gridCol w:w="4395"/>
        <w:gridCol w:w="1701"/>
        <w:gridCol w:w="1134"/>
        <w:gridCol w:w="1133"/>
        <w:gridCol w:w="1171"/>
      </w:tblGrid>
      <w:tr w:rsidR="00F8184C" w:rsidTr="00F8184C">
        <w:trPr>
          <w:trHeight w:val="535"/>
        </w:trPr>
        <w:tc>
          <w:tcPr>
            <w:tcW w:w="710" w:type="dxa"/>
            <w:tcBorders>
              <w:top w:val="single" w:sz="12" w:space="0" w:color="auto"/>
              <w:left w:val="single" w:sz="12" w:space="0" w:color="auto"/>
              <w:bottom w:val="single" w:sz="12" w:space="0" w:color="auto"/>
              <w:right w:val="single" w:sz="12" w:space="0" w:color="auto"/>
            </w:tcBorders>
            <w:vAlign w:val="center"/>
          </w:tcPr>
          <w:p w:rsidR="00F8184C" w:rsidRDefault="00F8184C">
            <w:pPr>
              <w:snapToGrid w:val="0"/>
              <w:ind w:firstLine="567"/>
              <w:jc w:val="center"/>
              <w:rPr>
                <w:b/>
                <w:sz w:val="25"/>
                <w:szCs w:val="25"/>
              </w:rPr>
            </w:pP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ind w:left="25" w:firstLine="25"/>
              <w:jc w:val="center"/>
              <w:rPr>
                <w:b/>
                <w:sz w:val="25"/>
                <w:szCs w:val="25"/>
              </w:rPr>
            </w:pPr>
            <w:r>
              <w:rPr>
                <w:b/>
                <w:sz w:val="25"/>
                <w:szCs w:val="25"/>
              </w:rPr>
              <w:t>Наименование показателей</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ind w:left="-83" w:right="-100" w:firstLine="12"/>
              <w:jc w:val="center"/>
              <w:rPr>
                <w:b/>
                <w:sz w:val="25"/>
                <w:szCs w:val="25"/>
              </w:rPr>
            </w:pPr>
            <w:r>
              <w:rPr>
                <w:b/>
                <w:sz w:val="25"/>
                <w:szCs w:val="25"/>
              </w:rPr>
              <w:t>Единица измерения</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ind w:left="-107" w:right="-109"/>
              <w:jc w:val="center"/>
              <w:rPr>
                <w:b/>
                <w:sz w:val="25"/>
                <w:szCs w:val="25"/>
              </w:rPr>
            </w:pPr>
            <w:r>
              <w:rPr>
                <w:b/>
                <w:sz w:val="25"/>
                <w:szCs w:val="25"/>
              </w:rPr>
              <w:t>Существ.</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108" w:firstLine="68"/>
              <w:jc w:val="center"/>
              <w:rPr>
                <w:b/>
                <w:sz w:val="25"/>
                <w:szCs w:val="25"/>
              </w:rPr>
            </w:pPr>
            <w:r>
              <w:rPr>
                <w:b/>
                <w:sz w:val="25"/>
                <w:szCs w:val="25"/>
              </w:rPr>
              <w:t>1-ая очередь</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jc w:val="center"/>
              <w:rPr>
                <w:b/>
                <w:sz w:val="25"/>
                <w:szCs w:val="25"/>
              </w:rPr>
            </w:pPr>
            <w:proofErr w:type="spellStart"/>
            <w:r>
              <w:rPr>
                <w:b/>
                <w:sz w:val="25"/>
                <w:szCs w:val="25"/>
              </w:rPr>
              <w:t>Расч</w:t>
            </w:r>
            <w:proofErr w:type="spellEnd"/>
            <w:r>
              <w:rPr>
                <w:b/>
                <w:sz w:val="25"/>
                <w:szCs w:val="25"/>
              </w:rPr>
              <w:t>. срок</w:t>
            </w:r>
          </w:p>
        </w:tc>
      </w:tr>
      <w:tr w:rsidR="00F8184C" w:rsidTr="00F8184C">
        <w:trPr>
          <w:trHeight w:val="339"/>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firstLine="567"/>
              <w:jc w:val="center"/>
              <w:rPr>
                <w:b/>
                <w:bCs/>
                <w:sz w:val="25"/>
                <w:szCs w:val="25"/>
              </w:rPr>
            </w:pPr>
            <w:r>
              <w:rPr>
                <w:b/>
                <w:bCs/>
                <w:sz w:val="25"/>
                <w:szCs w:val="25"/>
              </w:rPr>
              <w:t>2</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4</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5</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firstLine="14"/>
              <w:jc w:val="center"/>
              <w:rPr>
                <w:b/>
                <w:bCs/>
                <w:sz w:val="25"/>
                <w:szCs w:val="25"/>
              </w:rPr>
            </w:pPr>
            <w:r>
              <w:rPr>
                <w:b/>
                <w:bCs/>
                <w:sz w:val="25"/>
                <w:szCs w:val="25"/>
              </w:rPr>
              <w:t>6</w:t>
            </w:r>
          </w:p>
        </w:tc>
      </w:tr>
      <w:tr w:rsidR="00F8184C" w:rsidTr="00F8184C">
        <w:trPr>
          <w:trHeight w:val="255"/>
        </w:trPr>
        <w:tc>
          <w:tcPr>
            <w:tcW w:w="710" w:type="dxa"/>
            <w:tcBorders>
              <w:top w:val="single" w:sz="12" w:space="0" w:color="auto"/>
              <w:left w:val="single" w:sz="12" w:space="0" w:color="auto"/>
              <w:bottom w:val="single" w:sz="12" w:space="0" w:color="auto"/>
              <w:right w:val="single" w:sz="12" w:space="0" w:color="auto"/>
            </w:tcBorders>
            <w:vAlign w:val="center"/>
          </w:tcPr>
          <w:p w:rsidR="00F8184C" w:rsidRDefault="00F8184C">
            <w:pPr>
              <w:snapToGrid w:val="0"/>
              <w:ind w:firstLine="567"/>
              <w:rPr>
                <w:bCs/>
                <w:sz w:val="25"/>
                <w:szCs w:val="25"/>
              </w:rPr>
            </w:pPr>
          </w:p>
        </w:tc>
        <w:tc>
          <w:tcPr>
            <w:tcW w:w="9533" w:type="dxa"/>
            <w:gridSpan w:val="5"/>
            <w:tcBorders>
              <w:top w:val="single" w:sz="12" w:space="0" w:color="auto"/>
              <w:left w:val="single" w:sz="12" w:space="0" w:color="auto"/>
              <w:bottom w:val="single" w:sz="12" w:space="0" w:color="auto"/>
              <w:right w:val="single" w:sz="12" w:space="0" w:color="auto"/>
            </w:tcBorders>
            <w:vAlign w:val="center"/>
            <w:hideMark/>
          </w:tcPr>
          <w:p w:rsidR="00F8184C" w:rsidRDefault="00F8184C">
            <w:pPr>
              <w:ind w:firstLine="567"/>
              <w:jc w:val="center"/>
              <w:rPr>
                <w:b/>
                <w:bCs/>
                <w:sz w:val="25"/>
                <w:szCs w:val="25"/>
              </w:rPr>
            </w:pPr>
            <w:r>
              <w:rPr>
                <w:b/>
                <w:bCs/>
                <w:sz w:val="25"/>
                <w:szCs w:val="25"/>
              </w:rPr>
              <w:t>1. НАСЕЛЕНИЕ</w:t>
            </w:r>
          </w:p>
        </w:tc>
      </w:tr>
      <w:tr w:rsidR="00F8184C" w:rsidTr="00F8184C">
        <w:trPr>
          <w:trHeight w:val="26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
                <w:bCs/>
                <w:sz w:val="25"/>
                <w:szCs w:val="25"/>
              </w:rPr>
            </w:pPr>
            <w:r>
              <w:rPr>
                <w:b/>
                <w:bCs/>
                <w:sz w:val="25"/>
                <w:szCs w:val="25"/>
              </w:rPr>
              <w:t>Общая численность населения</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чел.</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1652</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1500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1200</w:t>
            </w:r>
          </w:p>
        </w:tc>
      </w:tr>
      <w:tr w:rsidR="00F8184C" w:rsidTr="00F8184C">
        <w:trPr>
          <w:trHeight w:val="255"/>
        </w:trPr>
        <w:tc>
          <w:tcPr>
            <w:tcW w:w="710" w:type="dxa"/>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5"/>
                <w:szCs w:val="25"/>
              </w:rPr>
            </w:pPr>
          </w:p>
        </w:tc>
        <w:tc>
          <w:tcPr>
            <w:tcW w:w="9533" w:type="dxa"/>
            <w:gridSpan w:val="5"/>
            <w:tcBorders>
              <w:top w:val="single" w:sz="12" w:space="0" w:color="auto"/>
              <w:left w:val="single" w:sz="12" w:space="0" w:color="auto"/>
              <w:bottom w:val="single" w:sz="12" w:space="0" w:color="auto"/>
              <w:right w:val="single" w:sz="12" w:space="0" w:color="auto"/>
            </w:tcBorders>
            <w:vAlign w:val="center"/>
            <w:hideMark/>
          </w:tcPr>
          <w:p w:rsidR="00F8184C" w:rsidRDefault="00F8184C">
            <w:pPr>
              <w:ind w:firstLine="567"/>
              <w:jc w:val="center"/>
              <w:rPr>
                <w:bCs/>
                <w:sz w:val="25"/>
                <w:szCs w:val="25"/>
              </w:rPr>
            </w:pPr>
            <w:r>
              <w:rPr>
                <w:b/>
                <w:bCs/>
                <w:sz w:val="25"/>
                <w:szCs w:val="25"/>
              </w:rPr>
              <w:t>2. ЖИЛИЩНЫЙ ФОНД</w:t>
            </w:r>
          </w:p>
        </w:tc>
      </w:tr>
      <w:tr w:rsidR="00F8184C" w:rsidTr="00F8184C">
        <w:trPr>
          <w:trHeight w:val="350"/>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ind w:firstLine="25"/>
              <w:rPr>
                <w:b/>
                <w:bCs/>
                <w:sz w:val="25"/>
                <w:szCs w:val="25"/>
              </w:rPr>
            </w:pPr>
            <w:r>
              <w:rPr>
                <w:b/>
                <w:bCs/>
                <w:sz w:val="25"/>
                <w:szCs w:val="25"/>
              </w:rPr>
              <w:t>Общий объем жил</w:t>
            </w:r>
            <w:proofErr w:type="gramStart"/>
            <w:r>
              <w:rPr>
                <w:b/>
                <w:bCs/>
                <w:sz w:val="25"/>
                <w:szCs w:val="25"/>
              </w:rPr>
              <w:t>.</w:t>
            </w:r>
            <w:proofErr w:type="gramEnd"/>
            <w:r>
              <w:rPr>
                <w:b/>
                <w:bCs/>
                <w:sz w:val="25"/>
                <w:szCs w:val="25"/>
              </w:rPr>
              <w:t xml:space="preserve"> </w:t>
            </w:r>
            <w:proofErr w:type="gramStart"/>
            <w:r>
              <w:rPr>
                <w:b/>
                <w:bCs/>
                <w:sz w:val="25"/>
                <w:szCs w:val="25"/>
              </w:rPr>
              <w:t>ф</w:t>
            </w:r>
            <w:proofErr w:type="gramEnd"/>
            <w:r>
              <w:rPr>
                <w:b/>
                <w:bCs/>
                <w:sz w:val="25"/>
                <w:szCs w:val="25"/>
              </w:rPr>
              <w:t xml:space="preserve">онда </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кв</w:t>
            </w:r>
            <w:proofErr w:type="gramStart"/>
            <w:r>
              <w:rPr>
                <w:b/>
                <w:bCs/>
                <w:sz w:val="25"/>
                <w:szCs w:val="25"/>
              </w:rPr>
              <w:t>.м</w:t>
            </w:r>
            <w:proofErr w:type="gramEnd"/>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31259,6</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45000,0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36000,0</w:t>
            </w:r>
          </w:p>
        </w:tc>
      </w:tr>
      <w:tr w:rsidR="00F8184C" w:rsidTr="00F8184C">
        <w:trPr>
          <w:trHeight w:val="13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2.1.1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ind w:firstLine="25"/>
              <w:jc w:val="left"/>
              <w:rPr>
                <w:bCs/>
                <w:sz w:val="25"/>
                <w:szCs w:val="25"/>
              </w:rPr>
            </w:pPr>
            <w:r>
              <w:rPr>
                <w:bCs/>
                <w:sz w:val="25"/>
                <w:szCs w:val="25"/>
              </w:rPr>
              <w:t>Средняя обеспеченность общей площадью жилого фонда</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кв</w:t>
            </w:r>
            <w:proofErr w:type="gramStart"/>
            <w:r>
              <w:rPr>
                <w:bCs/>
                <w:sz w:val="25"/>
                <w:szCs w:val="25"/>
              </w:rPr>
              <w:t>.м</w:t>
            </w:r>
            <w:proofErr w:type="gramEnd"/>
            <w:r>
              <w:rPr>
                <w:bCs/>
                <w:sz w:val="25"/>
                <w:szCs w:val="25"/>
              </w:rPr>
              <w:t xml:space="preserve"> чел.</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
                <w:sz w:val="24"/>
                <w:szCs w:val="24"/>
              </w:rPr>
              <w:t>17,8</w:t>
            </w:r>
          </w:p>
        </w:tc>
        <w:tc>
          <w:tcPr>
            <w:tcW w:w="1133" w:type="dxa"/>
            <w:tcBorders>
              <w:top w:val="single" w:sz="12" w:space="0" w:color="auto"/>
              <w:left w:val="single" w:sz="12" w:space="0" w:color="auto"/>
              <w:bottom w:val="single" w:sz="12" w:space="0" w:color="auto"/>
              <w:right w:val="single" w:sz="12" w:space="0" w:color="auto"/>
            </w:tcBorders>
            <w:hideMark/>
          </w:tcPr>
          <w:p w:rsidR="00F8184C" w:rsidRDefault="00F8184C">
            <w:pPr>
              <w:spacing w:before="120"/>
              <w:jc w:val="center"/>
              <w:rPr>
                <w:b/>
                <w:bCs/>
                <w:sz w:val="25"/>
                <w:szCs w:val="25"/>
              </w:rPr>
            </w:pPr>
            <w:r>
              <w:rPr>
                <w:b/>
                <w:bCs/>
                <w:sz w:val="25"/>
                <w:szCs w:val="25"/>
              </w:rPr>
              <w:t>30,0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5"/>
                <w:szCs w:val="25"/>
              </w:rPr>
            </w:pPr>
            <w:r>
              <w:rPr>
                <w:b/>
                <w:bCs/>
                <w:sz w:val="25"/>
                <w:szCs w:val="25"/>
              </w:rPr>
              <w:t>30,0</w:t>
            </w:r>
          </w:p>
        </w:tc>
      </w:tr>
      <w:tr w:rsidR="00F8184C" w:rsidTr="00F8184C">
        <w:trPr>
          <w:trHeight w:val="430"/>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2.2</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
                <w:bCs/>
                <w:sz w:val="25"/>
                <w:szCs w:val="25"/>
              </w:rPr>
            </w:pPr>
            <w:r>
              <w:rPr>
                <w:b/>
                <w:bCs/>
                <w:sz w:val="25"/>
                <w:szCs w:val="25"/>
              </w:rPr>
              <w:t>Обеспеченность жилищного фонда:</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71" w:right="-109"/>
              <w:jc w:val="center"/>
              <w:rPr>
                <w:b/>
                <w:bCs/>
                <w:sz w:val="25"/>
                <w:szCs w:val="25"/>
              </w:rPr>
            </w:pPr>
            <w:r>
              <w:rPr>
                <w:b/>
                <w:bCs/>
                <w:sz w:val="25"/>
                <w:szCs w:val="25"/>
              </w:rPr>
              <w:t>% от общ</w:t>
            </w:r>
            <w:proofErr w:type="gramStart"/>
            <w:r>
              <w:rPr>
                <w:b/>
                <w:bCs/>
                <w:sz w:val="25"/>
                <w:szCs w:val="25"/>
              </w:rPr>
              <w:t>.</w:t>
            </w:r>
            <w:proofErr w:type="gramEnd"/>
            <w:r>
              <w:rPr>
                <w:b/>
                <w:bCs/>
                <w:sz w:val="25"/>
                <w:szCs w:val="25"/>
              </w:rPr>
              <w:t xml:space="preserve"> </w:t>
            </w:r>
            <w:proofErr w:type="gramStart"/>
            <w:r>
              <w:rPr>
                <w:b/>
                <w:bCs/>
                <w:sz w:val="25"/>
                <w:szCs w:val="25"/>
              </w:rPr>
              <w:t>п</w:t>
            </w:r>
            <w:proofErr w:type="gramEnd"/>
            <w:r>
              <w:rPr>
                <w:b/>
                <w:bCs/>
                <w:sz w:val="25"/>
                <w:szCs w:val="25"/>
              </w:rPr>
              <w:t>л.</w:t>
            </w:r>
          </w:p>
        </w:tc>
        <w:tc>
          <w:tcPr>
            <w:tcW w:w="1134" w:type="dxa"/>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5"/>
                <w:szCs w:val="25"/>
              </w:rPr>
            </w:pPr>
          </w:p>
        </w:tc>
        <w:tc>
          <w:tcPr>
            <w:tcW w:w="1133" w:type="dxa"/>
            <w:tcBorders>
              <w:top w:val="single" w:sz="12" w:space="0" w:color="auto"/>
              <w:left w:val="single" w:sz="12" w:space="0" w:color="auto"/>
              <w:bottom w:val="single" w:sz="12" w:space="0" w:color="auto"/>
              <w:right w:val="single" w:sz="12" w:space="0" w:color="auto"/>
            </w:tcBorders>
            <w:vAlign w:val="center"/>
          </w:tcPr>
          <w:p w:rsidR="00F8184C" w:rsidRDefault="00F8184C">
            <w:pPr>
              <w:spacing w:before="120"/>
              <w:jc w:val="center"/>
              <w:rPr>
                <w:bCs/>
                <w:sz w:val="25"/>
                <w:szCs w:val="25"/>
              </w:rPr>
            </w:pPr>
          </w:p>
        </w:tc>
        <w:tc>
          <w:tcPr>
            <w:tcW w:w="1171" w:type="dxa"/>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5"/>
                <w:szCs w:val="25"/>
              </w:rPr>
            </w:pPr>
          </w:p>
        </w:tc>
      </w:tr>
      <w:tr w:rsidR="00F8184C" w:rsidTr="00F8184C">
        <w:trPr>
          <w:trHeight w:val="13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2.2.1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Cs/>
                <w:sz w:val="25"/>
                <w:szCs w:val="25"/>
              </w:rPr>
            </w:pPr>
            <w:r>
              <w:rPr>
                <w:bCs/>
                <w:sz w:val="25"/>
                <w:szCs w:val="25"/>
              </w:rPr>
              <w:t>- водопроводом</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14,53</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14,53</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14,53</w:t>
            </w:r>
          </w:p>
        </w:tc>
      </w:tr>
      <w:tr w:rsidR="00F8184C" w:rsidTr="00F8184C">
        <w:trPr>
          <w:trHeight w:val="13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2.2.2</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Cs/>
                <w:sz w:val="25"/>
                <w:szCs w:val="25"/>
              </w:rPr>
            </w:pPr>
            <w:r>
              <w:rPr>
                <w:bCs/>
                <w:sz w:val="25"/>
                <w:szCs w:val="25"/>
              </w:rPr>
              <w:t>- канализацией</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0</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0</w:t>
            </w:r>
          </w:p>
        </w:tc>
      </w:tr>
      <w:tr w:rsidR="00F8184C" w:rsidTr="00F8184C">
        <w:trPr>
          <w:trHeight w:val="13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2.2.3</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Cs/>
                <w:sz w:val="25"/>
                <w:szCs w:val="25"/>
              </w:rPr>
            </w:pPr>
            <w:r>
              <w:rPr>
                <w:bCs/>
                <w:sz w:val="25"/>
                <w:szCs w:val="25"/>
              </w:rPr>
              <w:t>- газоснабжением</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63,86</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100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100</w:t>
            </w:r>
          </w:p>
        </w:tc>
      </w:tr>
      <w:tr w:rsidR="00F8184C" w:rsidTr="00F8184C">
        <w:trPr>
          <w:trHeight w:val="136"/>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8" w:right="-99"/>
              <w:jc w:val="center"/>
              <w:rPr>
                <w:bCs/>
                <w:sz w:val="25"/>
                <w:szCs w:val="25"/>
              </w:rPr>
            </w:pPr>
            <w:r>
              <w:rPr>
                <w:bCs/>
                <w:sz w:val="25"/>
                <w:szCs w:val="25"/>
              </w:rPr>
              <w:t>2.2.4</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rPr>
                <w:bCs/>
                <w:sz w:val="25"/>
                <w:szCs w:val="25"/>
              </w:rPr>
            </w:pPr>
            <w:r>
              <w:rPr>
                <w:bCs/>
                <w:sz w:val="25"/>
                <w:szCs w:val="25"/>
              </w:rPr>
              <w:t>- электроснабжением</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100</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100</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100</w:t>
            </w:r>
          </w:p>
        </w:tc>
      </w:tr>
      <w:tr w:rsidR="00F8184C" w:rsidTr="00F8184C">
        <w:trPr>
          <w:trHeight w:val="214"/>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3.1</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snapToGrid w:val="0"/>
              <w:jc w:val="left"/>
              <w:rPr>
                <w:bCs/>
                <w:sz w:val="25"/>
                <w:szCs w:val="25"/>
              </w:rPr>
            </w:pPr>
            <w:r>
              <w:rPr>
                <w:bCs/>
                <w:sz w:val="25"/>
                <w:szCs w:val="25"/>
              </w:rPr>
              <w:t>Магазины продовольственных и непродовольственных товаров и пр.</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объект</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7</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7</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7</w:t>
            </w:r>
          </w:p>
        </w:tc>
      </w:tr>
      <w:tr w:rsidR="00F8184C" w:rsidTr="00F8184C">
        <w:trPr>
          <w:trHeight w:val="255"/>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3.2</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rPr>
                <w:sz w:val="25"/>
                <w:szCs w:val="25"/>
              </w:rPr>
            </w:pPr>
            <w:r>
              <w:rPr>
                <w:sz w:val="25"/>
                <w:szCs w:val="25"/>
              </w:rPr>
              <w:t>Отделения почтовой связи</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объект</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2</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2</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2</w:t>
            </w:r>
          </w:p>
        </w:tc>
      </w:tr>
      <w:tr w:rsidR="00F8184C" w:rsidTr="00F8184C">
        <w:trPr>
          <w:trHeight w:val="255"/>
        </w:trPr>
        <w:tc>
          <w:tcPr>
            <w:tcW w:w="710"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3.3</w:t>
            </w:r>
          </w:p>
        </w:tc>
        <w:tc>
          <w:tcPr>
            <w:tcW w:w="439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rPr>
                <w:sz w:val="25"/>
                <w:szCs w:val="25"/>
              </w:rPr>
            </w:pPr>
            <w:r>
              <w:rPr>
                <w:sz w:val="25"/>
                <w:szCs w:val="25"/>
              </w:rPr>
              <w:t>Сельская библиотека</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объект</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w:t>
            </w:r>
          </w:p>
        </w:tc>
        <w:tc>
          <w:tcPr>
            <w:tcW w:w="1133"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w:t>
            </w:r>
          </w:p>
        </w:tc>
        <w:tc>
          <w:tcPr>
            <w:tcW w:w="1171" w:type="dxa"/>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Cs/>
                <w:sz w:val="25"/>
                <w:szCs w:val="25"/>
              </w:rPr>
            </w:pPr>
            <w:r>
              <w:rPr>
                <w:bCs/>
                <w:sz w:val="25"/>
                <w:szCs w:val="25"/>
              </w:rPr>
              <w:t>3</w:t>
            </w: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3.4</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ind w:left="102"/>
              <w:rPr>
                <w:sz w:val="25"/>
                <w:szCs w:val="25"/>
              </w:rPr>
            </w:pPr>
            <w:r>
              <w:rPr>
                <w:sz w:val="25"/>
                <w:szCs w:val="25"/>
              </w:rPr>
              <w:t>Дом культуры</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объект</w:t>
            </w: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3.5</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ind w:left="102"/>
              <w:rPr>
                <w:sz w:val="25"/>
                <w:szCs w:val="25"/>
              </w:rPr>
            </w:pPr>
            <w:r>
              <w:rPr>
                <w:sz w:val="25"/>
                <w:szCs w:val="25"/>
              </w:rPr>
              <w:t>Учебно-образовательные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чел</w:t>
            </w:r>
            <w:r>
              <w:rPr>
                <w:bCs/>
                <w:sz w:val="25"/>
                <w:szCs w:val="25"/>
                <w:lang w:val="en-US"/>
              </w:rPr>
              <w:t>/</w:t>
            </w:r>
            <w:r>
              <w:rPr>
                <w:bCs/>
                <w:sz w:val="25"/>
                <w:szCs w:val="25"/>
              </w:rPr>
              <w:t>мест</w:t>
            </w: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w:t>
            </w: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w:t>
            </w: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w:t>
            </w: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3.6</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ind w:left="102"/>
              <w:rPr>
                <w:sz w:val="25"/>
                <w:szCs w:val="25"/>
              </w:rPr>
            </w:pPr>
            <w:r>
              <w:rPr>
                <w:sz w:val="25"/>
                <w:szCs w:val="25"/>
              </w:rPr>
              <w:t>Здравоохранение</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объект</w:t>
            </w: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3</w:t>
            </w: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4.1</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pStyle w:val="afff1"/>
              <w:snapToGrid w:val="0"/>
              <w:spacing w:line="240" w:lineRule="auto"/>
              <w:ind w:left="102" w:firstLine="0"/>
              <w:jc w:val="left"/>
              <w:rPr>
                <w:b/>
                <w:sz w:val="25"/>
                <w:szCs w:val="25"/>
              </w:rPr>
            </w:pPr>
            <w:r>
              <w:rPr>
                <w:b/>
                <w:sz w:val="25"/>
                <w:szCs w:val="25"/>
              </w:rPr>
              <w:t>Водопотребление</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тыс</w:t>
            </w:r>
            <w:proofErr w:type="gramStart"/>
            <w:r>
              <w:rPr>
                <w:bCs/>
                <w:sz w:val="25"/>
                <w:szCs w:val="25"/>
              </w:rPr>
              <w:t>.л</w:t>
            </w:r>
            <w:proofErr w:type="gramEnd"/>
            <w:r>
              <w:rPr>
                <w:bCs/>
                <w:sz w:val="25"/>
                <w:szCs w:val="25"/>
              </w:rPr>
              <w:t xml:space="preserve"> в сутки</w:t>
            </w: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
                <w:bCs/>
                <w:sz w:val="26"/>
                <w:szCs w:val="26"/>
              </w:rPr>
            </w:pP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
                <w:bCs/>
                <w:sz w:val="26"/>
                <w:szCs w:val="26"/>
              </w:rPr>
            </w:pP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
                <w:bCs/>
                <w:sz w:val="26"/>
                <w:szCs w:val="26"/>
              </w:rPr>
            </w:pP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pStyle w:val="afff1"/>
              <w:snapToGrid w:val="0"/>
              <w:spacing w:line="240" w:lineRule="auto"/>
              <w:ind w:left="102" w:firstLine="0"/>
              <w:jc w:val="left"/>
              <w:rPr>
                <w:sz w:val="25"/>
                <w:szCs w:val="25"/>
              </w:rPr>
            </w:pPr>
            <w:r>
              <w:rPr>
                <w:sz w:val="25"/>
                <w:szCs w:val="25"/>
              </w:rPr>
              <w:t>в том числе:</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r>
      <w:tr w:rsidR="00F8184C" w:rsidTr="00F8184C">
        <w:trPr>
          <w:trHeight w:val="60"/>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4.1.1</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pStyle w:val="afff1"/>
              <w:snapToGrid w:val="0"/>
              <w:spacing w:line="240" w:lineRule="auto"/>
              <w:ind w:left="102" w:firstLine="0"/>
              <w:jc w:val="left"/>
              <w:rPr>
                <w:sz w:val="25"/>
                <w:szCs w:val="25"/>
              </w:rPr>
            </w:pPr>
            <w:r>
              <w:rPr>
                <w:sz w:val="25"/>
                <w:szCs w:val="25"/>
              </w:rPr>
              <w:t>- на хозяйственно-бытовые нужды</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r>
      <w:tr w:rsidR="00F8184C" w:rsidTr="00F8184C">
        <w:trPr>
          <w:trHeight w:val="284"/>
        </w:trPr>
        <w:tc>
          <w:tcPr>
            <w:tcW w:w="710"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4.1.2</w:t>
            </w:r>
          </w:p>
        </w:tc>
        <w:tc>
          <w:tcPr>
            <w:tcW w:w="439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pStyle w:val="afff1"/>
              <w:snapToGrid w:val="0"/>
              <w:spacing w:line="240" w:lineRule="auto"/>
              <w:ind w:left="102" w:firstLine="0"/>
              <w:jc w:val="left"/>
              <w:rPr>
                <w:sz w:val="25"/>
                <w:szCs w:val="25"/>
              </w:rPr>
            </w:pPr>
            <w:r>
              <w:rPr>
                <w:sz w:val="25"/>
                <w:szCs w:val="25"/>
              </w:rPr>
              <w:t>- на производственные нужды</w:t>
            </w:r>
          </w:p>
        </w:tc>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tcPr>
          <w:p w:rsidR="00F8184C" w:rsidRDefault="00F8184C">
            <w:pPr>
              <w:jc w:val="center"/>
              <w:rPr>
                <w:bCs/>
                <w:sz w:val="25"/>
                <w:szCs w:val="25"/>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w:t>
            </w:r>
          </w:p>
        </w:tc>
        <w:tc>
          <w:tcPr>
            <w:tcW w:w="1133"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w:t>
            </w:r>
          </w:p>
        </w:tc>
        <w:tc>
          <w:tcPr>
            <w:tcW w:w="1171" w:type="dxa"/>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F8184C" w:rsidRDefault="00F8184C">
            <w:pPr>
              <w:jc w:val="center"/>
              <w:rPr>
                <w:bCs/>
                <w:sz w:val="25"/>
                <w:szCs w:val="25"/>
              </w:rPr>
            </w:pPr>
            <w:r>
              <w:rPr>
                <w:bCs/>
                <w:sz w:val="25"/>
                <w:szCs w:val="25"/>
              </w:rPr>
              <w:t>-</w:t>
            </w:r>
          </w:p>
        </w:tc>
      </w:tr>
    </w:tbl>
    <w:p w:rsidR="00F8184C" w:rsidRDefault="00F8184C" w:rsidP="00F8184C">
      <w:pPr>
        <w:spacing w:before="120"/>
        <w:ind w:firstLine="709"/>
        <w:jc w:val="center"/>
        <w:rPr>
          <w:b/>
          <w:sz w:val="26"/>
          <w:szCs w:val="26"/>
        </w:rPr>
      </w:pPr>
      <w:r>
        <w:rPr>
          <w:b/>
          <w:sz w:val="26"/>
          <w:szCs w:val="26"/>
        </w:rPr>
        <w:t>Баланс территории</w:t>
      </w:r>
    </w:p>
    <w:p w:rsidR="00F8184C" w:rsidRDefault="00F8184C" w:rsidP="00F8184C">
      <w:pPr>
        <w:ind w:right="-143" w:firstLine="709"/>
        <w:jc w:val="right"/>
        <w:rPr>
          <w:sz w:val="26"/>
          <w:szCs w:val="26"/>
        </w:rPr>
      </w:pPr>
      <w:r>
        <w:rPr>
          <w:sz w:val="26"/>
          <w:szCs w:val="26"/>
        </w:rPr>
        <w:t>Таблица 3</w:t>
      </w:r>
    </w:p>
    <w:tbl>
      <w:tblPr>
        <w:tblW w:w="5300" w:type="pct"/>
        <w:jc w:val="center"/>
        <w:tblCellMar>
          <w:left w:w="105" w:type="dxa"/>
          <w:right w:w="105" w:type="dxa"/>
        </w:tblCellMar>
        <w:tblLook w:val="04A0"/>
      </w:tblPr>
      <w:tblGrid>
        <w:gridCol w:w="520"/>
        <w:gridCol w:w="4046"/>
        <w:gridCol w:w="1179"/>
        <w:gridCol w:w="1640"/>
        <w:gridCol w:w="1314"/>
        <w:gridCol w:w="1440"/>
      </w:tblGrid>
      <w:tr w:rsidR="00F8184C" w:rsidTr="00F8184C">
        <w:trPr>
          <w:cantSplit/>
          <w:trHeight w:val="173"/>
          <w:jc w:val="center"/>
        </w:trPr>
        <w:tc>
          <w:tcPr>
            <w:tcW w:w="256" w:type="pct"/>
            <w:vMerge w:val="restart"/>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1995" w:type="pct"/>
            <w:vMerge w:val="restart"/>
            <w:tcBorders>
              <w:top w:val="single" w:sz="12" w:space="0" w:color="auto"/>
              <w:left w:val="single" w:sz="12" w:space="0" w:color="auto"/>
              <w:bottom w:val="single" w:sz="12" w:space="0" w:color="auto"/>
              <w:right w:val="single" w:sz="12" w:space="0" w:color="auto"/>
            </w:tcBorders>
            <w:vAlign w:val="center"/>
            <w:hideMark/>
          </w:tcPr>
          <w:p w:rsidR="00F8184C" w:rsidRDefault="00F8184C">
            <w:pPr>
              <w:ind w:right="-25"/>
              <w:rPr>
                <w:b/>
                <w:bCs/>
                <w:sz w:val="24"/>
                <w:szCs w:val="24"/>
              </w:rPr>
            </w:pPr>
            <w:r>
              <w:rPr>
                <w:b/>
                <w:sz w:val="24"/>
                <w:szCs w:val="24"/>
              </w:rPr>
              <w:t>Элементы территории</w:t>
            </w:r>
          </w:p>
        </w:tc>
        <w:tc>
          <w:tcPr>
            <w:tcW w:w="581" w:type="pct"/>
            <w:vMerge w:val="restart"/>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97" w:right="-155" w:firstLine="29"/>
              <w:jc w:val="center"/>
              <w:rPr>
                <w:b/>
                <w:sz w:val="24"/>
                <w:szCs w:val="24"/>
              </w:rPr>
            </w:pPr>
            <w:proofErr w:type="gramStart"/>
            <w:r>
              <w:rPr>
                <w:b/>
                <w:sz w:val="24"/>
                <w:szCs w:val="24"/>
              </w:rPr>
              <w:t>Прошлые</w:t>
            </w:r>
            <w:proofErr w:type="gramEnd"/>
            <w:r>
              <w:rPr>
                <w:b/>
                <w:sz w:val="24"/>
                <w:szCs w:val="24"/>
              </w:rPr>
              <w:t xml:space="preserve"> года</w:t>
            </w:r>
          </w:p>
        </w:tc>
        <w:tc>
          <w:tcPr>
            <w:tcW w:w="809" w:type="pct"/>
            <w:vMerge w:val="restart"/>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106" w:right="-90"/>
              <w:jc w:val="center"/>
              <w:rPr>
                <w:b/>
                <w:bCs/>
                <w:sz w:val="24"/>
                <w:szCs w:val="24"/>
              </w:rPr>
            </w:pPr>
            <w:r>
              <w:rPr>
                <w:b/>
                <w:sz w:val="24"/>
                <w:szCs w:val="24"/>
              </w:rPr>
              <w:t>Сложившееся положение</w:t>
            </w:r>
          </w:p>
        </w:tc>
        <w:tc>
          <w:tcPr>
            <w:tcW w:w="1358" w:type="pct"/>
            <w:gridSpan w:val="2"/>
            <w:tcBorders>
              <w:top w:val="single" w:sz="12" w:space="0" w:color="auto"/>
              <w:left w:val="single" w:sz="12" w:space="0" w:color="auto"/>
              <w:bottom w:val="single" w:sz="12" w:space="0" w:color="auto"/>
              <w:right w:val="single" w:sz="12" w:space="0" w:color="auto"/>
            </w:tcBorders>
            <w:vAlign w:val="center"/>
            <w:hideMark/>
          </w:tcPr>
          <w:p w:rsidR="00F8184C" w:rsidRDefault="00F8184C">
            <w:pPr>
              <w:ind w:left="-27" w:right="-25"/>
              <w:rPr>
                <w:b/>
                <w:sz w:val="24"/>
                <w:szCs w:val="24"/>
              </w:rPr>
            </w:pPr>
            <w:r>
              <w:rPr>
                <w:b/>
                <w:sz w:val="24"/>
                <w:szCs w:val="24"/>
              </w:rPr>
              <w:t>Планируемые границы</w:t>
            </w:r>
          </w:p>
        </w:tc>
      </w:tr>
      <w:tr w:rsidR="00F8184C" w:rsidTr="00F8184C">
        <w:trPr>
          <w:cantSplit/>
          <w:trHeight w:val="305"/>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184C" w:rsidRDefault="00F8184C">
            <w:pPr>
              <w:widowControl/>
              <w:suppressAutoHyphens w:val="0"/>
              <w:jc w:val="left"/>
              <w:rPr>
                <w:bCs/>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8184C" w:rsidRDefault="00F8184C">
            <w:pPr>
              <w:widowControl/>
              <w:suppressAutoHyphens w:val="0"/>
              <w:jc w:val="left"/>
              <w:rPr>
                <w:b/>
                <w:bCs/>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8184C" w:rsidRDefault="00F8184C">
            <w:pPr>
              <w:widowControl/>
              <w:suppressAutoHyphens w:val="0"/>
              <w:jc w:val="left"/>
              <w:rPr>
                <w:b/>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8184C" w:rsidRDefault="00F8184C">
            <w:pPr>
              <w:widowControl/>
              <w:suppressAutoHyphens w:val="0"/>
              <w:jc w:val="left"/>
              <w:rPr>
                <w:b/>
                <w:bCs/>
                <w:sz w:val="24"/>
                <w:szCs w:val="24"/>
              </w:rPr>
            </w:pPr>
          </w:p>
        </w:tc>
        <w:tc>
          <w:tcPr>
            <w:tcW w:w="648" w:type="pct"/>
            <w:tcBorders>
              <w:top w:val="single" w:sz="12" w:space="0" w:color="auto"/>
              <w:left w:val="single" w:sz="12" w:space="0" w:color="auto"/>
              <w:bottom w:val="single" w:sz="12" w:space="0" w:color="auto"/>
              <w:right w:val="single" w:sz="2" w:space="0" w:color="auto"/>
            </w:tcBorders>
            <w:vAlign w:val="center"/>
            <w:hideMark/>
          </w:tcPr>
          <w:p w:rsidR="00F8184C" w:rsidRDefault="00F8184C">
            <w:pPr>
              <w:ind w:right="-25"/>
              <w:jc w:val="center"/>
              <w:rPr>
                <w:b/>
                <w:sz w:val="24"/>
                <w:szCs w:val="24"/>
              </w:rPr>
            </w:pPr>
            <w:r>
              <w:rPr>
                <w:b/>
                <w:sz w:val="24"/>
                <w:szCs w:val="24"/>
              </w:rPr>
              <w:t xml:space="preserve">первая очередь </w:t>
            </w:r>
          </w:p>
        </w:tc>
        <w:tc>
          <w:tcPr>
            <w:tcW w:w="710" w:type="pct"/>
            <w:tcBorders>
              <w:top w:val="single" w:sz="12" w:space="0" w:color="auto"/>
              <w:left w:val="single" w:sz="2" w:space="0" w:color="auto"/>
              <w:bottom w:val="single" w:sz="12" w:space="0" w:color="auto"/>
              <w:right w:val="single" w:sz="12" w:space="0" w:color="auto"/>
            </w:tcBorders>
            <w:vAlign w:val="center"/>
            <w:hideMark/>
          </w:tcPr>
          <w:p w:rsidR="00F8184C" w:rsidRDefault="00F8184C">
            <w:pPr>
              <w:ind w:left="-63" w:right="-48"/>
              <w:jc w:val="center"/>
              <w:rPr>
                <w:b/>
                <w:sz w:val="24"/>
                <w:szCs w:val="24"/>
              </w:rPr>
            </w:pPr>
            <w:r>
              <w:rPr>
                <w:b/>
                <w:sz w:val="24"/>
                <w:szCs w:val="24"/>
              </w:rPr>
              <w:t>расчётный срок</w:t>
            </w:r>
          </w:p>
        </w:tc>
      </w:tr>
      <w:tr w:rsidR="00F8184C" w:rsidTr="00F8184C">
        <w:trPr>
          <w:cantSplit/>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1</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ind w:firstLine="567"/>
              <w:jc w:val="center"/>
              <w:rPr>
                <w:b/>
                <w:bCs/>
                <w:sz w:val="24"/>
                <w:szCs w:val="24"/>
              </w:rPr>
            </w:pPr>
            <w:r>
              <w:rPr>
                <w:b/>
                <w:bCs/>
                <w:sz w:val="24"/>
                <w:szCs w:val="24"/>
              </w:rPr>
              <w:t>2</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3</w:t>
            </w:r>
          </w:p>
        </w:tc>
        <w:tc>
          <w:tcPr>
            <w:tcW w:w="809"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3</w:t>
            </w:r>
          </w:p>
        </w:tc>
        <w:tc>
          <w:tcPr>
            <w:tcW w:w="648" w:type="pct"/>
            <w:tcBorders>
              <w:top w:val="single" w:sz="12" w:space="0" w:color="auto"/>
              <w:left w:val="single" w:sz="12" w:space="0" w:color="auto"/>
              <w:bottom w:val="single" w:sz="12" w:space="0" w:color="auto"/>
              <w:right w:val="single" w:sz="2" w:space="0" w:color="auto"/>
            </w:tcBorders>
            <w:vAlign w:val="center"/>
            <w:hideMark/>
          </w:tcPr>
          <w:p w:rsidR="00F8184C" w:rsidRDefault="00F8184C">
            <w:pPr>
              <w:jc w:val="center"/>
              <w:rPr>
                <w:b/>
                <w:bCs/>
                <w:sz w:val="24"/>
                <w:szCs w:val="24"/>
              </w:rPr>
            </w:pPr>
            <w:r>
              <w:rPr>
                <w:b/>
                <w:bCs/>
                <w:sz w:val="24"/>
                <w:szCs w:val="24"/>
              </w:rPr>
              <w:t>4</w:t>
            </w:r>
          </w:p>
        </w:tc>
        <w:tc>
          <w:tcPr>
            <w:tcW w:w="710" w:type="pct"/>
            <w:tcBorders>
              <w:top w:val="single" w:sz="12" w:space="0" w:color="auto"/>
              <w:left w:val="single" w:sz="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5</w:t>
            </w:r>
          </w:p>
        </w:tc>
      </w:tr>
      <w:tr w:rsidR="00F8184C" w:rsidTr="00F8184C">
        <w:trPr>
          <w:cantSplit/>
          <w:trHeight w:val="510"/>
          <w:jc w:val="center"/>
        </w:trPr>
        <w:tc>
          <w:tcPr>
            <w:tcW w:w="256" w:type="pct"/>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
                <w:bCs/>
                <w:sz w:val="24"/>
                <w:szCs w:val="24"/>
              </w:rPr>
            </w:pP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ind w:right="-25"/>
              <w:jc w:val="left"/>
              <w:rPr>
                <w:b/>
                <w:sz w:val="24"/>
                <w:szCs w:val="24"/>
              </w:rPr>
            </w:pPr>
            <w:r>
              <w:rPr>
                <w:b/>
                <w:sz w:val="24"/>
                <w:szCs w:val="24"/>
              </w:rPr>
              <w:t>Территории в границах поселения, всего (</w:t>
            </w:r>
            <w:proofErr w:type="gramStart"/>
            <w:r>
              <w:rPr>
                <w:b/>
                <w:sz w:val="24"/>
                <w:szCs w:val="24"/>
              </w:rPr>
              <w:t>га</w:t>
            </w:r>
            <w:proofErr w:type="gramEnd"/>
            <w:r>
              <w:rPr>
                <w:b/>
                <w:sz w:val="24"/>
                <w:szCs w:val="24"/>
              </w:rPr>
              <w:t>)</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9662,0</w:t>
            </w:r>
          </w:p>
        </w:tc>
        <w:tc>
          <w:tcPr>
            <w:tcW w:w="809"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pPr>
            <w:r>
              <w:rPr>
                <w:b/>
                <w:sz w:val="24"/>
                <w:szCs w:val="24"/>
              </w:rPr>
              <w:t>9 696,54</w:t>
            </w:r>
          </w:p>
        </w:tc>
        <w:tc>
          <w:tcPr>
            <w:tcW w:w="648" w:type="pct"/>
            <w:tcBorders>
              <w:top w:val="single" w:sz="12" w:space="0" w:color="auto"/>
              <w:left w:val="single" w:sz="12" w:space="0" w:color="auto"/>
              <w:bottom w:val="single" w:sz="12" w:space="0" w:color="auto"/>
              <w:right w:val="single" w:sz="4" w:space="0" w:color="auto"/>
            </w:tcBorders>
            <w:vAlign w:val="center"/>
            <w:hideMark/>
          </w:tcPr>
          <w:p w:rsidR="00F8184C" w:rsidRDefault="00F8184C">
            <w:pPr>
              <w:jc w:val="center"/>
            </w:pPr>
            <w:r>
              <w:rPr>
                <w:b/>
                <w:sz w:val="24"/>
                <w:szCs w:val="24"/>
              </w:rPr>
              <w:t>9625,0</w:t>
            </w:r>
          </w:p>
        </w:tc>
        <w:tc>
          <w:tcPr>
            <w:tcW w:w="710" w:type="pct"/>
            <w:tcBorders>
              <w:top w:val="single" w:sz="12" w:space="0" w:color="auto"/>
              <w:left w:val="single" w:sz="4" w:space="0" w:color="auto"/>
              <w:bottom w:val="single" w:sz="12" w:space="0" w:color="auto"/>
              <w:right w:val="single" w:sz="12" w:space="0" w:color="auto"/>
            </w:tcBorders>
            <w:vAlign w:val="center"/>
            <w:hideMark/>
          </w:tcPr>
          <w:p w:rsidR="00F8184C" w:rsidRDefault="00F8184C">
            <w:pPr>
              <w:jc w:val="center"/>
            </w:pPr>
            <w:r>
              <w:rPr>
                <w:b/>
                <w:sz w:val="24"/>
                <w:szCs w:val="24"/>
              </w:rPr>
              <w:t>9625,0</w:t>
            </w:r>
          </w:p>
        </w:tc>
      </w:tr>
      <w:tr w:rsidR="00F8184C" w:rsidTr="00F8184C">
        <w:trPr>
          <w:cantSplit/>
          <w:trHeight w:val="150"/>
          <w:jc w:val="center"/>
        </w:trPr>
        <w:tc>
          <w:tcPr>
            <w:tcW w:w="256" w:type="pct"/>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Cs/>
                <w:sz w:val="24"/>
                <w:szCs w:val="24"/>
              </w:rPr>
            </w:pPr>
            <w:r>
              <w:rPr>
                <w:bCs/>
                <w:sz w:val="24"/>
                <w:szCs w:val="24"/>
              </w:rPr>
              <w:t>В том числе:</w:t>
            </w:r>
          </w:p>
        </w:tc>
        <w:tc>
          <w:tcPr>
            <w:tcW w:w="581" w:type="pct"/>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809" w:type="pct"/>
            <w:tcBorders>
              <w:top w:val="single" w:sz="12" w:space="0" w:color="auto"/>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648" w:type="pct"/>
            <w:tcBorders>
              <w:top w:val="single" w:sz="12" w:space="0" w:color="auto"/>
              <w:left w:val="single" w:sz="12" w:space="0" w:color="auto"/>
              <w:bottom w:val="single" w:sz="12" w:space="0" w:color="auto"/>
              <w:right w:val="single" w:sz="4" w:space="0" w:color="auto"/>
            </w:tcBorders>
            <w:vAlign w:val="center"/>
          </w:tcPr>
          <w:p w:rsidR="00F8184C" w:rsidRDefault="00F8184C">
            <w:pPr>
              <w:jc w:val="center"/>
              <w:rPr>
                <w:bCs/>
                <w:sz w:val="24"/>
                <w:szCs w:val="24"/>
              </w:rPr>
            </w:pPr>
          </w:p>
        </w:tc>
        <w:tc>
          <w:tcPr>
            <w:tcW w:w="710" w:type="pct"/>
            <w:tcBorders>
              <w:top w:val="single" w:sz="12" w:space="0" w:color="auto"/>
              <w:left w:val="single" w:sz="4" w:space="0" w:color="auto"/>
              <w:bottom w:val="single" w:sz="12" w:space="0" w:color="auto"/>
              <w:right w:val="single" w:sz="12" w:space="0" w:color="auto"/>
            </w:tcBorders>
            <w:vAlign w:val="center"/>
          </w:tcPr>
          <w:p w:rsidR="00F8184C" w:rsidRDefault="00F8184C">
            <w:pPr>
              <w:jc w:val="center"/>
              <w:rPr>
                <w:bCs/>
                <w:sz w:val="24"/>
                <w:szCs w:val="24"/>
              </w:rPr>
            </w:pPr>
          </w:p>
        </w:tc>
      </w:tr>
      <w:tr w:rsidR="00F8184C" w:rsidTr="00F8184C">
        <w:trPr>
          <w:cantSplit/>
          <w:trHeight w:val="374"/>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1</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
                <w:sz w:val="24"/>
                <w:szCs w:val="24"/>
              </w:rPr>
            </w:pPr>
            <w:r>
              <w:rPr>
                <w:b/>
                <w:sz w:val="24"/>
                <w:szCs w:val="24"/>
              </w:rPr>
              <w:t>земли населённых пунктов</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421,0</w:t>
            </w:r>
          </w:p>
        </w:tc>
        <w:tc>
          <w:tcPr>
            <w:tcW w:w="809"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997,5</w:t>
            </w:r>
          </w:p>
        </w:tc>
        <w:tc>
          <w:tcPr>
            <w:tcW w:w="648" w:type="pct"/>
            <w:tcBorders>
              <w:top w:val="single" w:sz="12" w:space="0" w:color="auto"/>
              <w:left w:val="single" w:sz="12" w:space="0" w:color="auto"/>
              <w:bottom w:val="single" w:sz="12" w:space="0" w:color="auto"/>
              <w:right w:val="single" w:sz="4" w:space="0" w:color="auto"/>
            </w:tcBorders>
            <w:vAlign w:val="center"/>
            <w:hideMark/>
          </w:tcPr>
          <w:p w:rsidR="00F8184C" w:rsidRDefault="00F8184C">
            <w:pPr>
              <w:jc w:val="center"/>
              <w:rPr>
                <w:b/>
                <w:bCs/>
                <w:sz w:val="24"/>
                <w:szCs w:val="24"/>
              </w:rPr>
            </w:pPr>
            <w:r>
              <w:rPr>
                <w:b/>
                <w:sz w:val="24"/>
                <w:szCs w:val="24"/>
              </w:rPr>
              <w:t>844,9</w:t>
            </w:r>
          </w:p>
        </w:tc>
        <w:tc>
          <w:tcPr>
            <w:tcW w:w="710" w:type="pct"/>
            <w:tcBorders>
              <w:top w:val="single" w:sz="12" w:space="0" w:color="auto"/>
              <w:left w:val="single" w:sz="4"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844,9</w:t>
            </w:r>
          </w:p>
        </w:tc>
      </w:tr>
      <w:tr w:rsidR="00F8184C" w:rsidTr="00F8184C">
        <w:trPr>
          <w:cantSplit/>
          <w:trHeight w:val="245"/>
          <w:jc w:val="center"/>
        </w:trPr>
        <w:tc>
          <w:tcPr>
            <w:tcW w:w="256" w:type="pct"/>
            <w:tcBorders>
              <w:top w:val="single" w:sz="12"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1995" w:type="pct"/>
            <w:tcBorders>
              <w:top w:val="single" w:sz="12" w:space="0" w:color="auto"/>
              <w:left w:val="single" w:sz="12" w:space="0" w:color="auto"/>
              <w:bottom w:val="single" w:sz="4" w:space="0" w:color="auto"/>
              <w:right w:val="single" w:sz="12" w:space="0" w:color="auto"/>
            </w:tcBorders>
            <w:vAlign w:val="center"/>
            <w:hideMark/>
          </w:tcPr>
          <w:p w:rsidR="00F8184C" w:rsidRDefault="00F8184C">
            <w:pPr>
              <w:rPr>
                <w:bCs/>
                <w:sz w:val="24"/>
                <w:szCs w:val="24"/>
              </w:rPr>
            </w:pPr>
            <w:r>
              <w:rPr>
                <w:bCs/>
                <w:sz w:val="24"/>
                <w:szCs w:val="24"/>
              </w:rPr>
              <w:t>из них:</w:t>
            </w:r>
          </w:p>
        </w:tc>
        <w:tc>
          <w:tcPr>
            <w:tcW w:w="581" w:type="pct"/>
            <w:tcBorders>
              <w:top w:val="single" w:sz="12"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809" w:type="pct"/>
            <w:tcBorders>
              <w:top w:val="single" w:sz="12"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648" w:type="pct"/>
            <w:tcBorders>
              <w:top w:val="single" w:sz="12" w:space="0" w:color="auto"/>
              <w:left w:val="single" w:sz="12" w:space="0" w:color="auto"/>
              <w:bottom w:val="single" w:sz="4" w:space="0" w:color="auto"/>
              <w:right w:val="single" w:sz="4" w:space="0" w:color="auto"/>
            </w:tcBorders>
            <w:vAlign w:val="center"/>
          </w:tcPr>
          <w:p w:rsidR="00F8184C" w:rsidRDefault="00F8184C">
            <w:pPr>
              <w:jc w:val="center"/>
              <w:rPr>
                <w:bCs/>
                <w:sz w:val="24"/>
                <w:szCs w:val="24"/>
              </w:rPr>
            </w:pPr>
          </w:p>
        </w:tc>
        <w:tc>
          <w:tcPr>
            <w:tcW w:w="710" w:type="pct"/>
            <w:tcBorders>
              <w:top w:val="single" w:sz="12" w:space="0" w:color="auto"/>
              <w:left w:val="single" w:sz="4" w:space="0" w:color="auto"/>
              <w:bottom w:val="single" w:sz="4" w:space="0" w:color="auto"/>
              <w:right w:val="single" w:sz="12" w:space="0" w:color="auto"/>
            </w:tcBorders>
            <w:vAlign w:val="center"/>
          </w:tcPr>
          <w:p w:rsidR="00F8184C" w:rsidRDefault="00F8184C">
            <w:pPr>
              <w:jc w:val="center"/>
              <w:rPr>
                <w:bCs/>
                <w:sz w:val="24"/>
                <w:szCs w:val="24"/>
              </w:rPr>
            </w:pP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1.1</w:t>
            </w: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rPr>
                <w:sz w:val="24"/>
                <w:szCs w:val="24"/>
              </w:rPr>
            </w:pPr>
            <w:r>
              <w:rPr>
                <w:sz w:val="24"/>
                <w:szCs w:val="24"/>
              </w:rPr>
              <w:t>жилая зона</w:t>
            </w:r>
          </w:p>
        </w:tc>
        <w:tc>
          <w:tcPr>
            <w:tcW w:w="581" w:type="pct"/>
            <w:tcBorders>
              <w:top w:val="single" w:sz="4" w:space="0" w:color="auto"/>
              <w:left w:val="single" w:sz="12" w:space="0" w:color="auto"/>
              <w:bottom w:val="single" w:sz="4" w:space="0" w:color="auto"/>
              <w:right w:val="single" w:sz="12" w:space="0" w:color="auto"/>
            </w:tcBorders>
            <w:hideMark/>
          </w:tcPr>
          <w:p w:rsidR="00F8184C" w:rsidRDefault="00F8184C">
            <w:pPr>
              <w:snapToGrid w:val="0"/>
              <w:ind w:left="-106"/>
              <w:jc w:val="center"/>
              <w:rPr>
                <w:sz w:val="24"/>
                <w:szCs w:val="24"/>
              </w:rPr>
            </w:pPr>
            <w:r>
              <w:rPr>
                <w:sz w:val="24"/>
                <w:szCs w:val="24"/>
              </w:rPr>
              <w:t>320,0</w:t>
            </w:r>
          </w:p>
        </w:tc>
        <w:tc>
          <w:tcPr>
            <w:tcW w:w="809" w:type="pct"/>
            <w:tcBorders>
              <w:top w:val="single" w:sz="4" w:space="0" w:color="auto"/>
              <w:left w:val="single" w:sz="12" w:space="0" w:color="auto"/>
              <w:bottom w:val="single" w:sz="4" w:space="0" w:color="auto"/>
              <w:right w:val="single" w:sz="12" w:space="0" w:color="auto"/>
            </w:tcBorders>
            <w:hideMark/>
          </w:tcPr>
          <w:p w:rsidR="00F8184C" w:rsidRDefault="00F8184C">
            <w:pPr>
              <w:snapToGrid w:val="0"/>
              <w:ind w:left="-106"/>
              <w:jc w:val="center"/>
              <w:rPr>
                <w:sz w:val="24"/>
                <w:szCs w:val="24"/>
              </w:rPr>
            </w:pPr>
            <w:r>
              <w:rPr>
                <w:sz w:val="24"/>
                <w:szCs w:val="24"/>
              </w:rPr>
              <w:t>320,0</w:t>
            </w:r>
          </w:p>
        </w:tc>
        <w:tc>
          <w:tcPr>
            <w:tcW w:w="648" w:type="pct"/>
            <w:tcBorders>
              <w:top w:val="single" w:sz="4" w:space="0" w:color="auto"/>
              <w:left w:val="single" w:sz="12" w:space="0" w:color="auto"/>
              <w:bottom w:val="single" w:sz="4" w:space="0" w:color="auto"/>
              <w:right w:val="single" w:sz="4" w:space="0" w:color="auto"/>
            </w:tcBorders>
            <w:hideMark/>
          </w:tcPr>
          <w:p w:rsidR="00F8184C" w:rsidRDefault="00F8184C">
            <w:pPr>
              <w:snapToGrid w:val="0"/>
              <w:jc w:val="center"/>
              <w:rPr>
                <w:sz w:val="24"/>
                <w:szCs w:val="24"/>
              </w:rPr>
            </w:pPr>
            <w:r>
              <w:rPr>
                <w:sz w:val="24"/>
                <w:szCs w:val="24"/>
              </w:rPr>
              <w:t>540,1</w:t>
            </w:r>
          </w:p>
        </w:tc>
        <w:tc>
          <w:tcPr>
            <w:tcW w:w="710" w:type="pct"/>
            <w:tcBorders>
              <w:top w:val="single" w:sz="4" w:space="0" w:color="auto"/>
              <w:left w:val="single" w:sz="4" w:space="0" w:color="auto"/>
              <w:bottom w:val="single" w:sz="4" w:space="0" w:color="auto"/>
              <w:right w:val="single" w:sz="12" w:space="0" w:color="auto"/>
            </w:tcBorders>
            <w:hideMark/>
          </w:tcPr>
          <w:p w:rsidR="00F8184C" w:rsidRDefault="00F8184C">
            <w:pPr>
              <w:snapToGrid w:val="0"/>
              <w:jc w:val="center"/>
              <w:rPr>
                <w:sz w:val="24"/>
                <w:szCs w:val="24"/>
              </w:rPr>
            </w:pPr>
            <w:r>
              <w:rPr>
                <w:sz w:val="24"/>
                <w:szCs w:val="24"/>
              </w:rPr>
              <w:t>540,1</w:t>
            </w: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rPr>
                <w:sz w:val="24"/>
                <w:szCs w:val="24"/>
              </w:rPr>
            </w:pPr>
            <w:r>
              <w:rPr>
                <w:sz w:val="24"/>
                <w:szCs w:val="24"/>
              </w:rPr>
              <w:t>зона малоэтажной застройки</w:t>
            </w:r>
          </w:p>
        </w:tc>
        <w:tc>
          <w:tcPr>
            <w:tcW w:w="581" w:type="pct"/>
            <w:tcBorders>
              <w:top w:val="single" w:sz="4" w:space="0" w:color="auto"/>
              <w:left w:val="single" w:sz="12" w:space="0" w:color="auto"/>
              <w:bottom w:val="single" w:sz="4" w:space="0" w:color="auto"/>
              <w:right w:val="single" w:sz="12" w:space="0" w:color="auto"/>
            </w:tcBorders>
          </w:tcPr>
          <w:p w:rsidR="00F8184C" w:rsidRDefault="00F8184C">
            <w:pPr>
              <w:snapToGrid w:val="0"/>
              <w:ind w:left="-106"/>
              <w:jc w:val="center"/>
              <w:rPr>
                <w:sz w:val="24"/>
                <w:szCs w:val="24"/>
              </w:rPr>
            </w:pPr>
          </w:p>
        </w:tc>
        <w:tc>
          <w:tcPr>
            <w:tcW w:w="809" w:type="pct"/>
            <w:tcBorders>
              <w:top w:val="single" w:sz="4" w:space="0" w:color="auto"/>
              <w:left w:val="single" w:sz="12" w:space="0" w:color="auto"/>
              <w:bottom w:val="single" w:sz="4" w:space="0" w:color="auto"/>
              <w:right w:val="single" w:sz="12" w:space="0" w:color="auto"/>
            </w:tcBorders>
          </w:tcPr>
          <w:p w:rsidR="00F8184C" w:rsidRDefault="00F8184C">
            <w:pPr>
              <w:snapToGrid w:val="0"/>
              <w:ind w:left="-106"/>
              <w:jc w:val="center"/>
              <w:rPr>
                <w:sz w:val="24"/>
                <w:szCs w:val="24"/>
              </w:rPr>
            </w:pPr>
          </w:p>
        </w:tc>
        <w:tc>
          <w:tcPr>
            <w:tcW w:w="648" w:type="pct"/>
            <w:tcBorders>
              <w:top w:val="single" w:sz="4" w:space="0" w:color="auto"/>
              <w:left w:val="single" w:sz="12" w:space="0" w:color="auto"/>
              <w:bottom w:val="single" w:sz="4" w:space="0" w:color="auto"/>
              <w:right w:val="single" w:sz="4" w:space="0" w:color="auto"/>
            </w:tcBorders>
            <w:hideMark/>
          </w:tcPr>
          <w:p w:rsidR="00F8184C" w:rsidRDefault="00F8184C">
            <w:pPr>
              <w:snapToGrid w:val="0"/>
              <w:jc w:val="center"/>
              <w:rPr>
                <w:sz w:val="24"/>
                <w:szCs w:val="24"/>
              </w:rPr>
            </w:pPr>
            <w:r>
              <w:rPr>
                <w:sz w:val="24"/>
                <w:szCs w:val="24"/>
              </w:rPr>
              <w:t>0,64</w:t>
            </w:r>
          </w:p>
        </w:tc>
        <w:tc>
          <w:tcPr>
            <w:tcW w:w="710" w:type="pct"/>
            <w:tcBorders>
              <w:top w:val="single" w:sz="4" w:space="0" w:color="auto"/>
              <w:left w:val="single" w:sz="4" w:space="0" w:color="auto"/>
              <w:bottom w:val="single" w:sz="4" w:space="0" w:color="auto"/>
              <w:right w:val="single" w:sz="12" w:space="0" w:color="auto"/>
            </w:tcBorders>
            <w:hideMark/>
          </w:tcPr>
          <w:p w:rsidR="00F8184C" w:rsidRDefault="00F8184C">
            <w:pPr>
              <w:snapToGrid w:val="0"/>
              <w:jc w:val="center"/>
              <w:rPr>
                <w:sz w:val="24"/>
                <w:szCs w:val="24"/>
              </w:rPr>
            </w:pPr>
            <w:r>
              <w:rPr>
                <w:sz w:val="24"/>
                <w:szCs w:val="24"/>
              </w:rPr>
              <w:t>0,64</w:t>
            </w: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1.2</w:t>
            </w: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left"/>
              <w:rPr>
                <w:sz w:val="24"/>
                <w:szCs w:val="24"/>
              </w:rPr>
            </w:pPr>
            <w:r>
              <w:rPr>
                <w:bCs/>
                <w:sz w:val="24"/>
                <w:szCs w:val="24"/>
              </w:rPr>
              <w:t>зона делового, общественного и коммерческого назначения</w:t>
            </w:r>
          </w:p>
        </w:tc>
        <w:tc>
          <w:tcPr>
            <w:tcW w:w="581"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ind w:left="-106"/>
              <w:jc w:val="center"/>
              <w:rPr>
                <w:bCs/>
                <w:sz w:val="24"/>
                <w:szCs w:val="24"/>
              </w:rPr>
            </w:pPr>
            <w:r>
              <w:rPr>
                <w:bCs/>
                <w:sz w:val="24"/>
                <w:szCs w:val="24"/>
              </w:rPr>
              <w:t>5,0</w:t>
            </w:r>
          </w:p>
        </w:tc>
        <w:tc>
          <w:tcPr>
            <w:tcW w:w="809"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5,0</w:t>
            </w:r>
          </w:p>
        </w:tc>
        <w:tc>
          <w:tcPr>
            <w:tcW w:w="648" w:type="pct"/>
            <w:tcBorders>
              <w:top w:val="single" w:sz="4" w:space="0" w:color="auto"/>
              <w:left w:val="single" w:sz="12" w:space="0" w:color="auto"/>
              <w:bottom w:val="single" w:sz="4" w:space="0" w:color="auto"/>
              <w:right w:val="single" w:sz="4" w:space="0" w:color="auto"/>
            </w:tcBorders>
            <w:vAlign w:val="center"/>
            <w:hideMark/>
          </w:tcPr>
          <w:p w:rsidR="00F8184C" w:rsidRDefault="00F8184C">
            <w:pPr>
              <w:jc w:val="center"/>
              <w:rPr>
                <w:bCs/>
                <w:sz w:val="24"/>
                <w:szCs w:val="24"/>
              </w:rPr>
            </w:pPr>
            <w:r>
              <w:rPr>
                <w:bCs/>
                <w:sz w:val="24"/>
                <w:szCs w:val="24"/>
              </w:rPr>
              <w:t>1,38</w:t>
            </w:r>
          </w:p>
        </w:tc>
        <w:tc>
          <w:tcPr>
            <w:tcW w:w="710" w:type="pct"/>
            <w:tcBorders>
              <w:top w:val="single" w:sz="4" w:space="0" w:color="auto"/>
              <w:left w:val="single" w:sz="4" w:space="0" w:color="auto"/>
              <w:bottom w:val="nil"/>
              <w:right w:val="single" w:sz="12" w:space="0" w:color="auto"/>
            </w:tcBorders>
            <w:vAlign w:val="center"/>
            <w:hideMark/>
          </w:tcPr>
          <w:p w:rsidR="00F8184C" w:rsidRDefault="00F8184C">
            <w:pPr>
              <w:jc w:val="center"/>
              <w:rPr>
                <w:bCs/>
                <w:sz w:val="24"/>
                <w:szCs w:val="24"/>
              </w:rPr>
            </w:pPr>
            <w:r>
              <w:rPr>
                <w:bCs/>
                <w:sz w:val="24"/>
                <w:szCs w:val="24"/>
              </w:rPr>
              <w:t>1,38</w:t>
            </w: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left"/>
              <w:rPr>
                <w:bCs/>
                <w:sz w:val="24"/>
                <w:szCs w:val="24"/>
              </w:rPr>
            </w:pPr>
            <w:r>
              <w:rPr>
                <w:bCs/>
                <w:sz w:val="24"/>
                <w:szCs w:val="24"/>
              </w:rPr>
              <w:t>зона специализированной общественной застройки</w:t>
            </w:r>
          </w:p>
        </w:tc>
        <w:tc>
          <w:tcPr>
            <w:tcW w:w="581" w:type="pct"/>
            <w:tcBorders>
              <w:top w:val="single" w:sz="4" w:space="0" w:color="auto"/>
              <w:left w:val="single" w:sz="12" w:space="0" w:color="auto"/>
              <w:bottom w:val="single" w:sz="4" w:space="0" w:color="auto"/>
              <w:right w:val="single" w:sz="12" w:space="0" w:color="auto"/>
            </w:tcBorders>
            <w:vAlign w:val="center"/>
          </w:tcPr>
          <w:p w:rsidR="00F8184C" w:rsidRDefault="00F8184C">
            <w:pPr>
              <w:ind w:left="-106"/>
              <w:jc w:val="center"/>
              <w:rPr>
                <w:bCs/>
                <w:sz w:val="24"/>
                <w:szCs w:val="24"/>
              </w:rPr>
            </w:pPr>
          </w:p>
        </w:tc>
        <w:tc>
          <w:tcPr>
            <w:tcW w:w="809"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648" w:type="pct"/>
            <w:tcBorders>
              <w:top w:val="single" w:sz="4" w:space="0" w:color="auto"/>
              <w:left w:val="single" w:sz="12" w:space="0" w:color="auto"/>
              <w:bottom w:val="single" w:sz="4" w:space="0" w:color="auto"/>
              <w:right w:val="single" w:sz="4" w:space="0" w:color="auto"/>
            </w:tcBorders>
            <w:vAlign w:val="center"/>
            <w:hideMark/>
          </w:tcPr>
          <w:p w:rsidR="00F8184C" w:rsidRDefault="00F8184C">
            <w:pPr>
              <w:jc w:val="center"/>
              <w:rPr>
                <w:bCs/>
                <w:sz w:val="24"/>
                <w:szCs w:val="24"/>
              </w:rPr>
            </w:pPr>
            <w:r>
              <w:rPr>
                <w:bCs/>
                <w:sz w:val="24"/>
                <w:szCs w:val="24"/>
              </w:rPr>
              <w:t>12,62</w:t>
            </w:r>
          </w:p>
        </w:tc>
        <w:tc>
          <w:tcPr>
            <w:tcW w:w="710" w:type="pct"/>
            <w:tcBorders>
              <w:top w:val="single" w:sz="4" w:space="0" w:color="auto"/>
              <w:left w:val="single" w:sz="4" w:space="0" w:color="auto"/>
              <w:bottom w:val="nil"/>
              <w:right w:val="single" w:sz="12" w:space="0" w:color="auto"/>
            </w:tcBorders>
            <w:vAlign w:val="center"/>
            <w:hideMark/>
          </w:tcPr>
          <w:p w:rsidR="00F8184C" w:rsidRDefault="00F8184C">
            <w:pPr>
              <w:jc w:val="center"/>
              <w:rPr>
                <w:bCs/>
                <w:sz w:val="24"/>
                <w:szCs w:val="24"/>
              </w:rPr>
            </w:pPr>
            <w:r>
              <w:rPr>
                <w:bCs/>
                <w:sz w:val="24"/>
                <w:szCs w:val="24"/>
              </w:rPr>
              <w:t>12,62</w:t>
            </w: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1.3</w:t>
            </w: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ind w:left="37"/>
              <w:jc w:val="left"/>
              <w:rPr>
                <w:bCs/>
                <w:sz w:val="24"/>
                <w:szCs w:val="24"/>
              </w:rPr>
            </w:pPr>
            <w:r>
              <w:rPr>
                <w:bCs/>
                <w:sz w:val="24"/>
                <w:szCs w:val="24"/>
              </w:rPr>
              <w:t xml:space="preserve">производственная зона, зона </w:t>
            </w:r>
            <w:proofErr w:type="gramStart"/>
            <w:r>
              <w:rPr>
                <w:bCs/>
                <w:sz w:val="24"/>
                <w:szCs w:val="24"/>
              </w:rPr>
              <w:t>инженерных</w:t>
            </w:r>
            <w:proofErr w:type="gramEnd"/>
            <w:r>
              <w:rPr>
                <w:bCs/>
                <w:sz w:val="24"/>
                <w:szCs w:val="24"/>
              </w:rPr>
              <w:t xml:space="preserve"> и транспортной инфраструктуры </w:t>
            </w:r>
          </w:p>
        </w:tc>
        <w:tc>
          <w:tcPr>
            <w:tcW w:w="581"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89,0</w:t>
            </w:r>
          </w:p>
        </w:tc>
        <w:tc>
          <w:tcPr>
            <w:tcW w:w="809"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89,0</w:t>
            </w:r>
          </w:p>
        </w:tc>
        <w:tc>
          <w:tcPr>
            <w:tcW w:w="648" w:type="pct"/>
            <w:tcBorders>
              <w:top w:val="single" w:sz="4" w:space="0" w:color="auto"/>
              <w:left w:val="single" w:sz="12" w:space="0" w:color="auto"/>
              <w:bottom w:val="single" w:sz="4" w:space="0" w:color="auto"/>
              <w:right w:val="single" w:sz="4" w:space="0" w:color="auto"/>
            </w:tcBorders>
            <w:vAlign w:val="center"/>
            <w:hideMark/>
          </w:tcPr>
          <w:p w:rsidR="00F8184C" w:rsidRDefault="00F8184C">
            <w:pPr>
              <w:jc w:val="center"/>
              <w:rPr>
                <w:bCs/>
                <w:sz w:val="24"/>
                <w:szCs w:val="24"/>
              </w:rPr>
            </w:pPr>
            <w:r>
              <w:rPr>
                <w:bCs/>
                <w:sz w:val="24"/>
                <w:szCs w:val="24"/>
              </w:rPr>
              <w:t>35,58</w:t>
            </w:r>
          </w:p>
        </w:tc>
        <w:tc>
          <w:tcPr>
            <w:tcW w:w="710" w:type="pct"/>
            <w:tcBorders>
              <w:top w:val="single" w:sz="4" w:space="0" w:color="auto"/>
              <w:left w:val="single" w:sz="4"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35,58</w:t>
            </w:r>
          </w:p>
        </w:tc>
      </w:tr>
      <w:tr w:rsidR="00F8184C" w:rsidTr="00F8184C">
        <w:trPr>
          <w:cantSplit/>
          <w:trHeight w:val="227"/>
          <w:jc w:val="center"/>
        </w:trPr>
        <w:tc>
          <w:tcPr>
            <w:tcW w:w="256"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1.5</w:t>
            </w: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ind w:left="37"/>
              <w:rPr>
                <w:sz w:val="24"/>
                <w:szCs w:val="24"/>
              </w:rPr>
            </w:pPr>
            <w:r>
              <w:rPr>
                <w:bCs/>
                <w:sz w:val="24"/>
                <w:szCs w:val="24"/>
              </w:rPr>
              <w:t>зона водных объектов</w:t>
            </w:r>
          </w:p>
        </w:tc>
        <w:tc>
          <w:tcPr>
            <w:tcW w:w="581"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809"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648" w:type="pct"/>
            <w:tcBorders>
              <w:top w:val="single" w:sz="4" w:space="0" w:color="auto"/>
              <w:left w:val="single" w:sz="12" w:space="0" w:color="auto"/>
              <w:bottom w:val="single" w:sz="4" w:space="0" w:color="auto"/>
              <w:right w:val="single" w:sz="4" w:space="0" w:color="auto"/>
            </w:tcBorders>
            <w:vAlign w:val="center"/>
            <w:hideMark/>
          </w:tcPr>
          <w:p w:rsidR="00F8184C" w:rsidRDefault="00F8184C">
            <w:pPr>
              <w:jc w:val="center"/>
              <w:rPr>
                <w:bCs/>
                <w:sz w:val="24"/>
                <w:szCs w:val="24"/>
              </w:rPr>
            </w:pPr>
            <w:r>
              <w:rPr>
                <w:bCs/>
                <w:sz w:val="24"/>
                <w:szCs w:val="24"/>
              </w:rPr>
              <w:t>8,7</w:t>
            </w:r>
          </w:p>
        </w:tc>
        <w:tc>
          <w:tcPr>
            <w:tcW w:w="710" w:type="pct"/>
            <w:tcBorders>
              <w:top w:val="single" w:sz="4" w:space="0" w:color="auto"/>
              <w:left w:val="single" w:sz="4"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8,7</w:t>
            </w:r>
          </w:p>
        </w:tc>
      </w:tr>
      <w:tr w:rsidR="00F8184C" w:rsidTr="00F8184C">
        <w:trPr>
          <w:cantSplit/>
          <w:trHeight w:val="589"/>
          <w:jc w:val="center"/>
        </w:trPr>
        <w:tc>
          <w:tcPr>
            <w:tcW w:w="256"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lastRenderedPageBreak/>
              <w:t>1.6</w:t>
            </w:r>
          </w:p>
        </w:tc>
        <w:tc>
          <w:tcPr>
            <w:tcW w:w="1995" w:type="pct"/>
            <w:tcBorders>
              <w:top w:val="single" w:sz="4" w:space="0" w:color="auto"/>
              <w:left w:val="single" w:sz="12" w:space="0" w:color="auto"/>
              <w:bottom w:val="single" w:sz="4" w:space="0" w:color="auto"/>
              <w:right w:val="single" w:sz="12" w:space="0" w:color="auto"/>
            </w:tcBorders>
            <w:vAlign w:val="center"/>
            <w:hideMark/>
          </w:tcPr>
          <w:p w:rsidR="00F8184C" w:rsidRDefault="00F8184C">
            <w:pPr>
              <w:jc w:val="left"/>
              <w:rPr>
                <w:bCs/>
                <w:sz w:val="24"/>
                <w:szCs w:val="24"/>
              </w:rPr>
            </w:pPr>
            <w:r>
              <w:rPr>
                <w:bCs/>
                <w:sz w:val="24"/>
                <w:szCs w:val="24"/>
              </w:rPr>
              <w:t>зона сельскохозяйственного назначения</w:t>
            </w:r>
          </w:p>
        </w:tc>
        <w:tc>
          <w:tcPr>
            <w:tcW w:w="581"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809" w:type="pct"/>
            <w:tcBorders>
              <w:top w:val="single" w:sz="4" w:space="0" w:color="auto"/>
              <w:left w:val="single" w:sz="12" w:space="0" w:color="auto"/>
              <w:bottom w:val="single" w:sz="4" w:space="0" w:color="auto"/>
              <w:right w:val="single" w:sz="12" w:space="0" w:color="auto"/>
            </w:tcBorders>
            <w:vAlign w:val="center"/>
          </w:tcPr>
          <w:p w:rsidR="00F8184C" w:rsidRDefault="00F8184C">
            <w:pPr>
              <w:jc w:val="center"/>
              <w:rPr>
                <w:bCs/>
                <w:sz w:val="24"/>
                <w:szCs w:val="24"/>
              </w:rPr>
            </w:pPr>
          </w:p>
        </w:tc>
        <w:tc>
          <w:tcPr>
            <w:tcW w:w="648" w:type="pct"/>
            <w:tcBorders>
              <w:top w:val="single" w:sz="4" w:space="0" w:color="auto"/>
              <w:left w:val="single" w:sz="12" w:space="0" w:color="auto"/>
              <w:bottom w:val="single" w:sz="4" w:space="0" w:color="auto"/>
              <w:right w:val="single" w:sz="4" w:space="0" w:color="auto"/>
            </w:tcBorders>
            <w:vAlign w:val="center"/>
            <w:hideMark/>
          </w:tcPr>
          <w:p w:rsidR="00F8184C" w:rsidRDefault="00F8184C">
            <w:pPr>
              <w:jc w:val="center"/>
              <w:rPr>
                <w:bCs/>
                <w:sz w:val="24"/>
                <w:szCs w:val="24"/>
              </w:rPr>
            </w:pPr>
            <w:r>
              <w:rPr>
                <w:bCs/>
                <w:sz w:val="24"/>
                <w:szCs w:val="24"/>
              </w:rPr>
              <w:t>235,5</w:t>
            </w:r>
          </w:p>
        </w:tc>
        <w:tc>
          <w:tcPr>
            <w:tcW w:w="710" w:type="pct"/>
            <w:tcBorders>
              <w:top w:val="single" w:sz="4" w:space="0" w:color="auto"/>
              <w:left w:val="single" w:sz="4" w:space="0" w:color="auto"/>
              <w:bottom w:val="single" w:sz="4" w:space="0" w:color="auto"/>
              <w:right w:val="single" w:sz="12" w:space="0" w:color="auto"/>
            </w:tcBorders>
            <w:vAlign w:val="center"/>
            <w:hideMark/>
          </w:tcPr>
          <w:p w:rsidR="00F8184C" w:rsidRDefault="00F8184C">
            <w:pPr>
              <w:jc w:val="center"/>
              <w:rPr>
                <w:bCs/>
                <w:sz w:val="24"/>
                <w:szCs w:val="24"/>
              </w:rPr>
            </w:pPr>
            <w:r>
              <w:rPr>
                <w:bCs/>
                <w:sz w:val="24"/>
                <w:szCs w:val="24"/>
              </w:rPr>
              <w:t>235,5</w:t>
            </w:r>
          </w:p>
        </w:tc>
      </w:tr>
      <w:tr w:rsidR="00F8184C" w:rsidTr="00F8184C">
        <w:trPr>
          <w:cantSplit/>
          <w:trHeight w:val="280"/>
          <w:jc w:val="center"/>
        </w:trPr>
        <w:tc>
          <w:tcPr>
            <w:tcW w:w="256" w:type="pct"/>
            <w:tcBorders>
              <w:top w:val="nil"/>
              <w:left w:val="single" w:sz="12" w:space="0" w:color="auto"/>
              <w:bottom w:val="single" w:sz="12" w:space="0" w:color="auto"/>
              <w:right w:val="single" w:sz="12" w:space="0" w:color="auto"/>
            </w:tcBorders>
            <w:vAlign w:val="center"/>
            <w:hideMark/>
          </w:tcPr>
          <w:p w:rsidR="00F8184C" w:rsidRDefault="00F8184C">
            <w:pPr>
              <w:jc w:val="center"/>
              <w:rPr>
                <w:bCs/>
                <w:sz w:val="24"/>
                <w:szCs w:val="24"/>
              </w:rPr>
            </w:pPr>
            <w:r>
              <w:rPr>
                <w:bCs/>
                <w:sz w:val="24"/>
                <w:szCs w:val="24"/>
              </w:rPr>
              <w:t>1.9</w:t>
            </w:r>
          </w:p>
        </w:tc>
        <w:tc>
          <w:tcPr>
            <w:tcW w:w="1995" w:type="pct"/>
            <w:tcBorders>
              <w:top w:val="nil"/>
              <w:left w:val="single" w:sz="12" w:space="0" w:color="auto"/>
              <w:bottom w:val="single" w:sz="12" w:space="0" w:color="auto"/>
              <w:right w:val="single" w:sz="12" w:space="0" w:color="auto"/>
            </w:tcBorders>
            <w:vAlign w:val="center"/>
            <w:hideMark/>
          </w:tcPr>
          <w:p w:rsidR="00F8184C" w:rsidRDefault="00F8184C">
            <w:pPr>
              <w:rPr>
                <w:bCs/>
                <w:sz w:val="24"/>
                <w:szCs w:val="24"/>
              </w:rPr>
            </w:pPr>
            <w:r>
              <w:rPr>
                <w:bCs/>
                <w:sz w:val="24"/>
                <w:szCs w:val="24"/>
              </w:rPr>
              <w:t>кладбища</w:t>
            </w:r>
          </w:p>
        </w:tc>
        <w:tc>
          <w:tcPr>
            <w:tcW w:w="581" w:type="pct"/>
            <w:tcBorders>
              <w:top w:val="nil"/>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809" w:type="pct"/>
            <w:tcBorders>
              <w:top w:val="nil"/>
              <w:left w:val="single" w:sz="12" w:space="0" w:color="auto"/>
              <w:bottom w:val="single" w:sz="12" w:space="0" w:color="auto"/>
              <w:right w:val="single" w:sz="12" w:space="0" w:color="auto"/>
            </w:tcBorders>
            <w:vAlign w:val="center"/>
          </w:tcPr>
          <w:p w:rsidR="00F8184C" w:rsidRDefault="00F8184C">
            <w:pPr>
              <w:jc w:val="center"/>
              <w:rPr>
                <w:bCs/>
                <w:sz w:val="24"/>
                <w:szCs w:val="24"/>
              </w:rPr>
            </w:pPr>
          </w:p>
        </w:tc>
        <w:tc>
          <w:tcPr>
            <w:tcW w:w="648" w:type="pct"/>
            <w:tcBorders>
              <w:top w:val="nil"/>
              <w:left w:val="single" w:sz="12" w:space="0" w:color="auto"/>
              <w:bottom w:val="single" w:sz="12" w:space="0" w:color="auto"/>
              <w:right w:val="single" w:sz="4" w:space="0" w:color="auto"/>
            </w:tcBorders>
            <w:vAlign w:val="center"/>
            <w:hideMark/>
          </w:tcPr>
          <w:p w:rsidR="00F8184C" w:rsidRDefault="00F8184C">
            <w:pPr>
              <w:jc w:val="center"/>
              <w:rPr>
                <w:bCs/>
                <w:sz w:val="24"/>
                <w:szCs w:val="24"/>
              </w:rPr>
            </w:pPr>
            <w:r>
              <w:rPr>
                <w:bCs/>
                <w:sz w:val="24"/>
                <w:szCs w:val="24"/>
              </w:rPr>
              <w:t>10,4</w:t>
            </w:r>
          </w:p>
        </w:tc>
        <w:tc>
          <w:tcPr>
            <w:tcW w:w="710" w:type="pct"/>
            <w:tcBorders>
              <w:top w:val="nil"/>
              <w:left w:val="single" w:sz="4" w:space="0" w:color="auto"/>
              <w:bottom w:val="single" w:sz="12" w:space="0" w:color="auto"/>
              <w:right w:val="single" w:sz="12" w:space="0" w:color="auto"/>
            </w:tcBorders>
            <w:vAlign w:val="center"/>
            <w:hideMark/>
          </w:tcPr>
          <w:p w:rsidR="00F8184C" w:rsidRDefault="00F8184C">
            <w:pPr>
              <w:jc w:val="center"/>
              <w:rPr>
                <w:bCs/>
                <w:sz w:val="24"/>
                <w:szCs w:val="24"/>
              </w:rPr>
            </w:pPr>
            <w:r>
              <w:rPr>
                <w:bCs/>
                <w:sz w:val="24"/>
                <w:szCs w:val="24"/>
              </w:rPr>
              <w:t>10,4</w:t>
            </w:r>
          </w:p>
        </w:tc>
      </w:tr>
      <w:tr w:rsidR="00F8184C" w:rsidTr="00F8184C">
        <w:trPr>
          <w:cantSplit/>
          <w:trHeight w:val="540"/>
          <w:jc w:val="center"/>
        </w:trPr>
        <w:tc>
          <w:tcPr>
            <w:tcW w:w="256" w:type="pct"/>
            <w:tcBorders>
              <w:top w:val="nil"/>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2</w:t>
            </w:r>
          </w:p>
        </w:tc>
        <w:tc>
          <w:tcPr>
            <w:tcW w:w="1995" w:type="pct"/>
            <w:tcBorders>
              <w:top w:val="nil"/>
              <w:left w:val="single" w:sz="12" w:space="0" w:color="auto"/>
              <w:bottom w:val="single" w:sz="12" w:space="0" w:color="auto"/>
              <w:right w:val="single" w:sz="12" w:space="0" w:color="auto"/>
            </w:tcBorders>
            <w:vAlign w:val="center"/>
            <w:hideMark/>
          </w:tcPr>
          <w:p w:rsidR="00F8184C" w:rsidRDefault="00F8184C">
            <w:pPr>
              <w:jc w:val="left"/>
              <w:rPr>
                <w:b/>
                <w:bCs/>
                <w:sz w:val="24"/>
                <w:szCs w:val="24"/>
              </w:rPr>
            </w:pPr>
            <w:r>
              <w:rPr>
                <w:b/>
                <w:bCs/>
                <w:sz w:val="24"/>
                <w:szCs w:val="24"/>
              </w:rPr>
              <w:t>Земли промышленности, энергетики, связи и т.п.</w:t>
            </w:r>
          </w:p>
        </w:tc>
        <w:tc>
          <w:tcPr>
            <w:tcW w:w="581" w:type="pct"/>
            <w:tcBorders>
              <w:top w:val="nil"/>
              <w:left w:val="single" w:sz="12" w:space="0" w:color="auto"/>
              <w:bottom w:val="single" w:sz="12" w:space="0" w:color="auto"/>
              <w:right w:val="single" w:sz="12" w:space="0" w:color="auto"/>
            </w:tcBorders>
            <w:vAlign w:val="center"/>
            <w:hideMark/>
          </w:tcPr>
          <w:p w:rsidR="00F8184C" w:rsidRDefault="00F8184C">
            <w:pPr>
              <w:jc w:val="center"/>
              <w:rPr>
                <w:bCs/>
                <w:sz w:val="24"/>
                <w:szCs w:val="24"/>
              </w:rPr>
            </w:pPr>
            <w:r>
              <w:rPr>
                <w:b/>
                <w:bCs/>
                <w:sz w:val="24"/>
                <w:szCs w:val="24"/>
              </w:rPr>
              <w:t>66,0</w:t>
            </w:r>
          </w:p>
        </w:tc>
        <w:tc>
          <w:tcPr>
            <w:tcW w:w="809" w:type="pct"/>
            <w:tcBorders>
              <w:top w:val="nil"/>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66,0</w:t>
            </w:r>
          </w:p>
        </w:tc>
        <w:tc>
          <w:tcPr>
            <w:tcW w:w="648" w:type="pct"/>
            <w:tcBorders>
              <w:top w:val="nil"/>
              <w:left w:val="single" w:sz="12" w:space="0" w:color="auto"/>
              <w:bottom w:val="single" w:sz="12" w:space="0" w:color="auto"/>
              <w:right w:val="single" w:sz="4" w:space="0" w:color="auto"/>
            </w:tcBorders>
            <w:vAlign w:val="center"/>
            <w:hideMark/>
          </w:tcPr>
          <w:p w:rsidR="00F8184C" w:rsidRDefault="00F8184C">
            <w:pPr>
              <w:jc w:val="center"/>
              <w:rPr>
                <w:b/>
                <w:sz w:val="24"/>
                <w:szCs w:val="24"/>
              </w:rPr>
            </w:pPr>
            <w:r>
              <w:rPr>
                <w:b/>
                <w:sz w:val="24"/>
                <w:szCs w:val="24"/>
              </w:rPr>
              <w:t>3,6</w:t>
            </w:r>
          </w:p>
        </w:tc>
        <w:tc>
          <w:tcPr>
            <w:tcW w:w="710" w:type="pct"/>
            <w:tcBorders>
              <w:top w:val="nil"/>
              <w:left w:val="single" w:sz="4" w:space="0" w:color="auto"/>
              <w:bottom w:val="single" w:sz="12" w:space="0" w:color="auto"/>
              <w:right w:val="single" w:sz="12" w:space="0" w:color="auto"/>
            </w:tcBorders>
            <w:vAlign w:val="center"/>
            <w:hideMark/>
          </w:tcPr>
          <w:p w:rsidR="00F8184C" w:rsidRDefault="00F8184C">
            <w:pPr>
              <w:jc w:val="center"/>
              <w:rPr>
                <w:b/>
                <w:sz w:val="24"/>
                <w:szCs w:val="24"/>
              </w:rPr>
            </w:pPr>
            <w:r>
              <w:rPr>
                <w:b/>
                <w:sz w:val="24"/>
                <w:szCs w:val="24"/>
              </w:rPr>
              <w:t>3,6</w:t>
            </w:r>
          </w:p>
        </w:tc>
      </w:tr>
      <w:tr w:rsidR="00F8184C" w:rsidTr="00F8184C">
        <w:trPr>
          <w:cantSplit/>
          <w:trHeight w:val="540"/>
          <w:jc w:val="center"/>
        </w:trPr>
        <w:tc>
          <w:tcPr>
            <w:tcW w:w="256" w:type="pct"/>
            <w:vMerge w:val="restart"/>
            <w:tcBorders>
              <w:top w:val="nil"/>
              <w:left w:val="single" w:sz="12" w:space="0" w:color="auto"/>
              <w:bottom w:val="nil"/>
              <w:right w:val="single" w:sz="12" w:space="0" w:color="auto"/>
            </w:tcBorders>
            <w:hideMark/>
          </w:tcPr>
          <w:p w:rsidR="00F8184C" w:rsidRDefault="00F8184C">
            <w:pPr>
              <w:jc w:val="center"/>
              <w:rPr>
                <w:b/>
                <w:bCs/>
                <w:sz w:val="24"/>
                <w:szCs w:val="24"/>
              </w:rPr>
            </w:pPr>
            <w:r>
              <w:rPr>
                <w:b/>
                <w:bCs/>
                <w:sz w:val="24"/>
                <w:szCs w:val="24"/>
              </w:rPr>
              <w:t>3</w:t>
            </w:r>
          </w:p>
        </w:tc>
        <w:tc>
          <w:tcPr>
            <w:tcW w:w="1995" w:type="pct"/>
            <w:tcBorders>
              <w:top w:val="nil"/>
              <w:left w:val="single" w:sz="12" w:space="0" w:color="auto"/>
              <w:bottom w:val="single" w:sz="12" w:space="0" w:color="auto"/>
              <w:right w:val="single" w:sz="12" w:space="0" w:color="auto"/>
            </w:tcBorders>
            <w:vAlign w:val="center"/>
            <w:hideMark/>
          </w:tcPr>
          <w:p w:rsidR="00F8184C" w:rsidRDefault="00F8184C">
            <w:pPr>
              <w:jc w:val="left"/>
              <w:rPr>
                <w:b/>
                <w:sz w:val="24"/>
                <w:szCs w:val="24"/>
              </w:rPr>
            </w:pPr>
            <w:r>
              <w:rPr>
                <w:b/>
                <w:bCs/>
                <w:sz w:val="24"/>
                <w:szCs w:val="24"/>
              </w:rPr>
              <w:t>Земли сельскохозяйственного использования,</w:t>
            </w:r>
          </w:p>
        </w:tc>
        <w:tc>
          <w:tcPr>
            <w:tcW w:w="581" w:type="pct"/>
            <w:tcBorders>
              <w:top w:val="nil"/>
              <w:left w:val="single" w:sz="12" w:space="0" w:color="auto"/>
              <w:bottom w:val="single" w:sz="12" w:space="0" w:color="auto"/>
              <w:right w:val="single" w:sz="12" w:space="0" w:color="auto"/>
            </w:tcBorders>
            <w:vAlign w:val="center"/>
            <w:hideMark/>
          </w:tcPr>
          <w:p w:rsidR="00F8184C" w:rsidRDefault="00F8184C">
            <w:pPr>
              <w:jc w:val="center"/>
              <w:rPr>
                <w:bCs/>
                <w:sz w:val="24"/>
                <w:szCs w:val="24"/>
              </w:rPr>
            </w:pPr>
            <w:r>
              <w:rPr>
                <w:b/>
                <w:sz w:val="24"/>
                <w:szCs w:val="24"/>
              </w:rPr>
              <w:t>8314,0</w:t>
            </w:r>
          </w:p>
        </w:tc>
        <w:tc>
          <w:tcPr>
            <w:tcW w:w="809" w:type="pct"/>
            <w:tcBorders>
              <w:top w:val="nil"/>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7620,14</w:t>
            </w:r>
          </w:p>
        </w:tc>
        <w:tc>
          <w:tcPr>
            <w:tcW w:w="648" w:type="pct"/>
            <w:tcBorders>
              <w:top w:val="nil"/>
              <w:left w:val="single" w:sz="12" w:space="0" w:color="auto"/>
              <w:bottom w:val="single" w:sz="12" w:space="0" w:color="auto"/>
              <w:right w:val="single" w:sz="4" w:space="0" w:color="auto"/>
            </w:tcBorders>
            <w:vAlign w:val="center"/>
            <w:hideMark/>
          </w:tcPr>
          <w:p w:rsidR="00F8184C" w:rsidRDefault="00F8184C">
            <w:pPr>
              <w:jc w:val="center"/>
              <w:rPr>
                <w:b/>
                <w:sz w:val="24"/>
                <w:szCs w:val="24"/>
              </w:rPr>
            </w:pPr>
            <w:r>
              <w:rPr>
                <w:b/>
                <w:bCs/>
                <w:sz w:val="24"/>
                <w:szCs w:val="24"/>
              </w:rPr>
              <w:t>7776,0</w:t>
            </w:r>
          </w:p>
        </w:tc>
        <w:tc>
          <w:tcPr>
            <w:tcW w:w="710" w:type="pct"/>
            <w:tcBorders>
              <w:top w:val="nil"/>
              <w:left w:val="single" w:sz="4" w:space="0" w:color="auto"/>
              <w:bottom w:val="single" w:sz="12" w:space="0" w:color="auto"/>
              <w:right w:val="single" w:sz="12" w:space="0" w:color="auto"/>
            </w:tcBorders>
            <w:vAlign w:val="center"/>
            <w:hideMark/>
          </w:tcPr>
          <w:p w:rsidR="00F8184C" w:rsidRDefault="00F8184C">
            <w:pPr>
              <w:jc w:val="center"/>
              <w:rPr>
                <w:b/>
                <w:sz w:val="24"/>
                <w:szCs w:val="24"/>
              </w:rPr>
            </w:pPr>
            <w:r>
              <w:rPr>
                <w:b/>
                <w:bCs/>
                <w:sz w:val="24"/>
                <w:szCs w:val="24"/>
              </w:rPr>
              <w:t>7776,0</w:t>
            </w:r>
          </w:p>
        </w:tc>
      </w:tr>
      <w:tr w:rsidR="00F8184C" w:rsidTr="00F8184C">
        <w:trPr>
          <w:cantSplit/>
          <w:trHeight w:val="50"/>
          <w:jc w:val="center"/>
        </w:trPr>
        <w:tc>
          <w:tcPr>
            <w:tcW w:w="0" w:type="auto"/>
            <w:vMerge/>
            <w:tcBorders>
              <w:top w:val="nil"/>
              <w:left w:val="single" w:sz="12" w:space="0" w:color="auto"/>
              <w:bottom w:val="nil"/>
              <w:right w:val="single" w:sz="12" w:space="0" w:color="auto"/>
            </w:tcBorders>
            <w:vAlign w:val="center"/>
            <w:hideMark/>
          </w:tcPr>
          <w:p w:rsidR="00F8184C" w:rsidRDefault="00F8184C">
            <w:pPr>
              <w:widowControl/>
              <w:suppressAutoHyphens w:val="0"/>
              <w:jc w:val="left"/>
              <w:rPr>
                <w:b/>
                <w:bCs/>
                <w:sz w:val="24"/>
                <w:szCs w:val="24"/>
              </w:rPr>
            </w:pPr>
          </w:p>
        </w:tc>
        <w:tc>
          <w:tcPr>
            <w:tcW w:w="1995" w:type="pct"/>
            <w:tcBorders>
              <w:top w:val="nil"/>
              <w:left w:val="single" w:sz="12" w:space="0" w:color="auto"/>
              <w:bottom w:val="single" w:sz="12" w:space="0" w:color="auto"/>
              <w:right w:val="single" w:sz="12" w:space="0" w:color="auto"/>
            </w:tcBorders>
            <w:vAlign w:val="center"/>
            <w:hideMark/>
          </w:tcPr>
          <w:p w:rsidR="00F8184C" w:rsidRDefault="00F8184C">
            <w:pPr>
              <w:jc w:val="left"/>
              <w:rPr>
                <w:bCs/>
                <w:sz w:val="24"/>
                <w:szCs w:val="24"/>
              </w:rPr>
            </w:pPr>
            <w:r>
              <w:rPr>
                <w:bCs/>
                <w:sz w:val="24"/>
                <w:szCs w:val="24"/>
              </w:rPr>
              <w:t>в том числе:</w:t>
            </w:r>
          </w:p>
        </w:tc>
        <w:tc>
          <w:tcPr>
            <w:tcW w:w="581" w:type="pct"/>
            <w:tcBorders>
              <w:top w:val="nil"/>
              <w:left w:val="single" w:sz="12" w:space="0" w:color="auto"/>
              <w:bottom w:val="single" w:sz="12" w:space="0" w:color="auto"/>
              <w:right w:val="single" w:sz="12" w:space="0" w:color="auto"/>
            </w:tcBorders>
            <w:vAlign w:val="center"/>
          </w:tcPr>
          <w:p w:rsidR="00F8184C" w:rsidRDefault="00F8184C">
            <w:pPr>
              <w:jc w:val="center"/>
              <w:rPr>
                <w:b/>
                <w:sz w:val="24"/>
                <w:szCs w:val="24"/>
              </w:rPr>
            </w:pPr>
          </w:p>
        </w:tc>
        <w:tc>
          <w:tcPr>
            <w:tcW w:w="809" w:type="pct"/>
            <w:tcBorders>
              <w:top w:val="nil"/>
              <w:left w:val="single" w:sz="12" w:space="0" w:color="auto"/>
              <w:bottom w:val="single" w:sz="12" w:space="0" w:color="auto"/>
              <w:right w:val="single" w:sz="12" w:space="0" w:color="auto"/>
            </w:tcBorders>
            <w:vAlign w:val="center"/>
          </w:tcPr>
          <w:p w:rsidR="00F8184C" w:rsidRDefault="00F8184C">
            <w:pPr>
              <w:jc w:val="center"/>
              <w:rPr>
                <w:b/>
                <w:bCs/>
                <w:sz w:val="24"/>
                <w:szCs w:val="24"/>
              </w:rPr>
            </w:pPr>
          </w:p>
        </w:tc>
        <w:tc>
          <w:tcPr>
            <w:tcW w:w="648" w:type="pct"/>
            <w:tcBorders>
              <w:top w:val="nil"/>
              <w:left w:val="single" w:sz="12" w:space="0" w:color="auto"/>
              <w:bottom w:val="single" w:sz="12" w:space="0" w:color="auto"/>
              <w:right w:val="single" w:sz="4" w:space="0" w:color="auto"/>
            </w:tcBorders>
            <w:vAlign w:val="center"/>
          </w:tcPr>
          <w:p w:rsidR="00F8184C" w:rsidRDefault="00F8184C">
            <w:pPr>
              <w:jc w:val="center"/>
              <w:rPr>
                <w:b/>
                <w:bCs/>
                <w:sz w:val="24"/>
                <w:szCs w:val="24"/>
              </w:rPr>
            </w:pPr>
          </w:p>
        </w:tc>
        <w:tc>
          <w:tcPr>
            <w:tcW w:w="710" w:type="pct"/>
            <w:tcBorders>
              <w:top w:val="nil"/>
              <w:left w:val="single" w:sz="4" w:space="0" w:color="auto"/>
              <w:bottom w:val="single" w:sz="12" w:space="0" w:color="auto"/>
              <w:right w:val="single" w:sz="12" w:space="0" w:color="auto"/>
            </w:tcBorders>
            <w:vAlign w:val="center"/>
          </w:tcPr>
          <w:p w:rsidR="00F8184C" w:rsidRDefault="00F8184C">
            <w:pPr>
              <w:jc w:val="center"/>
              <w:rPr>
                <w:b/>
                <w:bCs/>
                <w:sz w:val="24"/>
                <w:szCs w:val="24"/>
              </w:rPr>
            </w:pPr>
          </w:p>
        </w:tc>
      </w:tr>
      <w:tr w:rsidR="00F8184C" w:rsidTr="00F8184C">
        <w:trPr>
          <w:cantSplit/>
          <w:trHeight w:val="271"/>
          <w:jc w:val="center"/>
        </w:trPr>
        <w:tc>
          <w:tcPr>
            <w:tcW w:w="0" w:type="auto"/>
            <w:vMerge/>
            <w:tcBorders>
              <w:top w:val="nil"/>
              <w:left w:val="single" w:sz="12" w:space="0" w:color="auto"/>
              <w:bottom w:val="nil"/>
              <w:right w:val="single" w:sz="12" w:space="0" w:color="auto"/>
            </w:tcBorders>
            <w:vAlign w:val="center"/>
            <w:hideMark/>
          </w:tcPr>
          <w:p w:rsidR="00F8184C" w:rsidRDefault="00F8184C">
            <w:pPr>
              <w:widowControl/>
              <w:suppressAutoHyphens w:val="0"/>
              <w:jc w:val="left"/>
              <w:rPr>
                <w:b/>
                <w:bCs/>
                <w:sz w:val="24"/>
                <w:szCs w:val="24"/>
              </w:rPr>
            </w:pPr>
          </w:p>
        </w:tc>
        <w:tc>
          <w:tcPr>
            <w:tcW w:w="1995" w:type="pct"/>
            <w:tcBorders>
              <w:top w:val="nil"/>
              <w:left w:val="single" w:sz="12" w:space="0" w:color="auto"/>
              <w:bottom w:val="single" w:sz="12" w:space="0" w:color="auto"/>
              <w:right w:val="single" w:sz="12" w:space="0" w:color="auto"/>
            </w:tcBorders>
            <w:vAlign w:val="center"/>
            <w:hideMark/>
          </w:tcPr>
          <w:p w:rsidR="00F8184C" w:rsidRDefault="00F8184C">
            <w:pPr>
              <w:jc w:val="left"/>
              <w:rPr>
                <w:bCs/>
                <w:sz w:val="24"/>
                <w:szCs w:val="24"/>
              </w:rPr>
            </w:pPr>
            <w:r>
              <w:rPr>
                <w:bCs/>
                <w:sz w:val="24"/>
                <w:szCs w:val="24"/>
              </w:rPr>
              <w:t>- сельскохозяйственные территории</w:t>
            </w:r>
          </w:p>
        </w:tc>
        <w:tc>
          <w:tcPr>
            <w:tcW w:w="581" w:type="pct"/>
            <w:tcBorders>
              <w:top w:val="nil"/>
              <w:left w:val="single" w:sz="12" w:space="0" w:color="auto"/>
              <w:bottom w:val="single" w:sz="12" w:space="0" w:color="auto"/>
              <w:right w:val="single" w:sz="12" w:space="0" w:color="auto"/>
            </w:tcBorders>
            <w:vAlign w:val="center"/>
            <w:hideMark/>
          </w:tcPr>
          <w:p w:rsidR="00F8184C" w:rsidRDefault="00F8184C">
            <w:pPr>
              <w:jc w:val="center"/>
              <w:rPr>
                <w:sz w:val="24"/>
                <w:szCs w:val="24"/>
              </w:rPr>
            </w:pPr>
            <w:r>
              <w:rPr>
                <w:sz w:val="24"/>
                <w:szCs w:val="24"/>
              </w:rPr>
              <w:t>8314,0</w:t>
            </w:r>
          </w:p>
        </w:tc>
        <w:tc>
          <w:tcPr>
            <w:tcW w:w="809" w:type="pct"/>
            <w:tcBorders>
              <w:top w:val="nil"/>
              <w:left w:val="single" w:sz="12" w:space="0" w:color="auto"/>
              <w:bottom w:val="single" w:sz="12" w:space="0" w:color="auto"/>
              <w:right w:val="single" w:sz="12" w:space="0" w:color="auto"/>
            </w:tcBorders>
            <w:vAlign w:val="center"/>
            <w:hideMark/>
          </w:tcPr>
          <w:p w:rsidR="00F8184C" w:rsidRDefault="00F8184C">
            <w:pPr>
              <w:jc w:val="center"/>
              <w:rPr>
                <w:bCs/>
                <w:sz w:val="24"/>
                <w:szCs w:val="24"/>
              </w:rPr>
            </w:pPr>
            <w:r>
              <w:rPr>
                <w:b/>
                <w:bCs/>
                <w:sz w:val="24"/>
                <w:szCs w:val="24"/>
              </w:rPr>
              <w:t>7620,14</w:t>
            </w:r>
          </w:p>
        </w:tc>
        <w:tc>
          <w:tcPr>
            <w:tcW w:w="648" w:type="pct"/>
            <w:tcBorders>
              <w:top w:val="nil"/>
              <w:left w:val="single" w:sz="12" w:space="0" w:color="auto"/>
              <w:bottom w:val="single" w:sz="12" w:space="0" w:color="auto"/>
              <w:right w:val="single" w:sz="4" w:space="0" w:color="auto"/>
            </w:tcBorders>
            <w:vAlign w:val="center"/>
            <w:hideMark/>
          </w:tcPr>
          <w:p w:rsidR="00F8184C" w:rsidRDefault="00F8184C">
            <w:pPr>
              <w:jc w:val="center"/>
              <w:rPr>
                <w:bCs/>
                <w:sz w:val="24"/>
                <w:szCs w:val="24"/>
              </w:rPr>
            </w:pPr>
            <w:r>
              <w:rPr>
                <w:bCs/>
                <w:sz w:val="24"/>
                <w:szCs w:val="24"/>
              </w:rPr>
              <w:t>7776,0</w:t>
            </w:r>
          </w:p>
        </w:tc>
        <w:tc>
          <w:tcPr>
            <w:tcW w:w="710" w:type="pct"/>
            <w:tcBorders>
              <w:top w:val="nil"/>
              <w:left w:val="single" w:sz="4" w:space="0" w:color="auto"/>
              <w:bottom w:val="single" w:sz="12" w:space="0" w:color="auto"/>
              <w:right w:val="single" w:sz="12" w:space="0" w:color="auto"/>
            </w:tcBorders>
            <w:vAlign w:val="center"/>
            <w:hideMark/>
          </w:tcPr>
          <w:p w:rsidR="00F8184C" w:rsidRDefault="00F8184C">
            <w:pPr>
              <w:jc w:val="center"/>
              <w:rPr>
                <w:bCs/>
                <w:sz w:val="24"/>
                <w:szCs w:val="24"/>
              </w:rPr>
            </w:pPr>
            <w:r>
              <w:rPr>
                <w:bCs/>
                <w:sz w:val="24"/>
                <w:szCs w:val="24"/>
              </w:rPr>
              <w:t>7776,0</w:t>
            </w:r>
          </w:p>
        </w:tc>
      </w:tr>
      <w:tr w:rsidR="00F8184C" w:rsidTr="00F8184C">
        <w:trPr>
          <w:cantSplit/>
          <w:trHeight w:val="227"/>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4</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
                <w:sz w:val="24"/>
                <w:szCs w:val="24"/>
              </w:rPr>
            </w:pPr>
            <w:r>
              <w:rPr>
                <w:b/>
                <w:bCs/>
                <w:sz w:val="24"/>
                <w:szCs w:val="24"/>
              </w:rPr>
              <w:t>Земли лесного фонда</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856,0</w:t>
            </w:r>
          </w:p>
        </w:tc>
        <w:tc>
          <w:tcPr>
            <w:tcW w:w="809" w:type="pct"/>
            <w:tcBorders>
              <w:top w:val="single" w:sz="12" w:space="0" w:color="auto"/>
              <w:left w:val="single" w:sz="12" w:space="0" w:color="auto"/>
              <w:bottom w:val="single" w:sz="12" w:space="0" w:color="auto"/>
              <w:right w:val="single" w:sz="12" w:space="0" w:color="auto"/>
            </w:tcBorders>
            <w:hideMark/>
          </w:tcPr>
          <w:p w:rsidR="00F8184C" w:rsidRDefault="00F8184C">
            <w:pPr>
              <w:jc w:val="center"/>
              <w:rPr>
                <w:b/>
                <w:sz w:val="24"/>
                <w:szCs w:val="24"/>
              </w:rPr>
            </w:pPr>
            <w:r>
              <w:rPr>
                <w:b/>
                <w:sz w:val="24"/>
                <w:szCs w:val="24"/>
              </w:rPr>
              <w:t>860,4</w:t>
            </w:r>
          </w:p>
        </w:tc>
        <w:tc>
          <w:tcPr>
            <w:tcW w:w="648" w:type="pct"/>
            <w:tcBorders>
              <w:top w:val="single" w:sz="12" w:space="0" w:color="auto"/>
              <w:left w:val="single" w:sz="12" w:space="0" w:color="auto"/>
              <w:bottom w:val="single" w:sz="12" w:space="0" w:color="auto"/>
              <w:right w:val="single" w:sz="4" w:space="0" w:color="auto"/>
            </w:tcBorders>
            <w:vAlign w:val="center"/>
            <w:hideMark/>
          </w:tcPr>
          <w:p w:rsidR="00F8184C" w:rsidRDefault="00F8184C">
            <w:pPr>
              <w:jc w:val="center"/>
            </w:pPr>
            <w:r>
              <w:rPr>
                <w:b/>
                <w:bCs/>
                <w:sz w:val="24"/>
                <w:szCs w:val="24"/>
              </w:rPr>
              <w:t>793,1</w:t>
            </w:r>
          </w:p>
        </w:tc>
        <w:tc>
          <w:tcPr>
            <w:tcW w:w="710" w:type="pct"/>
            <w:tcBorders>
              <w:top w:val="single" w:sz="12" w:space="0" w:color="auto"/>
              <w:left w:val="single" w:sz="4" w:space="0" w:color="auto"/>
              <w:bottom w:val="single" w:sz="12" w:space="0" w:color="auto"/>
              <w:right w:val="single" w:sz="12" w:space="0" w:color="auto"/>
            </w:tcBorders>
            <w:vAlign w:val="center"/>
            <w:hideMark/>
          </w:tcPr>
          <w:p w:rsidR="00F8184C" w:rsidRDefault="00F8184C">
            <w:pPr>
              <w:jc w:val="center"/>
            </w:pPr>
            <w:r>
              <w:rPr>
                <w:b/>
                <w:bCs/>
                <w:sz w:val="24"/>
                <w:szCs w:val="24"/>
              </w:rPr>
              <w:t>793,1</w:t>
            </w:r>
          </w:p>
        </w:tc>
      </w:tr>
      <w:tr w:rsidR="00F8184C" w:rsidTr="00F8184C">
        <w:trPr>
          <w:cantSplit/>
          <w:trHeight w:val="227"/>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5</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
                <w:bCs/>
                <w:sz w:val="24"/>
                <w:szCs w:val="24"/>
              </w:rPr>
            </w:pPr>
            <w:r>
              <w:rPr>
                <w:b/>
                <w:bCs/>
                <w:sz w:val="24"/>
                <w:szCs w:val="24"/>
              </w:rPr>
              <w:t>Земли специального назначения (кладбища)</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w:t>
            </w:r>
          </w:p>
        </w:tc>
        <w:tc>
          <w:tcPr>
            <w:tcW w:w="809"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sz w:val="24"/>
                <w:szCs w:val="24"/>
              </w:rPr>
            </w:pPr>
            <w:r>
              <w:rPr>
                <w:b/>
                <w:sz w:val="24"/>
                <w:szCs w:val="24"/>
              </w:rPr>
              <w:t>12,9</w:t>
            </w:r>
          </w:p>
        </w:tc>
        <w:tc>
          <w:tcPr>
            <w:tcW w:w="648" w:type="pct"/>
            <w:tcBorders>
              <w:top w:val="single" w:sz="12" w:space="0" w:color="auto"/>
              <w:left w:val="single" w:sz="12" w:space="0" w:color="auto"/>
              <w:bottom w:val="single" w:sz="12" w:space="0" w:color="auto"/>
              <w:right w:val="single" w:sz="4" w:space="0" w:color="auto"/>
            </w:tcBorders>
            <w:vAlign w:val="center"/>
            <w:hideMark/>
          </w:tcPr>
          <w:p w:rsidR="00F8184C" w:rsidRDefault="00F8184C">
            <w:pPr>
              <w:jc w:val="center"/>
              <w:rPr>
                <w:b/>
                <w:bCs/>
                <w:sz w:val="24"/>
                <w:szCs w:val="24"/>
              </w:rPr>
            </w:pPr>
            <w:r>
              <w:rPr>
                <w:b/>
                <w:sz w:val="24"/>
                <w:szCs w:val="24"/>
              </w:rPr>
              <w:t>0,64</w:t>
            </w:r>
          </w:p>
        </w:tc>
        <w:tc>
          <w:tcPr>
            <w:tcW w:w="710" w:type="pct"/>
            <w:tcBorders>
              <w:top w:val="single" w:sz="12" w:space="0" w:color="auto"/>
              <w:left w:val="single" w:sz="4" w:space="0" w:color="auto"/>
              <w:bottom w:val="single" w:sz="12" w:space="0" w:color="auto"/>
              <w:right w:val="single" w:sz="12" w:space="0" w:color="auto"/>
            </w:tcBorders>
            <w:vAlign w:val="center"/>
            <w:hideMark/>
          </w:tcPr>
          <w:p w:rsidR="00F8184C" w:rsidRDefault="00F8184C">
            <w:pPr>
              <w:jc w:val="center"/>
              <w:rPr>
                <w:b/>
                <w:bCs/>
                <w:sz w:val="24"/>
                <w:szCs w:val="24"/>
              </w:rPr>
            </w:pPr>
            <w:r>
              <w:rPr>
                <w:b/>
                <w:sz w:val="24"/>
                <w:szCs w:val="24"/>
              </w:rPr>
              <w:t>0,64</w:t>
            </w:r>
          </w:p>
        </w:tc>
      </w:tr>
      <w:tr w:rsidR="00F8184C" w:rsidTr="00F8184C">
        <w:trPr>
          <w:cantSplit/>
          <w:trHeight w:val="227"/>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6</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
                <w:bCs/>
                <w:sz w:val="24"/>
                <w:szCs w:val="24"/>
              </w:rPr>
            </w:pPr>
            <w:r>
              <w:rPr>
                <w:b/>
                <w:bCs/>
                <w:sz w:val="24"/>
                <w:szCs w:val="24"/>
              </w:rPr>
              <w:t>Земли водного фонда</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3400,0</w:t>
            </w:r>
          </w:p>
        </w:tc>
        <w:tc>
          <w:tcPr>
            <w:tcW w:w="809" w:type="pct"/>
            <w:tcBorders>
              <w:top w:val="single" w:sz="12" w:space="0" w:color="auto"/>
              <w:left w:val="single" w:sz="12" w:space="0" w:color="auto"/>
              <w:bottom w:val="single" w:sz="12" w:space="0" w:color="auto"/>
              <w:right w:val="single" w:sz="12" w:space="0" w:color="auto"/>
            </w:tcBorders>
            <w:hideMark/>
          </w:tcPr>
          <w:p w:rsidR="00F8184C" w:rsidRDefault="00F8184C">
            <w:pPr>
              <w:jc w:val="center"/>
            </w:pPr>
            <w:r>
              <w:rPr>
                <w:b/>
                <w:bCs/>
                <w:sz w:val="24"/>
                <w:szCs w:val="24"/>
              </w:rPr>
              <w:t>134,6</w:t>
            </w:r>
          </w:p>
        </w:tc>
        <w:tc>
          <w:tcPr>
            <w:tcW w:w="648" w:type="pct"/>
            <w:tcBorders>
              <w:top w:val="single" w:sz="12" w:space="0" w:color="auto"/>
              <w:left w:val="single" w:sz="12" w:space="0" w:color="auto"/>
              <w:bottom w:val="single" w:sz="12" w:space="0" w:color="auto"/>
              <w:right w:val="single" w:sz="4" w:space="0" w:color="auto"/>
            </w:tcBorders>
            <w:hideMark/>
          </w:tcPr>
          <w:p w:rsidR="00F8184C" w:rsidRDefault="00F8184C">
            <w:pPr>
              <w:jc w:val="center"/>
            </w:pPr>
            <w:r>
              <w:rPr>
                <w:b/>
                <w:bCs/>
                <w:sz w:val="24"/>
                <w:szCs w:val="24"/>
              </w:rPr>
              <w:t>206,76</w:t>
            </w:r>
          </w:p>
        </w:tc>
        <w:tc>
          <w:tcPr>
            <w:tcW w:w="710" w:type="pct"/>
            <w:tcBorders>
              <w:top w:val="single" w:sz="12" w:space="0" w:color="auto"/>
              <w:left w:val="single" w:sz="4" w:space="0" w:color="auto"/>
              <w:bottom w:val="single" w:sz="12" w:space="0" w:color="auto"/>
              <w:right w:val="single" w:sz="12" w:space="0" w:color="auto"/>
            </w:tcBorders>
            <w:hideMark/>
          </w:tcPr>
          <w:p w:rsidR="00F8184C" w:rsidRDefault="00F8184C">
            <w:pPr>
              <w:jc w:val="center"/>
            </w:pPr>
            <w:r>
              <w:rPr>
                <w:b/>
                <w:bCs/>
                <w:sz w:val="24"/>
                <w:szCs w:val="24"/>
              </w:rPr>
              <w:t>206,76</w:t>
            </w:r>
          </w:p>
        </w:tc>
      </w:tr>
      <w:tr w:rsidR="00F8184C" w:rsidTr="00F8184C">
        <w:trPr>
          <w:cantSplit/>
          <w:trHeight w:val="227"/>
          <w:jc w:val="center"/>
        </w:trPr>
        <w:tc>
          <w:tcPr>
            <w:tcW w:w="256"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7</w:t>
            </w:r>
          </w:p>
        </w:tc>
        <w:tc>
          <w:tcPr>
            <w:tcW w:w="1995"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rPr>
                <w:b/>
                <w:bCs/>
                <w:sz w:val="24"/>
                <w:szCs w:val="24"/>
              </w:rPr>
            </w:pPr>
            <w:r>
              <w:rPr>
                <w:b/>
                <w:bCs/>
                <w:sz w:val="24"/>
                <w:szCs w:val="24"/>
              </w:rPr>
              <w:t>Земли запаса</w:t>
            </w:r>
          </w:p>
        </w:tc>
        <w:tc>
          <w:tcPr>
            <w:tcW w:w="581" w:type="pct"/>
            <w:tcBorders>
              <w:top w:val="single" w:sz="12" w:space="0" w:color="auto"/>
              <w:left w:val="single" w:sz="12" w:space="0" w:color="auto"/>
              <w:bottom w:val="single" w:sz="12" w:space="0" w:color="auto"/>
              <w:right w:val="single" w:sz="12" w:space="0" w:color="auto"/>
            </w:tcBorders>
            <w:vAlign w:val="center"/>
            <w:hideMark/>
          </w:tcPr>
          <w:p w:rsidR="00F8184C" w:rsidRDefault="00F8184C">
            <w:pPr>
              <w:jc w:val="center"/>
              <w:rPr>
                <w:b/>
                <w:bCs/>
                <w:sz w:val="24"/>
                <w:szCs w:val="24"/>
              </w:rPr>
            </w:pPr>
            <w:r>
              <w:rPr>
                <w:b/>
                <w:bCs/>
                <w:sz w:val="24"/>
                <w:szCs w:val="24"/>
              </w:rPr>
              <w:t>5,0</w:t>
            </w:r>
          </w:p>
        </w:tc>
        <w:tc>
          <w:tcPr>
            <w:tcW w:w="809" w:type="pct"/>
            <w:tcBorders>
              <w:top w:val="single" w:sz="12" w:space="0" w:color="auto"/>
              <w:left w:val="single" w:sz="12" w:space="0" w:color="auto"/>
              <w:bottom w:val="single" w:sz="12" w:space="0" w:color="auto"/>
              <w:right w:val="single" w:sz="12" w:space="0" w:color="auto"/>
            </w:tcBorders>
            <w:hideMark/>
          </w:tcPr>
          <w:p w:rsidR="00F8184C" w:rsidRDefault="00F8184C">
            <w:pPr>
              <w:jc w:val="center"/>
              <w:rPr>
                <w:b/>
                <w:bCs/>
                <w:sz w:val="24"/>
                <w:szCs w:val="24"/>
              </w:rPr>
            </w:pPr>
            <w:r>
              <w:rPr>
                <w:b/>
                <w:bCs/>
                <w:sz w:val="24"/>
                <w:szCs w:val="24"/>
              </w:rPr>
              <w:t>5,0</w:t>
            </w:r>
          </w:p>
        </w:tc>
        <w:tc>
          <w:tcPr>
            <w:tcW w:w="648" w:type="pct"/>
            <w:tcBorders>
              <w:top w:val="single" w:sz="12" w:space="0" w:color="auto"/>
              <w:left w:val="single" w:sz="12" w:space="0" w:color="auto"/>
              <w:bottom w:val="single" w:sz="12" w:space="0" w:color="auto"/>
              <w:right w:val="single" w:sz="4" w:space="0" w:color="auto"/>
            </w:tcBorders>
            <w:hideMark/>
          </w:tcPr>
          <w:p w:rsidR="00F8184C" w:rsidRDefault="00F8184C">
            <w:pPr>
              <w:jc w:val="center"/>
              <w:rPr>
                <w:bCs/>
                <w:sz w:val="24"/>
                <w:szCs w:val="24"/>
              </w:rPr>
            </w:pPr>
            <w:r>
              <w:rPr>
                <w:bCs/>
                <w:sz w:val="24"/>
                <w:szCs w:val="24"/>
              </w:rPr>
              <w:t>-</w:t>
            </w:r>
          </w:p>
        </w:tc>
        <w:tc>
          <w:tcPr>
            <w:tcW w:w="710" w:type="pct"/>
            <w:tcBorders>
              <w:top w:val="single" w:sz="12" w:space="0" w:color="auto"/>
              <w:left w:val="single" w:sz="4" w:space="0" w:color="auto"/>
              <w:bottom w:val="single" w:sz="12" w:space="0" w:color="auto"/>
              <w:right w:val="single" w:sz="12" w:space="0" w:color="auto"/>
            </w:tcBorders>
            <w:hideMark/>
          </w:tcPr>
          <w:p w:rsidR="00F8184C" w:rsidRDefault="00F8184C">
            <w:pPr>
              <w:jc w:val="center"/>
              <w:rPr>
                <w:bCs/>
                <w:sz w:val="24"/>
                <w:szCs w:val="24"/>
              </w:rPr>
            </w:pPr>
            <w:r>
              <w:rPr>
                <w:bCs/>
                <w:sz w:val="24"/>
                <w:szCs w:val="24"/>
              </w:rPr>
              <w:t>-</w:t>
            </w:r>
          </w:p>
        </w:tc>
      </w:tr>
    </w:tbl>
    <w:p w:rsidR="00F8184C" w:rsidRDefault="00F8184C" w:rsidP="00F8184C">
      <w:pPr>
        <w:spacing w:before="120" w:after="120"/>
        <w:ind w:firstLine="425"/>
        <w:jc w:val="center"/>
        <w:rPr>
          <w:b/>
          <w:color w:val="000000"/>
          <w:sz w:val="26"/>
          <w:szCs w:val="26"/>
        </w:rPr>
      </w:pPr>
      <w:r>
        <w:rPr>
          <w:b/>
          <w:color w:val="000000"/>
          <w:sz w:val="26"/>
          <w:szCs w:val="26"/>
        </w:rPr>
        <w:t>2</w:t>
      </w:r>
      <w:r>
        <w:rPr>
          <w:b/>
          <w:color w:val="000000"/>
          <w:sz w:val="26"/>
          <w:szCs w:val="26"/>
        </w:rPr>
        <w:tab/>
        <w:t>Положение о территориальном планировании</w:t>
      </w:r>
    </w:p>
    <w:p w:rsidR="00F8184C" w:rsidRDefault="00F8184C" w:rsidP="00F8184C">
      <w:pPr>
        <w:numPr>
          <w:ilvl w:val="1"/>
          <w:numId w:val="15"/>
        </w:numPr>
        <w:spacing w:before="120"/>
        <w:ind w:left="142" w:firstLine="142"/>
        <w:jc w:val="center"/>
        <w:rPr>
          <w:b/>
          <w:sz w:val="26"/>
          <w:szCs w:val="26"/>
        </w:rPr>
      </w:pPr>
      <w:r>
        <w:rPr>
          <w:b/>
          <w:sz w:val="26"/>
          <w:szCs w:val="26"/>
        </w:rPr>
        <w:t>Сведения о видах, назначении и наименованиях планируемых для размещения не линейных объектов местного значения сельского поселения, их основные характеристики и местоположение с указанием функциональных зон.</w:t>
      </w:r>
    </w:p>
    <w:p w:rsidR="00F8184C" w:rsidRDefault="00F8184C" w:rsidP="00F8184C">
      <w:pPr>
        <w:ind w:left="142" w:firstLine="567"/>
        <w:jc w:val="right"/>
        <w:rPr>
          <w:sz w:val="26"/>
          <w:szCs w:val="26"/>
        </w:rPr>
      </w:pPr>
      <w:r>
        <w:rPr>
          <w:sz w:val="26"/>
          <w:szCs w:val="26"/>
        </w:rPr>
        <w:t>Таблица 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2268"/>
        <w:gridCol w:w="1843"/>
        <w:gridCol w:w="2552"/>
      </w:tblGrid>
      <w:tr w:rsidR="00F8184C" w:rsidTr="00F8184C">
        <w:trPr>
          <w:trHeight w:val="895"/>
        </w:trPr>
        <w:tc>
          <w:tcPr>
            <w:tcW w:w="15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57" w:right="-57"/>
              <w:jc w:val="center"/>
              <w:rPr>
                <w:b/>
                <w:bCs/>
                <w:sz w:val="24"/>
                <w:szCs w:val="24"/>
              </w:rPr>
            </w:pPr>
            <w:r>
              <w:rPr>
                <w:b/>
                <w:bCs/>
                <w:sz w:val="24"/>
                <w:szCs w:val="24"/>
              </w:rPr>
              <w:t>Населённый пункт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b/>
                <w:bCs/>
                <w:sz w:val="24"/>
                <w:szCs w:val="24"/>
              </w:rPr>
            </w:pPr>
            <w:r>
              <w:rPr>
                <w:b/>
                <w:bCs/>
                <w:sz w:val="24"/>
                <w:szCs w:val="24"/>
              </w:rPr>
              <w:t>Вид и назначение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b/>
                <w:bCs/>
                <w:sz w:val="24"/>
                <w:szCs w:val="24"/>
              </w:rPr>
            </w:pPr>
            <w:r>
              <w:rPr>
                <w:b/>
                <w:bCs/>
                <w:sz w:val="24"/>
                <w:szCs w:val="24"/>
              </w:rPr>
              <w:t>Наименование планируемого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b/>
                <w:bCs/>
                <w:sz w:val="24"/>
                <w:szCs w:val="24"/>
              </w:rPr>
            </w:pPr>
            <w:r>
              <w:rPr>
                <w:b/>
                <w:bCs/>
                <w:sz w:val="24"/>
                <w:szCs w:val="24"/>
              </w:rPr>
              <w:t>Сроки строительства, реконструкции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b/>
                <w:bCs/>
                <w:sz w:val="24"/>
                <w:szCs w:val="24"/>
              </w:rPr>
            </w:pPr>
            <w:r>
              <w:rPr>
                <w:b/>
                <w:bCs/>
                <w:sz w:val="24"/>
                <w:szCs w:val="24"/>
              </w:rPr>
              <w:t>Функциональная зона</w:t>
            </w:r>
          </w:p>
        </w:tc>
      </w:tr>
      <w:tr w:rsidR="00F8184C" w:rsidTr="00F8184C">
        <w:trPr>
          <w:trHeight w:val="127"/>
        </w:trPr>
        <w:tc>
          <w:tcPr>
            <w:tcW w:w="15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rStyle w:val="normaltextrun"/>
                <w:sz w:val="24"/>
                <w:szCs w:val="24"/>
                <w:shd w:val="clear" w:color="auto" w:fill="FFFFFF"/>
              </w:rPr>
            </w:pPr>
            <w:r>
              <w:rPr>
                <w:rStyle w:val="normaltextrun"/>
                <w:sz w:val="24"/>
                <w:szCs w:val="24"/>
                <w:shd w:val="clear" w:color="auto" w:fill="FFFFFF"/>
              </w:rPr>
              <w:t>с. </w:t>
            </w:r>
            <w:proofErr w:type="spellStart"/>
            <w:r>
              <w:rPr>
                <w:rStyle w:val="normaltextrun"/>
                <w:sz w:val="24"/>
                <w:szCs w:val="24"/>
                <w:shd w:val="clear" w:color="auto" w:fill="FFFFFF"/>
              </w:rPr>
              <w:t>Юледур</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proofErr w:type="gramStart"/>
            <w:r>
              <w:t>Дошкольное</w:t>
            </w:r>
            <w:proofErr w:type="gramEnd"/>
            <w:r>
              <w:t xml:space="preserve"> </w:t>
            </w:r>
            <w:r>
              <w:br/>
              <w:t>образования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Строительство детского сада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2023-2025 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57" w:right="-57"/>
              <w:jc w:val="center"/>
              <w:rPr>
                <w:sz w:val="24"/>
                <w:szCs w:val="24"/>
              </w:rPr>
            </w:pPr>
            <w:r>
              <w:rPr>
                <w:sz w:val="24"/>
                <w:szCs w:val="24"/>
              </w:rPr>
              <w:t>Жилая зона</w:t>
            </w:r>
          </w:p>
        </w:tc>
      </w:tr>
      <w:tr w:rsidR="00F8184C" w:rsidTr="00F8184C">
        <w:trPr>
          <w:trHeight w:val="127"/>
        </w:trPr>
        <w:tc>
          <w:tcPr>
            <w:tcW w:w="15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rStyle w:val="normaltextrun"/>
                <w:sz w:val="24"/>
                <w:szCs w:val="24"/>
                <w:shd w:val="clear" w:color="auto" w:fill="FFFFFF"/>
              </w:rPr>
            </w:pPr>
            <w:r>
              <w:rPr>
                <w:rStyle w:val="normaltextrun"/>
                <w:sz w:val="24"/>
                <w:szCs w:val="24"/>
                <w:shd w:val="clear" w:color="auto" w:fill="FFFFFF"/>
              </w:rPr>
              <w:t>с. </w:t>
            </w:r>
            <w:proofErr w:type="spellStart"/>
            <w:r>
              <w:rPr>
                <w:rStyle w:val="normaltextrun"/>
                <w:sz w:val="24"/>
                <w:szCs w:val="24"/>
                <w:shd w:val="clear" w:color="auto" w:fill="FFFFFF"/>
              </w:rPr>
              <w:t>Юледур</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Гидротехническое сооружение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Реконструкция плотины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2023-2025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57" w:right="-57"/>
              <w:jc w:val="center"/>
              <w:rPr>
                <w:sz w:val="24"/>
                <w:szCs w:val="24"/>
              </w:rPr>
            </w:pPr>
            <w:r>
              <w:rPr>
                <w:sz w:val="24"/>
                <w:szCs w:val="24"/>
              </w:rPr>
              <w:t>Производственная зона, зона инженерной и транспортной инфраструктур</w:t>
            </w:r>
          </w:p>
        </w:tc>
      </w:tr>
      <w:tr w:rsidR="00F8184C" w:rsidTr="00F8184C">
        <w:trPr>
          <w:trHeight w:val="127"/>
        </w:trPr>
        <w:tc>
          <w:tcPr>
            <w:tcW w:w="15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rStyle w:val="normaltextrun"/>
                <w:sz w:val="24"/>
                <w:szCs w:val="24"/>
                <w:shd w:val="clear" w:color="auto" w:fill="FFFFFF"/>
              </w:rPr>
            </w:pPr>
            <w:r>
              <w:rPr>
                <w:rStyle w:val="normaltextrun"/>
                <w:sz w:val="24"/>
                <w:szCs w:val="24"/>
                <w:shd w:val="clear" w:color="auto" w:fill="FFFFFF"/>
              </w:rPr>
              <w:t xml:space="preserve">д. </w:t>
            </w:r>
            <w:proofErr w:type="spellStart"/>
            <w:r>
              <w:rPr>
                <w:rStyle w:val="normaltextrun"/>
                <w:sz w:val="24"/>
                <w:szCs w:val="24"/>
                <w:shd w:val="clear" w:color="auto" w:fill="FFFFFF"/>
              </w:rPr>
              <w:t>Ивансола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Образование и просвещение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 xml:space="preserve">Реконструкция </w:t>
            </w:r>
            <w:proofErr w:type="spellStart"/>
            <w:r>
              <w:t>Ивансолинского</w:t>
            </w:r>
            <w:proofErr w:type="spellEnd"/>
            <w:r>
              <w:t xml:space="preserve"> Дома культуры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2023 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57" w:right="-57"/>
              <w:jc w:val="center"/>
              <w:rPr>
                <w:sz w:val="24"/>
                <w:szCs w:val="24"/>
              </w:rPr>
            </w:pPr>
            <w:r>
              <w:rPr>
                <w:sz w:val="24"/>
                <w:szCs w:val="24"/>
              </w:rPr>
              <w:t>Жилая зона</w:t>
            </w:r>
          </w:p>
        </w:tc>
      </w:tr>
      <w:tr w:rsidR="00F8184C" w:rsidTr="00F8184C">
        <w:trPr>
          <w:trHeight w:val="127"/>
        </w:trPr>
        <w:tc>
          <w:tcPr>
            <w:tcW w:w="15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57" w:right="-57"/>
              <w:jc w:val="center"/>
              <w:rPr>
                <w:rStyle w:val="normaltextrun"/>
                <w:sz w:val="24"/>
                <w:szCs w:val="24"/>
                <w:shd w:val="clear" w:color="auto" w:fill="FFFFFF"/>
              </w:rPr>
            </w:pPr>
            <w:r>
              <w:rPr>
                <w:rStyle w:val="normaltextrun"/>
                <w:sz w:val="24"/>
                <w:szCs w:val="24"/>
                <w:shd w:val="clear" w:color="auto" w:fill="FFFFFF"/>
              </w:rPr>
              <w:t xml:space="preserve">д. </w:t>
            </w:r>
            <w:proofErr w:type="spellStart"/>
            <w:r>
              <w:rPr>
                <w:rStyle w:val="normaltextrun"/>
                <w:sz w:val="24"/>
                <w:szCs w:val="24"/>
                <w:shd w:val="clear" w:color="auto" w:fill="FFFFFF"/>
              </w:rPr>
              <w:t>Игисола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Животноводство и скотоводство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pPr>
            <w:r>
              <w:t xml:space="preserve">Реконструкция </w:t>
            </w:r>
            <w:r>
              <w:br/>
              <w:t>комплекса КРС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57" w:right="-57"/>
              <w:jc w:val="center"/>
              <w:rPr>
                <w:sz w:val="22"/>
                <w:szCs w:val="22"/>
              </w:rPr>
            </w:pPr>
            <w:r>
              <w:rPr>
                <w:szCs w:val="22"/>
              </w:rPr>
              <w:t>2023-2025г.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57" w:right="-57"/>
              <w:jc w:val="center"/>
              <w:rPr>
                <w:sz w:val="24"/>
                <w:szCs w:val="24"/>
              </w:rPr>
            </w:pPr>
            <w:r>
              <w:rPr>
                <w:sz w:val="24"/>
                <w:szCs w:val="24"/>
              </w:rPr>
              <w:t xml:space="preserve">Зона </w:t>
            </w:r>
            <w:proofErr w:type="spellStart"/>
            <w:proofErr w:type="gramStart"/>
            <w:r>
              <w:rPr>
                <w:sz w:val="24"/>
                <w:szCs w:val="24"/>
              </w:rPr>
              <w:t>сельскохозяйст-венного</w:t>
            </w:r>
            <w:proofErr w:type="spellEnd"/>
            <w:proofErr w:type="gramEnd"/>
            <w:r>
              <w:rPr>
                <w:sz w:val="24"/>
                <w:szCs w:val="24"/>
              </w:rPr>
              <w:t xml:space="preserve"> использования</w:t>
            </w:r>
          </w:p>
        </w:tc>
      </w:tr>
    </w:tbl>
    <w:p w:rsidR="00F8184C" w:rsidRDefault="00F8184C" w:rsidP="00F8184C">
      <w:pPr>
        <w:pStyle w:val="3"/>
        <w:widowControl/>
        <w:numPr>
          <w:ilvl w:val="1"/>
          <w:numId w:val="15"/>
        </w:numPr>
        <w:spacing w:before="120"/>
        <w:ind w:left="850"/>
        <w:rPr>
          <w:color w:val="000000"/>
          <w:sz w:val="26"/>
          <w:szCs w:val="26"/>
        </w:rPr>
      </w:pPr>
      <w:r>
        <w:rPr>
          <w:color w:val="000000"/>
          <w:sz w:val="26"/>
          <w:szCs w:val="26"/>
        </w:rPr>
        <w:t>Сведения о видах, назначении и наименованиях не линейных объектов местного значения сельского поселения, их основные характеристики и местоположение с указанием функциональных зон.</w:t>
      </w:r>
    </w:p>
    <w:p w:rsidR="00F8184C" w:rsidRDefault="00F8184C" w:rsidP="00F8184C">
      <w:pPr>
        <w:jc w:val="center"/>
        <w:rPr>
          <w:color w:val="000000"/>
          <w:sz w:val="26"/>
          <w:szCs w:val="26"/>
        </w:rPr>
      </w:pPr>
      <w:r>
        <w:rPr>
          <w:color w:val="000000"/>
          <w:sz w:val="26"/>
          <w:szCs w:val="26"/>
        </w:rPr>
        <w:t>Объекты инженерной инфраструктуры теплоснабжения, газоснабжения и электроснабжения</w:t>
      </w:r>
    </w:p>
    <w:p w:rsidR="00F8184C" w:rsidRDefault="00F8184C" w:rsidP="00F8184C">
      <w:pPr>
        <w:keepNext/>
        <w:jc w:val="right"/>
        <w:rPr>
          <w:color w:val="000000"/>
          <w:sz w:val="26"/>
          <w:szCs w:val="26"/>
        </w:rPr>
      </w:pPr>
      <w:r>
        <w:rPr>
          <w:color w:val="000000"/>
          <w:sz w:val="26"/>
          <w:szCs w:val="26"/>
        </w:rPr>
        <w:t>Таблица 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5"/>
        <w:gridCol w:w="1276"/>
        <w:gridCol w:w="1276"/>
        <w:gridCol w:w="2409"/>
      </w:tblGrid>
      <w:tr w:rsidR="00F8184C" w:rsidTr="00F8184C">
        <w:trPr>
          <w:trHeight w:val="895"/>
          <w:tblHeader/>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b/>
                <w:bCs/>
                <w:sz w:val="24"/>
                <w:szCs w:val="24"/>
              </w:rPr>
            </w:pPr>
            <w:r>
              <w:rPr>
                <w:b/>
                <w:bCs/>
                <w:sz w:val="24"/>
                <w:szCs w:val="24"/>
              </w:rPr>
              <w:t>Населённый пункт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left"/>
              <w:rPr>
                <w:b/>
                <w:bCs/>
                <w:sz w:val="24"/>
                <w:szCs w:val="24"/>
              </w:rPr>
            </w:pPr>
            <w:r>
              <w:rPr>
                <w:b/>
                <w:bCs/>
                <w:sz w:val="24"/>
                <w:szCs w:val="24"/>
              </w:rPr>
              <w:t>Теплоснабжение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jc w:val="center"/>
              <w:rPr>
                <w:b/>
                <w:bCs/>
                <w:sz w:val="24"/>
                <w:szCs w:val="24"/>
              </w:rPr>
            </w:pPr>
            <w:proofErr w:type="spellStart"/>
            <w:proofErr w:type="gramStart"/>
            <w:r>
              <w:rPr>
                <w:b/>
                <w:bCs/>
                <w:sz w:val="24"/>
                <w:szCs w:val="24"/>
              </w:rPr>
              <w:t>Газо-снабжение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b/>
                <w:bCs/>
                <w:sz w:val="24"/>
                <w:szCs w:val="24"/>
              </w:rPr>
            </w:pPr>
            <w:proofErr w:type="spellStart"/>
            <w:proofErr w:type="gramStart"/>
            <w:r>
              <w:rPr>
                <w:b/>
                <w:bCs/>
                <w:sz w:val="24"/>
                <w:szCs w:val="24"/>
              </w:rPr>
              <w:t>Электро-снабжение</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b/>
                <w:bCs/>
                <w:sz w:val="24"/>
                <w:szCs w:val="24"/>
              </w:rPr>
            </w:pPr>
            <w:r>
              <w:rPr>
                <w:b/>
                <w:bCs/>
                <w:sz w:val="24"/>
                <w:szCs w:val="24"/>
              </w:rPr>
              <w:t>Функциональная зона</w:t>
            </w:r>
          </w:p>
        </w:tc>
      </w:tr>
      <w:tr w:rsidR="00F8184C" w:rsidTr="00F8184C">
        <w:trPr>
          <w:trHeight w:val="2356"/>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lastRenderedPageBreak/>
              <w:t xml:space="preserve">с. </w:t>
            </w:r>
            <w:proofErr w:type="spellStart"/>
            <w:r>
              <w:rPr>
                <w:sz w:val="26"/>
                <w:szCs w:val="26"/>
              </w:rPr>
              <w:t>Юледур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r>
              <w:rPr>
                <w:sz w:val="24"/>
                <w:szCs w:val="24"/>
              </w:rPr>
              <w:t xml:space="preserve">газоснабжение, индивидуальное </w:t>
            </w:r>
            <w:proofErr w:type="gramStart"/>
            <w:r>
              <w:rPr>
                <w:sz w:val="24"/>
                <w:szCs w:val="24"/>
              </w:rPr>
              <w:t>отоплен</w:t>
            </w:r>
            <w:proofErr w:type="gramEnd"/>
            <w:r>
              <w:rPr>
                <w:sz w:val="24"/>
                <w:szCs w:val="24"/>
              </w:rPr>
              <w:t>, автономные котельные, печное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w:t>
            </w:r>
          </w:p>
          <w:p w:rsidR="00F8184C" w:rsidRDefault="00F8184C">
            <w:pPr>
              <w:snapToGrid w:val="0"/>
              <w:jc w:val="center"/>
              <w:rPr>
                <w:sz w:val="24"/>
                <w:szCs w:val="24"/>
              </w:rPr>
            </w:pPr>
            <w:r>
              <w:rPr>
                <w:sz w:val="24"/>
                <w:szCs w:val="24"/>
              </w:rPr>
              <w:t>сельскохозяйственного использования, зона специализированной общественной застройки</w:t>
            </w:r>
          </w:p>
        </w:tc>
      </w:tr>
      <w:tr w:rsidR="00F8184C" w:rsidTr="00F8184C">
        <w:trPr>
          <w:trHeight w:val="1120"/>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sz w:val="26"/>
                <w:szCs w:val="26"/>
              </w:rPr>
            </w:pPr>
            <w:r>
              <w:rPr>
                <w:color w:val="000000"/>
                <w:sz w:val="26"/>
                <w:szCs w:val="26"/>
              </w:rPr>
              <w:t xml:space="preserve">д. Большой </w:t>
            </w:r>
            <w:proofErr w:type="spellStart"/>
            <w:r>
              <w:rPr>
                <w:color w:val="000000"/>
                <w:sz w:val="26"/>
                <w:szCs w:val="26"/>
              </w:rPr>
              <w:t>Ляждур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r>
              <w:rPr>
                <w:sz w:val="24"/>
                <w:szCs w:val="24"/>
              </w:rPr>
              <w:t>зона специализированной общественной застройки</w:t>
            </w:r>
          </w:p>
        </w:tc>
      </w:tr>
      <w:tr w:rsidR="00F8184C" w:rsidTr="00F8184C">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Верхний </w:t>
            </w:r>
            <w:proofErr w:type="spellStart"/>
            <w:r>
              <w:rPr>
                <w:color w:val="000000"/>
                <w:sz w:val="26"/>
                <w:szCs w:val="26"/>
              </w:rPr>
              <w:t>Нольдур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 xml:space="preserve">жилая зона  </w:t>
            </w:r>
          </w:p>
          <w:p w:rsidR="00F8184C" w:rsidRDefault="00F8184C">
            <w:pPr>
              <w:snapToGrid w:val="0"/>
              <w:rPr>
                <w:sz w:val="24"/>
                <w:szCs w:val="24"/>
              </w:rPr>
            </w:pPr>
          </w:p>
        </w:tc>
      </w:tr>
      <w:tr w:rsidR="00F8184C" w:rsidTr="00F8184C">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Верхний </w:t>
            </w:r>
            <w:proofErr w:type="spellStart"/>
            <w:r>
              <w:rPr>
                <w:color w:val="000000"/>
                <w:sz w:val="26"/>
                <w:szCs w:val="26"/>
              </w:rPr>
              <w:t>Регеж</w:t>
            </w:r>
            <w:proofErr w:type="spellEnd"/>
            <w:r>
              <w:rPr>
                <w:color w:val="000000"/>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704"/>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Ивансола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r>
              <w:rPr>
                <w:sz w:val="24"/>
                <w:szCs w:val="24"/>
              </w:rPr>
              <w:t xml:space="preserve">зона специализированной общественной застройки,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Игисола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Нижний </w:t>
            </w:r>
            <w:proofErr w:type="spellStart"/>
            <w:r>
              <w:rPr>
                <w:color w:val="000000"/>
                <w:sz w:val="26"/>
                <w:szCs w:val="26"/>
              </w:rPr>
              <w:t>Регеж</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 xml:space="preserve">жилая зона  </w:t>
            </w:r>
          </w:p>
          <w:p w:rsidR="00F8184C" w:rsidRDefault="00F8184C">
            <w:pPr>
              <w:snapToGrid w:val="0"/>
              <w:jc w:val="center"/>
              <w:rPr>
                <w:sz w:val="24"/>
                <w:szCs w:val="24"/>
              </w:rPr>
            </w:pP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Кораксола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Купсола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специализированной общественной застройки,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lastRenderedPageBreak/>
              <w:t xml:space="preserve">д. Малый </w:t>
            </w:r>
            <w:proofErr w:type="spellStart"/>
            <w:r>
              <w:rPr>
                <w:color w:val="000000"/>
                <w:sz w:val="26"/>
                <w:szCs w:val="26"/>
              </w:rPr>
              <w:t>Ляждур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Малая </w:t>
            </w:r>
            <w:proofErr w:type="spellStart"/>
            <w:r>
              <w:rPr>
                <w:color w:val="000000"/>
                <w:sz w:val="26"/>
                <w:szCs w:val="26"/>
              </w:rPr>
              <w:t>Олма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Мари-Олма</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Нижний </w:t>
            </w:r>
            <w:proofErr w:type="spellStart"/>
            <w:r>
              <w:rPr>
                <w:color w:val="000000"/>
                <w:sz w:val="26"/>
                <w:szCs w:val="26"/>
              </w:rPr>
              <w:t>Нольдур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1944"/>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Нижний </w:t>
            </w:r>
            <w:proofErr w:type="spellStart"/>
            <w:r>
              <w:rPr>
                <w:color w:val="000000"/>
                <w:sz w:val="26"/>
                <w:szCs w:val="26"/>
              </w:rPr>
              <w:t>Сеснур</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есть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565"/>
        </w:trPr>
        <w:tc>
          <w:tcPr>
            <w:tcW w:w="2269"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left"/>
              <w:rPr>
                <w:color w:val="000000"/>
                <w:sz w:val="26"/>
                <w:szCs w:val="26"/>
              </w:rPr>
            </w:pPr>
            <w:r>
              <w:rPr>
                <w:color w:val="000000"/>
                <w:sz w:val="26"/>
                <w:szCs w:val="26"/>
              </w:rPr>
              <w:t xml:space="preserve">д. </w:t>
            </w:r>
            <w:proofErr w:type="spellStart"/>
            <w:r>
              <w:rPr>
                <w:color w:val="000000"/>
                <w:sz w:val="26"/>
                <w:szCs w:val="26"/>
              </w:rPr>
              <w:t>Олма-Шойская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left"/>
              <w:rPr>
                <w:sz w:val="24"/>
                <w:szCs w:val="24"/>
              </w:rPr>
            </w:pPr>
            <w:proofErr w:type="gramStart"/>
            <w:r>
              <w:rPr>
                <w:sz w:val="24"/>
                <w:szCs w:val="24"/>
              </w:rPr>
              <w:t>индивидуальное</w:t>
            </w:r>
            <w:proofErr w:type="gramEnd"/>
            <w:r>
              <w:rPr>
                <w:sz w:val="24"/>
                <w:szCs w:val="24"/>
              </w:rPr>
              <w:t xml:space="preserve"> отоплен, автономные котельные, печное на природном и твердом топливе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left="-109" w:right="-108"/>
              <w:jc w:val="center"/>
              <w:rPr>
                <w:sz w:val="24"/>
                <w:szCs w:val="24"/>
              </w:rPr>
            </w:pPr>
            <w:r>
              <w:rPr>
                <w:sz w:val="24"/>
                <w:szCs w:val="24"/>
              </w:rPr>
              <w:t>есть</w:t>
            </w:r>
          </w:p>
        </w:tc>
        <w:tc>
          <w:tcPr>
            <w:tcW w:w="2409"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bl>
    <w:p w:rsidR="00F8184C" w:rsidRDefault="00F8184C" w:rsidP="00F8184C">
      <w:pPr>
        <w:ind w:firstLine="720"/>
        <w:rPr>
          <w:bCs/>
          <w:sz w:val="26"/>
          <w:szCs w:val="26"/>
        </w:rPr>
      </w:pPr>
      <w:r>
        <w:rPr>
          <w:b/>
          <w:sz w:val="26"/>
          <w:szCs w:val="26"/>
        </w:rPr>
        <w:t xml:space="preserve">Теплоснабжение. </w:t>
      </w:r>
      <w:r>
        <w:rPr>
          <w:bCs/>
          <w:sz w:val="26"/>
          <w:szCs w:val="26"/>
        </w:rPr>
        <w:t xml:space="preserve">Теплоснабжение </w:t>
      </w:r>
      <w:proofErr w:type="spellStart"/>
      <w:r>
        <w:rPr>
          <w:bCs/>
          <w:sz w:val="26"/>
          <w:szCs w:val="26"/>
        </w:rPr>
        <w:t>Юледурского</w:t>
      </w:r>
      <w:proofErr w:type="spellEnd"/>
      <w:r>
        <w:rPr>
          <w:bCs/>
          <w:sz w:val="26"/>
          <w:szCs w:val="26"/>
        </w:rPr>
        <w:t xml:space="preserve"> сельского поселения осуществляется:</w:t>
      </w:r>
    </w:p>
    <w:p w:rsidR="00F8184C" w:rsidRDefault="00F8184C" w:rsidP="00F8184C">
      <w:pPr>
        <w:ind w:firstLine="720"/>
        <w:rPr>
          <w:bCs/>
          <w:sz w:val="26"/>
          <w:szCs w:val="26"/>
        </w:rPr>
      </w:pPr>
      <w:r>
        <w:rPr>
          <w:bCs/>
          <w:sz w:val="26"/>
          <w:szCs w:val="26"/>
        </w:rPr>
        <w:t>- в  частных домах от печей и котлов на природном газе и на твердом топливе;</w:t>
      </w:r>
    </w:p>
    <w:p w:rsidR="00F8184C" w:rsidRDefault="00F8184C" w:rsidP="00F8184C">
      <w:pPr>
        <w:ind w:firstLine="720"/>
        <w:rPr>
          <w:bCs/>
          <w:sz w:val="26"/>
          <w:szCs w:val="26"/>
        </w:rPr>
      </w:pPr>
      <w:r>
        <w:rPr>
          <w:bCs/>
          <w:sz w:val="26"/>
          <w:szCs w:val="26"/>
        </w:rPr>
        <w:t xml:space="preserve"> - в с. </w:t>
      </w:r>
      <w:proofErr w:type="spellStart"/>
      <w:r>
        <w:rPr>
          <w:bCs/>
          <w:sz w:val="26"/>
          <w:szCs w:val="26"/>
        </w:rPr>
        <w:t>Юледур</w:t>
      </w:r>
      <w:proofErr w:type="spellEnd"/>
      <w:r>
        <w:rPr>
          <w:bCs/>
          <w:sz w:val="26"/>
          <w:szCs w:val="26"/>
        </w:rPr>
        <w:t xml:space="preserve"> 2-х этажное здание МБОУ </w:t>
      </w:r>
      <w:r>
        <w:rPr>
          <w:sz w:val="26"/>
          <w:szCs w:val="26"/>
        </w:rPr>
        <w:t>«</w:t>
      </w:r>
      <w:proofErr w:type="spellStart"/>
      <w:r>
        <w:rPr>
          <w:sz w:val="26"/>
          <w:szCs w:val="26"/>
        </w:rPr>
        <w:t>Юледурская</w:t>
      </w:r>
      <w:proofErr w:type="spellEnd"/>
      <w:r>
        <w:rPr>
          <w:sz w:val="26"/>
          <w:szCs w:val="26"/>
        </w:rPr>
        <w:t xml:space="preserve"> средняя общеобразовательная  </w:t>
      </w:r>
      <w:r>
        <w:rPr>
          <w:bCs/>
          <w:sz w:val="26"/>
          <w:szCs w:val="26"/>
        </w:rPr>
        <w:t>школа» - котельная МП «</w:t>
      </w:r>
      <w:proofErr w:type="spellStart"/>
      <w:r>
        <w:rPr>
          <w:bCs/>
          <w:sz w:val="26"/>
          <w:szCs w:val="26"/>
        </w:rPr>
        <w:t>Куженерводоканал</w:t>
      </w:r>
      <w:proofErr w:type="spellEnd"/>
      <w:r>
        <w:rPr>
          <w:bCs/>
          <w:sz w:val="26"/>
          <w:szCs w:val="26"/>
        </w:rPr>
        <w:t>» (газ);</w:t>
      </w:r>
    </w:p>
    <w:p w:rsidR="00F8184C" w:rsidRDefault="00F8184C" w:rsidP="00F8184C">
      <w:pPr>
        <w:ind w:firstLine="720"/>
        <w:rPr>
          <w:bCs/>
          <w:sz w:val="26"/>
          <w:szCs w:val="26"/>
        </w:rPr>
      </w:pPr>
      <w:r>
        <w:rPr>
          <w:bCs/>
          <w:sz w:val="26"/>
          <w:szCs w:val="26"/>
        </w:rPr>
        <w:t xml:space="preserve">- в с. </w:t>
      </w:r>
      <w:proofErr w:type="spellStart"/>
      <w:r>
        <w:rPr>
          <w:bCs/>
          <w:sz w:val="26"/>
          <w:szCs w:val="26"/>
        </w:rPr>
        <w:t>Юледур</w:t>
      </w:r>
      <w:proofErr w:type="spellEnd"/>
      <w:r>
        <w:rPr>
          <w:bCs/>
          <w:sz w:val="26"/>
          <w:szCs w:val="26"/>
        </w:rPr>
        <w:t xml:space="preserve">  здание МБДОУ </w:t>
      </w:r>
      <w:r>
        <w:rPr>
          <w:sz w:val="26"/>
          <w:szCs w:val="26"/>
        </w:rPr>
        <w:t>«</w:t>
      </w:r>
      <w:proofErr w:type="spellStart"/>
      <w:r>
        <w:rPr>
          <w:sz w:val="26"/>
          <w:szCs w:val="26"/>
        </w:rPr>
        <w:t>Юледурский</w:t>
      </w:r>
      <w:proofErr w:type="spellEnd"/>
      <w:r>
        <w:rPr>
          <w:sz w:val="26"/>
          <w:szCs w:val="26"/>
        </w:rPr>
        <w:t xml:space="preserve"> детский сад №5 «</w:t>
      </w:r>
      <w:proofErr w:type="spellStart"/>
      <w:r>
        <w:rPr>
          <w:sz w:val="26"/>
          <w:szCs w:val="26"/>
        </w:rPr>
        <w:t>Черемушка</w:t>
      </w:r>
      <w:proofErr w:type="spellEnd"/>
      <w:r>
        <w:rPr>
          <w:sz w:val="26"/>
          <w:szCs w:val="26"/>
        </w:rPr>
        <w:t>»</w:t>
      </w:r>
      <w:r>
        <w:rPr>
          <w:bCs/>
          <w:sz w:val="26"/>
          <w:szCs w:val="26"/>
        </w:rPr>
        <w:t xml:space="preserve"> - (газ);</w:t>
      </w:r>
    </w:p>
    <w:p w:rsidR="00F8184C" w:rsidRDefault="00F8184C" w:rsidP="00F8184C">
      <w:pPr>
        <w:ind w:firstLine="720"/>
        <w:rPr>
          <w:bCs/>
          <w:sz w:val="26"/>
          <w:szCs w:val="26"/>
        </w:rPr>
      </w:pPr>
      <w:r>
        <w:rPr>
          <w:bCs/>
          <w:sz w:val="26"/>
          <w:szCs w:val="26"/>
        </w:rPr>
        <w:t xml:space="preserve">- в д. </w:t>
      </w:r>
      <w:proofErr w:type="spellStart"/>
      <w:r>
        <w:rPr>
          <w:bCs/>
          <w:sz w:val="26"/>
          <w:szCs w:val="26"/>
        </w:rPr>
        <w:t>Купсола</w:t>
      </w:r>
      <w:proofErr w:type="spellEnd"/>
      <w:r>
        <w:rPr>
          <w:bCs/>
          <w:sz w:val="26"/>
          <w:szCs w:val="26"/>
        </w:rPr>
        <w:t xml:space="preserve"> МБОУ «</w:t>
      </w:r>
      <w:proofErr w:type="spellStart"/>
      <w:r>
        <w:rPr>
          <w:bCs/>
          <w:sz w:val="26"/>
          <w:szCs w:val="26"/>
        </w:rPr>
        <w:t>Ивансолинская</w:t>
      </w:r>
      <w:proofErr w:type="spellEnd"/>
      <w:r>
        <w:rPr>
          <w:bCs/>
          <w:sz w:val="26"/>
          <w:szCs w:val="26"/>
        </w:rPr>
        <w:t xml:space="preserve"> основная общеобразовательная школа» - газовая котельная МП «</w:t>
      </w:r>
      <w:proofErr w:type="spellStart"/>
      <w:r>
        <w:rPr>
          <w:bCs/>
          <w:sz w:val="26"/>
          <w:szCs w:val="26"/>
        </w:rPr>
        <w:t>Куженерводоканал</w:t>
      </w:r>
      <w:proofErr w:type="spellEnd"/>
      <w:r>
        <w:rPr>
          <w:bCs/>
          <w:sz w:val="26"/>
          <w:szCs w:val="26"/>
        </w:rPr>
        <w:t>».</w:t>
      </w:r>
    </w:p>
    <w:p w:rsidR="00F8184C" w:rsidRDefault="00F8184C" w:rsidP="00F8184C">
      <w:pPr>
        <w:pStyle w:val="ae"/>
        <w:spacing w:before="0" w:beforeAutospacing="0" w:after="0" w:afterAutospacing="0"/>
        <w:ind w:firstLine="708"/>
        <w:jc w:val="both"/>
        <w:rPr>
          <w:sz w:val="26"/>
          <w:szCs w:val="26"/>
          <w:lang w:val="ru-RU"/>
        </w:rPr>
      </w:pPr>
      <w:r>
        <w:rPr>
          <w:sz w:val="26"/>
          <w:szCs w:val="26"/>
          <w:lang w:val="ru-RU"/>
        </w:rPr>
        <w:t xml:space="preserve">На территории поселения функционируют также </w:t>
      </w:r>
      <w:proofErr w:type="spellStart"/>
      <w:r>
        <w:rPr>
          <w:sz w:val="26"/>
          <w:szCs w:val="26"/>
          <w:lang w:val="ru-RU"/>
        </w:rPr>
        <w:t>теплоисточники</w:t>
      </w:r>
      <w:proofErr w:type="spellEnd"/>
      <w:r>
        <w:rPr>
          <w:sz w:val="26"/>
          <w:szCs w:val="26"/>
          <w:lang w:val="ru-RU"/>
        </w:rPr>
        <w:t>, стоящие на балансе ведомственных организаций, у которых отсутствуют проходящие от них теплосети:</w:t>
      </w:r>
    </w:p>
    <w:p w:rsidR="00F8184C" w:rsidRDefault="00F8184C" w:rsidP="00F8184C">
      <w:pPr>
        <w:ind w:firstLine="720"/>
        <w:rPr>
          <w:b/>
          <w:sz w:val="26"/>
          <w:szCs w:val="26"/>
        </w:rPr>
      </w:pPr>
      <w:r>
        <w:rPr>
          <w:sz w:val="26"/>
          <w:szCs w:val="26"/>
        </w:rPr>
        <w:t xml:space="preserve">В здании </w:t>
      </w:r>
      <w:proofErr w:type="spellStart"/>
      <w:r>
        <w:rPr>
          <w:sz w:val="26"/>
          <w:szCs w:val="26"/>
        </w:rPr>
        <w:t>Юледурской</w:t>
      </w:r>
      <w:proofErr w:type="spellEnd"/>
      <w:r>
        <w:rPr>
          <w:sz w:val="26"/>
          <w:szCs w:val="26"/>
        </w:rPr>
        <w:t xml:space="preserve"> врачебной амбулатории, </w:t>
      </w:r>
      <w:proofErr w:type="spellStart"/>
      <w:r>
        <w:rPr>
          <w:sz w:val="26"/>
          <w:szCs w:val="26"/>
        </w:rPr>
        <w:t>Юледурского</w:t>
      </w:r>
      <w:proofErr w:type="spellEnd"/>
      <w:r>
        <w:rPr>
          <w:sz w:val="26"/>
          <w:szCs w:val="26"/>
        </w:rPr>
        <w:t xml:space="preserve"> сельского клуба, помещении </w:t>
      </w:r>
      <w:proofErr w:type="spellStart"/>
      <w:r>
        <w:rPr>
          <w:sz w:val="26"/>
          <w:szCs w:val="26"/>
        </w:rPr>
        <w:t>Юледурской</w:t>
      </w:r>
      <w:proofErr w:type="spellEnd"/>
      <w:r>
        <w:rPr>
          <w:sz w:val="26"/>
          <w:szCs w:val="26"/>
        </w:rPr>
        <w:t xml:space="preserve"> сельской администрации, почтового отделения с. </w:t>
      </w:r>
      <w:proofErr w:type="spellStart"/>
      <w:r>
        <w:rPr>
          <w:sz w:val="26"/>
          <w:szCs w:val="26"/>
        </w:rPr>
        <w:t>Юледур</w:t>
      </w:r>
      <w:proofErr w:type="spellEnd"/>
      <w:r>
        <w:rPr>
          <w:sz w:val="26"/>
          <w:szCs w:val="26"/>
        </w:rPr>
        <w:t xml:space="preserve"> для выработки теплоты используется природный уголь и дрова. В здании </w:t>
      </w:r>
      <w:proofErr w:type="spellStart"/>
      <w:r>
        <w:rPr>
          <w:sz w:val="26"/>
          <w:szCs w:val="26"/>
        </w:rPr>
        <w:t>Ивансолинского</w:t>
      </w:r>
      <w:proofErr w:type="spellEnd"/>
      <w:r>
        <w:rPr>
          <w:sz w:val="26"/>
          <w:szCs w:val="26"/>
        </w:rPr>
        <w:t xml:space="preserve"> </w:t>
      </w:r>
      <w:proofErr w:type="spellStart"/>
      <w:r>
        <w:rPr>
          <w:sz w:val="26"/>
          <w:szCs w:val="26"/>
        </w:rPr>
        <w:t>ФАПа</w:t>
      </w:r>
      <w:proofErr w:type="spellEnd"/>
      <w:r>
        <w:rPr>
          <w:sz w:val="26"/>
          <w:szCs w:val="26"/>
        </w:rPr>
        <w:t xml:space="preserve">, </w:t>
      </w:r>
      <w:proofErr w:type="spellStart"/>
      <w:r>
        <w:rPr>
          <w:sz w:val="26"/>
          <w:szCs w:val="26"/>
        </w:rPr>
        <w:t>Большеляждурского</w:t>
      </w:r>
      <w:proofErr w:type="spellEnd"/>
      <w:r>
        <w:rPr>
          <w:sz w:val="26"/>
          <w:szCs w:val="26"/>
        </w:rPr>
        <w:t xml:space="preserve"> </w:t>
      </w:r>
      <w:proofErr w:type="spellStart"/>
      <w:r>
        <w:rPr>
          <w:sz w:val="26"/>
          <w:szCs w:val="26"/>
        </w:rPr>
        <w:t>ФАПа</w:t>
      </w:r>
      <w:proofErr w:type="spellEnd"/>
      <w:r>
        <w:rPr>
          <w:sz w:val="26"/>
          <w:szCs w:val="26"/>
        </w:rPr>
        <w:t xml:space="preserve">, </w:t>
      </w:r>
      <w:proofErr w:type="spellStart"/>
      <w:r>
        <w:rPr>
          <w:sz w:val="26"/>
          <w:szCs w:val="26"/>
        </w:rPr>
        <w:t>Большеляждурского</w:t>
      </w:r>
      <w:proofErr w:type="spellEnd"/>
      <w:r>
        <w:rPr>
          <w:sz w:val="26"/>
          <w:szCs w:val="26"/>
        </w:rPr>
        <w:t xml:space="preserve"> сельского Дома культуры, </w:t>
      </w:r>
      <w:proofErr w:type="spellStart"/>
      <w:r>
        <w:rPr>
          <w:sz w:val="26"/>
          <w:szCs w:val="26"/>
        </w:rPr>
        <w:t>Ивансолинского</w:t>
      </w:r>
      <w:proofErr w:type="spellEnd"/>
      <w:r>
        <w:rPr>
          <w:sz w:val="26"/>
          <w:szCs w:val="26"/>
        </w:rPr>
        <w:t xml:space="preserve"> сельского Дома культуры для выработки теплоты используется природный газ.</w:t>
      </w:r>
    </w:p>
    <w:p w:rsidR="00F8184C" w:rsidRDefault="00F8184C" w:rsidP="00F8184C">
      <w:pPr>
        <w:ind w:firstLine="720"/>
        <w:rPr>
          <w:rFonts w:eastAsia="Batang"/>
          <w:sz w:val="26"/>
          <w:szCs w:val="26"/>
        </w:rPr>
      </w:pPr>
      <w:r>
        <w:rPr>
          <w:b/>
          <w:sz w:val="26"/>
          <w:szCs w:val="26"/>
        </w:rPr>
        <w:t xml:space="preserve">Связь. </w:t>
      </w:r>
      <w:r>
        <w:rPr>
          <w:color w:val="000000"/>
          <w:sz w:val="26"/>
          <w:szCs w:val="26"/>
        </w:rPr>
        <w:t xml:space="preserve">В рамках реализации приоритетного проекта «Устранение цифрового </w:t>
      </w:r>
      <w:r>
        <w:rPr>
          <w:color w:val="000000"/>
          <w:sz w:val="26"/>
          <w:szCs w:val="26"/>
        </w:rPr>
        <w:lastRenderedPageBreak/>
        <w:t xml:space="preserve">неравенства» по территории </w:t>
      </w:r>
      <w:proofErr w:type="spellStart"/>
      <w:r>
        <w:rPr>
          <w:color w:val="000000"/>
          <w:sz w:val="26"/>
          <w:szCs w:val="26"/>
        </w:rPr>
        <w:t>Юледурского</w:t>
      </w:r>
      <w:proofErr w:type="spellEnd"/>
      <w:r>
        <w:rPr>
          <w:color w:val="000000"/>
          <w:sz w:val="26"/>
          <w:szCs w:val="26"/>
        </w:rPr>
        <w:t xml:space="preserve"> сельского поселения построена сеть ВОЛС и установлены точки доступа к сети Интернет</w:t>
      </w:r>
      <w:r>
        <w:rPr>
          <w:sz w:val="26"/>
          <w:szCs w:val="26"/>
        </w:rPr>
        <w:t>.</w:t>
      </w:r>
    </w:p>
    <w:p w:rsidR="00F8184C" w:rsidRDefault="00F8184C" w:rsidP="00F8184C">
      <w:pPr>
        <w:spacing w:before="120"/>
        <w:ind w:left="-425" w:firstLine="425"/>
        <w:jc w:val="center"/>
        <w:rPr>
          <w:color w:val="000000"/>
          <w:sz w:val="26"/>
          <w:szCs w:val="26"/>
        </w:rPr>
      </w:pPr>
      <w:r>
        <w:rPr>
          <w:color w:val="000000"/>
          <w:sz w:val="26"/>
          <w:szCs w:val="26"/>
        </w:rPr>
        <w:t>Объекты инженерной инфраструктуры водоснабжение и водоотведение</w:t>
      </w:r>
    </w:p>
    <w:p w:rsidR="00F8184C" w:rsidRDefault="00F8184C" w:rsidP="00F8184C">
      <w:pPr>
        <w:ind w:left="-426" w:firstLine="426"/>
        <w:jc w:val="right"/>
        <w:rPr>
          <w:color w:val="000000"/>
          <w:sz w:val="26"/>
          <w:szCs w:val="26"/>
        </w:rPr>
      </w:pPr>
      <w:r>
        <w:rPr>
          <w:color w:val="000000"/>
          <w:sz w:val="26"/>
          <w:szCs w:val="26"/>
        </w:rPr>
        <w:t>Таблица 6</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692"/>
        <w:gridCol w:w="2266"/>
        <w:gridCol w:w="2549"/>
      </w:tblGrid>
      <w:tr w:rsidR="00F8184C" w:rsidTr="00F8184C">
        <w:trPr>
          <w:trHeight w:val="895"/>
        </w:trPr>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b/>
                <w:bCs/>
                <w:color w:val="000000"/>
                <w:sz w:val="26"/>
                <w:szCs w:val="26"/>
              </w:rPr>
            </w:pPr>
            <w:r>
              <w:rPr>
                <w:b/>
                <w:bCs/>
                <w:color w:val="000000"/>
                <w:sz w:val="26"/>
                <w:szCs w:val="26"/>
              </w:rPr>
              <w:t>Населённый пункт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b/>
                <w:bCs/>
                <w:color w:val="000000"/>
                <w:sz w:val="26"/>
                <w:szCs w:val="26"/>
              </w:rPr>
            </w:pPr>
            <w:r>
              <w:rPr>
                <w:b/>
                <w:bCs/>
                <w:color w:val="000000"/>
                <w:sz w:val="26"/>
                <w:szCs w:val="26"/>
              </w:rPr>
              <w:t xml:space="preserve">Водоснабжение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b/>
                <w:bCs/>
                <w:color w:val="000000"/>
                <w:sz w:val="26"/>
                <w:szCs w:val="26"/>
              </w:rPr>
            </w:pPr>
            <w:r>
              <w:rPr>
                <w:b/>
                <w:bCs/>
                <w:color w:val="000000"/>
                <w:sz w:val="26"/>
                <w:szCs w:val="26"/>
              </w:rPr>
              <w:t>Водоотведение</w:t>
            </w:r>
          </w:p>
          <w:p w:rsidR="00F8184C" w:rsidRDefault="00F8184C">
            <w:pPr>
              <w:ind w:left="459" w:hanging="459"/>
              <w:jc w:val="center"/>
              <w:rPr>
                <w:b/>
                <w:bCs/>
                <w:color w:val="000000"/>
                <w:sz w:val="26"/>
                <w:szCs w:val="26"/>
              </w:rPr>
            </w:pPr>
            <w:r>
              <w:rPr>
                <w:b/>
                <w:bCs/>
                <w:color w:val="000000"/>
                <w:sz w:val="26"/>
                <w:szCs w:val="26"/>
              </w:rPr>
              <w:t>канал.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b/>
                <w:bCs/>
                <w:color w:val="000000"/>
                <w:sz w:val="26"/>
                <w:szCs w:val="26"/>
              </w:rPr>
            </w:pPr>
            <w:r>
              <w:rPr>
                <w:b/>
                <w:bCs/>
                <w:color w:val="000000"/>
                <w:sz w:val="26"/>
                <w:szCs w:val="26"/>
              </w:rPr>
              <w:t>Функциональная зона</w:t>
            </w:r>
          </w:p>
        </w:tc>
      </w:tr>
      <w:tr w:rsidR="00F8184C" w:rsidTr="00F8184C">
        <w:trPr>
          <w:trHeight w:val="127"/>
        </w:trPr>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rPr>
                <w:sz w:val="26"/>
                <w:szCs w:val="26"/>
              </w:rPr>
            </w:pPr>
            <w:r>
              <w:rPr>
                <w:sz w:val="26"/>
                <w:szCs w:val="26"/>
              </w:rPr>
              <w:t xml:space="preserve">с. </w:t>
            </w:r>
            <w:proofErr w:type="spellStart"/>
            <w:r>
              <w:rPr>
                <w:sz w:val="26"/>
                <w:szCs w:val="26"/>
              </w:rPr>
              <w:t>Юледур</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имеется водопровод протяженностью 1986 м, 1963 года постройки и требует ремонта, 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w:t>
            </w:r>
          </w:p>
          <w:p w:rsidR="00F8184C" w:rsidRDefault="00F8184C">
            <w:pPr>
              <w:snapToGrid w:val="0"/>
              <w:jc w:val="center"/>
              <w:rPr>
                <w:sz w:val="24"/>
                <w:szCs w:val="24"/>
              </w:rPr>
            </w:pPr>
            <w:r>
              <w:rPr>
                <w:sz w:val="24"/>
                <w:szCs w:val="24"/>
              </w:rPr>
              <w:t>сельскохозяйственного использования, зона специализированной общественной застройки</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rPr>
                <w:sz w:val="26"/>
                <w:szCs w:val="26"/>
              </w:rPr>
            </w:pPr>
            <w:r>
              <w:rPr>
                <w:color w:val="000000"/>
                <w:sz w:val="26"/>
                <w:szCs w:val="26"/>
              </w:rPr>
              <w:t xml:space="preserve">д. Большой </w:t>
            </w:r>
            <w:proofErr w:type="spellStart"/>
            <w:r>
              <w:rPr>
                <w:color w:val="000000"/>
                <w:sz w:val="26"/>
                <w:szCs w:val="26"/>
              </w:rPr>
              <w:t>Ляждур</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proofErr w:type="gramStart"/>
            <w:r>
              <w:rPr>
                <w:sz w:val="26"/>
                <w:szCs w:val="26"/>
              </w:rPr>
              <w:t>централизованное</w:t>
            </w:r>
            <w:proofErr w:type="gramEnd"/>
            <w:r>
              <w:rPr>
                <w:sz w:val="26"/>
                <w:szCs w:val="26"/>
              </w:rPr>
              <w:t>, 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r>
              <w:rPr>
                <w:sz w:val="24"/>
                <w:szCs w:val="24"/>
              </w:rPr>
              <w:t>зона специализированной общественной застройки</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firstLine="35"/>
              <w:rPr>
                <w:sz w:val="26"/>
                <w:szCs w:val="26"/>
              </w:rPr>
            </w:pPr>
            <w:r>
              <w:rPr>
                <w:color w:val="000000"/>
                <w:sz w:val="26"/>
                <w:szCs w:val="26"/>
              </w:rPr>
              <w:t xml:space="preserve">д. Верхний </w:t>
            </w:r>
            <w:proofErr w:type="spellStart"/>
            <w:r>
              <w:rPr>
                <w:color w:val="000000"/>
                <w:sz w:val="26"/>
                <w:szCs w:val="26"/>
              </w:rPr>
              <w:t>Нольдур</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8184C" w:rsidRDefault="00F8184C">
            <w:pPr>
              <w:jc w:val="cente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rPr>
          <w:trHeight w:val="315"/>
        </w:trPr>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firstLine="35"/>
              <w:jc w:val="left"/>
              <w:rPr>
                <w:sz w:val="26"/>
                <w:szCs w:val="26"/>
              </w:rPr>
            </w:pPr>
            <w:r>
              <w:rPr>
                <w:color w:val="000000"/>
                <w:sz w:val="26"/>
                <w:szCs w:val="26"/>
              </w:rPr>
              <w:t xml:space="preserve">д. Верхний </w:t>
            </w:r>
            <w:proofErr w:type="spellStart"/>
            <w:r>
              <w:rPr>
                <w:color w:val="000000"/>
                <w:sz w:val="26"/>
                <w:szCs w:val="26"/>
              </w:rPr>
              <w:t>Регеж</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8184C" w:rsidRDefault="00F8184C">
            <w:pPr>
              <w:jc w:val="cente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firstLine="35"/>
              <w:rPr>
                <w:sz w:val="26"/>
                <w:szCs w:val="26"/>
              </w:rPr>
            </w:pPr>
            <w:r>
              <w:rPr>
                <w:color w:val="000000"/>
                <w:sz w:val="26"/>
                <w:szCs w:val="26"/>
              </w:rPr>
              <w:t xml:space="preserve">д. </w:t>
            </w:r>
            <w:proofErr w:type="spellStart"/>
            <w:r>
              <w:rPr>
                <w:color w:val="000000"/>
                <w:sz w:val="26"/>
                <w:szCs w:val="26"/>
              </w:rPr>
              <w:t>Ивансола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ind w:firstLine="35"/>
              <w:rPr>
                <w:sz w:val="26"/>
                <w:szCs w:val="26"/>
              </w:rPr>
            </w:pPr>
            <w:r>
              <w:rPr>
                <w:color w:val="000000"/>
                <w:sz w:val="26"/>
                <w:szCs w:val="26"/>
              </w:rPr>
              <w:t xml:space="preserve">д. </w:t>
            </w:r>
            <w:proofErr w:type="spellStart"/>
            <w:r>
              <w:rPr>
                <w:color w:val="000000"/>
                <w:sz w:val="26"/>
                <w:szCs w:val="26"/>
              </w:rPr>
              <w:t>Игисола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sz w:val="26"/>
                <w:szCs w:val="26"/>
              </w:rPr>
            </w:pPr>
            <w:r>
              <w:rPr>
                <w:color w:val="000000"/>
                <w:sz w:val="26"/>
                <w:szCs w:val="26"/>
              </w:rPr>
              <w:t xml:space="preserve">д. Нижний </w:t>
            </w:r>
            <w:proofErr w:type="spellStart"/>
            <w:r>
              <w:rPr>
                <w:color w:val="000000"/>
                <w:sz w:val="26"/>
                <w:szCs w:val="26"/>
              </w:rPr>
              <w:t>Регеж</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w:t>
            </w:r>
            <w:proofErr w:type="spellStart"/>
            <w:r>
              <w:rPr>
                <w:color w:val="000000"/>
                <w:sz w:val="26"/>
                <w:szCs w:val="26"/>
              </w:rPr>
              <w:t>Кораксола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жилая зона</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w:t>
            </w:r>
            <w:proofErr w:type="spellStart"/>
            <w:r>
              <w:rPr>
                <w:color w:val="000000"/>
                <w:sz w:val="26"/>
                <w:szCs w:val="26"/>
              </w:rPr>
              <w:t>Купсола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специализированной общественной застройки,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Малый </w:t>
            </w:r>
            <w:proofErr w:type="spellStart"/>
            <w:r>
              <w:rPr>
                <w:color w:val="000000"/>
                <w:sz w:val="26"/>
                <w:szCs w:val="26"/>
              </w:rPr>
              <w:t>Ляждур</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Малая </w:t>
            </w:r>
            <w:proofErr w:type="spellStart"/>
            <w:r>
              <w:rPr>
                <w:color w:val="000000"/>
                <w:sz w:val="26"/>
                <w:szCs w:val="26"/>
              </w:rPr>
              <w:t>Олма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w:t>
            </w:r>
            <w:proofErr w:type="spellStart"/>
            <w:r>
              <w:rPr>
                <w:color w:val="000000"/>
                <w:sz w:val="26"/>
                <w:szCs w:val="26"/>
              </w:rPr>
              <w:t>Мари-Олма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 xml:space="preserve">жилая зона, зона  </w:t>
            </w:r>
          </w:p>
          <w:p w:rsidR="00F8184C" w:rsidRDefault="00F8184C">
            <w:pPr>
              <w:snapToGrid w:val="0"/>
              <w:jc w:val="center"/>
              <w:rPr>
                <w:sz w:val="24"/>
                <w:szCs w:val="24"/>
              </w:rPr>
            </w:pPr>
            <w:r>
              <w:rPr>
                <w:sz w:val="24"/>
                <w:szCs w:val="24"/>
              </w:rPr>
              <w:t>сельскохозяйственного использования</w:t>
            </w: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Нижний </w:t>
            </w:r>
            <w:proofErr w:type="spellStart"/>
            <w:r>
              <w:rPr>
                <w:color w:val="000000"/>
                <w:sz w:val="26"/>
                <w:szCs w:val="26"/>
              </w:rPr>
              <w:t>Нольдур</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t xml:space="preserve">д. Нижний </w:t>
            </w:r>
            <w:proofErr w:type="spellStart"/>
            <w:r>
              <w:rPr>
                <w:color w:val="000000"/>
                <w:sz w:val="26"/>
                <w:szCs w:val="26"/>
              </w:rPr>
              <w:t>Сеснур</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r w:rsidR="00F8184C" w:rsidTr="00F8184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3"/>
              <w:rPr>
                <w:color w:val="000000"/>
                <w:sz w:val="26"/>
                <w:szCs w:val="26"/>
              </w:rPr>
            </w:pPr>
            <w:r>
              <w:rPr>
                <w:color w:val="000000"/>
                <w:sz w:val="26"/>
                <w:szCs w:val="26"/>
              </w:rPr>
              <w:lastRenderedPageBreak/>
              <w:t xml:space="preserve">д. </w:t>
            </w:r>
            <w:proofErr w:type="spellStart"/>
            <w:r>
              <w:rPr>
                <w:color w:val="000000"/>
                <w:sz w:val="26"/>
                <w:szCs w:val="26"/>
              </w:rPr>
              <w:t>Олма-Шойская</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left="-108" w:right="-108"/>
              <w:jc w:val="center"/>
              <w:rPr>
                <w:sz w:val="26"/>
                <w:szCs w:val="26"/>
              </w:rPr>
            </w:pPr>
            <w:r>
              <w:rPr>
                <w:sz w:val="26"/>
                <w:szCs w:val="26"/>
              </w:rPr>
              <w:t>частные скважины, шахтные колодцы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выгребные ямы</w:t>
            </w:r>
          </w:p>
        </w:tc>
        <w:tc>
          <w:tcPr>
            <w:tcW w:w="2551" w:type="dxa"/>
            <w:tcBorders>
              <w:top w:val="single" w:sz="4" w:space="0" w:color="auto"/>
              <w:left w:val="single" w:sz="4" w:space="0" w:color="auto"/>
              <w:bottom w:val="single" w:sz="4" w:space="0" w:color="auto"/>
              <w:right w:val="single" w:sz="4" w:space="0" w:color="auto"/>
            </w:tcBorders>
            <w:vAlign w:val="center"/>
          </w:tcPr>
          <w:p w:rsidR="00F8184C" w:rsidRDefault="00F8184C">
            <w:pPr>
              <w:snapToGrid w:val="0"/>
              <w:jc w:val="center"/>
              <w:rPr>
                <w:sz w:val="24"/>
                <w:szCs w:val="24"/>
              </w:rPr>
            </w:pPr>
            <w:r>
              <w:rPr>
                <w:sz w:val="24"/>
                <w:szCs w:val="24"/>
              </w:rPr>
              <w:t>жилая зона</w:t>
            </w:r>
          </w:p>
          <w:p w:rsidR="00F8184C" w:rsidRDefault="00F8184C">
            <w:pPr>
              <w:snapToGrid w:val="0"/>
              <w:jc w:val="center"/>
              <w:rPr>
                <w:sz w:val="24"/>
                <w:szCs w:val="24"/>
              </w:rPr>
            </w:pPr>
          </w:p>
        </w:tc>
      </w:tr>
    </w:tbl>
    <w:p w:rsidR="00F8184C" w:rsidRDefault="00F8184C" w:rsidP="00F8184C">
      <w:pPr>
        <w:ind w:firstLine="708"/>
        <w:rPr>
          <w:sz w:val="26"/>
          <w:szCs w:val="26"/>
        </w:rPr>
      </w:pPr>
      <w:r>
        <w:rPr>
          <w:b/>
          <w:color w:val="000000"/>
          <w:sz w:val="26"/>
          <w:szCs w:val="26"/>
        </w:rPr>
        <w:t xml:space="preserve">Водоотведение. </w:t>
      </w:r>
      <w:r>
        <w:rPr>
          <w:sz w:val="26"/>
          <w:szCs w:val="26"/>
        </w:rPr>
        <w:t xml:space="preserve">На территории </w:t>
      </w:r>
      <w:proofErr w:type="spellStart"/>
      <w:r>
        <w:rPr>
          <w:sz w:val="26"/>
          <w:szCs w:val="26"/>
        </w:rPr>
        <w:t>Юледурского</w:t>
      </w:r>
      <w:proofErr w:type="spellEnd"/>
      <w:r>
        <w:rPr>
          <w:sz w:val="26"/>
          <w:szCs w:val="26"/>
        </w:rPr>
        <w:t xml:space="preserve"> сельского поселения централизованная канализационная система отсутствует. </w:t>
      </w:r>
    </w:p>
    <w:p w:rsidR="00F8184C" w:rsidRDefault="00F8184C" w:rsidP="00F8184C">
      <w:pPr>
        <w:ind w:firstLine="708"/>
        <w:rPr>
          <w:sz w:val="26"/>
          <w:szCs w:val="26"/>
        </w:rPr>
      </w:pPr>
      <w:r>
        <w:rPr>
          <w:sz w:val="26"/>
          <w:szCs w:val="26"/>
        </w:rPr>
        <w:t xml:space="preserve">В с. </w:t>
      </w:r>
      <w:proofErr w:type="spellStart"/>
      <w:r>
        <w:rPr>
          <w:sz w:val="26"/>
          <w:szCs w:val="26"/>
        </w:rPr>
        <w:t>Юледур</w:t>
      </w:r>
      <w:proofErr w:type="spellEnd"/>
      <w:r>
        <w:rPr>
          <w:sz w:val="26"/>
          <w:szCs w:val="26"/>
        </w:rPr>
        <w:t xml:space="preserve"> расположено МБОУ «</w:t>
      </w:r>
      <w:proofErr w:type="spellStart"/>
      <w:r>
        <w:rPr>
          <w:sz w:val="26"/>
          <w:szCs w:val="26"/>
        </w:rPr>
        <w:t>Юледурская</w:t>
      </w:r>
      <w:proofErr w:type="spellEnd"/>
      <w:r>
        <w:rPr>
          <w:sz w:val="26"/>
          <w:szCs w:val="26"/>
        </w:rPr>
        <w:t xml:space="preserve"> средняя общеобразовательная школа», </w:t>
      </w:r>
      <w:r>
        <w:rPr>
          <w:bCs/>
          <w:sz w:val="26"/>
          <w:szCs w:val="26"/>
        </w:rPr>
        <w:t xml:space="preserve">МБДОУ </w:t>
      </w:r>
      <w:r>
        <w:rPr>
          <w:sz w:val="26"/>
          <w:szCs w:val="26"/>
        </w:rPr>
        <w:t>«</w:t>
      </w:r>
      <w:proofErr w:type="spellStart"/>
      <w:r>
        <w:rPr>
          <w:sz w:val="26"/>
          <w:szCs w:val="26"/>
        </w:rPr>
        <w:t>Юледурский</w:t>
      </w:r>
      <w:proofErr w:type="spellEnd"/>
      <w:r>
        <w:rPr>
          <w:sz w:val="26"/>
          <w:szCs w:val="26"/>
        </w:rPr>
        <w:t xml:space="preserve"> детский сад №5 «</w:t>
      </w:r>
      <w:proofErr w:type="spellStart"/>
      <w:r>
        <w:rPr>
          <w:sz w:val="26"/>
          <w:szCs w:val="26"/>
        </w:rPr>
        <w:t>Черемушка</w:t>
      </w:r>
      <w:proofErr w:type="spellEnd"/>
      <w:r>
        <w:rPr>
          <w:sz w:val="26"/>
          <w:szCs w:val="26"/>
        </w:rPr>
        <w:t xml:space="preserve">, </w:t>
      </w:r>
      <w:r>
        <w:rPr>
          <w:bCs/>
          <w:sz w:val="26"/>
          <w:szCs w:val="26"/>
        </w:rPr>
        <w:t>МБОУ «</w:t>
      </w:r>
      <w:proofErr w:type="spellStart"/>
      <w:r>
        <w:rPr>
          <w:bCs/>
          <w:sz w:val="26"/>
          <w:szCs w:val="26"/>
        </w:rPr>
        <w:t>Ивансолинская</w:t>
      </w:r>
      <w:proofErr w:type="spellEnd"/>
      <w:r>
        <w:rPr>
          <w:bCs/>
          <w:sz w:val="26"/>
          <w:szCs w:val="26"/>
        </w:rPr>
        <w:t xml:space="preserve"> основная общеобразовательная школа», МБОУ «</w:t>
      </w:r>
      <w:proofErr w:type="spellStart"/>
      <w:r>
        <w:rPr>
          <w:bCs/>
          <w:sz w:val="26"/>
          <w:szCs w:val="26"/>
        </w:rPr>
        <w:t>Большеляждурская</w:t>
      </w:r>
      <w:proofErr w:type="spellEnd"/>
      <w:r>
        <w:rPr>
          <w:bCs/>
          <w:sz w:val="26"/>
          <w:szCs w:val="26"/>
        </w:rPr>
        <w:t xml:space="preserve"> начальная школа» канализационные стоки поступают в выгребные ямы, откуда вывозятся </w:t>
      </w:r>
      <w:proofErr w:type="gramStart"/>
      <w:r>
        <w:rPr>
          <w:bCs/>
          <w:sz w:val="26"/>
          <w:szCs w:val="26"/>
        </w:rPr>
        <w:t>специализированными</w:t>
      </w:r>
      <w:proofErr w:type="gramEnd"/>
      <w:r>
        <w:rPr>
          <w:bCs/>
          <w:sz w:val="26"/>
          <w:szCs w:val="26"/>
        </w:rPr>
        <w:t xml:space="preserve"> техническим транспортом.</w:t>
      </w:r>
    </w:p>
    <w:p w:rsidR="00F8184C" w:rsidRDefault="00F8184C" w:rsidP="00F8184C">
      <w:pPr>
        <w:ind w:firstLine="567"/>
        <w:rPr>
          <w:sz w:val="26"/>
          <w:szCs w:val="26"/>
        </w:rPr>
      </w:pPr>
      <w:r>
        <w:rPr>
          <w:b/>
          <w:sz w:val="26"/>
          <w:szCs w:val="26"/>
        </w:rPr>
        <w:t xml:space="preserve">Водоснабжение. </w:t>
      </w:r>
      <w:r>
        <w:rPr>
          <w:sz w:val="26"/>
          <w:szCs w:val="26"/>
        </w:rPr>
        <w:t>Эксплуатацию водопровода и водоснабжение населения  осуществляет муниципальное  предприятие «</w:t>
      </w:r>
      <w:proofErr w:type="spellStart"/>
      <w:r>
        <w:rPr>
          <w:sz w:val="26"/>
          <w:szCs w:val="26"/>
        </w:rPr>
        <w:t>Куженерводоканал</w:t>
      </w:r>
      <w:proofErr w:type="spellEnd"/>
      <w:r>
        <w:rPr>
          <w:sz w:val="26"/>
          <w:szCs w:val="26"/>
        </w:rPr>
        <w:t>». Общая протяженность водопроводных сетей 1895 м.</w:t>
      </w:r>
    </w:p>
    <w:p w:rsidR="00F8184C" w:rsidRDefault="00F8184C" w:rsidP="00F8184C">
      <w:pPr>
        <w:ind w:firstLine="567"/>
        <w:rPr>
          <w:sz w:val="26"/>
          <w:szCs w:val="26"/>
        </w:rPr>
      </w:pPr>
      <w:r>
        <w:rPr>
          <w:sz w:val="26"/>
          <w:szCs w:val="26"/>
        </w:rPr>
        <w:t xml:space="preserve">В с. </w:t>
      </w:r>
      <w:proofErr w:type="spellStart"/>
      <w:r>
        <w:rPr>
          <w:sz w:val="26"/>
          <w:szCs w:val="26"/>
        </w:rPr>
        <w:t>Юледур</w:t>
      </w:r>
      <w:proofErr w:type="spellEnd"/>
      <w:r>
        <w:rPr>
          <w:sz w:val="26"/>
          <w:szCs w:val="26"/>
        </w:rPr>
        <w:t xml:space="preserve"> имеется водопровод протяженностью 1986 м, 1963 года постройки и требует ремонта.</w:t>
      </w:r>
    </w:p>
    <w:p w:rsidR="00F8184C" w:rsidRDefault="00F8184C" w:rsidP="00F8184C">
      <w:pPr>
        <w:ind w:firstLine="567"/>
        <w:rPr>
          <w:sz w:val="26"/>
          <w:szCs w:val="26"/>
        </w:rPr>
      </w:pPr>
      <w:r>
        <w:rPr>
          <w:sz w:val="26"/>
          <w:szCs w:val="26"/>
        </w:rPr>
        <w:t xml:space="preserve">Во всех населенных пунктах </w:t>
      </w:r>
      <w:proofErr w:type="spellStart"/>
      <w:r>
        <w:rPr>
          <w:sz w:val="26"/>
          <w:szCs w:val="26"/>
        </w:rPr>
        <w:t>Юледурского</w:t>
      </w:r>
      <w:proofErr w:type="spellEnd"/>
      <w:r>
        <w:rPr>
          <w:sz w:val="26"/>
          <w:szCs w:val="26"/>
        </w:rPr>
        <w:t xml:space="preserve"> сельского поселения, кроме села </w:t>
      </w:r>
      <w:proofErr w:type="spellStart"/>
      <w:r>
        <w:rPr>
          <w:sz w:val="26"/>
          <w:szCs w:val="26"/>
        </w:rPr>
        <w:t>Юледур</w:t>
      </w:r>
      <w:proofErr w:type="spellEnd"/>
      <w:r>
        <w:rPr>
          <w:sz w:val="26"/>
          <w:szCs w:val="26"/>
        </w:rPr>
        <w:t xml:space="preserve"> и д. Большой </w:t>
      </w:r>
      <w:proofErr w:type="spellStart"/>
      <w:r>
        <w:rPr>
          <w:sz w:val="26"/>
          <w:szCs w:val="26"/>
        </w:rPr>
        <w:t>Ляждур</w:t>
      </w:r>
      <w:proofErr w:type="spellEnd"/>
      <w:r>
        <w:rPr>
          <w:sz w:val="26"/>
          <w:szCs w:val="26"/>
        </w:rPr>
        <w:t xml:space="preserve"> жители централизованным водоснабжением не обеспечены, население пользуется водой из родников, колодцев и индивидуальных скважин. </w:t>
      </w:r>
    </w:p>
    <w:p w:rsidR="00F8184C" w:rsidRDefault="00F8184C" w:rsidP="00F8184C">
      <w:pPr>
        <w:ind w:firstLine="567"/>
        <w:rPr>
          <w:sz w:val="26"/>
          <w:szCs w:val="26"/>
        </w:rPr>
      </w:pPr>
      <w:r>
        <w:rPr>
          <w:sz w:val="26"/>
          <w:szCs w:val="26"/>
        </w:rPr>
        <w:t xml:space="preserve">Перспективные водные балансы в зоне действия систем водоснабжения равны </w:t>
      </w:r>
      <w:proofErr w:type="gramStart"/>
      <w:r>
        <w:rPr>
          <w:sz w:val="26"/>
          <w:szCs w:val="26"/>
        </w:rPr>
        <w:t>существующим</w:t>
      </w:r>
      <w:proofErr w:type="gramEnd"/>
      <w:r>
        <w:rPr>
          <w:sz w:val="26"/>
          <w:szCs w:val="26"/>
        </w:rPr>
        <w:t xml:space="preserve">. В поселении планируется строительство нового водопровода в с. </w:t>
      </w:r>
      <w:proofErr w:type="spellStart"/>
      <w:r>
        <w:rPr>
          <w:sz w:val="26"/>
          <w:szCs w:val="26"/>
        </w:rPr>
        <w:t>Юледур</w:t>
      </w:r>
      <w:proofErr w:type="spellEnd"/>
      <w:r>
        <w:rPr>
          <w:sz w:val="26"/>
          <w:szCs w:val="26"/>
        </w:rPr>
        <w:t xml:space="preserve"> по ул. </w:t>
      </w:r>
      <w:proofErr w:type="gramStart"/>
      <w:r>
        <w:rPr>
          <w:sz w:val="26"/>
          <w:szCs w:val="26"/>
        </w:rPr>
        <w:t>Коммунистическая</w:t>
      </w:r>
      <w:proofErr w:type="gramEnd"/>
      <w:r>
        <w:rPr>
          <w:sz w:val="26"/>
          <w:szCs w:val="26"/>
        </w:rPr>
        <w:t xml:space="preserve"> и ул. Заречная, протяженностью примерно 3,2 км. Сроки строительства 2024-2030 годы.</w:t>
      </w:r>
    </w:p>
    <w:p w:rsidR="00F8184C" w:rsidRDefault="00F8184C" w:rsidP="00F8184C">
      <w:pPr>
        <w:tabs>
          <w:tab w:val="left" w:pos="1425"/>
        </w:tabs>
        <w:ind w:firstLine="567"/>
        <w:rPr>
          <w:sz w:val="26"/>
          <w:szCs w:val="26"/>
        </w:rPr>
      </w:pPr>
      <w:r>
        <w:rPr>
          <w:sz w:val="26"/>
          <w:szCs w:val="26"/>
        </w:rPr>
        <w:t xml:space="preserve">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 </w:t>
      </w:r>
    </w:p>
    <w:p w:rsidR="00F8184C" w:rsidRDefault="00F8184C" w:rsidP="00F8184C">
      <w:pPr>
        <w:spacing w:before="120"/>
        <w:ind w:firstLine="709"/>
        <w:rPr>
          <w:sz w:val="26"/>
          <w:szCs w:val="26"/>
        </w:rPr>
      </w:pPr>
      <w:r>
        <w:rPr>
          <w:sz w:val="26"/>
          <w:szCs w:val="26"/>
        </w:rPr>
        <w:t>В ближайшей перспективе, с целью учета ресурсов,  необходимо продолжать работу с населением по установке индивидуальных приборов учета в  домах, к которым протянут водопровод. Данная работа является приоритетной, с учетом последних изменений в жилищно-коммунальной сфере и законодательстве.</w:t>
      </w:r>
    </w:p>
    <w:p w:rsidR="00F8184C" w:rsidRDefault="00F8184C" w:rsidP="00F8184C">
      <w:pPr>
        <w:spacing w:before="120"/>
        <w:ind w:firstLine="709"/>
        <w:rPr>
          <w:i/>
          <w:color w:val="000000"/>
          <w:sz w:val="26"/>
          <w:szCs w:val="26"/>
        </w:rPr>
      </w:pPr>
      <w:r>
        <w:rPr>
          <w:i/>
          <w:color w:val="000000"/>
          <w:sz w:val="26"/>
          <w:szCs w:val="26"/>
        </w:rPr>
        <w:t xml:space="preserve">Объекты социальной инфраструктуры и мест массового отдыха жителей поселения с указанием функциональных </w:t>
      </w:r>
      <w:proofErr w:type="gramStart"/>
      <w:r>
        <w:rPr>
          <w:i/>
          <w:color w:val="000000"/>
          <w:sz w:val="26"/>
          <w:szCs w:val="26"/>
        </w:rPr>
        <w:t>зон</w:t>
      </w:r>
      <w:proofErr w:type="gramEnd"/>
      <w:r>
        <w:rPr>
          <w:i/>
          <w:color w:val="000000"/>
          <w:sz w:val="26"/>
          <w:szCs w:val="26"/>
        </w:rPr>
        <w:t xml:space="preserve"> в которых они расположены.</w:t>
      </w:r>
    </w:p>
    <w:p w:rsidR="00F8184C" w:rsidRDefault="00F8184C" w:rsidP="00F8184C">
      <w:pPr>
        <w:spacing w:before="120"/>
        <w:rPr>
          <w:i/>
          <w:color w:val="000000"/>
          <w:sz w:val="26"/>
          <w:szCs w:val="26"/>
        </w:rPr>
      </w:pPr>
    </w:p>
    <w:tbl>
      <w:tblPr>
        <w:tblW w:w="9750" w:type="dxa"/>
        <w:tblInd w:w="-176" w:type="dxa"/>
        <w:tblLayout w:type="fixed"/>
        <w:tblLook w:val="04A0"/>
      </w:tblPr>
      <w:tblGrid>
        <w:gridCol w:w="9750"/>
      </w:tblGrid>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r>
              <w:rPr>
                <w:sz w:val="24"/>
                <w:szCs w:val="24"/>
              </w:rPr>
              <w:t>МБДОУ «</w:t>
            </w:r>
            <w:proofErr w:type="spellStart"/>
            <w:r>
              <w:rPr>
                <w:sz w:val="24"/>
                <w:szCs w:val="24"/>
              </w:rPr>
              <w:t>Юледурский</w:t>
            </w:r>
            <w:proofErr w:type="spellEnd"/>
            <w:r>
              <w:rPr>
                <w:sz w:val="24"/>
                <w:szCs w:val="24"/>
              </w:rPr>
              <w:t xml:space="preserve"> детский сад №5 «</w:t>
            </w:r>
            <w:proofErr w:type="spellStart"/>
            <w:r>
              <w:rPr>
                <w:sz w:val="24"/>
                <w:szCs w:val="24"/>
              </w:rPr>
              <w:t>Черемушка</w:t>
            </w:r>
            <w:proofErr w:type="spellEnd"/>
            <w:r>
              <w:rPr>
                <w:sz w:val="24"/>
                <w:szCs w:val="24"/>
              </w:rPr>
              <w:t>»</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r>
              <w:rPr>
                <w:sz w:val="24"/>
                <w:szCs w:val="24"/>
              </w:rPr>
              <w:t>МБОУ «</w:t>
            </w:r>
            <w:proofErr w:type="spellStart"/>
            <w:r>
              <w:rPr>
                <w:sz w:val="24"/>
                <w:szCs w:val="24"/>
              </w:rPr>
              <w:t>Ивансолинская</w:t>
            </w:r>
            <w:proofErr w:type="spellEnd"/>
            <w:r>
              <w:rPr>
                <w:sz w:val="24"/>
                <w:szCs w:val="24"/>
              </w:rPr>
              <w:t xml:space="preserve"> основная общеобразовательная школа»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r>
              <w:rPr>
                <w:sz w:val="24"/>
                <w:szCs w:val="24"/>
              </w:rPr>
              <w:t>МБОУ «</w:t>
            </w:r>
            <w:proofErr w:type="spellStart"/>
            <w:r>
              <w:rPr>
                <w:sz w:val="24"/>
                <w:szCs w:val="24"/>
              </w:rPr>
              <w:t>Юледурская</w:t>
            </w:r>
            <w:proofErr w:type="spellEnd"/>
            <w:r>
              <w:rPr>
                <w:sz w:val="24"/>
                <w:szCs w:val="24"/>
              </w:rPr>
              <w:t xml:space="preserve"> средняя общеобразовательная школа»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r>
              <w:rPr>
                <w:sz w:val="24"/>
                <w:szCs w:val="24"/>
              </w:rPr>
              <w:t>МБОУ «</w:t>
            </w:r>
            <w:proofErr w:type="spellStart"/>
            <w:r>
              <w:rPr>
                <w:sz w:val="24"/>
                <w:szCs w:val="24"/>
              </w:rPr>
              <w:t>Большеляждурская</w:t>
            </w:r>
            <w:proofErr w:type="spellEnd"/>
            <w:r>
              <w:rPr>
                <w:sz w:val="24"/>
                <w:szCs w:val="24"/>
              </w:rPr>
              <w:t xml:space="preserve"> начальная школа»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proofErr w:type="spellStart"/>
            <w:r>
              <w:rPr>
                <w:sz w:val="24"/>
                <w:szCs w:val="24"/>
              </w:rPr>
              <w:t>Юледурский</w:t>
            </w:r>
            <w:proofErr w:type="spellEnd"/>
            <w:r>
              <w:rPr>
                <w:sz w:val="24"/>
                <w:szCs w:val="24"/>
              </w:rPr>
              <w:t xml:space="preserve"> сельский Дом культуры</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proofErr w:type="spellStart"/>
            <w:r>
              <w:rPr>
                <w:sz w:val="24"/>
                <w:szCs w:val="24"/>
              </w:rPr>
              <w:t>Ивансолинский</w:t>
            </w:r>
            <w:proofErr w:type="spellEnd"/>
            <w:r>
              <w:rPr>
                <w:sz w:val="24"/>
                <w:szCs w:val="24"/>
              </w:rPr>
              <w:t xml:space="preserve"> сельский Дом культуры</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proofErr w:type="spellStart"/>
            <w:r>
              <w:rPr>
                <w:sz w:val="24"/>
                <w:szCs w:val="24"/>
              </w:rPr>
              <w:t>Большеляждурский</w:t>
            </w:r>
            <w:proofErr w:type="spellEnd"/>
            <w:r>
              <w:rPr>
                <w:sz w:val="24"/>
                <w:szCs w:val="24"/>
              </w:rPr>
              <w:t xml:space="preserve"> сельский Дом культуры</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34"/>
              </w:tabs>
              <w:snapToGrid w:val="0"/>
              <w:ind w:right="-108"/>
              <w:rPr>
                <w:sz w:val="24"/>
                <w:szCs w:val="24"/>
              </w:rPr>
            </w:pPr>
            <w:proofErr w:type="spellStart"/>
            <w:r>
              <w:rPr>
                <w:sz w:val="24"/>
                <w:szCs w:val="24"/>
              </w:rPr>
              <w:t>Юледурская</w:t>
            </w:r>
            <w:proofErr w:type="spellEnd"/>
            <w:r>
              <w:rPr>
                <w:sz w:val="24"/>
                <w:szCs w:val="24"/>
              </w:rPr>
              <w:t xml:space="preserve"> сельская библиотека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snapToGrid w:val="0"/>
              <w:ind w:right="-108"/>
              <w:rPr>
                <w:sz w:val="24"/>
                <w:szCs w:val="24"/>
              </w:rPr>
            </w:pPr>
            <w:proofErr w:type="spellStart"/>
            <w:r>
              <w:rPr>
                <w:sz w:val="24"/>
                <w:szCs w:val="24"/>
              </w:rPr>
              <w:t>Ивансолинская</w:t>
            </w:r>
            <w:proofErr w:type="spellEnd"/>
            <w:r>
              <w:rPr>
                <w:sz w:val="24"/>
                <w:szCs w:val="24"/>
              </w:rPr>
              <w:t xml:space="preserve"> сельская библиотека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Большеляждурская</w:t>
            </w:r>
            <w:proofErr w:type="spellEnd"/>
            <w:r>
              <w:rPr>
                <w:sz w:val="24"/>
                <w:szCs w:val="24"/>
              </w:rPr>
              <w:t xml:space="preserve"> сельская библиотека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Юледурское</w:t>
            </w:r>
            <w:proofErr w:type="spellEnd"/>
            <w:r>
              <w:rPr>
                <w:sz w:val="24"/>
                <w:szCs w:val="24"/>
              </w:rPr>
              <w:t xml:space="preserve"> отделение почтовой связи</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Большеляждурское</w:t>
            </w:r>
            <w:proofErr w:type="spellEnd"/>
            <w:r>
              <w:rPr>
                <w:sz w:val="24"/>
                <w:szCs w:val="24"/>
              </w:rPr>
              <w:t xml:space="preserve"> отделение почтовой связи</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ПК СХА (колхоз) «Искра»</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lastRenderedPageBreak/>
              <w:t>Юледурская</w:t>
            </w:r>
            <w:proofErr w:type="spellEnd"/>
            <w:r>
              <w:rPr>
                <w:sz w:val="24"/>
                <w:szCs w:val="24"/>
              </w:rPr>
              <w:t xml:space="preserve"> врачебная амбулатория</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Ивансолинский</w:t>
            </w:r>
            <w:proofErr w:type="spellEnd"/>
            <w:r>
              <w:rPr>
                <w:sz w:val="24"/>
                <w:szCs w:val="24"/>
              </w:rPr>
              <w:t xml:space="preserve"> ФАП</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Большеляждурский</w:t>
            </w:r>
            <w:proofErr w:type="spellEnd"/>
            <w:r>
              <w:rPr>
                <w:sz w:val="24"/>
                <w:szCs w:val="24"/>
              </w:rPr>
              <w:t xml:space="preserve"> ФАП</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lang w:bidi="en-US"/>
              </w:rPr>
              <w:t xml:space="preserve">Аптечный пункт с. </w:t>
            </w:r>
            <w:proofErr w:type="spellStart"/>
            <w:r>
              <w:rPr>
                <w:sz w:val="24"/>
                <w:szCs w:val="24"/>
                <w:lang w:bidi="en-US"/>
              </w:rPr>
              <w:t>Юледур</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proofErr w:type="spellStart"/>
            <w:r>
              <w:rPr>
                <w:sz w:val="24"/>
                <w:szCs w:val="24"/>
              </w:rPr>
              <w:t>Большеляждурский</w:t>
            </w:r>
            <w:proofErr w:type="spellEnd"/>
            <w:r>
              <w:rPr>
                <w:sz w:val="24"/>
                <w:szCs w:val="24"/>
              </w:rPr>
              <w:t xml:space="preserve"> ветеринарный участок</w:t>
            </w:r>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ООО «Золотой улей» с. </w:t>
            </w:r>
            <w:proofErr w:type="spellStart"/>
            <w:r>
              <w:rPr>
                <w:sz w:val="24"/>
                <w:szCs w:val="24"/>
              </w:rPr>
              <w:t>Юледур</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ООО «Золотой улей» д. </w:t>
            </w:r>
            <w:proofErr w:type="spellStart"/>
            <w:r>
              <w:rPr>
                <w:sz w:val="24"/>
                <w:szCs w:val="24"/>
              </w:rPr>
              <w:t>Игисола</w:t>
            </w:r>
            <w:proofErr w:type="spellEnd"/>
          </w:p>
        </w:tc>
      </w:tr>
      <w:tr w:rsidR="00F8184C" w:rsidTr="00F8184C">
        <w:trPr>
          <w:trHeight w:val="217"/>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Магазин «Людмила», ООО «</w:t>
            </w:r>
            <w:proofErr w:type="spellStart"/>
            <w:r>
              <w:rPr>
                <w:sz w:val="24"/>
                <w:szCs w:val="24"/>
              </w:rPr>
              <w:t>Онар</w:t>
            </w:r>
            <w:proofErr w:type="spellEnd"/>
            <w:r>
              <w:rPr>
                <w:sz w:val="24"/>
                <w:szCs w:val="24"/>
              </w:rPr>
              <w:t xml:space="preserve">», </w:t>
            </w:r>
            <w:proofErr w:type="spellStart"/>
            <w:r>
              <w:rPr>
                <w:sz w:val="24"/>
                <w:szCs w:val="24"/>
              </w:rPr>
              <w:t>д</w:t>
            </w:r>
            <w:proofErr w:type="gramStart"/>
            <w:r>
              <w:rPr>
                <w:sz w:val="24"/>
                <w:szCs w:val="24"/>
              </w:rPr>
              <w:t>.И</w:t>
            </w:r>
            <w:proofErr w:type="gramEnd"/>
            <w:r>
              <w:rPr>
                <w:sz w:val="24"/>
                <w:szCs w:val="24"/>
              </w:rPr>
              <w:t>вансола</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 Сельпо», </w:t>
            </w:r>
            <w:proofErr w:type="spellStart"/>
            <w:r>
              <w:rPr>
                <w:sz w:val="24"/>
                <w:szCs w:val="24"/>
              </w:rPr>
              <w:t>д</w:t>
            </w:r>
            <w:proofErr w:type="gramStart"/>
            <w:r>
              <w:rPr>
                <w:sz w:val="24"/>
                <w:szCs w:val="24"/>
              </w:rPr>
              <w:t>.К</w:t>
            </w:r>
            <w:proofErr w:type="gramEnd"/>
            <w:r>
              <w:rPr>
                <w:sz w:val="24"/>
                <w:szCs w:val="24"/>
              </w:rPr>
              <w:t>упсола</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ИП </w:t>
            </w:r>
            <w:proofErr w:type="spellStart"/>
            <w:r>
              <w:rPr>
                <w:sz w:val="24"/>
                <w:szCs w:val="24"/>
              </w:rPr>
              <w:t>Зарипов</w:t>
            </w:r>
            <w:proofErr w:type="spellEnd"/>
            <w:r>
              <w:rPr>
                <w:sz w:val="24"/>
                <w:szCs w:val="24"/>
              </w:rPr>
              <w:t xml:space="preserve"> И.Г. «Мешочек 7», с. </w:t>
            </w:r>
            <w:proofErr w:type="spellStart"/>
            <w:r>
              <w:rPr>
                <w:sz w:val="24"/>
                <w:szCs w:val="24"/>
              </w:rPr>
              <w:t>Юледур</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ИП </w:t>
            </w:r>
            <w:proofErr w:type="spellStart"/>
            <w:r>
              <w:rPr>
                <w:sz w:val="24"/>
                <w:szCs w:val="24"/>
              </w:rPr>
              <w:t>Зарипов</w:t>
            </w:r>
            <w:proofErr w:type="spellEnd"/>
            <w:r>
              <w:rPr>
                <w:sz w:val="24"/>
                <w:szCs w:val="24"/>
              </w:rPr>
              <w:t xml:space="preserve"> И.Г. «Мешочек 7», д. Большой </w:t>
            </w:r>
            <w:proofErr w:type="spellStart"/>
            <w:r>
              <w:rPr>
                <w:sz w:val="24"/>
                <w:szCs w:val="24"/>
              </w:rPr>
              <w:t>Ляждур</w:t>
            </w:r>
            <w:proofErr w:type="spellEnd"/>
          </w:p>
        </w:tc>
      </w:tr>
      <w:tr w:rsidR="00F8184C" w:rsidTr="00F8184C">
        <w:trPr>
          <w:trHeight w:val="20"/>
        </w:trPr>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F8184C" w:rsidRDefault="00F8184C">
            <w:pPr>
              <w:tabs>
                <w:tab w:val="left" w:pos="6580"/>
              </w:tabs>
              <w:autoSpaceDE w:val="0"/>
              <w:autoSpaceDN w:val="0"/>
              <w:adjustRightInd w:val="0"/>
              <w:rPr>
                <w:sz w:val="24"/>
                <w:szCs w:val="24"/>
              </w:rPr>
            </w:pPr>
            <w:r>
              <w:rPr>
                <w:sz w:val="24"/>
                <w:szCs w:val="24"/>
              </w:rPr>
              <w:t xml:space="preserve">Магазин «Золотой улей», д. Большой </w:t>
            </w:r>
            <w:proofErr w:type="spellStart"/>
            <w:r>
              <w:rPr>
                <w:sz w:val="24"/>
                <w:szCs w:val="24"/>
              </w:rPr>
              <w:t>Ляждур</w:t>
            </w:r>
            <w:proofErr w:type="spellEnd"/>
            <w:r>
              <w:rPr>
                <w:sz w:val="24"/>
                <w:szCs w:val="24"/>
              </w:rPr>
              <w:t xml:space="preserve"> и </w:t>
            </w:r>
            <w:proofErr w:type="spellStart"/>
            <w:proofErr w:type="gramStart"/>
            <w:r>
              <w:rPr>
                <w:sz w:val="24"/>
                <w:szCs w:val="24"/>
              </w:rPr>
              <w:t>пр</w:t>
            </w:r>
            <w:proofErr w:type="spellEnd"/>
            <w:proofErr w:type="gramEnd"/>
          </w:p>
        </w:tc>
      </w:tr>
    </w:tbl>
    <w:p w:rsidR="00F8184C" w:rsidRDefault="00F8184C" w:rsidP="00F8184C">
      <w:pPr>
        <w:spacing w:before="120"/>
        <w:ind w:left="-425" w:firstLine="425"/>
        <w:rPr>
          <w:b/>
          <w:sz w:val="26"/>
          <w:szCs w:val="26"/>
        </w:rPr>
      </w:pPr>
      <w:r>
        <w:rPr>
          <w:b/>
          <w:sz w:val="26"/>
          <w:szCs w:val="26"/>
        </w:rPr>
        <w:t>Расположенные в зоне жилой застройки:</w:t>
      </w:r>
    </w:p>
    <w:p w:rsidR="00F8184C" w:rsidRDefault="00F8184C" w:rsidP="00F8184C">
      <w:pPr>
        <w:rPr>
          <w:sz w:val="24"/>
          <w:szCs w:val="24"/>
        </w:rPr>
      </w:pPr>
      <w:r>
        <w:rPr>
          <w:sz w:val="26"/>
          <w:szCs w:val="26"/>
        </w:rPr>
        <w:t xml:space="preserve">- </w:t>
      </w:r>
      <w:r>
        <w:rPr>
          <w:sz w:val="24"/>
          <w:szCs w:val="24"/>
        </w:rPr>
        <w:t>МБОУ «</w:t>
      </w:r>
      <w:proofErr w:type="spellStart"/>
      <w:r>
        <w:rPr>
          <w:sz w:val="24"/>
          <w:szCs w:val="24"/>
        </w:rPr>
        <w:t>Ивансолинская</w:t>
      </w:r>
      <w:proofErr w:type="spellEnd"/>
      <w:r>
        <w:rPr>
          <w:sz w:val="24"/>
          <w:szCs w:val="24"/>
        </w:rPr>
        <w:t xml:space="preserve"> основная общеобразовательная школа»;</w:t>
      </w:r>
    </w:p>
    <w:p w:rsidR="00F8184C" w:rsidRDefault="00F8184C" w:rsidP="00F8184C">
      <w:pPr>
        <w:rPr>
          <w:sz w:val="24"/>
          <w:szCs w:val="24"/>
        </w:rPr>
      </w:pPr>
      <w:r>
        <w:rPr>
          <w:sz w:val="24"/>
          <w:szCs w:val="24"/>
        </w:rPr>
        <w:t xml:space="preserve">- </w:t>
      </w:r>
      <w:proofErr w:type="spellStart"/>
      <w:r>
        <w:rPr>
          <w:sz w:val="24"/>
          <w:szCs w:val="24"/>
        </w:rPr>
        <w:t>Юледурский</w:t>
      </w:r>
      <w:proofErr w:type="spellEnd"/>
      <w:r>
        <w:rPr>
          <w:sz w:val="24"/>
          <w:szCs w:val="24"/>
        </w:rPr>
        <w:t xml:space="preserve"> сельский Дом культуры;</w:t>
      </w:r>
    </w:p>
    <w:p w:rsidR="00F8184C" w:rsidRDefault="00F8184C" w:rsidP="00F8184C">
      <w:pPr>
        <w:rPr>
          <w:sz w:val="24"/>
          <w:szCs w:val="24"/>
        </w:rPr>
      </w:pPr>
      <w:r>
        <w:rPr>
          <w:sz w:val="24"/>
          <w:szCs w:val="24"/>
        </w:rPr>
        <w:t xml:space="preserve">- </w:t>
      </w:r>
      <w:proofErr w:type="spellStart"/>
      <w:r>
        <w:rPr>
          <w:sz w:val="24"/>
          <w:szCs w:val="24"/>
        </w:rPr>
        <w:t>Ивансолинский</w:t>
      </w:r>
      <w:proofErr w:type="spellEnd"/>
      <w:r>
        <w:rPr>
          <w:sz w:val="24"/>
          <w:szCs w:val="24"/>
        </w:rPr>
        <w:t xml:space="preserve"> сельский Дом культуры;</w:t>
      </w:r>
    </w:p>
    <w:p w:rsidR="00F8184C" w:rsidRDefault="00F8184C" w:rsidP="00F8184C">
      <w:pPr>
        <w:rPr>
          <w:sz w:val="24"/>
          <w:szCs w:val="24"/>
        </w:rPr>
      </w:pPr>
      <w:r>
        <w:rPr>
          <w:sz w:val="24"/>
          <w:szCs w:val="24"/>
        </w:rPr>
        <w:t xml:space="preserve">- </w:t>
      </w:r>
      <w:proofErr w:type="spellStart"/>
      <w:r>
        <w:rPr>
          <w:sz w:val="24"/>
          <w:szCs w:val="24"/>
        </w:rPr>
        <w:t>Большеляждурский</w:t>
      </w:r>
      <w:proofErr w:type="spellEnd"/>
      <w:r>
        <w:rPr>
          <w:sz w:val="24"/>
          <w:szCs w:val="24"/>
        </w:rPr>
        <w:t xml:space="preserve"> сельский Дом культуры;</w:t>
      </w:r>
    </w:p>
    <w:p w:rsidR="00F8184C" w:rsidRDefault="00F8184C" w:rsidP="00F8184C">
      <w:pPr>
        <w:rPr>
          <w:sz w:val="24"/>
          <w:szCs w:val="24"/>
        </w:rPr>
      </w:pPr>
      <w:r>
        <w:rPr>
          <w:sz w:val="24"/>
          <w:szCs w:val="24"/>
        </w:rPr>
        <w:t xml:space="preserve">- </w:t>
      </w:r>
      <w:proofErr w:type="spellStart"/>
      <w:r>
        <w:rPr>
          <w:sz w:val="24"/>
          <w:szCs w:val="24"/>
        </w:rPr>
        <w:t>Юледурская</w:t>
      </w:r>
      <w:proofErr w:type="spellEnd"/>
      <w:r>
        <w:rPr>
          <w:sz w:val="24"/>
          <w:szCs w:val="24"/>
        </w:rPr>
        <w:t xml:space="preserve"> сельская библиотека;</w:t>
      </w:r>
    </w:p>
    <w:p w:rsidR="00F8184C" w:rsidRDefault="00F8184C" w:rsidP="00F8184C">
      <w:pPr>
        <w:rPr>
          <w:sz w:val="24"/>
          <w:szCs w:val="24"/>
        </w:rPr>
      </w:pPr>
      <w:r>
        <w:rPr>
          <w:sz w:val="24"/>
          <w:szCs w:val="24"/>
        </w:rPr>
        <w:t xml:space="preserve">- </w:t>
      </w:r>
      <w:proofErr w:type="spellStart"/>
      <w:r>
        <w:rPr>
          <w:sz w:val="24"/>
          <w:szCs w:val="24"/>
        </w:rPr>
        <w:t>Ивансолинская</w:t>
      </w:r>
      <w:proofErr w:type="spellEnd"/>
      <w:r>
        <w:rPr>
          <w:sz w:val="24"/>
          <w:szCs w:val="24"/>
        </w:rPr>
        <w:t xml:space="preserve"> сельская библиотека;</w:t>
      </w:r>
    </w:p>
    <w:p w:rsidR="00F8184C" w:rsidRDefault="00F8184C" w:rsidP="00F8184C">
      <w:pPr>
        <w:rPr>
          <w:sz w:val="24"/>
          <w:szCs w:val="24"/>
        </w:rPr>
      </w:pPr>
      <w:r>
        <w:rPr>
          <w:sz w:val="24"/>
          <w:szCs w:val="24"/>
        </w:rPr>
        <w:t xml:space="preserve">- </w:t>
      </w:r>
      <w:proofErr w:type="spellStart"/>
      <w:r>
        <w:rPr>
          <w:sz w:val="24"/>
          <w:szCs w:val="24"/>
        </w:rPr>
        <w:t>Юледурское</w:t>
      </w:r>
      <w:proofErr w:type="spellEnd"/>
      <w:r>
        <w:rPr>
          <w:sz w:val="24"/>
          <w:szCs w:val="24"/>
        </w:rPr>
        <w:t xml:space="preserve"> отделение почтовой связи;</w:t>
      </w:r>
    </w:p>
    <w:p w:rsidR="00F8184C" w:rsidRDefault="00F8184C" w:rsidP="00F8184C">
      <w:pPr>
        <w:rPr>
          <w:sz w:val="24"/>
          <w:szCs w:val="24"/>
        </w:rPr>
      </w:pPr>
      <w:r>
        <w:rPr>
          <w:sz w:val="24"/>
          <w:szCs w:val="24"/>
        </w:rPr>
        <w:t xml:space="preserve">- </w:t>
      </w:r>
      <w:proofErr w:type="spellStart"/>
      <w:r>
        <w:rPr>
          <w:sz w:val="24"/>
          <w:szCs w:val="24"/>
        </w:rPr>
        <w:t>Большеляждурское</w:t>
      </w:r>
      <w:proofErr w:type="spellEnd"/>
      <w:r>
        <w:rPr>
          <w:sz w:val="24"/>
          <w:szCs w:val="24"/>
        </w:rPr>
        <w:t xml:space="preserve"> отделение почтовой связи;</w:t>
      </w:r>
    </w:p>
    <w:p w:rsidR="00F8184C" w:rsidRDefault="00F8184C" w:rsidP="00F8184C">
      <w:pPr>
        <w:rPr>
          <w:sz w:val="24"/>
          <w:szCs w:val="24"/>
        </w:rPr>
      </w:pPr>
      <w:r>
        <w:rPr>
          <w:sz w:val="24"/>
          <w:szCs w:val="24"/>
        </w:rPr>
        <w:t xml:space="preserve">- </w:t>
      </w:r>
      <w:proofErr w:type="spellStart"/>
      <w:r>
        <w:rPr>
          <w:sz w:val="24"/>
          <w:szCs w:val="24"/>
        </w:rPr>
        <w:t>Юледурская</w:t>
      </w:r>
      <w:proofErr w:type="spellEnd"/>
      <w:r>
        <w:rPr>
          <w:sz w:val="24"/>
          <w:szCs w:val="24"/>
        </w:rPr>
        <w:t xml:space="preserve"> врачебная амбулатория;</w:t>
      </w:r>
    </w:p>
    <w:p w:rsidR="00F8184C" w:rsidRDefault="00F8184C" w:rsidP="00F8184C">
      <w:pPr>
        <w:rPr>
          <w:sz w:val="24"/>
          <w:szCs w:val="24"/>
        </w:rPr>
      </w:pPr>
      <w:r>
        <w:rPr>
          <w:sz w:val="24"/>
          <w:szCs w:val="24"/>
        </w:rPr>
        <w:t xml:space="preserve">- </w:t>
      </w:r>
      <w:proofErr w:type="spellStart"/>
      <w:r>
        <w:rPr>
          <w:sz w:val="24"/>
          <w:szCs w:val="24"/>
        </w:rPr>
        <w:t>Ивансолинский</w:t>
      </w:r>
      <w:proofErr w:type="spellEnd"/>
      <w:r>
        <w:rPr>
          <w:sz w:val="24"/>
          <w:szCs w:val="24"/>
        </w:rPr>
        <w:t xml:space="preserve"> ФАП;</w:t>
      </w:r>
    </w:p>
    <w:p w:rsidR="00F8184C" w:rsidRDefault="00F8184C" w:rsidP="00F8184C">
      <w:pPr>
        <w:rPr>
          <w:sz w:val="24"/>
          <w:szCs w:val="24"/>
          <w:lang w:bidi="en-US"/>
        </w:rPr>
      </w:pPr>
      <w:r>
        <w:rPr>
          <w:sz w:val="24"/>
          <w:szCs w:val="24"/>
        </w:rPr>
        <w:t xml:space="preserve">- </w:t>
      </w:r>
      <w:r>
        <w:rPr>
          <w:sz w:val="24"/>
          <w:szCs w:val="24"/>
          <w:lang w:bidi="en-US"/>
        </w:rPr>
        <w:t xml:space="preserve">Аптечный пункт с. </w:t>
      </w:r>
      <w:proofErr w:type="spellStart"/>
      <w:r>
        <w:rPr>
          <w:sz w:val="24"/>
          <w:szCs w:val="24"/>
          <w:lang w:bidi="en-US"/>
        </w:rPr>
        <w:t>Юледур</w:t>
      </w:r>
      <w:proofErr w:type="spellEnd"/>
      <w:r>
        <w:rPr>
          <w:sz w:val="24"/>
          <w:szCs w:val="24"/>
          <w:lang w:bidi="en-US"/>
        </w:rPr>
        <w:t>;</w:t>
      </w:r>
    </w:p>
    <w:p w:rsidR="00F8184C" w:rsidRDefault="00F8184C" w:rsidP="00F8184C">
      <w:pPr>
        <w:rPr>
          <w:sz w:val="24"/>
          <w:szCs w:val="24"/>
        </w:rPr>
      </w:pPr>
      <w:r>
        <w:rPr>
          <w:sz w:val="24"/>
          <w:szCs w:val="24"/>
          <w:lang w:bidi="en-US"/>
        </w:rPr>
        <w:t xml:space="preserve">- </w:t>
      </w:r>
      <w:proofErr w:type="spellStart"/>
      <w:r>
        <w:rPr>
          <w:sz w:val="24"/>
          <w:szCs w:val="24"/>
        </w:rPr>
        <w:t>Большеляждурский</w:t>
      </w:r>
      <w:proofErr w:type="spellEnd"/>
      <w:r>
        <w:rPr>
          <w:sz w:val="24"/>
          <w:szCs w:val="24"/>
        </w:rPr>
        <w:t xml:space="preserve"> ветеринарный участок;</w:t>
      </w:r>
    </w:p>
    <w:p w:rsidR="00F8184C" w:rsidRDefault="00F8184C" w:rsidP="00F8184C">
      <w:pPr>
        <w:rPr>
          <w:sz w:val="24"/>
          <w:szCs w:val="24"/>
        </w:rPr>
      </w:pPr>
      <w:r>
        <w:rPr>
          <w:sz w:val="24"/>
          <w:szCs w:val="24"/>
        </w:rPr>
        <w:t xml:space="preserve">- Магазин ООО «Золотой улей» с. </w:t>
      </w:r>
      <w:proofErr w:type="spellStart"/>
      <w:r>
        <w:rPr>
          <w:sz w:val="24"/>
          <w:szCs w:val="24"/>
        </w:rPr>
        <w:t>Юледур</w:t>
      </w:r>
      <w:proofErr w:type="spellEnd"/>
      <w:r>
        <w:rPr>
          <w:sz w:val="24"/>
          <w:szCs w:val="24"/>
        </w:rPr>
        <w:t>;</w:t>
      </w:r>
    </w:p>
    <w:p w:rsidR="00F8184C" w:rsidRDefault="00F8184C" w:rsidP="00F8184C">
      <w:pPr>
        <w:rPr>
          <w:sz w:val="24"/>
          <w:szCs w:val="24"/>
        </w:rPr>
      </w:pPr>
      <w:r>
        <w:rPr>
          <w:sz w:val="24"/>
          <w:szCs w:val="24"/>
        </w:rPr>
        <w:t xml:space="preserve">- Магазин ООО «Золотой улей» д. </w:t>
      </w:r>
      <w:proofErr w:type="spellStart"/>
      <w:r>
        <w:rPr>
          <w:sz w:val="24"/>
          <w:szCs w:val="24"/>
        </w:rPr>
        <w:t>Игисола</w:t>
      </w:r>
      <w:proofErr w:type="spellEnd"/>
      <w:r>
        <w:rPr>
          <w:sz w:val="24"/>
          <w:szCs w:val="24"/>
        </w:rPr>
        <w:t>;</w:t>
      </w:r>
    </w:p>
    <w:p w:rsidR="00F8184C" w:rsidRDefault="00F8184C" w:rsidP="00F8184C">
      <w:pPr>
        <w:rPr>
          <w:sz w:val="24"/>
          <w:szCs w:val="24"/>
        </w:rPr>
      </w:pPr>
      <w:r>
        <w:rPr>
          <w:sz w:val="24"/>
          <w:szCs w:val="24"/>
        </w:rPr>
        <w:t>- Магазин «Людмила», ООО «</w:t>
      </w:r>
      <w:proofErr w:type="spellStart"/>
      <w:r>
        <w:rPr>
          <w:sz w:val="24"/>
          <w:szCs w:val="24"/>
        </w:rPr>
        <w:t>Онар</w:t>
      </w:r>
      <w:proofErr w:type="spellEnd"/>
      <w:r>
        <w:rPr>
          <w:sz w:val="24"/>
          <w:szCs w:val="24"/>
        </w:rPr>
        <w:t xml:space="preserve">», </w:t>
      </w:r>
      <w:proofErr w:type="spellStart"/>
      <w:r>
        <w:rPr>
          <w:sz w:val="24"/>
          <w:szCs w:val="24"/>
        </w:rPr>
        <w:t>д</w:t>
      </w:r>
      <w:proofErr w:type="gramStart"/>
      <w:r>
        <w:rPr>
          <w:sz w:val="24"/>
          <w:szCs w:val="24"/>
        </w:rPr>
        <w:t>.И</w:t>
      </w:r>
      <w:proofErr w:type="gramEnd"/>
      <w:r>
        <w:rPr>
          <w:sz w:val="24"/>
          <w:szCs w:val="24"/>
        </w:rPr>
        <w:t>вансола</w:t>
      </w:r>
      <w:proofErr w:type="spellEnd"/>
      <w:r>
        <w:rPr>
          <w:sz w:val="24"/>
          <w:szCs w:val="24"/>
        </w:rPr>
        <w:t>;</w:t>
      </w:r>
    </w:p>
    <w:p w:rsidR="00F8184C" w:rsidRDefault="00F8184C" w:rsidP="00F8184C">
      <w:pPr>
        <w:rPr>
          <w:sz w:val="24"/>
          <w:szCs w:val="24"/>
        </w:rPr>
      </w:pPr>
      <w:r>
        <w:rPr>
          <w:sz w:val="24"/>
          <w:szCs w:val="24"/>
        </w:rPr>
        <w:t xml:space="preserve">- Магазин « Сельпо», </w:t>
      </w:r>
      <w:proofErr w:type="spellStart"/>
      <w:r>
        <w:rPr>
          <w:sz w:val="24"/>
          <w:szCs w:val="24"/>
        </w:rPr>
        <w:t>д</w:t>
      </w:r>
      <w:proofErr w:type="gramStart"/>
      <w:r>
        <w:rPr>
          <w:sz w:val="24"/>
          <w:szCs w:val="24"/>
        </w:rPr>
        <w:t>.К</w:t>
      </w:r>
      <w:proofErr w:type="gramEnd"/>
      <w:r>
        <w:rPr>
          <w:sz w:val="24"/>
          <w:szCs w:val="24"/>
        </w:rPr>
        <w:t>упсола</w:t>
      </w:r>
      <w:proofErr w:type="spellEnd"/>
      <w:r>
        <w:rPr>
          <w:sz w:val="24"/>
          <w:szCs w:val="24"/>
        </w:rPr>
        <w:t>;</w:t>
      </w:r>
    </w:p>
    <w:p w:rsidR="00F8184C" w:rsidRDefault="00F8184C" w:rsidP="00F8184C">
      <w:pPr>
        <w:rPr>
          <w:sz w:val="24"/>
          <w:szCs w:val="24"/>
        </w:rPr>
      </w:pPr>
      <w:r>
        <w:rPr>
          <w:sz w:val="24"/>
          <w:szCs w:val="24"/>
        </w:rPr>
        <w:t xml:space="preserve">- Магазин ИП </w:t>
      </w:r>
      <w:proofErr w:type="spellStart"/>
      <w:r>
        <w:rPr>
          <w:sz w:val="24"/>
          <w:szCs w:val="24"/>
        </w:rPr>
        <w:t>Зарипов</w:t>
      </w:r>
      <w:proofErr w:type="spellEnd"/>
      <w:r>
        <w:rPr>
          <w:sz w:val="24"/>
          <w:szCs w:val="24"/>
        </w:rPr>
        <w:t xml:space="preserve"> И.Г. «Мешочек 7», с. </w:t>
      </w:r>
      <w:proofErr w:type="spellStart"/>
      <w:r>
        <w:rPr>
          <w:sz w:val="24"/>
          <w:szCs w:val="24"/>
        </w:rPr>
        <w:t>Юледур</w:t>
      </w:r>
      <w:proofErr w:type="spellEnd"/>
      <w:r>
        <w:rPr>
          <w:sz w:val="24"/>
          <w:szCs w:val="24"/>
        </w:rPr>
        <w:t>;</w:t>
      </w:r>
    </w:p>
    <w:p w:rsidR="00F8184C" w:rsidRDefault="00F8184C" w:rsidP="00F8184C">
      <w:pPr>
        <w:rPr>
          <w:sz w:val="24"/>
          <w:szCs w:val="24"/>
        </w:rPr>
      </w:pPr>
      <w:r>
        <w:rPr>
          <w:sz w:val="24"/>
          <w:szCs w:val="24"/>
        </w:rPr>
        <w:t xml:space="preserve">- Магазин ИП </w:t>
      </w:r>
      <w:proofErr w:type="spellStart"/>
      <w:r>
        <w:rPr>
          <w:sz w:val="24"/>
          <w:szCs w:val="24"/>
        </w:rPr>
        <w:t>Зарипов</w:t>
      </w:r>
      <w:proofErr w:type="spellEnd"/>
      <w:r>
        <w:rPr>
          <w:sz w:val="24"/>
          <w:szCs w:val="24"/>
        </w:rPr>
        <w:t xml:space="preserve"> И.Г. «Мешочек 7», д. Большой </w:t>
      </w:r>
      <w:proofErr w:type="spellStart"/>
      <w:r>
        <w:rPr>
          <w:sz w:val="24"/>
          <w:szCs w:val="24"/>
        </w:rPr>
        <w:t>Ляждур</w:t>
      </w:r>
      <w:proofErr w:type="spellEnd"/>
      <w:r>
        <w:rPr>
          <w:sz w:val="24"/>
          <w:szCs w:val="24"/>
        </w:rPr>
        <w:t>;</w:t>
      </w:r>
    </w:p>
    <w:p w:rsidR="00F8184C" w:rsidRDefault="00F8184C" w:rsidP="00F8184C">
      <w:pPr>
        <w:rPr>
          <w:sz w:val="26"/>
          <w:szCs w:val="26"/>
        </w:rPr>
      </w:pPr>
      <w:r>
        <w:rPr>
          <w:sz w:val="24"/>
          <w:szCs w:val="24"/>
        </w:rPr>
        <w:t xml:space="preserve">- Магазин «Золотой улей», д. Большой </w:t>
      </w:r>
      <w:proofErr w:type="spellStart"/>
      <w:r>
        <w:rPr>
          <w:sz w:val="24"/>
          <w:szCs w:val="24"/>
        </w:rPr>
        <w:t>Ляждур</w:t>
      </w:r>
      <w:proofErr w:type="spellEnd"/>
      <w:r>
        <w:rPr>
          <w:sz w:val="24"/>
          <w:szCs w:val="24"/>
        </w:rPr>
        <w:t xml:space="preserve"> и пр.</w:t>
      </w:r>
    </w:p>
    <w:p w:rsidR="00F8184C" w:rsidRDefault="00F8184C" w:rsidP="00F8184C">
      <w:pPr>
        <w:pStyle w:val="S31"/>
        <w:spacing w:before="120"/>
        <w:ind w:firstLine="0"/>
        <w:rPr>
          <w:color w:val="auto"/>
          <w:sz w:val="26"/>
          <w:szCs w:val="26"/>
        </w:rPr>
      </w:pPr>
      <w:r>
        <w:rPr>
          <w:color w:val="auto"/>
          <w:sz w:val="26"/>
          <w:szCs w:val="26"/>
        </w:rPr>
        <w:t>Расположенные в зоне специализированной общественной застройки:</w:t>
      </w:r>
    </w:p>
    <w:p w:rsidR="00F8184C" w:rsidRDefault="00F8184C" w:rsidP="00F8184C">
      <w:pPr>
        <w:pStyle w:val="S31"/>
        <w:ind w:firstLine="0"/>
        <w:rPr>
          <w:b w:val="0"/>
        </w:rPr>
      </w:pPr>
      <w:r>
        <w:rPr>
          <w:b w:val="0"/>
          <w:color w:val="auto"/>
          <w:sz w:val="26"/>
          <w:szCs w:val="26"/>
        </w:rPr>
        <w:t xml:space="preserve">- </w:t>
      </w:r>
      <w:r>
        <w:rPr>
          <w:b w:val="0"/>
        </w:rPr>
        <w:t>МБДОУ «</w:t>
      </w:r>
      <w:proofErr w:type="spellStart"/>
      <w:r>
        <w:rPr>
          <w:b w:val="0"/>
        </w:rPr>
        <w:t>Юледурский</w:t>
      </w:r>
      <w:proofErr w:type="spellEnd"/>
      <w:r>
        <w:rPr>
          <w:b w:val="0"/>
        </w:rPr>
        <w:t xml:space="preserve"> детский сад №5 «</w:t>
      </w:r>
      <w:proofErr w:type="spellStart"/>
      <w:r>
        <w:rPr>
          <w:b w:val="0"/>
        </w:rPr>
        <w:t>Черемушка</w:t>
      </w:r>
      <w:proofErr w:type="spellEnd"/>
      <w:r>
        <w:rPr>
          <w:b w:val="0"/>
        </w:rPr>
        <w:t>»;</w:t>
      </w:r>
    </w:p>
    <w:p w:rsidR="00F8184C" w:rsidRDefault="00F8184C" w:rsidP="00F8184C">
      <w:pPr>
        <w:pStyle w:val="S31"/>
        <w:ind w:firstLine="0"/>
        <w:rPr>
          <w:b w:val="0"/>
          <w:color w:val="auto"/>
          <w:sz w:val="26"/>
          <w:szCs w:val="26"/>
        </w:rPr>
      </w:pPr>
      <w:r>
        <w:rPr>
          <w:b w:val="0"/>
          <w:color w:val="auto"/>
          <w:sz w:val="26"/>
          <w:szCs w:val="26"/>
        </w:rPr>
        <w:t xml:space="preserve">- </w:t>
      </w:r>
      <w:r>
        <w:rPr>
          <w:b w:val="0"/>
        </w:rPr>
        <w:t>МБОУ «</w:t>
      </w:r>
      <w:proofErr w:type="spellStart"/>
      <w:r>
        <w:rPr>
          <w:b w:val="0"/>
        </w:rPr>
        <w:t>Юледурская</w:t>
      </w:r>
      <w:proofErr w:type="spellEnd"/>
      <w:r>
        <w:rPr>
          <w:b w:val="0"/>
        </w:rPr>
        <w:t xml:space="preserve"> средняя общеобразовательная школа»;</w:t>
      </w:r>
    </w:p>
    <w:p w:rsidR="00F8184C" w:rsidRDefault="00F8184C" w:rsidP="00F8184C">
      <w:pPr>
        <w:pStyle w:val="S31"/>
        <w:ind w:firstLine="0"/>
        <w:rPr>
          <w:b w:val="0"/>
        </w:rPr>
      </w:pPr>
      <w:r>
        <w:rPr>
          <w:b w:val="0"/>
          <w:color w:val="auto"/>
          <w:sz w:val="26"/>
          <w:szCs w:val="26"/>
        </w:rPr>
        <w:t xml:space="preserve">- </w:t>
      </w:r>
      <w:r>
        <w:rPr>
          <w:b w:val="0"/>
        </w:rPr>
        <w:t>МБОУ «</w:t>
      </w:r>
      <w:proofErr w:type="spellStart"/>
      <w:r>
        <w:rPr>
          <w:b w:val="0"/>
        </w:rPr>
        <w:t>Большеляждурская</w:t>
      </w:r>
      <w:proofErr w:type="spellEnd"/>
      <w:r>
        <w:rPr>
          <w:b w:val="0"/>
        </w:rPr>
        <w:t xml:space="preserve"> начальная школа»;</w:t>
      </w:r>
    </w:p>
    <w:p w:rsidR="00F8184C" w:rsidRDefault="00F8184C" w:rsidP="00F8184C">
      <w:pPr>
        <w:pStyle w:val="S31"/>
        <w:ind w:firstLine="0"/>
        <w:rPr>
          <w:b w:val="0"/>
        </w:rPr>
      </w:pPr>
      <w:r>
        <w:rPr>
          <w:b w:val="0"/>
        </w:rPr>
        <w:t xml:space="preserve">- </w:t>
      </w:r>
      <w:proofErr w:type="spellStart"/>
      <w:r>
        <w:rPr>
          <w:b w:val="0"/>
        </w:rPr>
        <w:t>Большеляждурская</w:t>
      </w:r>
      <w:proofErr w:type="spellEnd"/>
      <w:r>
        <w:rPr>
          <w:b w:val="0"/>
        </w:rPr>
        <w:t xml:space="preserve"> сельская библиотека;</w:t>
      </w:r>
    </w:p>
    <w:p w:rsidR="00F8184C" w:rsidRDefault="00F8184C" w:rsidP="00F8184C">
      <w:pPr>
        <w:pStyle w:val="S31"/>
        <w:ind w:firstLine="0"/>
        <w:rPr>
          <w:b w:val="0"/>
          <w:color w:val="auto"/>
          <w:sz w:val="26"/>
          <w:szCs w:val="26"/>
        </w:rPr>
      </w:pPr>
      <w:r>
        <w:rPr>
          <w:b w:val="0"/>
        </w:rPr>
        <w:t xml:space="preserve">- </w:t>
      </w:r>
      <w:proofErr w:type="spellStart"/>
      <w:r>
        <w:rPr>
          <w:b w:val="0"/>
        </w:rPr>
        <w:t>Большеляждурский</w:t>
      </w:r>
      <w:proofErr w:type="spellEnd"/>
      <w:r>
        <w:rPr>
          <w:b w:val="0"/>
        </w:rPr>
        <w:t xml:space="preserve"> ФАП.</w:t>
      </w:r>
    </w:p>
    <w:p w:rsidR="00F8184C" w:rsidRDefault="00F8184C" w:rsidP="00F8184C">
      <w:pPr>
        <w:pStyle w:val="S31"/>
        <w:spacing w:before="120"/>
        <w:ind w:firstLine="0"/>
        <w:rPr>
          <w:color w:val="auto"/>
          <w:sz w:val="26"/>
          <w:szCs w:val="26"/>
        </w:rPr>
      </w:pPr>
      <w:proofErr w:type="gramStart"/>
      <w:r>
        <w:rPr>
          <w:color w:val="auto"/>
          <w:sz w:val="26"/>
          <w:szCs w:val="26"/>
        </w:rPr>
        <w:t>Расположенные в зоне сельскохозяйственного использования:</w:t>
      </w:r>
      <w:proofErr w:type="gramEnd"/>
    </w:p>
    <w:p w:rsidR="00F8184C" w:rsidRDefault="00F8184C" w:rsidP="00F8184C">
      <w:pPr>
        <w:rPr>
          <w:b/>
          <w:sz w:val="26"/>
          <w:szCs w:val="26"/>
        </w:rPr>
      </w:pPr>
      <w:r>
        <w:rPr>
          <w:sz w:val="26"/>
          <w:szCs w:val="26"/>
          <w:lang w:bidi="en-US"/>
        </w:rPr>
        <w:t>-</w:t>
      </w:r>
      <w:r>
        <w:rPr>
          <w:b/>
          <w:sz w:val="26"/>
          <w:szCs w:val="26"/>
          <w:lang w:bidi="en-US"/>
        </w:rPr>
        <w:t xml:space="preserve"> </w:t>
      </w:r>
      <w:r>
        <w:rPr>
          <w:sz w:val="24"/>
          <w:szCs w:val="24"/>
        </w:rPr>
        <w:t>ПК СХА (колхоз) «Искра».</w:t>
      </w:r>
    </w:p>
    <w:p w:rsidR="00F8184C" w:rsidRDefault="00F8184C" w:rsidP="00F8184C">
      <w:pPr>
        <w:pStyle w:val="S31"/>
        <w:spacing w:before="120"/>
        <w:ind w:firstLine="0"/>
        <w:rPr>
          <w:color w:val="auto"/>
          <w:sz w:val="26"/>
          <w:szCs w:val="26"/>
        </w:rPr>
      </w:pPr>
      <w:proofErr w:type="gramStart"/>
      <w:r>
        <w:rPr>
          <w:color w:val="auto"/>
          <w:sz w:val="26"/>
          <w:szCs w:val="26"/>
        </w:rPr>
        <w:t>Расположенные</w:t>
      </w:r>
      <w:proofErr w:type="gramEnd"/>
      <w:r>
        <w:rPr>
          <w:color w:val="auto"/>
          <w:sz w:val="26"/>
          <w:szCs w:val="26"/>
        </w:rPr>
        <w:t xml:space="preserve"> в зоне лесного фонда:</w:t>
      </w:r>
    </w:p>
    <w:p w:rsidR="00F8184C" w:rsidRDefault="00F8184C" w:rsidP="00F8184C">
      <w:pPr>
        <w:pStyle w:val="S31"/>
        <w:ind w:firstLine="0"/>
        <w:rPr>
          <w:b w:val="0"/>
          <w:color w:val="auto"/>
          <w:sz w:val="26"/>
          <w:szCs w:val="26"/>
        </w:rPr>
      </w:pPr>
      <w:r>
        <w:rPr>
          <w:b w:val="0"/>
          <w:color w:val="auto"/>
          <w:sz w:val="26"/>
          <w:szCs w:val="26"/>
        </w:rPr>
        <w:t>- Земли государственного лесного фонда.</w:t>
      </w:r>
    </w:p>
    <w:p w:rsidR="00F8184C" w:rsidRDefault="00F8184C" w:rsidP="00F8184C">
      <w:pPr>
        <w:pStyle w:val="3"/>
        <w:widowControl/>
        <w:numPr>
          <w:ilvl w:val="1"/>
          <w:numId w:val="15"/>
        </w:numPr>
        <w:spacing w:before="120"/>
        <w:ind w:left="0" w:hanging="142"/>
        <w:rPr>
          <w:color w:val="000000"/>
          <w:sz w:val="26"/>
          <w:szCs w:val="26"/>
        </w:rPr>
      </w:pPr>
      <w:r>
        <w:rPr>
          <w:color w:val="000000"/>
          <w:sz w:val="26"/>
          <w:szCs w:val="26"/>
        </w:rPr>
        <w:t>Сведения о видах, назначении и наименованиях для размещения планируемых линейных объектов, их основные характеристики и местоположение</w:t>
      </w:r>
    </w:p>
    <w:p w:rsidR="00F8184C" w:rsidRDefault="00F8184C" w:rsidP="00F8184C">
      <w:pPr>
        <w:ind w:firstLine="567"/>
        <w:rPr>
          <w:sz w:val="26"/>
          <w:szCs w:val="26"/>
        </w:rPr>
      </w:pPr>
      <w:r>
        <w:rPr>
          <w:color w:val="000000"/>
          <w:sz w:val="26"/>
          <w:szCs w:val="26"/>
        </w:rPr>
        <w:t>Сведения о видах, назначении и наименованиях для размещения планируемых линейных объектов, их основные характеристики и их местоположение представлены в таблице 7.</w:t>
      </w:r>
    </w:p>
    <w:p w:rsidR="00F8184C" w:rsidRDefault="00F8184C" w:rsidP="00F8184C">
      <w:pPr>
        <w:keepNext/>
        <w:jc w:val="right"/>
        <w:rPr>
          <w:sz w:val="26"/>
          <w:szCs w:val="26"/>
        </w:rPr>
      </w:pPr>
      <w:r>
        <w:rPr>
          <w:sz w:val="26"/>
          <w:szCs w:val="26"/>
        </w:rPr>
        <w:lastRenderedPageBreak/>
        <w:t>Таблица 7</w:t>
      </w:r>
    </w:p>
    <w:p w:rsidR="00F8184C" w:rsidRDefault="00F8184C" w:rsidP="00F8184C">
      <w:pPr>
        <w:keepNext/>
        <w:jc w:val="center"/>
        <w:rPr>
          <w:b/>
          <w:sz w:val="26"/>
          <w:szCs w:val="26"/>
        </w:rPr>
      </w:pPr>
      <w:r>
        <w:rPr>
          <w:b/>
          <w:sz w:val="26"/>
          <w:szCs w:val="26"/>
        </w:rPr>
        <w:t>Объекты транспортной инфраструктуры</w:t>
      </w:r>
    </w:p>
    <w:p w:rsidR="00F8184C" w:rsidRDefault="00F8184C" w:rsidP="00F8184C">
      <w:pPr>
        <w:keepNext/>
        <w:jc w:val="center"/>
        <w:rPr>
          <w:b/>
          <w:sz w:val="26"/>
          <w:szCs w:val="26"/>
        </w:rPr>
      </w:pPr>
    </w:p>
    <w:tbl>
      <w:tblPr>
        <w:tblW w:w="9510" w:type="dxa"/>
        <w:jc w:val="center"/>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67"/>
        <w:gridCol w:w="3479"/>
        <w:gridCol w:w="2411"/>
        <w:gridCol w:w="3053"/>
      </w:tblGrid>
      <w:tr w:rsidR="00F8184C" w:rsidTr="00F8184C">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 </w:t>
            </w:r>
            <w:proofErr w:type="spellStart"/>
            <w:proofErr w:type="gramStart"/>
            <w:r>
              <w:t>п</w:t>
            </w:r>
            <w:proofErr w:type="spellEnd"/>
            <w:proofErr w:type="gramEnd"/>
            <w:r>
              <w:t>/</w:t>
            </w:r>
            <w:proofErr w:type="spellStart"/>
            <w:r>
              <w:t>п</w:t>
            </w:r>
            <w:proofErr w:type="spellEnd"/>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jc w:val="center"/>
            </w:pPr>
            <w:r>
              <w:t>Наименование</w:t>
            </w:r>
          </w:p>
          <w:p w:rsidR="00F8184C" w:rsidRDefault="00F8184C">
            <w:pPr>
              <w:pStyle w:val="af6"/>
              <w:jc w:val="center"/>
            </w:pPr>
            <w:r>
              <w:t>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Основные характеристики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Местоположение</w:t>
            </w:r>
          </w:p>
        </w:tc>
      </w:tr>
      <w:tr w:rsidR="00F8184C" w:rsidTr="00F8184C">
        <w:trPr>
          <w:trHeight w:val="1212"/>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1</w:t>
            </w:r>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Строительство автомобильной дороги </w:t>
            </w:r>
            <w:proofErr w:type="spellStart"/>
            <w:r>
              <w:t>Купсола</w:t>
            </w:r>
            <w:proofErr w:type="spellEnd"/>
            <w:r>
              <w:t xml:space="preserve"> - </w:t>
            </w:r>
            <w:proofErr w:type="spellStart"/>
            <w:r>
              <w:t>Кораксола</w:t>
            </w:r>
            <w:proofErr w:type="spellEnd"/>
            <w:r>
              <w:t xml:space="preserve"> </w:t>
            </w:r>
            <w:proofErr w:type="spellStart"/>
            <w:r>
              <w:t>Куженерского</w:t>
            </w:r>
            <w:proofErr w:type="spellEnd"/>
            <w: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1,5</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д. </w:t>
            </w:r>
            <w:proofErr w:type="spellStart"/>
            <w:r>
              <w:t>Купсола</w:t>
            </w:r>
            <w:proofErr w:type="spellEnd"/>
            <w:r>
              <w:t xml:space="preserve"> – д. </w:t>
            </w:r>
            <w:proofErr w:type="spellStart"/>
            <w:r>
              <w:t>Кораксола</w:t>
            </w:r>
            <w:proofErr w:type="spellEnd"/>
          </w:p>
        </w:tc>
      </w:tr>
      <w:tr w:rsidR="00F8184C" w:rsidTr="00F8184C">
        <w:trPr>
          <w:trHeight w:val="1124"/>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2</w:t>
            </w:r>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Строительство автомобильной дороги Большой </w:t>
            </w:r>
            <w:proofErr w:type="spellStart"/>
            <w:r>
              <w:t>Ляждур</w:t>
            </w:r>
            <w:proofErr w:type="spellEnd"/>
            <w:r>
              <w:t xml:space="preserve"> - </w:t>
            </w:r>
            <w:proofErr w:type="spellStart"/>
            <w:r>
              <w:t>Мари-Олма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3,2</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д. Большой </w:t>
            </w:r>
            <w:proofErr w:type="spellStart"/>
            <w:r>
              <w:t>Ляждур</w:t>
            </w:r>
            <w:proofErr w:type="spellEnd"/>
            <w:r>
              <w:t xml:space="preserve"> – </w:t>
            </w:r>
            <w:r>
              <w:br/>
              <w:t xml:space="preserve">д. </w:t>
            </w:r>
            <w:proofErr w:type="spellStart"/>
            <w:r>
              <w:t>Мари-Олма</w:t>
            </w:r>
            <w:proofErr w:type="spellEnd"/>
          </w:p>
        </w:tc>
      </w:tr>
      <w:tr w:rsidR="00F8184C" w:rsidTr="00F8184C">
        <w:trPr>
          <w:trHeight w:val="231"/>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3</w:t>
            </w:r>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Строительство автомобильной дороги </w:t>
            </w:r>
            <w:proofErr w:type="spellStart"/>
            <w:r>
              <w:t>Купсола</w:t>
            </w:r>
            <w:proofErr w:type="spellEnd"/>
            <w:r>
              <w:t xml:space="preserve"> - </w:t>
            </w:r>
            <w:proofErr w:type="gramStart"/>
            <w:r>
              <w:t>Нижний</w:t>
            </w:r>
            <w:proofErr w:type="gramEnd"/>
            <w:r>
              <w:t xml:space="preserve"> </w:t>
            </w:r>
            <w:proofErr w:type="spellStart"/>
            <w:r>
              <w:t>Регеж</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1,5</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д. </w:t>
            </w:r>
            <w:proofErr w:type="spellStart"/>
            <w:r>
              <w:t>Купсола</w:t>
            </w:r>
            <w:proofErr w:type="spellEnd"/>
            <w:r>
              <w:t xml:space="preserve"> – д. Нижний </w:t>
            </w:r>
            <w:proofErr w:type="spellStart"/>
            <w:r>
              <w:t>Регеж</w:t>
            </w:r>
            <w:proofErr w:type="spellEnd"/>
          </w:p>
        </w:tc>
      </w:tr>
      <w:tr w:rsidR="00F8184C" w:rsidTr="00F8184C">
        <w:trPr>
          <w:trHeight w:val="1372"/>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4</w:t>
            </w:r>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Капитальный ремонт автомобильной дороги Русский </w:t>
            </w:r>
            <w:proofErr w:type="spellStart"/>
            <w:r>
              <w:t>Кугунур</w:t>
            </w:r>
            <w:proofErr w:type="spellEnd"/>
            <w:r>
              <w:t xml:space="preserve"> - Большой </w:t>
            </w:r>
            <w:proofErr w:type="spellStart"/>
            <w:r>
              <w:t>Ляждур</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12,1</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д. Русский </w:t>
            </w:r>
            <w:proofErr w:type="spellStart"/>
            <w:r>
              <w:t>Кугунур</w:t>
            </w:r>
            <w:proofErr w:type="spellEnd"/>
            <w:r>
              <w:t xml:space="preserve"> – </w:t>
            </w:r>
            <w:r>
              <w:br/>
              <w:t xml:space="preserve">д. Большой </w:t>
            </w:r>
            <w:proofErr w:type="spellStart"/>
            <w:r>
              <w:t>Ляждур</w:t>
            </w:r>
            <w:proofErr w:type="spellEnd"/>
          </w:p>
        </w:tc>
      </w:tr>
      <w:tr w:rsidR="00F8184C" w:rsidTr="00F8184C">
        <w:trPr>
          <w:trHeight w:val="380"/>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5</w:t>
            </w:r>
          </w:p>
        </w:tc>
        <w:tc>
          <w:tcPr>
            <w:tcW w:w="347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Капитальный ремонт автомобильной дороги </w:t>
            </w:r>
            <w:proofErr w:type="spellStart"/>
            <w:r>
              <w:t>Юледур</w:t>
            </w:r>
            <w:proofErr w:type="spellEnd"/>
            <w:r>
              <w:t xml:space="preserve"> - </w:t>
            </w:r>
            <w:proofErr w:type="spellStart"/>
            <w:r>
              <w:t>Купсола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6,5</w:t>
            </w:r>
          </w:p>
        </w:tc>
        <w:tc>
          <w:tcPr>
            <w:tcW w:w="30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6"/>
              <w:snapToGrid w:val="0"/>
              <w:jc w:val="center"/>
            </w:pPr>
            <w:r>
              <w:t xml:space="preserve">с. </w:t>
            </w:r>
            <w:proofErr w:type="spellStart"/>
            <w:r>
              <w:t>Юледур</w:t>
            </w:r>
            <w:proofErr w:type="spellEnd"/>
            <w:r>
              <w:t xml:space="preserve"> – д. </w:t>
            </w:r>
            <w:proofErr w:type="spellStart"/>
            <w:r>
              <w:t>Купсола</w:t>
            </w:r>
            <w:proofErr w:type="spellEnd"/>
          </w:p>
        </w:tc>
      </w:tr>
    </w:tbl>
    <w:p w:rsidR="00F8184C" w:rsidRDefault="00F8184C" w:rsidP="00F8184C">
      <w:pPr>
        <w:keepNext/>
        <w:jc w:val="center"/>
        <w:rPr>
          <w:sz w:val="26"/>
          <w:szCs w:val="26"/>
        </w:rPr>
      </w:pPr>
    </w:p>
    <w:p w:rsidR="00F8184C" w:rsidRDefault="00F8184C" w:rsidP="00F8184C">
      <w:pPr>
        <w:keepNext/>
        <w:jc w:val="center"/>
        <w:rPr>
          <w:sz w:val="26"/>
          <w:szCs w:val="26"/>
        </w:rPr>
      </w:pPr>
      <w:r>
        <w:rPr>
          <w:b/>
          <w:sz w:val="26"/>
          <w:szCs w:val="26"/>
        </w:rPr>
        <w:t>Объекты инженерной инфраструктуры</w:t>
      </w:r>
    </w:p>
    <w:p w:rsidR="00F8184C" w:rsidRDefault="00F8184C" w:rsidP="00F8184C">
      <w:pPr>
        <w:keepNext/>
        <w:jc w:val="right"/>
        <w:rPr>
          <w:sz w:val="26"/>
          <w:szCs w:val="26"/>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74"/>
        <w:gridCol w:w="2408"/>
        <w:gridCol w:w="2975"/>
      </w:tblGrid>
      <w:tr w:rsidR="00F8184C" w:rsidTr="00F8184C">
        <w:trPr>
          <w:trHeight w:val="895"/>
        </w:trPr>
        <w:tc>
          <w:tcPr>
            <w:tcW w:w="568" w:type="dxa"/>
            <w:tcBorders>
              <w:top w:val="single" w:sz="4" w:space="0" w:color="auto"/>
              <w:left w:val="single" w:sz="4" w:space="0" w:color="auto"/>
              <w:bottom w:val="single" w:sz="4" w:space="0" w:color="auto"/>
              <w:right w:val="single" w:sz="4" w:space="0" w:color="auto"/>
            </w:tcBorders>
            <w:hideMark/>
          </w:tcPr>
          <w:p w:rsidR="00F8184C" w:rsidRDefault="00F8184C">
            <w:pPr>
              <w:snapToGrid w:val="0"/>
              <w:jc w:val="center"/>
              <w:rPr>
                <w:sz w:val="24"/>
                <w:szCs w:val="24"/>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5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4"/>
                <w:szCs w:val="24"/>
              </w:rPr>
            </w:pPr>
            <w:r>
              <w:rPr>
                <w:sz w:val="24"/>
                <w:szCs w:val="24"/>
              </w:rPr>
              <w:t>Основные характеристики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sz w:val="24"/>
                <w:szCs w:val="24"/>
              </w:rPr>
            </w:pPr>
            <w:r>
              <w:rPr>
                <w:sz w:val="24"/>
                <w:szCs w:val="24"/>
              </w:rPr>
              <w:t>Местоположение</w:t>
            </w:r>
          </w:p>
        </w:tc>
      </w:tr>
      <w:tr w:rsidR="00F8184C" w:rsidTr="00F8184C">
        <w:trPr>
          <w:trHeight w:val="333"/>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1</w:t>
            </w:r>
          </w:p>
        </w:tc>
        <w:tc>
          <w:tcPr>
            <w:tcW w:w="35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 xml:space="preserve">Строительство нового водопровода в с. </w:t>
            </w:r>
            <w:proofErr w:type="spellStart"/>
            <w:r>
              <w:t>Юледур</w:t>
            </w:r>
            <w:proofErr w:type="spellEnd"/>
            <w:r>
              <w:t xml:space="preserve"> ул. </w:t>
            </w:r>
            <w:proofErr w:type="gramStart"/>
            <w:r>
              <w:t>Коммунистическая</w:t>
            </w:r>
            <w:proofErr w:type="gramEnd"/>
            <w:r>
              <w:t xml:space="preserve"> и ул. Заречная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примерно 3,2 км</w:t>
            </w:r>
            <w:proofErr w:type="gramStart"/>
            <w:r>
              <w:t xml:space="preserve">., </w:t>
            </w:r>
            <w:proofErr w:type="gramEnd"/>
            <w:r>
              <w:t>срок реализации 2024-2030гг.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rStyle w:val="normaltextrun"/>
                <w:sz w:val="24"/>
                <w:szCs w:val="24"/>
                <w:shd w:val="clear" w:color="auto" w:fill="FFFFFF"/>
              </w:rPr>
            </w:pPr>
            <w:r>
              <w:rPr>
                <w:sz w:val="24"/>
                <w:szCs w:val="24"/>
                <w:lang w:eastAsia="ru-RU"/>
              </w:rPr>
              <w:t xml:space="preserve">в с. </w:t>
            </w:r>
            <w:proofErr w:type="spellStart"/>
            <w:r>
              <w:rPr>
                <w:sz w:val="24"/>
                <w:szCs w:val="24"/>
                <w:lang w:eastAsia="ru-RU"/>
              </w:rPr>
              <w:t>Юледур</w:t>
            </w:r>
            <w:proofErr w:type="spellEnd"/>
            <w:r>
              <w:rPr>
                <w:sz w:val="24"/>
                <w:szCs w:val="24"/>
                <w:lang w:eastAsia="ru-RU"/>
              </w:rPr>
              <w:t xml:space="preserve"> ул. Коммунистическая и ул. Заречная</w:t>
            </w:r>
          </w:p>
        </w:tc>
      </w:tr>
      <w:tr w:rsidR="00F8184C" w:rsidTr="00F8184C">
        <w:trPr>
          <w:trHeight w:val="333"/>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2</w:t>
            </w:r>
          </w:p>
        </w:tc>
        <w:tc>
          <w:tcPr>
            <w:tcW w:w="35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 xml:space="preserve">Строительство межпоселкового </w:t>
            </w:r>
            <w:r>
              <w:br/>
              <w:t>газопровода высокого давления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3,3 км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rStyle w:val="normaltextrun"/>
                <w:sz w:val="24"/>
                <w:szCs w:val="24"/>
                <w:shd w:val="clear" w:color="auto" w:fill="FFFFFF"/>
              </w:rPr>
            </w:pPr>
            <w:r>
              <w:rPr>
                <w:rStyle w:val="normaltextrun"/>
                <w:sz w:val="24"/>
                <w:szCs w:val="24"/>
                <w:shd w:val="clear" w:color="auto" w:fill="FFFFFF"/>
              </w:rPr>
              <w:t xml:space="preserve">по территории поселения до д. </w:t>
            </w:r>
            <w:proofErr w:type="spellStart"/>
            <w:r>
              <w:rPr>
                <w:rStyle w:val="normaltextrun"/>
                <w:sz w:val="24"/>
                <w:szCs w:val="24"/>
                <w:shd w:val="clear" w:color="auto" w:fill="FFFFFF"/>
              </w:rPr>
              <w:t>Игисола</w:t>
            </w:r>
            <w:proofErr w:type="spellEnd"/>
          </w:p>
        </w:tc>
      </w:tr>
      <w:tr w:rsidR="00F8184C" w:rsidTr="00F8184C">
        <w:trPr>
          <w:trHeight w:val="333"/>
        </w:trPr>
        <w:tc>
          <w:tcPr>
            <w:tcW w:w="56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3</w:t>
            </w:r>
          </w:p>
        </w:tc>
        <w:tc>
          <w:tcPr>
            <w:tcW w:w="3576"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 xml:space="preserve">Строительство межпоселкового </w:t>
            </w:r>
            <w:r>
              <w:br/>
              <w:t>газопровода высокого давления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5"/>
              <w:ind w:left="0"/>
              <w:jc w:val="center"/>
            </w:pPr>
            <w:r>
              <w:t>0,8 км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rStyle w:val="normaltextrun"/>
                <w:sz w:val="24"/>
                <w:szCs w:val="24"/>
                <w:shd w:val="clear" w:color="auto" w:fill="FFFFFF"/>
              </w:rPr>
            </w:pPr>
            <w:r>
              <w:rPr>
                <w:rStyle w:val="normaltextrun"/>
                <w:sz w:val="24"/>
                <w:szCs w:val="24"/>
                <w:shd w:val="clear" w:color="auto" w:fill="FFFFFF"/>
              </w:rPr>
              <w:t xml:space="preserve">по территории поселения до д. Русский </w:t>
            </w:r>
            <w:proofErr w:type="spellStart"/>
            <w:r>
              <w:rPr>
                <w:rStyle w:val="normaltextrun"/>
                <w:sz w:val="24"/>
                <w:szCs w:val="24"/>
                <w:shd w:val="clear" w:color="auto" w:fill="FFFFFF"/>
              </w:rPr>
              <w:t>Ляждур</w:t>
            </w:r>
            <w:proofErr w:type="spellEnd"/>
          </w:p>
        </w:tc>
      </w:tr>
    </w:tbl>
    <w:p w:rsidR="00F8184C" w:rsidRDefault="00F8184C" w:rsidP="00F8184C">
      <w:pPr>
        <w:pStyle w:val="3"/>
        <w:widowControl/>
        <w:numPr>
          <w:ilvl w:val="1"/>
          <w:numId w:val="15"/>
        </w:numPr>
        <w:spacing w:before="120"/>
        <w:ind w:left="-142" w:right="-142" w:hanging="142"/>
        <w:rPr>
          <w:color w:val="000000"/>
          <w:sz w:val="26"/>
          <w:szCs w:val="26"/>
        </w:rPr>
      </w:pPr>
      <w:r>
        <w:rPr>
          <w:color w:val="000000"/>
          <w:sz w:val="26"/>
          <w:szCs w:val="26"/>
        </w:rPr>
        <w:t>Сведения о видах, назначении и наименованиях линейных объектов, расположенных в сельском поселении, их основные характеристики и местоположение</w:t>
      </w:r>
    </w:p>
    <w:p w:rsidR="00F8184C" w:rsidRDefault="00F8184C" w:rsidP="00F8184C">
      <w:pPr>
        <w:ind w:firstLine="567"/>
        <w:rPr>
          <w:sz w:val="26"/>
          <w:szCs w:val="26"/>
        </w:rPr>
      </w:pPr>
      <w:r>
        <w:rPr>
          <w:color w:val="000000"/>
          <w:sz w:val="26"/>
          <w:szCs w:val="26"/>
        </w:rPr>
        <w:t xml:space="preserve">Сведения о видах, назначении и наименованиях линейных объектов, расположенных в </w:t>
      </w:r>
      <w:proofErr w:type="spellStart"/>
      <w:r>
        <w:rPr>
          <w:color w:val="000000"/>
          <w:sz w:val="26"/>
          <w:szCs w:val="26"/>
        </w:rPr>
        <w:t>Юледурском</w:t>
      </w:r>
      <w:proofErr w:type="spellEnd"/>
      <w:r>
        <w:rPr>
          <w:color w:val="000000"/>
          <w:sz w:val="26"/>
          <w:szCs w:val="26"/>
        </w:rPr>
        <w:t xml:space="preserve"> сельском поселении, их основные характеристики и местоположение представлены в таблице 8.</w:t>
      </w:r>
    </w:p>
    <w:p w:rsidR="00F8184C" w:rsidRDefault="00F8184C" w:rsidP="00F8184C">
      <w:pPr>
        <w:jc w:val="right"/>
        <w:rPr>
          <w:sz w:val="26"/>
          <w:szCs w:val="26"/>
        </w:rPr>
      </w:pPr>
      <w:r>
        <w:rPr>
          <w:sz w:val="26"/>
          <w:szCs w:val="26"/>
        </w:rPr>
        <w:t>Таблица 8</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0"/>
        <w:gridCol w:w="3258"/>
        <w:gridCol w:w="3542"/>
      </w:tblGrid>
      <w:tr w:rsidR="00F8184C" w:rsidTr="00F8184C">
        <w:trPr>
          <w:trHeight w:val="895"/>
        </w:trPr>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sz w:val="26"/>
                <w:szCs w:val="26"/>
              </w:rPr>
            </w:pPr>
            <w:r>
              <w:rPr>
                <w:sz w:val="26"/>
                <w:szCs w:val="26"/>
              </w:rPr>
              <w:lastRenderedPageBreak/>
              <w:t>Название и 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Основные характеристики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sz w:val="26"/>
                <w:szCs w:val="26"/>
              </w:rPr>
            </w:pPr>
            <w:r>
              <w:rPr>
                <w:sz w:val="26"/>
                <w:szCs w:val="26"/>
              </w:rPr>
              <w:t>Местоположение</w:t>
            </w:r>
          </w:p>
        </w:tc>
      </w:tr>
      <w:tr w:rsidR="00F8184C" w:rsidTr="00F8184C">
        <w:trPr>
          <w:trHeight w:val="325"/>
        </w:trPr>
        <w:tc>
          <w:tcPr>
            <w:tcW w:w="10207" w:type="dxa"/>
            <w:gridSpan w:val="3"/>
            <w:tcBorders>
              <w:top w:val="single" w:sz="4" w:space="0" w:color="auto"/>
              <w:left w:val="single" w:sz="4" w:space="0" w:color="auto"/>
              <w:bottom w:val="single" w:sz="4" w:space="0" w:color="auto"/>
              <w:right w:val="single" w:sz="4" w:space="0" w:color="auto"/>
            </w:tcBorders>
            <w:hideMark/>
          </w:tcPr>
          <w:p w:rsidR="00F8184C" w:rsidRDefault="00F8184C">
            <w:pPr>
              <w:snapToGrid w:val="0"/>
              <w:rPr>
                <w:b/>
                <w:sz w:val="26"/>
                <w:szCs w:val="26"/>
              </w:rPr>
            </w:pPr>
            <w:r>
              <w:rPr>
                <w:b/>
                <w:sz w:val="26"/>
                <w:szCs w:val="26"/>
              </w:rPr>
              <w:t>транспортная инфраструктура</w:t>
            </w:r>
          </w:p>
        </w:tc>
      </w:tr>
      <w:tr w:rsidR="00F8184C" w:rsidTr="00F8184C">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rPr>
                <w:i/>
                <w:sz w:val="26"/>
                <w:szCs w:val="26"/>
              </w:rPr>
            </w:pPr>
            <w:r>
              <w:rPr>
                <w:i/>
                <w:sz w:val="26"/>
                <w:szCs w:val="26"/>
              </w:rPr>
              <w:t>автомобильные дороги республиканского значения</w:t>
            </w:r>
          </w:p>
        </w:tc>
      </w:tr>
      <w:tr w:rsidR="00F8184C" w:rsidTr="00F8184C">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автомобильная дорога «</w:t>
            </w:r>
            <w:proofErr w:type="spellStart"/>
            <w:r>
              <w:rPr>
                <w:sz w:val="26"/>
                <w:szCs w:val="26"/>
              </w:rPr>
              <w:t>Юледур</w:t>
            </w:r>
            <w:proofErr w:type="spellEnd"/>
            <w:r>
              <w:rPr>
                <w:sz w:val="26"/>
                <w:szCs w:val="26"/>
              </w:rPr>
              <w:t xml:space="preserve"> - </w:t>
            </w:r>
            <w:proofErr w:type="spellStart"/>
            <w:r>
              <w:rPr>
                <w:sz w:val="26"/>
                <w:szCs w:val="26"/>
              </w:rPr>
              <w:t>Купсола</w:t>
            </w:r>
            <w:proofErr w:type="spellEnd"/>
            <w:r>
              <w:rPr>
                <w:sz w:val="26"/>
                <w:szCs w:val="26"/>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 xml:space="preserve">протяжённость </w:t>
            </w:r>
            <w:r>
              <w:rPr>
                <w:sz w:val="26"/>
                <w:szCs w:val="26"/>
              </w:rPr>
              <w:br/>
              <w:t>дороги 6,5 км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 xml:space="preserve">проходит по </w:t>
            </w:r>
            <w:proofErr w:type="spellStart"/>
            <w:r>
              <w:rPr>
                <w:sz w:val="26"/>
                <w:szCs w:val="26"/>
              </w:rPr>
              <w:t>Юледурскому</w:t>
            </w:r>
            <w:proofErr w:type="spellEnd"/>
            <w:r>
              <w:rPr>
                <w:sz w:val="26"/>
                <w:szCs w:val="26"/>
              </w:rPr>
              <w:t xml:space="preserve"> сельскому поселению</w:t>
            </w:r>
          </w:p>
        </w:tc>
      </w:tr>
      <w:tr w:rsidR="00F8184C" w:rsidTr="00F8184C">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 xml:space="preserve">автомобильная дорога Русский </w:t>
            </w:r>
            <w:proofErr w:type="spellStart"/>
            <w:r>
              <w:rPr>
                <w:sz w:val="26"/>
                <w:szCs w:val="26"/>
              </w:rPr>
              <w:t>Кугунур</w:t>
            </w:r>
            <w:proofErr w:type="spellEnd"/>
            <w:r>
              <w:rPr>
                <w:sz w:val="26"/>
                <w:szCs w:val="26"/>
              </w:rPr>
              <w:t xml:space="preserve"> – Большой </w:t>
            </w:r>
            <w:proofErr w:type="spellStart"/>
            <w:r>
              <w:rPr>
                <w:sz w:val="26"/>
                <w:szCs w:val="26"/>
              </w:rPr>
              <w:t>Ляждур</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протяжённость дороги 12,1 км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 xml:space="preserve">проходит по </w:t>
            </w:r>
            <w:proofErr w:type="spellStart"/>
            <w:r>
              <w:rPr>
                <w:sz w:val="26"/>
                <w:szCs w:val="26"/>
              </w:rPr>
              <w:t>Юледурскому</w:t>
            </w:r>
            <w:proofErr w:type="spellEnd"/>
            <w:r>
              <w:rPr>
                <w:sz w:val="26"/>
                <w:szCs w:val="26"/>
              </w:rPr>
              <w:t xml:space="preserve"> сельскому поселению</w:t>
            </w:r>
          </w:p>
        </w:tc>
      </w:tr>
      <w:tr w:rsidR="00F8184C" w:rsidTr="00F8184C">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i/>
                <w:sz w:val="26"/>
                <w:szCs w:val="26"/>
              </w:rPr>
            </w:pPr>
            <w:r>
              <w:rPr>
                <w:i/>
                <w:sz w:val="26"/>
                <w:szCs w:val="26"/>
              </w:rPr>
              <w:t>автомобильные дороги местного значения</w:t>
            </w:r>
          </w:p>
        </w:tc>
      </w:tr>
      <w:tr w:rsidR="00F8184C" w:rsidTr="00F8184C">
        <w:trPr>
          <w:trHeight w:val="333"/>
        </w:trPr>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left"/>
              <w:rPr>
                <w:sz w:val="26"/>
                <w:szCs w:val="26"/>
              </w:rPr>
            </w:pPr>
            <w:r>
              <w:rPr>
                <w:sz w:val="26"/>
                <w:szCs w:val="26"/>
              </w:rPr>
              <w:t>автомобильные дороги местного значения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ind w:right="-108"/>
              <w:jc w:val="center"/>
              <w:rPr>
                <w:sz w:val="26"/>
                <w:szCs w:val="26"/>
              </w:rPr>
            </w:pPr>
            <w:r>
              <w:rPr>
                <w:sz w:val="26"/>
                <w:szCs w:val="26"/>
              </w:rPr>
              <w:t>протяжённость дорог 22,0 км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 xml:space="preserve">проходят по </w:t>
            </w:r>
            <w:proofErr w:type="spellStart"/>
            <w:r>
              <w:rPr>
                <w:sz w:val="26"/>
                <w:szCs w:val="26"/>
              </w:rPr>
              <w:t>Юледурскому</w:t>
            </w:r>
            <w:proofErr w:type="spellEnd"/>
            <w:r>
              <w:rPr>
                <w:sz w:val="26"/>
                <w:szCs w:val="26"/>
              </w:rPr>
              <w:t xml:space="preserve"> сельскому поселению</w:t>
            </w:r>
          </w:p>
        </w:tc>
      </w:tr>
      <w:tr w:rsidR="00F8184C" w:rsidTr="00F8184C">
        <w:trPr>
          <w:trHeight w:val="333"/>
        </w:trPr>
        <w:tc>
          <w:tcPr>
            <w:tcW w:w="10207" w:type="dxa"/>
            <w:gridSpan w:val="3"/>
            <w:tcBorders>
              <w:top w:val="single" w:sz="4" w:space="0" w:color="auto"/>
              <w:left w:val="single" w:sz="4" w:space="0" w:color="auto"/>
              <w:bottom w:val="single" w:sz="4" w:space="0" w:color="auto"/>
              <w:right w:val="single" w:sz="4" w:space="0" w:color="auto"/>
            </w:tcBorders>
            <w:hideMark/>
          </w:tcPr>
          <w:p w:rsidR="00F8184C" w:rsidRDefault="00F8184C">
            <w:pPr>
              <w:snapToGrid w:val="0"/>
              <w:rPr>
                <w:b/>
                <w:sz w:val="26"/>
                <w:szCs w:val="26"/>
              </w:rPr>
            </w:pPr>
            <w:r>
              <w:rPr>
                <w:b/>
                <w:sz w:val="26"/>
                <w:szCs w:val="26"/>
              </w:rPr>
              <w:t>инженерная инфраструктура</w:t>
            </w:r>
          </w:p>
        </w:tc>
      </w:tr>
      <w:tr w:rsidR="00F8184C" w:rsidTr="00F8184C">
        <w:trPr>
          <w:trHeight w:val="333"/>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i/>
                <w:sz w:val="26"/>
                <w:szCs w:val="26"/>
              </w:rPr>
            </w:pPr>
            <w:r>
              <w:rPr>
                <w:i/>
                <w:sz w:val="26"/>
                <w:szCs w:val="26"/>
              </w:rPr>
              <w:t>электроснабжение</w:t>
            </w:r>
          </w:p>
        </w:tc>
      </w:tr>
      <w:tr w:rsidR="00F8184C" w:rsidTr="00F8184C">
        <w:trPr>
          <w:trHeight w:val="333"/>
        </w:trPr>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uppressAutoHyphens w:val="0"/>
              <w:snapToGrid w:val="0"/>
              <w:rPr>
                <w:sz w:val="26"/>
                <w:szCs w:val="26"/>
              </w:rPr>
            </w:pPr>
            <w:r>
              <w:rPr>
                <w:sz w:val="26"/>
                <w:szCs w:val="26"/>
              </w:rPr>
              <w:t>линия электропередач</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мощность 110 кВ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 xml:space="preserve">проходят по </w:t>
            </w:r>
            <w:proofErr w:type="spellStart"/>
            <w:r>
              <w:rPr>
                <w:sz w:val="26"/>
                <w:szCs w:val="26"/>
              </w:rPr>
              <w:t>Юледурскому</w:t>
            </w:r>
            <w:proofErr w:type="spellEnd"/>
            <w:r>
              <w:rPr>
                <w:sz w:val="26"/>
                <w:szCs w:val="26"/>
              </w:rPr>
              <w:t xml:space="preserve"> сельскому поселению</w:t>
            </w:r>
          </w:p>
        </w:tc>
      </w:tr>
      <w:tr w:rsidR="00F8184C" w:rsidTr="00F8184C">
        <w:trPr>
          <w:trHeight w:val="333"/>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i/>
                <w:sz w:val="26"/>
                <w:szCs w:val="26"/>
              </w:rPr>
            </w:pPr>
            <w:r>
              <w:rPr>
                <w:i/>
                <w:sz w:val="26"/>
                <w:szCs w:val="26"/>
              </w:rPr>
              <w:t>газоснабжение</w:t>
            </w:r>
          </w:p>
        </w:tc>
      </w:tr>
      <w:tr w:rsidR="00F8184C" w:rsidTr="00F8184C">
        <w:trPr>
          <w:trHeight w:val="333"/>
        </w:trPr>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uppressAutoHyphens w:val="0"/>
              <w:snapToGrid w:val="0"/>
              <w:rPr>
                <w:sz w:val="26"/>
                <w:szCs w:val="26"/>
              </w:rPr>
            </w:pPr>
            <w:r>
              <w:rPr>
                <w:sz w:val="26"/>
                <w:szCs w:val="26"/>
              </w:rPr>
              <w:t>газопровод распределительный высокого/низкого давления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33,5 км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proofErr w:type="gramStart"/>
            <w:r>
              <w:rPr>
                <w:sz w:val="26"/>
                <w:szCs w:val="26"/>
              </w:rPr>
              <w:t>проложен</w:t>
            </w:r>
            <w:proofErr w:type="gramEnd"/>
            <w:r>
              <w:rPr>
                <w:sz w:val="26"/>
                <w:szCs w:val="26"/>
              </w:rPr>
              <w:t xml:space="preserve"> по территории </w:t>
            </w:r>
            <w:proofErr w:type="spellStart"/>
            <w:r>
              <w:rPr>
                <w:sz w:val="26"/>
                <w:szCs w:val="26"/>
              </w:rPr>
              <w:t>Юледурского</w:t>
            </w:r>
            <w:proofErr w:type="spellEnd"/>
            <w:r>
              <w:rPr>
                <w:sz w:val="26"/>
                <w:szCs w:val="26"/>
              </w:rPr>
              <w:t xml:space="preserve"> сельского поселения</w:t>
            </w:r>
          </w:p>
        </w:tc>
      </w:tr>
      <w:tr w:rsidR="00F8184C" w:rsidTr="00F8184C">
        <w:trPr>
          <w:trHeight w:val="333"/>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i/>
                <w:sz w:val="26"/>
                <w:szCs w:val="26"/>
              </w:rPr>
            </w:pPr>
            <w:r>
              <w:rPr>
                <w:i/>
                <w:sz w:val="26"/>
                <w:szCs w:val="26"/>
              </w:rPr>
              <w:t>связь</w:t>
            </w:r>
          </w:p>
        </w:tc>
      </w:tr>
      <w:tr w:rsidR="00F8184C" w:rsidTr="00F8184C">
        <w:trPr>
          <w:trHeight w:val="333"/>
        </w:trPr>
        <w:tc>
          <w:tcPr>
            <w:tcW w:w="34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uppressAutoHyphens w:val="0"/>
              <w:snapToGrid w:val="0"/>
              <w:rPr>
                <w:sz w:val="26"/>
                <w:szCs w:val="26"/>
              </w:rPr>
            </w:pPr>
            <w:proofErr w:type="gramStart"/>
            <w:r>
              <w:rPr>
                <w:sz w:val="26"/>
                <w:szCs w:val="26"/>
              </w:rPr>
              <w:t>ВОЛС (Волоконно-оптическая линия</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center"/>
              <w:rPr>
                <w:sz w:val="26"/>
                <w:szCs w:val="26"/>
              </w:rPr>
            </w:pPr>
            <w:r>
              <w:rPr>
                <w:sz w:val="26"/>
                <w:szCs w:val="26"/>
              </w:rPr>
              <w:t xml:space="preserve">собственность </w:t>
            </w:r>
          </w:p>
          <w:p w:rsidR="00F8184C" w:rsidRDefault="00F8184C">
            <w:pPr>
              <w:snapToGrid w:val="0"/>
              <w:jc w:val="center"/>
              <w:rPr>
                <w:sz w:val="26"/>
                <w:szCs w:val="26"/>
              </w:rPr>
            </w:pPr>
            <w:r>
              <w:rPr>
                <w:sz w:val="26"/>
                <w:szCs w:val="26"/>
              </w:rPr>
              <w:t>ОАО «РОСТЕЛЕКОМ»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proofErr w:type="gramStart"/>
            <w:r>
              <w:rPr>
                <w:sz w:val="26"/>
                <w:szCs w:val="26"/>
              </w:rPr>
              <w:t>проложена</w:t>
            </w:r>
            <w:proofErr w:type="gramEnd"/>
            <w:r>
              <w:rPr>
                <w:sz w:val="26"/>
                <w:szCs w:val="26"/>
              </w:rPr>
              <w:t xml:space="preserve"> по территории </w:t>
            </w:r>
            <w:proofErr w:type="spellStart"/>
            <w:r>
              <w:rPr>
                <w:sz w:val="26"/>
                <w:szCs w:val="26"/>
              </w:rPr>
              <w:t>Юледурского</w:t>
            </w:r>
            <w:proofErr w:type="spellEnd"/>
            <w:r>
              <w:rPr>
                <w:sz w:val="26"/>
                <w:szCs w:val="26"/>
              </w:rPr>
              <w:t xml:space="preserve"> сельского поселения </w:t>
            </w:r>
          </w:p>
        </w:tc>
      </w:tr>
    </w:tbl>
    <w:p w:rsidR="00F8184C" w:rsidRDefault="00F8184C" w:rsidP="00F8184C">
      <w:pPr>
        <w:ind w:firstLine="690"/>
        <w:rPr>
          <w:sz w:val="26"/>
          <w:szCs w:val="26"/>
        </w:rPr>
      </w:pPr>
    </w:p>
    <w:p w:rsidR="00F8184C" w:rsidRDefault="00F8184C" w:rsidP="00F8184C">
      <w:pPr>
        <w:ind w:firstLine="720"/>
        <w:rPr>
          <w:color w:val="000000"/>
          <w:sz w:val="26"/>
          <w:szCs w:val="26"/>
        </w:rPr>
      </w:pPr>
      <w:r>
        <w:rPr>
          <w:color w:val="000000"/>
          <w:sz w:val="26"/>
          <w:szCs w:val="26"/>
        </w:rPr>
        <w:t xml:space="preserve">Данные о названии, типе покрытия и </w:t>
      </w:r>
      <w:proofErr w:type="gramStart"/>
      <w:r>
        <w:rPr>
          <w:color w:val="000000"/>
          <w:sz w:val="26"/>
          <w:szCs w:val="26"/>
        </w:rPr>
        <w:t>протяжённости</w:t>
      </w:r>
      <w:proofErr w:type="gramEnd"/>
      <w:r>
        <w:rPr>
          <w:color w:val="000000"/>
          <w:sz w:val="26"/>
          <w:szCs w:val="26"/>
        </w:rPr>
        <w:t xml:space="preserve"> автомобильных дорог приведены в Постановлении </w:t>
      </w:r>
      <w:proofErr w:type="spellStart"/>
      <w:r>
        <w:rPr>
          <w:color w:val="000000"/>
          <w:sz w:val="26"/>
          <w:szCs w:val="26"/>
        </w:rPr>
        <w:t>Юледурской</w:t>
      </w:r>
      <w:proofErr w:type="spellEnd"/>
      <w:r>
        <w:rPr>
          <w:color w:val="000000"/>
          <w:sz w:val="26"/>
          <w:szCs w:val="26"/>
        </w:rPr>
        <w:t xml:space="preserve"> сельской администрации «Об   утверждении перечня автомобильных дорог общего пользования местного значения» от 22 ноября  2021 года  № 65.</w:t>
      </w:r>
    </w:p>
    <w:p w:rsidR="00F8184C" w:rsidRDefault="00F8184C" w:rsidP="00F8184C">
      <w:pPr>
        <w:ind w:firstLine="720"/>
        <w:rPr>
          <w:color w:val="000000"/>
          <w:sz w:val="26"/>
          <w:szCs w:val="26"/>
        </w:rPr>
      </w:pPr>
    </w:p>
    <w:p w:rsidR="00F8184C" w:rsidRDefault="00F8184C" w:rsidP="00F8184C">
      <w:pPr>
        <w:spacing w:before="120"/>
        <w:ind w:firstLine="142"/>
        <w:jc w:val="center"/>
        <w:rPr>
          <w:color w:val="000000"/>
          <w:sz w:val="26"/>
          <w:szCs w:val="26"/>
        </w:rPr>
      </w:pPr>
      <w:r>
        <w:rPr>
          <w:b/>
          <w:color w:val="000000"/>
          <w:sz w:val="26"/>
          <w:szCs w:val="26"/>
        </w:rPr>
        <w:t>2.5.</w:t>
      </w:r>
      <w:r>
        <w:rPr>
          <w:color w:val="000000"/>
          <w:sz w:val="26"/>
          <w:szCs w:val="26"/>
        </w:rPr>
        <w:tab/>
      </w:r>
      <w:r>
        <w:rPr>
          <w:b/>
          <w:color w:val="000000"/>
          <w:sz w:val="26"/>
          <w:szCs w:val="26"/>
        </w:rPr>
        <w:t>Характеристика зон с особыми условиями использования территорий в случае, если установление таких зон требуется в связи с размещением существующих объектов</w:t>
      </w:r>
    </w:p>
    <w:p w:rsidR="00F8184C" w:rsidRDefault="00F8184C" w:rsidP="00F8184C">
      <w:pPr>
        <w:spacing w:before="120"/>
        <w:ind w:firstLine="709"/>
        <w:jc w:val="center"/>
        <w:rPr>
          <w:b/>
          <w:color w:val="000000"/>
          <w:sz w:val="26"/>
          <w:szCs w:val="26"/>
        </w:rPr>
      </w:pPr>
      <w:r>
        <w:rPr>
          <w:b/>
          <w:color w:val="000000"/>
          <w:sz w:val="26"/>
          <w:szCs w:val="26"/>
        </w:rPr>
        <w:t>Объекты с санитарно-защитной зоной</w:t>
      </w:r>
    </w:p>
    <w:p w:rsidR="00F8184C" w:rsidRDefault="00F8184C" w:rsidP="00F8184C">
      <w:pPr>
        <w:keepNext/>
        <w:ind w:firstLine="709"/>
        <w:jc w:val="right"/>
        <w:rPr>
          <w:color w:val="000000"/>
          <w:sz w:val="26"/>
          <w:szCs w:val="26"/>
        </w:rPr>
      </w:pPr>
      <w:r>
        <w:rPr>
          <w:color w:val="000000"/>
          <w:sz w:val="26"/>
          <w:szCs w:val="26"/>
        </w:rPr>
        <w:t>Таблица 9</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4"/>
        <w:gridCol w:w="5106"/>
      </w:tblGrid>
      <w:tr w:rsidR="00F8184C" w:rsidTr="00F8184C">
        <w:trPr>
          <w:trHeight w:val="895"/>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sz w:val="26"/>
                <w:szCs w:val="26"/>
              </w:rPr>
            </w:pPr>
            <w:r>
              <w:rPr>
                <w:sz w:val="26"/>
                <w:szCs w:val="26"/>
              </w:rPr>
              <w:t>Название и 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jc w:val="center"/>
              <w:rPr>
                <w:sz w:val="26"/>
                <w:szCs w:val="26"/>
              </w:rPr>
            </w:pPr>
            <w:r>
              <w:rPr>
                <w:sz w:val="26"/>
                <w:szCs w:val="26"/>
              </w:rPr>
              <w:t>Характеристика зон с особыми условиями использования территории</w:t>
            </w:r>
          </w:p>
        </w:tc>
      </w:tr>
      <w:tr w:rsidR="00F8184C" w:rsidTr="00F8184C">
        <w:trPr>
          <w:trHeight w:val="241"/>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линия электропередач мощность 35 кВ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СЗЗ 15 м</w:t>
            </w:r>
          </w:p>
        </w:tc>
      </w:tr>
      <w:tr w:rsidR="00F8184C" w:rsidTr="00F8184C">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линия электропередач мощность 10 кВ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СЗЗ 10 м</w:t>
            </w:r>
          </w:p>
        </w:tc>
      </w:tr>
      <w:tr w:rsidR="00F8184C" w:rsidTr="00F8184C">
        <w:trPr>
          <w:trHeight w:val="333"/>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uppressAutoHyphens w:val="0"/>
              <w:snapToGrid w:val="0"/>
              <w:rPr>
                <w:sz w:val="26"/>
                <w:szCs w:val="26"/>
              </w:rPr>
            </w:pPr>
            <w:r>
              <w:rPr>
                <w:sz w:val="26"/>
                <w:szCs w:val="26"/>
              </w:rPr>
              <w:t>муниципальное сельское кладбище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СЗЗ 150 м</w:t>
            </w:r>
          </w:p>
        </w:tc>
      </w:tr>
      <w:tr w:rsidR="00F8184C" w:rsidTr="00F8184C">
        <w:trPr>
          <w:trHeight w:val="333"/>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fb"/>
              <w:jc w:val="left"/>
              <w:rPr>
                <w:sz w:val="26"/>
                <w:szCs w:val="26"/>
                <w:lang w:eastAsia="ar-SA"/>
              </w:rPr>
            </w:pPr>
            <w:r>
              <w:rPr>
                <w:sz w:val="26"/>
                <w:szCs w:val="26"/>
              </w:rPr>
              <w:t>автомобильная дорога регионального значения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1"/>
              <w:spacing w:before="0" w:after="0"/>
              <w:jc w:val="left"/>
              <w:rPr>
                <w:b w:val="0"/>
                <w:caps w:val="0"/>
                <w:sz w:val="26"/>
                <w:szCs w:val="26"/>
              </w:rPr>
            </w:pPr>
            <w:r>
              <w:rPr>
                <w:b w:val="0"/>
                <w:caps w:val="0"/>
                <w:sz w:val="26"/>
                <w:szCs w:val="26"/>
                <w:lang w:val="en-US"/>
              </w:rPr>
              <w:t>C</w:t>
            </w:r>
            <w:r>
              <w:rPr>
                <w:b w:val="0"/>
                <w:caps w:val="0"/>
                <w:sz w:val="26"/>
                <w:szCs w:val="26"/>
              </w:rPr>
              <w:t>ЗЗ 25 м</w:t>
            </w:r>
          </w:p>
        </w:tc>
      </w:tr>
      <w:tr w:rsidR="00F8184C" w:rsidTr="00F8184C">
        <w:trPr>
          <w:trHeight w:val="333"/>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ffb"/>
              <w:jc w:val="left"/>
              <w:rPr>
                <w:sz w:val="26"/>
                <w:szCs w:val="26"/>
                <w:lang w:eastAsia="ar-SA"/>
              </w:rPr>
            </w:pPr>
            <w:r>
              <w:rPr>
                <w:sz w:val="26"/>
                <w:szCs w:val="26"/>
              </w:rPr>
              <w:t>озера и водохранилища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1"/>
              <w:spacing w:before="0" w:after="0"/>
              <w:jc w:val="left"/>
              <w:rPr>
                <w:b w:val="0"/>
                <w:caps w:val="0"/>
                <w:sz w:val="26"/>
                <w:szCs w:val="26"/>
              </w:rPr>
            </w:pPr>
            <w:r>
              <w:rPr>
                <w:b w:val="0"/>
                <w:caps w:val="0"/>
                <w:sz w:val="26"/>
                <w:szCs w:val="26"/>
              </w:rPr>
              <w:t>СЗЗ 50 м</w:t>
            </w:r>
          </w:p>
        </w:tc>
      </w:tr>
      <w:tr w:rsidR="00F8184C" w:rsidTr="00F8184C">
        <w:trPr>
          <w:trHeight w:val="333"/>
        </w:trPr>
        <w:tc>
          <w:tcPr>
            <w:tcW w:w="4821"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uppressAutoHyphens w:val="0"/>
              <w:snapToGrid w:val="0"/>
              <w:rPr>
                <w:sz w:val="26"/>
                <w:szCs w:val="26"/>
              </w:rPr>
            </w:pPr>
            <w:r>
              <w:rPr>
                <w:sz w:val="26"/>
                <w:szCs w:val="26"/>
              </w:rPr>
              <w:lastRenderedPageBreak/>
              <w:t>реки протяжённостью более 50 км</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184C" w:rsidRDefault="00F8184C">
            <w:pPr>
              <w:snapToGrid w:val="0"/>
              <w:jc w:val="left"/>
              <w:rPr>
                <w:sz w:val="26"/>
                <w:szCs w:val="26"/>
              </w:rPr>
            </w:pPr>
            <w:r>
              <w:rPr>
                <w:sz w:val="26"/>
                <w:szCs w:val="26"/>
              </w:rPr>
              <w:t>р. Лаж,  р. СЗЗ 200 м</w:t>
            </w:r>
          </w:p>
        </w:tc>
      </w:tr>
    </w:tbl>
    <w:p w:rsidR="00F8184C" w:rsidRDefault="00F8184C" w:rsidP="00F8184C">
      <w:pPr>
        <w:spacing w:before="120"/>
        <w:ind w:firstLine="425"/>
        <w:jc w:val="center"/>
        <w:rPr>
          <w:b/>
          <w:color w:val="000000"/>
          <w:sz w:val="26"/>
          <w:szCs w:val="26"/>
        </w:rPr>
      </w:pPr>
      <w:r>
        <w:rPr>
          <w:b/>
          <w:color w:val="000000"/>
          <w:sz w:val="26"/>
          <w:szCs w:val="26"/>
        </w:rPr>
        <w:t>Памятники природы и объекты культурного наследия</w:t>
      </w:r>
    </w:p>
    <w:p w:rsidR="00F8184C" w:rsidRDefault="00F8184C" w:rsidP="00F8184C">
      <w:pPr>
        <w:ind w:firstLine="709"/>
        <w:jc w:val="right"/>
        <w:rPr>
          <w:color w:val="000000"/>
          <w:sz w:val="26"/>
          <w:szCs w:val="26"/>
        </w:rPr>
      </w:pPr>
      <w:r>
        <w:rPr>
          <w:color w:val="000000"/>
          <w:sz w:val="26"/>
          <w:szCs w:val="26"/>
        </w:rPr>
        <w:t>Таблица 10</w:t>
      </w:r>
    </w:p>
    <w:tbl>
      <w:tblPr>
        <w:tblW w:w="9630" w:type="dxa"/>
        <w:tblInd w:w="117" w:type="dxa"/>
        <w:tblLayout w:type="fixed"/>
        <w:tblLook w:val="04A0"/>
      </w:tblPr>
      <w:tblGrid>
        <w:gridCol w:w="510"/>
        <w:gridCol w:w="48"/>
        <w:gridCol w:w="142"/>
        <w:gridCol w:w="1843"/>
        <w:gridCol w:w="3226"/>
        <w:gridCol w:w="34"/>
        <w:gridCol w:w="3827"/>
      </w:tblGrid>
      <w:tr w:rsidR="00F8184C" w:rsidTr="00F8184C">
        <w:tc>
          <w:tcPr>
            <w:tcW w:w="700" w:type="dxa"/>
            <w:gridSpan w:val="3"/>
            <w:tcBorders>
              <w:top w:val="single" w:sz="2" w:space="0" w:color="000000"/>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43" w:type="dxa"/>
            <w:tcBorders>
              <w:top w:val="single" w:sz="2" w:space="0" w:color="000000"/>
              <w:left w:val="single" w:sz="2" w:space="0" w:color="000000"/>
              <w:bottom w:val="single" w:sz="2" w:space="0" w:color="000000"/>
              <w:right w:val="nil"/>
            </w:tcBorders>
            <w:vAlign w:val="center"/>
            <w:hideMark/>
          </w:tcPr>
          <w:p w:rsidR="00F8184C" w:rsidRDefault="00F8184C">
            <w:pPr>
              <w:snapToGrid w:val="0"/>
              <w:ind w:left="-60" w:right="-108"/>
              <w:jc w:val="center"/>
              <w:rPr>
                <w:sz w:val="24"/>
                <w:szCs w:val="24"/>
              </w:rPr>
            </w:pPr>
            <w:proofErr w:type="spellStart"/>
            <w:r>
              <w:rPr>
                <w:sz w:val="24"/>
                <w:szCs w:val="24"/>
                <w:lang w:val="en-US"/>
              </w:rPr>
              <w:t>Наим</w:t>
            </w:r>
            <w:proofErr w:type="spellEnd"/>
            <w:r>
              <w:rPr>
                <w:sz w:val="24"/>
                <w:szCs w:val="24"/>
              </w:rPr>
              <w:t>е</w:t>
            </w:r>
            <w:proofErr w:type="spellStart"/>
            <w:r>
              <w:rPr>
                <w:sz w:val="24"/>
                <w:szCs w:val="24"/>
                <w:lang w:val="en-US"/>
              </w:rPr>
              <w:t>нование</w:t>
            </w:r>
            <w:proofErr w:type="spellEnd"/>
          </w:p>
        </w:tc>
        <w:tc>
          <w:tcPr>
            <w:tcW w:w="3226" w:type="dxa"/>
            <w:tcBorders>
              <w:top w:val="single" w:sz="2" w:space="0" w:color="000000"/>
              <w:left w:val="single" w:sz="2" w:space="0" w:color="000000"/>
              <w:bottom w:val="single" w:sz="2" w:space="0" w:color="000000"/>
              <w:right w:val="single" w:sz="4" w:space="0" w:color="auto"/>
            </w:tcBorders>
            <w:vAlign w:val="center"/>
            <w:hideMark/>
          </w:tcPr>
          <w:p w:rsidR="00F8184C" w:rsidRDefault="00F8184C">
            <w:pPr>
              <w:ind w:right="-108"/>
              <w:jc w:val="center"/>
              <w:rPr>
                <w:sz w:val="24"/>
                <w:szCs w:val="24"/>
              </w:rPr>
            </w:pPr>
            <w:r>
              <w:rPr>
                <w:sz w:val="26"/>
                <w:szCs w:val="26"/>
              </w:rPr>
              <w:t>Местонахождение по данным реестра</w:t>
            </w:r>
          </w:p>
        </w:tc>
        <w:tc>
          <w:tcPr>
            <w:tcW w:w="3861" w:type="dxa"/>
            <w:gridSpan w:val="2"/>
            <w:tcBorders>
              <w:top w:val="single" w:sz="2" w:space="0" w:color="000000"/>
              <w:left w:val="single" w:sz="4" w:space="0" w:color="auto"/>
              <w:bottom w:val="single" w:sz="2" w:space="0" w:color="000000"/>
              <w:right w:val="single" w:sz="2" w:space="0" w:color="000000"/>
            </w:tcBorders>
            <w:vAlign w:val="center"/>
            <w:hideMark/>
          </w:tcPr>
          <w:p w:rsidR="00F8184C" w:rsidRDefault="00F8184C">
            <w:pPr>
              <w:ind w:right="-108"/>
              <w:jc w:val="center"/>
              <w:rPr>
                <w:sz w:val="24"/>
                <w:szCs w:val="24"/>
              </w:rPr>
            </w:pPr>
            <w:r>
              <w:rPr>
                <w:sz w:val="26"/>
                <w:szCs w:val="26"/>
              </w:rPr>
              <w:t>Наличие установленных границ</w:t>
            </w:r>
          </w:p>
        </w:tc>
      </w:tr>
      <w:tr w:rsidR="00F8184C" w:rsidTr="00F8184C">
        <w:tc>
          <w:tcPr>
            <w:tcW w:w="9630" w:type="dxa"/>
            <w:gridSpan w:val="7"/>
            <w:tcBorders>
              <w:top w:val="single" w:sz="2" w:space="0" w:color="000000"/>
              <w:left w:val="single" w:sz="2" w:space="0" w:color="000000"/>
              <w:bottom w:val="single" w:sz="2" w:space="0" w:color="000000"/>
              <w:right w:val="single" w:sz="2" w:space="0" w:color="000000"/>
            </w:tcBorders>
            <w:hideMark/>
          </w:tcPr>
          <w:p w:rsidR="00F8184C" w:rsidRDefault="00F8184C">
            <w:pPr>
              <w:snapToGrid w:val="0"/>
              <w:ind w:left="-108" w:right="-108"/>
              <w:jc w:val="center"/>
              <w:rPr>
                <w:sz w:val="24"/>
                <w:szCs w:val="24"/>
              </w:rPr>
            </w:pPr>
            <w:r>
              <w:rPr>
                <w:b/>
                <w:sz w:val="24"/>
                <w:szCs w:val="24"/>
              </w:rPr>
              <w:t>Памятники архитектуры</w:t>
            </w:r>
          </w:p>
        </w:tc>
      </w:tr>
      <w:tr w:rsidR="00F8184C" w:rsidTr="00F8184C">
        <w:tc>
          <w:tcPr>
            <w:tcW w:w="510" w:type="dxa"/>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1</w:t>
            </w:r>
          </w:p>
        </w:tc>
        <w:tc>
          <w:tcPr>
            <w:tcW w:w="2033" w:type="dxa"/>
            <w:gridSpan w:val="3"/>
            <w:tcBorders>
              <w:top w:val="nil"/>
              <w:left w:val="single" w:sz="2" w:space="0" w:color="000000"/>
              <w:bottom w:val="single" w:sz="2" w:space="0" w:color="000000"/>
              <w:right w:val="nil"/>
            </w:tcBorders>
            <w:hideMark/>
          </w:tcPr>
          <w:p w:rsidR="00F8184C" w:rsidRDefault="00F8184C">
            <w:pPr>
              <w:suppressAutoHyphens w:val="0"/>
              <w:snapToGrid w:val="0"/>
              <w:ind w:left="-60" w:right="-108"/>
              <w:jc w:val="center"/>
              <w:rPr>
                <w:sz w:val="24"/>
                <w:szCs w:val="24"/>
              </w:rPr>
            </w:pPr>
            <w:r>
              <w:rPr>
                <w:color w:val="000000"/>
                <w:sz w:val="24"/>
                <w:szCs w:val="24"/>
              </w:rPr>
              <w:t xml:space="preserve">Здание </w:t>
            </w:r>
            <w:r>
              <w:rPr>
                <w:color w:val="000000"/>
                <w:sz w:val="24"/>
                <w:szCs w:val="24"/>
              </w:rPr>
              <w:br/>
              <w:t>купеческого дома</w:t>
            </w:r>
          </w:p>
        </w:tc>
        <w:tc>
          <w:tcPr>
            <w:tcW w:w="3260" w:type="dxa"/>
            <w:gridSpan w:val="2"/>
            <w:tcBorders>
              <w:top w:val="nil"/>
              <w:left w:val="single" w:sz="2" w:space="0" w:color="000000"/>
              <w:bottom w:val="single" w:sz="4" w:space="0" w:color="auto"/>
              <w:right w:val="single" w:sz="4" w:space="0" w:color="auto"/>
            </w:tcBorders>
            <w:vAlign w:val="center"/>
            <w:hideMark/>
          </w:tcPr>
          <w:p w:rsidR="00F8184C" w:rsidRDefault="00F8184C">
            <w:pPr>
              <w:snapToGrid w:val="0"/>
              <w:jc w:val="center"/>
              <w:rPr>
                <w:sz w:val="24"/>
                <w:szCs w:val="24"/>
              </w:rPr>
            </w:pPr>
            <w:r>
              <w:rPr>
                <w:color w:val="000000"/>
                <w:sz w:val="24"/>
                <w:szCs w:val="24"/>
              </w:rPr>
              <w:t xml:space="preserve">д. Верхний </w:t>
            </w:r>
            <w:proofErr w:type="spellStart"/>
            <w:r>
              <w:rPr>
                <w:color w:val="000000"/>
                <w:sz w:val="24"/>
                <w:szCs w:val="24"/>
              </w:rPr>
              <w:t>Нольдур</w:t>
            </w:r>
            <w:proofErr w:type="spellEnd"/>
          </w:p>
        </w:tc>
        <w:tc>
          <w:tcPr>
            <w:tcW w:w="3827" w:type="dxa"/>
            <w:tcBorders>
              <w:top w:val="nil"/>
              <w:left w:val="single" w:sz="4" w:space="0" w:color="auto"/>
              <w:bottom w:val="single" w:sz="2" w:space="0" w:color="000000"/>
              <w:right w:val="single" w:sz="2" w:space="0" w:color="000000"/>
            </w:tcBorders>
            <w:vAlign w:val="center"/>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9630" w:type="dxa"/>
            <w:gridSpan w:val="7"/>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b/>
                <w:sz w:val="24"/>
                <w:szCs w:val="24"/>
              </w:rPr>
              <w:t>Памятники археологии</w:t>
            </w:r>
          </w:p>
        </w:tc>
      </w:tr>
      <w:tr w:rsidR="00F8184C" w:rsidTr="00F8184C">
        <w:tc>
          <w:tcPr>
            <w:tcW w:w="510" w:type="dxa"/>
            <w:tcBorders>
              <w:top w:val="nil"/>
              <w:left w:val="single" w:sz="2" w:space="0" w:color="000000"/>
              <w:bottom w:val="single" w:sz="2" w:space="0" w:color="000000"/>
              <w:right w:val="nil"/>
            </w:tcBorders>
          </w:tcPr>
          <w:p w:rsidR="00F8184C" w:rsidRDefault="00F8184C">
            <w:pPr>
              <w:snapToGrid w:val="0"/>
              <w:jc w:val="center"/>
              <w:rPr>
                <w:sz w:val="24"/>
                <w:szCs w:val="24"/>
              </w:rPr>
            </w:pPr>
            <w:r>
              <w:rPr>
                <w:sz w:val="24"/>
                <w:szCs w:val="24"/>
              </w:rPr>
              <w:t>2</w:t>
            </w:r>
          </w:p>
          <w:p w:rsidR="00F8184C" w:rsidRDefault="00F8184C">
            <w:pPr>
              <w:snapToGrid w:val="0"/>
              <w:jc w:val="center"/>
              <w:rPr>
                <w:sz w:val="24"/>
                <w:szCs w:val="24"/>
              </w:rPr>
            </w:pPr>
          </w:p>
        </w:tc>
        <w:tc>
          <w:tcPr>
            <w:tcW w:w="2033" w:type="dxa"/>
            <w:gridSpan w:val="3"/>
            <w:tcBorders>
              <w:top w:val="nil"/>
              <w:left w:val="single" w:sz="2" w:space="0" w:color="000000"/>
              <w:bottom w:val="single" w:sz="2" w:space="0" w:color="000000"/>
              <w:right w:val="nil"/>
            </w:tcBorders>
            <w:hideMark/>
          </w:tcPr>
          <w:p w:rsidR="00F8184C" w:rsidRDefault="00F8184C">
            <w:pPr>
              <w:snapToGrid w:val="0"/>
              <w:ind w:left="-60" w:right="-108"/>
              <w:jc w:val="center"/>
              <w:rPr>
                <w:sz w:val="24"/>
                <w:szCs w:val="24"/>
              </w:rPr>
            </w:pPr>
            <w:r>
              <w:rPr>
                <w:sz w:val="24"/>
                <w:szCs w:val="24"/>
              </w:rPr>
              <w:t xml:space="preserve">д. </w:t>
            </w:r>
            <w:proofErr w:type="spellStart"/>
            <w:r>
              <w:rPr>
                <w:sz w:val="24"/>
                <w:szCs w:val="24"/>
              </w:rPr>
              <w:t>Игисола</w:t>
            </w:r>
            <w:proofErr w:type="spellEnd"/>
            <w:r>
              <w:rPr>
                <w:sz w:val="24"/>
                <w:szCs w:val="24"/>
              </w:rPr>
              <w:t xml:space="preserve">. Городище </w:t>
            </w:r>
          </w:p>
        </w:tc>
        <w:tc>
          <w:tcPr>
            <w:tcW w:w="3260" w:type="dxa"/>
            <w:gridSpan w:val="2"/>
            <w:tcBorders>
              <w:top w:val="nil"/>
              <w:left w:val="single" w:sz="2" w:space="0" w:color="000000"/>
              <w:bottom w:val="single" w:sz="2" w:space="0" w:color="000000"/>
              <w:right w:val="single" w:sz="4" w:space="0" w:color="auto"/>
            </w:tcBorders>
            <w:hideMark/>
          </w:tcPr>
          <w:p w:rsidR="00F8184C" w:rsidRDefault="00F8184C">
            <w:pPr>
              <w:snapToGrid w:val="0"/>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1200 м к юго-востоку от деревни </w:t>
            </w:r>
            <w:proofErr w:type="spellStart"/>
            <w:r>
              <w:rPr>
                <w:sz w:val="24"/>
                <w:szCs w:val="24"/>
              </w:rPr>
              <w:t>Игисола</w:t>
            </w:r>
            <w:proofErr w:type="spellEnd"/>
            <w:r>
              <w:rPr>
                <w:sz w:val="24"/>
                <w:szCs w:val="24"/>
              </w:rPr>
              <w:t xml:space="preserve"> </w:t>
            </w:r>
            <w:proofErr w:type="spellStart"/>
            <w:r>
              <w:rPr>
                <w:sz w:val="24"/>
                <w:szCs w:val="24"/>
              </w:rPr>
              <w:t>Юледурского</w:t>
            </w:r>
            <w:proofErr w:type="spellEnd"/>
            <w:r>
              <w:rPr>
                <w:sz w:val="24"/>
                <w:szCs w:val="24"/>
              </w:rPr>
              <w:t xml:space="preserve"> сельского поселения, на стрелке мыса, образованного изгибом староречья</w:t>
            </w:r>
          </w:p>
        </w:tc>
        <w:tc>
          <w:tcPr>
            <w:tcW w:w="3827" w:type="dxa"/>
            <w:tcBorders>
              <w:top w:val="nil"/>
              <w:left w:val="single" w:sz="4" w:space="0" w:color="auto"/>
              <w:bottom w:val="single" w:sz="2" w:space="0" w:color="000000"/>
              <w:right w:val="single" w:sz="2" w:space="0" w:color="000000"/>
            </w:tcBorders>
            <w:hideMark/>
          </w:tcPr>
          <w:p w:rsidR="00F8184C" w:rsidRDefault="00F8184C">
            <w:pPr>
              <w:ind w:left="-108" w:right="-108"/>
              <w:jc w:val="center"/>
              <w:rPr>
                <w:sz w:val="24"/>
                <w:szCs w:val="24"/>
              </w:rPr>
            </w:pPr>
            <w:r>
              <w:rPr>
                <w:sz w:val="24"/>
                <w:szCs w:val="24"/>
              </w:rPr>
              <w:t xml:space="preserve">Приказ МК РМЭ </w:t>
            </w:r>
            <w:r>
              <w:rPr>
                <w:sz w:val="24"/>
                <w:szCs w:val="24"/>
              </w:rPr>
              <w:br/>
              <w:t>от 23.03.2023 №75</w:t>
            </w:r>
          </w:p>
        </w:tc>
      </w:tr>
      <w:tr w:rsidR="00F8184C" w:rsidTr="00F8184C">
        <w:tc>
          <w:tcPr>
            <w:tcW w:w="510" w:type="dxa"/>
            <w:tcBorders>
              <w:top w:val="single" w:sz="2" w:space="0" w:color="000000"/>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3</w:t>
            </w:r>
          </w:p>
        </w:tc>
        <w:tc>
          <w:tcPr>
            <w:tcW w:w="2033" w:type="dxa"/>
            <w:gridSpan w:val="3"/>
            <w:tcBorders>
              <w:top w:val="single" w:sz="2" w:space="0" w:color="000000"/>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 xml:space="preserve">д. Верхний </w:t>
            </w:r>
            <w:proofErr w:type="spellStart"/>
            <w:r>
              <w:rPr>
                <w:sz w:val="24"/>
                <w:szCs w:val="24"/>
              </w:rPr>
              <w:t>Регеж</w:t>
            </w:r>
            <w:proofErr w:type="spellEnd"/>
            <w:r>
              <w:rPr>
                <w:sz w:val="24"/>
                <w:szCs w:val="24"/>
              </w:rPr>
              <w:t>. Городище (</w:t>
            </w:r>
            <w:proofErr w:type="spellStart"/>
            <w:r>
              <w:rPr>
                <w:sz w:val="24"/>
                <w:szCs w:val="24"/>
              </w:rPr>
              <w:t>Ошмет</w:t>
            </w:r>
            <w:proofErr w:type="spellEnd"/>
            <w:r>
              <w:rPr>
                <w:sz w:val="24"/>
                <w:szCs w:val="24"/>
              </w:rPr>
              <w:t xml:space="preserve"> </w:t>
            </w:r>
            <w:proofErr w:type="spellStart"/>
            <w:r>
              <w:rPr>
                <w:sz w:val="24"/>
                <w:szCs w:val="24"/>
              </w:rPr>
              <w:t>корем</w:t>
            </w:r>
            <w:proofErr w:type="spellEnd"/>
            <w:r>
              <w:rPr>
                <w:sz w:val="24"/>
                <w:szCs w:val="24"/>
              </w:rPr>
              <w:t xml:space="preserve">, </w:t>
            </w:r>
            <w:proofErr w:type="spellStart"/>
            <w:r>
              <w:rPr>
                <w:sz w:val="24"/>
                <w:szCs w:val="24"/>
              </w:rPr>
              <w:t>Токтай</w:t>
            </w:r>
            <w:proofErr w:type="spellEnd"/>
            <w:r>
              <w:rPr>
                <w:sz w:val="24"/>
                <w:szCs w:val="24"/>
              </w:rPr>
              <w:t xml:space="preserve"> </w:t>
            </w:r>
            <w:proofErr w:type="spellStart"/>
            <w:r>
              <w:rPr>
                <w:sz w:val="24"/>
                <w:szCs w:val="24"/>
              </w:rPr>
              <w:t>корем</w:t>
            </w:r>
            <w:proofErr w:type="spellEnd"/>
            <w:r>
              <w:rPr>
                <w:sz w:val="24"/>
                <w:szCs w:val="24"/>
              </w:rPr>
              <w:t xml:space="preserve">) </w:t>
            </w:r>
          </w:p>
        </w:tc>
        <w:tc>
          <w:tcPr>
            <w:tcW w:w="3260" w:type="dxa"/>
            <w:gridSpan w:val="2"/>
            <w:tcBorders>
              <w:top w:val="single" w:sz="2" w:space="0" w:color="000000"/>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700 м </w:t>
            </w:r>
            <w:r>
              <w:rPr>
                <w:sz w:val="24"/>
                <w:szCs w:val="24"/>
              </w:rPr>
              <w:br/>
              <w:t xml:space="preserve">к </w:t>
            </w:r>
            <w:proofErr w:type="spellStart"/>
            <w:r>
              <w:rPr>
                <w:sz w:val="24"/>
                <w:szCs w:val="24"/>
              </w:rPr>
              <w:t>северо-северо-западу</w:t>
            </w:r>
            <w:proofErr w:type="spellEnd"/>
            <w:r>
              <w:rPr>
                <w:sz w:val="24"/>
                <w:szCs w:val="24"/>
              </w:rPr>
              <w:t xml:space="preserve"> </w:t>
            </w:r>
            <w:r>
              <w:rPr>
                <w:sz w:val="24"/>
                <w:szCs w:val="24"/>
              </w:rPr>
              <w:br/>
              <w:t xml:space="preserve">от дер. Верхний </w:t>
            </w:r>
            <w:proofErr w:type="spellStart"/>
            <w:r>
              <w:rPr>
                <w:sz w:val="24"/>
                <w:szCs w:val="24"/>
              </w:rPr>
              <w:t>Регеж</w:t>
            </w:r>
            <w:proofErr w:type="spellEnd"/>
            <w:r>
              <w:rPr>
                <w:sz w:val="24"/>
                <w:szCs w:val="24"/>
              </w:rPr>
              <w:t xml:space="preserve"> </w:t>
            </w:r>
            <w:proofErr w:type="spellStart"/>
            <w:r>
              <w:rPr>
                <w:sz w:val="24"/>
                <w:szCs w:val="24"/>
              </w:rPr>
              <w:t>Юледурского</w:t>
            </w:r>
            <w:proofErr w:type="spellEnd"/>
            <w:r>
              <w:rPr>
                <w:sz w:val="24"/>
                <w:szCs w:val="24"/>
              </w:rPr>
              <w:t xml:space="preserve"> сельского поселения, на стрелке между двумя оврагами</w:t>
            </w:r>
          </w:p>
        </w:tc>
        <w:tc>
          <w:tcPr>
            <w:tcW w:w="3827" w:type="dxa"/>
            <w:tcBorders>
              <w:top w:val="single" w:sz="2" w:space="0" w:color="000000"/>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510" w:type="dxa"/>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4</w:t>
            </w:r>
          </w:p>
        </w:tc>
        <w:tc>
          <w:tcPr>
            <w:tcW w:w="2033" w:type="dxa"/>
            <w:gridSpan w:val="3"/>
            <w:tcBorders>
              <w:top w:val="nil"/>
              <w:left w:val="single" w:sz="2" w:space="0" w:color="000000"/>
              <w:bottom w:val="single" w:sz="2" w:space="0" w:color="000000"/>
              <w:right w:val="nil"/>
            </w:tcBorders>
            <w:hideMark/>
          </w:tcPr>
          <w:p w:rsidR="00F8184C" w:rsidRDefault="00F8184C">
            <w:pPr>
              <w:snapToGrid w:val="0"/>
              <w:ind w:right="-108"/>
              <w:jc w:val="center"/>
              <w:rPr>
                <w:sz w:val="24"/>
                <w:szCs w:val="24"/>
              </w:rPr>
            </w:pPr>
            <w:r>
              <w:rPr>
                <w:sz w:val="24"/>
                <w:szCs w:val="24"/>
              </w:rPr>
              <w:t xml:space="preserve">д. </w:t>
            </w:r>
            <w:proofErr w:type="spellStart"/>
            <w:r>
              <w:rPr>
                <w:sz w:val="24"/>
                <w:szCs w:val="24"/>
              </w:rPr>
              <w:t>Кушнур</w:t>
            </w:r>
            <w:proofErr w:type="spellEnd"/>
            <w:r>
              <w:rPr>
                <w:sz w:val="24"/>
                <w:szCs w:val="24"/>
              </w:rPr>
              <w:t>. Городище *</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2000 м </w:t>
            </w:r>
            <w:r>
              <w:rPr>
                <w:sz w:val="24"/>
                <w:szCs w:val="24"/>
              </w:rPr>
              <w:br/>
              <w:t xml:space="preserve">к </w:t>
            </w:r>
            <w:proofErr w:type="spellStart"/>
            <w:r>
              <w:rPr>
                <w:sz w:val="24"/>
                <w:szCs w:val="24"/>
              </w:rPr>
              <w:t>востоко-юго-востоку</w:t>
            </w:r>
            <w:proofErr w:type="spellEnd"/>
            <w:r>
              <w:rPr>
                <w:sz w:val="24"/>
                <w:szCs w:val="24"/>
              </w:rPr>
              <w:t xml:space="preserve"> от деревни </w:t>
            </w:r>
            <w:proofErr w:type="spellStart"/>
            <w:r>
              <w:rPr>
                <w:sz w:val="24"/>
                <w:szCs w:val="24"/>
              </w:rPr>
              <w:t>Кушнур</w:t>
            </w:r>
            <w:proofErr w:type="spellEnd"/>
            <w:r>
              <w:rPr>
                <w:sz w:val="24"/>
                <w:szCs w:val="24"/>
              </w:rPr>
              <w:t xml:space="preserve"> </w:t>
            </w:r>
            <w:proofErr w:type="spellStart"/>
            <w:r>
              <w:rPr>
                <w:sz w:val="24"/>
                <w:szCs w:val="24"/>
              </w:rPr>
              <w:t>Юледурского</w:t>
            </w:r>
            <w:proofErr w:type="spellEnd"/>
            <w:r>
              <w:rPr>
                <w:sz w:val="24"/>
                <w:szCs w:val="24"/>
              </w:rPr>
              <w:t xml:space="preserve"> сельского поселения, на стрелке мыса, образованного изгибом террасы ручья, впадающего в р. Лаж</w:t>
            </w:r>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510" w:type="dxa"/>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5</w:t>
            </w:r>
          </w:p>
        </w:tc>
        <w:tc>
          <w:tcPr>
            <w:tcW w:w="2033" w:type="dxa"/>
            <w:gridSpan w:val="3"/>
            <w:tcBorders>
              <w:top w:val="nil"/>
              <w:left w:val="single" w:sz="2" w:space="0" w:color="000000"/>
              <w:bottom w:val="single" w:sz="2" w:space="0" w:color="000000"/>
              <w:right w:val="nil"/>
            </w:tcBorders>
            <w:hideMark/>
          </w:tcPr>
          <w:p w:rsidR="00F8184C" w:rsidRDefault="00F8184C">
            <w:pPr>
              <w:snapToGrid w:val="0"/>
              <w:ind w:right="-108"/>
              <w:jc w:val="center"/>
              <w:rPr>
                <w:sz w:val="24"/>
                <w:szCs w:val="24"/>
              </w:rPr>
            </w:pPr>
            <w:proofErr w:type="spellStart"/>
            <w:r>
              <w:rPr>
                <w:sz w:val="24"/>
                <w:szCs w:val="24"/>
              </w:rPr>
              <w:t>Юледурское</w:t>
            </w:r>
            <w:proofErr w:type="spellEnd"/>
            <w:r>
              <w:rPr>
                <w:sz w:val="24"/>
                <w:szCs w:val="24"/>
              </w:rPr>
              <w:t xml:space="preserve"> кладбище </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КДП им. Кирова, в центре д. Старый </w:t>
            </w:r>
            <w:proofErr w:type="spellStart"/>
            <w:r>
              <w:rPr>
                <w:sz w:val="24"/>
                <w:szCs w:val="24"/>
              </w:rPr>
              <w:t>Юледур</w:t>
            </w:r>
            <w:proofErr w:type="spellEnd"/>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510" w:type="dxa"/>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6</w:t>
            </w:r>
          </w:p>
        </w:tc>
        <w:tc>
          <w:tcPr>
            <w:tcW w:w="2033" w:type="dxa"/>
            <w:gridSpan w:val="3"/>
            <w:tcBorders>
              <w:top w:val="nil"/>
              <w:left w:val="single" w:sz="2" w:space="0" w:color="000000"/>
              <w:bottom w:val="single" w:sz="2" w:space="0" w:color="000000"/>
              <w:right w:val="nil"/>
            </w:tcBorders>
            <w:hideMark/>
          </w:tcPr>
          <w:p w:rsidR="00F8184C" w:rsidRDefault="00F8184C">
            <w:pPr>
              <w:snapToGrid w:val="0"/>
              <w:ind w:right="-108"/>
              <w:jc w:val="center"/>
              <w:rPr>
                <w:sz w:val="24"/>
                <w:szCs w:val="24"/>
              </w:rPr>
            </w:pPr>
            <w:r>
              <w:rPr>
                <w:sz w:val="24"/>
                <w:szCs w:val="24"/>
              </w:rPr>
              <w:t xml:space="preserve">д. Русский </w:t>
            </w:r>
            <w:proofErr w:type="spellStart"/>
            <w:r>
              <w:rPr>
                <w:sz w:val="24"/>
                <w:szCs w:val="24"/>
              </w:rPr>
              <w:t>Ляждур</w:t>
            </w:r>
            <w:proofErr w:type="spellEnd"/>
            <w:r>
              <w:rPr>
                <w:sz w:val="24"/>
                <w:szCs w:val="24"/>
              </w:rPr>
              <w:t>. Селище (</w:t>
            </w:r>
            <w:proofErr w:type="spellStart"/>
            <w:r>
              <w:rPr>
                <w:sz w:val="24"/>
                <w:szCs w:val="24"/>
              </w:rPr>
              <w:t>Бадьино</w:t>
            </w:r>
            <w:proofErr w:type="spellEnd"/>
            <w:r>
              <w:rPr>
                <w:sz w:val="24"/>
                <w:szCs w:val="24"/>
              </w:rPr>
              <w:t>)</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1300 м </w:t>
            </w:r>
            <w:r>
              <w:rPr>
                <w:sz w:val="24"/>
                <w:szCs w:val="24"/>
              </w:rPr>
              <w:br/>
              <w:t xml:space="preserve">к северо-западу от деревни Русский </w:t>
            </w:r>
            <w:proofErr w:type="spellStart"/>
            <w:r>
              <w:rPr>
                <w:sz w:val="24"/>
                <w:szCs w:val="24"/>
              </w:rPr>
              <w:t>Ляждур</w:t>
            </w:r>
            <w:proofErr w:type="spellEnd"/>
            <w:r>
              <w:rPr>
                <w:sz w:val="24"/>
                <w:szCs w:val="24"/>
              </w:rPr>
              <w:t xml:space="preserve"> </w:t>
            </w:r>
            <w:proofErr w:type="spellStart"/>
            <w:r>
              <w:rPr>
                <w:sz w:val="24"/>
                <w:szCs w:val="24"/>
              </w:rPr>
              <w:t>Юледурского</w:t>
            </w:r>
            <w:proofErr w:type="spellEnd"/>
            <w:r>
              <w:rPr>
                <w:sz w:val="24"/>
                <w:szCs w:val="24"/>
              </w:rPr>
              <w:t xml:space="preserve"> сельского поселения на краю террасы левого берега ручья, на </w:t>
            </w:r>
            <w:proofErr w:type="spellStart"/>
            <w:r>
              <w:rPr>
                <w:sz w:val="24"/>
                <w:szCs w:val="24"/>
              </w:rPr>
              <w:t>мысовидном</w:t>
            </w:r>
            <w:proofErr w:type="spellEnd"/>
            <w:r>
              <w:rPr>
                <w:sz w:val="24"/>
                <w:szCs w:val="24"/>
              </w:rPr>
              <w:t xml:space="preserve"> выступе</w:t>
            </w:r>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9630" w:type="dxa"/>
            <w:gridSpan w:val="7"/>
            <w:tcBorders>
              <w:top w:val="nil"/>
              <w:left w:val="single" w:sz="2" w:space="0" w:color="000000"/>
              <w:bottom w:val="single" w:sz="2" w:space="0" w:color="000000"/>
              <w:right w:val="single" w:sz="2" w:space="0" w:color="000000"/>
            </w:tcBorders>
            <w:hideMark/>
          </w:tcPr>
          <w:p w:rsidR="00F8184C" w:rsidRDefault="00F8184C">
            <w:pPr>
              <w:snapToGrid w:val="0"/>
              <w:jc w:val="center"/>
              <w:rPr>
                <w:b/>
                <w:sz w:val="24"/>
                <w:szCs w:val="24"/>
              </w:rPr>
            </w:pPr>
            <w:r>
              <w:rPr>
                <w:b/>
                <w:sz w:val="24"/>
                <w:szCs w:val="24"/>
              </w:rPr>
              <w:t>Священные рощи</w:t>
            </w:r>
          </w:p>
        </w:tc>
      </w:tr>
      <w:tr w:rsidR="00F8184C" w:rsidTr="00F8184C">
        <w:tc>
          <w:tcPr>
            <w:tcW w:w="558" w:type="dxa"/>
            <w:gridSpan w:val="2"/>
            <w:tcBorders>
              <w:top w:val="single" w:sz="2" w:space="0" w:color="000000"/>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7</w:t>
            </w:r>
          </w:p>
        </w:tc>
        <w:tc>
          <w:tcPr>
            <w:tcW w:w="1985" w:type="dxa"/>
            <w:gridSpan w:val="2"/>
            <w:tcBorders>
              <w:top w:val="single" w:sz="2" w:space="0" w:color="000000"/>
              <w:left w:val="single" w:sz="2" w:space="0" w:color="000000"/>
              <w:bottom w:val="single" w:sz="2" w:space="0" w:color="000000"/>
              <w:right w:val="nil"/>
            </w:tcBorders>
            <w:hideMark/>
          </w:tcPr>
          <w:p w:rsidR="00F8184C" w:rsidRDefault="00F8184C">
            <w:pPr>
              <w:snapToGrid w:val="0"/>
              <w:ind w:left="-60" w:right="-108"/>
              <w:jc w:val="center"/>
              <w:rPr>
                <w:sz w:val="24"/>
                <w:szCs w:val="24"/>
              </w:rPr>
            </w:pPr>
            <w:r>
              <w:rPr>
                <w:sz w:val="24"/>
                <w:szCs w:val="24"/>
              </w:rPr>
              <w:t xml:space="preserve">Священная роща </w:t>
            </w:r>
          </w:p>
        </w:tc>
        <w:tc>
          <w:tcPr>
            <w:tcW w:w="3260" w:type="dxa"/>
            <w:gridSpan w:val="2"/>
            <w:tcBorders>
              <w:top w:val="single" w:sz="2" w:space="0" w:color="000000"/>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w:t>
            </w:r>
            <w:r>
              <w:rPr>
                <w:sz w:val="24"/>
                <w:szCs w:val="24"/>
              </w:rPr>
              <w:br/>
              <w:t xml:space="preserve">д. </w:t>
            </w:r>
            <w:proofErr w:type="spellStart"/>
            <w:r>
              <w:rPr>
                <w:sz w:val="24"/>
                <w:szCs w:val="24"/>
              </w:rPr>
              <w:t>Ивансола</w:t>
            </w:r>
            <w:proofErr w:type="spellEnd"/>
            <w:r>
              <w:rPr>
                <w:sz w:val="24"/>
                <w:szCs w:val="24"/>
              </w:rPr>
              <w:t xml:space="preserve"> </w:t>
            </w:r>
            <w:proofErr w:type="spellStart"/>
            <w:r>
              <w:rPr>
                <w:sz w:val="24"/>
                <w:szCs w:val="24"/>
              </w:rPr>
              <w:t>Юледурского</w:t>
            </w:r>
            <w:proofErr w:type="spellEnd"/>
            <w:r>
              <w:rPr>
                <w:sz w:val="24"/>
                <w:szCs w:val="24"/>
              </w:rPr>
              <w:t xml:space="preserve"> сельсовета</w:t>
            </w:r>
          </w:p>
        </w:tc>
        <w:tc>
          <w:tcPr>
            <w:tcW w:w="3827" w:type="dxa"/>
            <w:tcBorders>
              <w:top w:val="single" w:sz="2" w:space="0" w:color="000000"/>
              <w:left w:val="single" w:sz="2" w:space="0" w:color="000000"/>
              <w:bottom w:val="single" w:sz="2" w:space="0" w:color="000000"/>
              <w:right w:val="single" w:sz="2" w:space="0" w:color="000000"/>
            </w:tcBorders>
            <w:hideMark/>
          </w:tcPr>
          <w:p w:rsidR="00F8184C" w:rsidRDefault="00F8184C">
            <w:pPr>
              <w:ind w:left="-108" w:right="-108"/>
              <w:jc w:val="center"/>
              <w:rPr>
                <w:sz w:val="24"/>
                <w:szCs w:val="24"/>
              </w:rPr>
            </w:pPr>
            <w:r>
              <w:rPr>
                <w:sz w:val="24"/>
                <w:szCs w:val="24"/>
              </w:rPr>
              <w:t xml:space="preserve">Границы не установлены </w:t>
            </w:r>
          </w:p>
        </w:tc>
      </w:tr>
      <w:tr w:rsidR="00F8184C" w:rsidTr="00F8184C">
        <w:tc>
          <w:tcPr>
            <w:tcW w:w="558" w:type="dxa"/>
            <w:gridSpan w:val="2"/>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8</w:t>
            </w:r>
          </w:p>
        </w:tc>
        <w:tc>
          <w:tcPr>
            <w:tcW w:w="1985" w:type="dxa"/>
            <w:gridSpan w:val="2"/>
            <w:tcBorders>
              <w:top w:val="nil"/>
              <w:left w:val="single" w:sz="2" w:space="0" w:color="000000"/>
              <w:bottom w:val="single" w:sz="2" w:space="0" w:color="000000"/>
              <w:right w:val="nil"/>
            </w:tcBorders>
            <w:hideMark/>
          </w:tcPr>
          <w:p w:rsidR="00F8184C" w:rsidRDefault="00F8184C">
            <w:pPr>
              <w:snapToGrid w:val="0"/>
              <w:jc w:val="center"/>
              <w:rPr>
                <w:sz w:val="24"/>
                <w:szCs w:val="24"/>
              </w:rPr>
            </w:pPr>
            <w:r>
              <w:rPr>
                <w:sz w:val="24"/>
                <w:szCs w:val="24"/>
              </w:rPr>
              <w:t>Священная роща*</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1000 м </w:t>
            </w:r>
            <w:r>
              <w:rPr>
                <w:sz w:val="24"/>
                <w:szCs w:val="24"/>
              </w:rPr>
              <w:br/>
              <w:t xml:space="preserve">к востоку от д. Старый </w:t>
            </w:r>
            <w:proofErr w:type="spellStart"/>
            <w:r>
              <w:rPr>
                <w:sz w:val="24"/>
                <w:szCs w:val="24"/>
              </w:rPr>
              <w:t>Юледур</w:t>
            </w:r>
            <w:proofErr w:type="spellEnd"/>
            <w:r>
              <w:rPr>
                <w:sz w:val="24"/>
                <w:szCs w:val="24"/>
              </w:rPr>
              <w:t xml:space="preserve"> </w:t>
            </w:r>
            <w:proofErr w:type="spellStart"/>
            <w:r>
              <w:rPr>
                <w:sz w:val="24"/>
                <w:szCs w:val="24"/>
              </w:rPr>
              <w:t>Шудумарского</w:t>
            </w:r>
            <w:proofErr w:type="spellEnd"/>
            <w:r>
              <w:rPr>
                <w:sz w:val="24"/>
                <w:szCs w:val="24"/>
              </w:rPr>
              <w:t xml:space="preserve"> сельсовета</w:t>
            </w:r>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558" w:type="dxa"/>
            <w:gridSpan w:val="2"/>
            <w:tcBorders>
              <w:top w:val="nil"/>
              <w:left w:val="single" w:sz="2" w:space="0" w:color="000000"/>
              <w:bottom w:val="single" w:sz="2" w:space="0" w:color="000000"/>
              <w:right w:val="nil"/>
            </w:tcBorders>
            <w:hideMark/>
          </w:tcPr>
          <w:p w:rsidR="00F8184C" w:rsidRDefault="00F8184C">
            <w:pPr>
              <w:snapToGrid w:val="0"/>
              <w:jc w:val="center"/>
              <w:rPr>
                <w:sz w:val="26"/>
                <w:szCs w:val="26"/>
              </w:rPr>
            </w:pPr>
            <w:r>
              <w:rPr>
                <w:sz w:val="26"/>
                <w:szCs w:val="26"/>
              </w:rPr>
              <w:lastRenderedPageBreak/>
              <w:t>9</w:t>
            </w:r>
          </w:p>
        </w:tc>
        <w:tc>
          <w:tcPr>
            <w:tcW w:w="1985" w:type="dxa"/>
            <w:gridSpan w:val="2"/>
            <w:tcBorders>
              <w:top w:val="nil"/>
              <w:left w:val="single" w:sz="2" w:space="0" w:color="000000"/>
              <w:bottom w:val="single" w:sz="2" w:space="0" w:color="000000"/>
              <w:right w:val="nil"/>
            </w:tcBorders>
            <w:hideMark/>
          </w:tcPr>
          <w:p w:rsidR="00F8184C" w:rsidRDefault="00F8184C">
            <w:pPr>
              <w:snapToGrid w:val="0"/>
              <w:ind w:right="-108"/>
              <w:jc w:val="center"/>
              <w:rPr>
                <w:sz w:val="24"/>
                <w:szCs w:val="24"/>
              </w:rPr>
            </w:pPr>
            <w:r>
              <w:rPr>
                <w:sz w:val="24"/>
                <w:szCs w:val="24"/>
              </w:rPr>
              <w:t>Священная роща</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центре с. </w:t>
            </w:r>
            <w:proofErr w:type="spellStart"/>
            <w:r>
              <w:rPr>
                <w:sz w:val="24"/>
                <w:szCs w:val="24"/>
              </w:rPr>
              <w:t>Юледур</w:t>
            </w:r>
            <w:proofErr w:type="spellEnd"/>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r w:rsidR="00F8184C" w:rsidTr="00F8184C">
        <w:tc>
          <w:tcPr>
            <w:tcW w:w="558" w:type="dxa"/>
            <w:gridSpan w:val="2"/>
            <w:tcBorders>
              <w:top w:val="nil"/>
              <w:left w:val="single" w:sz="2" w:space="0" w:color="000000"/>
              <w:bottom w:val="single" w:sz="2" w:space="0" w:color="000000"/>
              <w:right w:val="nil"/>
            </w:tcBorders>
            <w:hideMark/>
          </w:tcPr>
          <w:p w:rsidR="00F8184C" w:rsidRDefault="00F8184C">
            <w:pPr>
              <w:snapToGrid w:val="0"/>
              <w:jc w:val="center"/>
              <w:rPr>
                <w:sz w:val="26"/>
                <w:szCs w:val="26"/>
              </w:rPr>
            </w:pPr>
            <w:r>
              <w:rPr>
                <w:sz w:val="26"/>
                <w:szCs w:val="26"/>
              </w:rPr>
              <w:t>10</w:t>
            </w:r>
          </w:p>
        </w:tc>
        <w:tc>
          <w:tcPr>
            <w:tcW w:w="1985" w:type="dxa"/>
            <w:gridSpan w:val="2"/>
            <w:tcBorders>
              <w:top w:val="nil"/>
              <w:left w:val="single" w:sz="2" w:space="0" w:color="000000"/>
              <w:bottom w:val="single" w:sz="2" w:space="0" w:color="000000"/>
              <w:right w:val="nil"/>
            </w:tcBorders>
            <w:hideMark/>
          </w:tcPr>
          <w:p w:rsidR="00F8184C" w:rsidRDefault="00F8184C">
            <w:pPr>
              <w:snapToGrid w:val="0"/>
              <w:ind w:right="-108"/>
              <w:jc w:val="center"/>
              <w:rPr>
                <w:sz w:val="24"/>
                <w:szCs w:val="24"/>
              </w:rPr>
            </w:pPr>
            <w:r>
              <w:rPr>
                <w:sz w:val="24"/>
                <w:szCs w:val="24"/>
              </w:rPr>
              <w:t>Священная роща</w:t>
            </w:r>
          </w:p>
        </w:tc>
        <w:tc>
          <w:tcPr>
            <w:tcW w:w="3260" w:type="dxa"/>
            <w:gridSpan w:val="2"/>
            <w:tcBorders>
              <w:top w:val="nil"/>
              <w:left w:val="single" w:sz="2" w:space="0" w:color="000000"/>
              <w:bottom w:val="single" w:sz="2" w:space="0" w:color="000000"/>
              <w:right w:val="nil"/>
            </w:tcBorders>
            <w:hideMark/>
          </w:tcPr>
          <w:p w:rsidR="00F8184C" w:rsidRDefault="00F8184C">
            <w:pPr>
              <w:snapToGrid w:val="0"/>
              <w:ind w:left="-108" w:right="-108"/>
              <w:jc w:val="center"/>
              <w:rPr>
                <w:sz w:val="24"/>
                <w:szCs w:val="24"/>
              </w:rPr>
            </w:pPr>
            <w:r>
              <w:rPr>
                <w:sz w:val="24"/>
                <w:szCs w:val="24"/>
              </w:rPr>
              <w:t xml:space="preserve">Республика Марий Эл, </w:t>
            </w:r>
            <w:proofErr w:type="spellStart"/>
            <w:r>
              <w:rPr>
                <w:sz w:val="24"/>
                <w:szCs w:val="24"/>
              </w:rPr>
              <w:t>Куженерский</w:t>
            </w:r>
            <w:proofErr w:type="spellEnd"/>
            <w:r>
              <w:rPr>
                <w:sz w:val="24"/>
                <w:szCs w:val="24"/>
              </w:rPr>
              <w:t xml:space="preserve"> район, в 1000 м </w:t>
            </w:r>
            <w:r>
              <w:rPr>
                <w:sz w:val="24"/>
                <w:szCs w:val="24"/>
              </w:rPr>
              <w:br/>
              <w:t xml:space="preserve">к западу от д. Верхний </w:t>
            </w:r>
            <w:proofErr w:type="spellStart"/>
            <w:r>
              <w:rPr>
                <w:sz w:val="24"/>
                <w:szCs w:val="24"/>
              </w:rPr>
              <w:t>Нольдур</w:t>
            </w:r>
            <w:proofErr w:type="spellEnd"/>
            <w:r>
              <w:rPr>
                <w:sz w:val="24"/>
                <w:szCs w:val="24"/>
              </w:rPr>
              <w:t xml:space="preserve"> </w:t>
            </w:r>
            <w:proofErr w:type="spellStart"/>
            <w:r>
              <w:rPr>
                <w:sz w:val="24"/>
                <w:szCs w:val="24"/>
              </w:rPr>
              <w:t>Большеляждурского</w:t>
            </w:r>
            <w:proofErr w:type="spellEnd"/>
            <w:r>
              <w:rPr>
                <w:sz w:val="24"/>
                <w:szCs w:val="24"/>
              </w:rPr>
              <w:t xml:space="preserve"> сельсовета</w:t>
            </w:r>
          </w:p>
        </w:tc>
        <w:tc>
          <w:tcPr>
            <w:tcW w:w="3827" w:type="dxa"/>
            <w:tcBorders>
              <w:top w:val="nil"/>
              <w:left w:val="single" w:sz="2" w:space="0" w:color="000000"/>
              <w:bottom w:val="single" w:sz="2" w:space="0" w:color="000000"/>
              <w:right w:val="single" w:sz="2" w:space="0" w:color="000000"/>
            </w:tcBorders>
            <w:hideMark/>
          </w:tcPr>
          <w:p w:rsidR="00F8184C" w:rsidRDefault="00F8184C">
            <w:pPr>
              <w:snapToGrid w:val="0"/>
              <w:jc w:val="center"/>
              <w:rPr>
                <w:sz w:val="24"/>
                <w:szCs w:val="24"/>
              </w:rPr>
            </w:pPr>
            <w:r>
              <w:rPr>
                <w:sz w:val="24"/>
                <w:szCs w:val="24"/>
              </w:rPr>
              <w:t>Границы не установлены</w:t>
            </w:r>
          </w:p>
        </w:tc>
      </w:tr>
    </w:tbl>
    <w:p w:rsidR="00F8184C" w:rsidRDefault="00F8184C" w:rsidP="00F8184C">
      <w:pPr>
        <w:ind w:firstLine="709"/>
        <w:rPr>
          <w:sz w:val="26"/>
          <w:szCs w:val="26"/>
        </w:rPr>
      </w:pPr>
      <w:r>
        <w:rPr>
          <w:sz w:val="26"/>
          <w:szCs w:val="26"/>
        </w:rPr>
        <w:t xml:space="preserve">*Перечень объектов культурного наследия, расположенных на территории </w:t>
      </w:r>
      <w:proofErr w:type="spellStart"/>
      <w:r>
        <w:rPr>
          <w:sz w:val="26"/>
          <w:szCs w:val="26"/>
        </w:rPr>
        <w:t>Юледурского</w:t>
      </w:r>
      <w:proofErr w:type="spellEnd"/>
      <w:r>
        <w:rPr>
          <w:sz w:val="26"/>
          <w:szCs w:val="26"/>
        </w:rPr>
        <w:t xml:space="preserve"> сельского поселения, указан на основании письма Министерства культуры, печати и по делам национальностей Республики Марий Эл от 30.05.2023 № 4154.</w:t>
      </w:r>
    </w:p>
    <w:p w:rsidR="00F8184C" w:rsidRDefault="00F8184C" w:rsidP="00F8184C">
      <w:pPr>
        <w:ind w:firstLine="709"/>
        <w:rPr>
          <w:color w:val="000000"/>
          <w:sz w:val="26"/>
          <w:szCs w:val="26"/>
        </w:rPr>
      </w:pPr>
    </w:p>
    <w:p w:rsidR="00F8184C" w:rsidRDefault="00F8184C" w:rsidP="00F8184C">
      <w:pPr>
        <w:spacing w:before="120"/>
        <w:ind w:left="-142" w:right="-142" w:firstLine="142"/>
        <w:jc w:val="center"/>
        <w:rPr>
          <w:color w:val="000000"/>
          <w:sz w:val="26"/>
          <w:szCs w:val="26"/>
        </w:rPr>
      </w:pPr>
      <w:r>
        <w:rPr>
          <w:b/>
          <w:color w:val="000000"/>
          <w:sz w:val="26"/>
          <w:szCs w:val="26"/>
        </w:rPr>
        <w:t>2.6.</w:t>
      </w:r>
      <w:r>
        <w:rPr>
          <w:color w:val="000000"/>
          <w:sz w:val="26"/>
          <w:szCs w:val="26"/>
        </w:rPr>
        <w:tab/>
      </w:r>
      <w:r>
        <w:rPr>
          <w:b/>
          <w:color w:val="000000"/>
          <w:sz w:val="26"/>
          <w:szCs w:val="26"/>
        </w:rPr>
        <w:t>Характеристика зон с особыми условиями использования территорий в случае, если установление таких зон требуется в связи с размещением планируемых объектов</w:t>
      </w:r>
    </w:p>
    <w:p w:rsidR="00F8184C" w:rsidRDefault="00F8184C" w:rsidP="00F8184C">
      <w:pPr>
        <w:keepNext/>
        <w:ind w:firstLine="709"/>
        <w:rPr>
          <w:sz w:val="26"/>
          <w:szCs w:val="26"/>
        </w:rPr>
      </w:pPr>
      <w:r>
        <w:rPr>
          <w:sz w:val="26"/>
          <w:szCs w:val="26"/>
        </w:rPr>
        <w:t xml:space="preserve">Зоны с особыми условиями устанавливаются в соответствии с </w:t>
      </w:r>
      <w:proofErr w:type="gramStart"/>
      <w:r>
        <w:rPr>
          <w:sz w:val="26"/>
          <w:szCs w:val="26"/>
        </w:rPr>
        <w:t>нормативами</w:t>
      </w:r>
      <w:proofErr w:type="gramEnd"/>
      <w:r>
        <w:rPr>
          <w:sz w:val="26"/>
          <w:szCs w:val="26"/>
        </w:rPr>
        <w:t xml:space="preserve"> действующими на территории Российской Федерации индивидуально по отношению к каждому из проектируемых объектов на территории </w:t>
      </w:r>
      <w:proofErr w:type="spellStart"/>
      <w:r>
        <w:rPr>
          <w:sz w:val="26"/>
          <w:szCs w:val="26"/>
        </w:rPr>
        <w:t>Юледурского</w:t>
      </w:r>
      <w:proofErr w:type="spellEnd"/>
      <w:r>
        <w:rPr>
          <w:sz w:val="26"/>
          <w:szCs w:val="26"/>
        </w:rPr>
        <w:t xml:space="preserve"> сельского поселения. </w:t>
      </w:r>
    </w:p>
    <w:p w:rsidR="00F8184C" w:rsidRDefault="00F8184C" w:rsidP="00F8184C">
      <w:pPr>
        <w:spacing w:before="120"/>
        <w:ind w:left="-142" w:right="-142" w:firstLine="425"/>
        <w:jc w:val="center"/>
        <w:rPr>
          <w:b/>
          <w:color w:val="000000"/>
          <w:sz w:val="26"/>
          <w:szCs w:val="26"/>
        </w:rPr>
      </w:pPr>
      <w:r>
        <w:rPr>
          <w:b/>
          <w:color w:val="000000"/>
          <w:sz w:val="26"/>
          <w:szCs w:val="26"/>
        </w:rPr>
        <w:t>3</w:t>
      </w:r>
      <w:r>
        <w:rPr>
          <w:color w:val="000000"/>
          <w:sz w:val="26"/>
          <w:szCs w:val="26"/>
        </w:rPr>
        <w:tab/>
      </w:r>
      <w:r>
        <w:rPr>
          <w:b/>
          <w:color w:val="000000"/>
          <w:sz w:val="26"/>
          <w:szCs w:val="26"/>
        </w:rPr>
        <w:t>Параметры функциональных зон, а также сведения об объектах федерального, регионального, местного значения, за исключением линейных объектов</w:t>
      </w:r>
    </w:p>
    <w:p w:rsidR="00F8184C" w:rsidRDefault="00F8184C" w:rsidP="00F8184C">
      <w:pPr>
        <w:ind w:left="-425" w:firstLine="425"/>
        <w:jc w:val="right"/>
        <w:rPr>
          <w:color w:val="000000"/>
          <w:sz w:val="26"/>
          <w:szCs w:val="26"/>
        </w:rPr>
      </w:pPr>
      <w:r>
        <w:rPr>
          <w:color w:val="000000"/>
          <w:sz w:val="26"/>
          <w:szCs w:val="26"/>
        </w:rPr>
        <w:t>Таблица 12</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4534"/>
        <w:gridCol w:w="3116"/>
      </w:tblGrid>
      <w:tr w:rsidR="00F8184C" w:rsidTr="00F8184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Функциональные зоны</w:t>
            </w:r>
          </w:p>
        </w:tc>
        <w:tc>
          <w:tcPr>
            <w:tcW w:w="453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Описание и</w:t>
            </w:r>
          </w:p>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параметры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 xml:space="preserve">Сведения </w:t>
            </w:r>
          </w:p>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об объектах</w:t>
            </w:r>
          </w:p>
        </w:tc>
      </w:tr>
      <w:tr w:rsidR="00F8184C" w:rsidTr="00F8184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жилая зона</w:t>
            </w:r>
          </w:p>
        </w:tc>
        <w:tc>
          <w:tcPr>
            <w:tcW w:w="453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ind w:firstLine="176"/>
              <w:rPr>
                <w:color w:val="auto"/>
                <w:sz w:val="26"/>
                <w:szCs w:val="26"/>
                <w:lang w:val="ru-RU" w:eastAsia="ar-SA"/>
              </w:rPr>
            </w:pPr>
            <w:r>
              <w:rPr>
                <w:color w:val="auto"/>
                <w:sz w:val="26"/>
                <w:szCs w:val="26"/>
                <w:lang w:val="ru-RU" w:eastAsia="ar-SA"/>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Pr>
                <w:color w:val="auto"/>
                <w:sz w:val="26"/>
                <w:szCs w:val="26"/>
                <w:lang w:val="ru-RU" w:eastAsia="ar-SA"/>
              </w:rPr>
              <w:t xml:space="preserve">Жилые зоны могут предназначаться для индивидуальной жилой застройки, малоэтажной смешанной жилой застройки, </w:t>
            </w:r>
            <w:proofErr w:type="spellStart"/>
            <w:r>
              <w:rPr>
                <w:color w:val="auto"/>
                <w:sz w:val="26"/>
                <w:szCs w:val="26"/>
                <w:lang w:val="ru-RU" w:eastAsia="ar-SA"/>
              </w:rPr>
              <w:t>среднеэтажной</w:t>
            </w:r>
            <w:proofErr w:type="spellEnd"/>
            <w:r>
              <w:rPr>
                <w:color w:val="auto"/>
                <w:sz w:val="26"/>
                <w:szCs w:val="26"/>
                <w:lang w:val="ru-RU" w:eastAsia="ar-SA"/>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F8184C" w:rsidRDefault="00F8184C">
            <w:pPr>
              <w:pStyle w:val="ae"/>
              <w:spacing w:before="0" w:beforeAutospacing="0" w:after="0" w:afterAutospacing="0"/>
              <w:rPr>
                <w:color w:val="auto"/>
                <w:sz w:val="26"/>
                <w:szCs w:val="26"/>
                <w:lang w:val="ru-RU" w:eastAsia="ar-SA"/>
              </w:rPr>
            </w:pPr>
            <w:r>
              <w:rPr>
                <w:color w:val="auto"/>
                <w:sz w:val="26"/>
                <w:szCs w:val="26"/>
                <w:lang w:val="ru-RU" w:eastAsia="ar-SA"/>
              </w:rPr>
              <w:t>Объекты местного значения:</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образовательная школа;</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детский сад;</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почта;</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ФАП;</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аптечный пункт;</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магазины;</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ветеринарный участок;</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библиотека;</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сельский дом культуры;</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администрация и пр.</w:t>
            </w:r>
          </w:p>
        </w:tc>
      </w:tr>
      <w:tr w:rsidR="00F8184C" w:rsidTr="00F8184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color w:val="auto"/>
                <w:sz w:val="26"/>
                <w:szCs w:val="26"/>
                <w:lang w:val="ru-RU" w:eastAsia="ar-SA"/>
              </w:rPr>
            </w:pPr>
            <w:r>
              <w:rPr>
                <w:color w:val="auto"/>
                <w:sz w:val="26"/>
                <w:szCs w:val="26"/>
                <w:lang w:val="ru-RU" w:eastAsia="ar-SA"/>
              </w:rPr>
              <w:t>зона специализированной общественной застройки</w:t>
            </w:r>
          </w:p>
        </w:tc>
        <w:tc>
          <w:tcPr>
            <w:tcW w:w="4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84C" w:rsidRDefault="00F8184C">
            <w:pPr>
              <w:pStyle w:val="ae"/>
              <w:spacing w:before="0" w:beforeAutospacing="0" w:after="0" w:afterAutospacing="0"/>
              <w:ind w:firstLine="176"/>
              <w:rPr>
                <w:color w:val="auto"/>
                <w:sz w:val="26"/>
                <w:szCs w:val="26"/>
                <w:lang w:val="ru-RU" w:eastAsia="ar-SA"/>
              </w:rPr>
            </w:pPr>
            <w:r>
              <w:rPr>
                <w:color w:val="auto"/>
                <w:sz w:val="26"/>
                <w:szCs w:val="26"/>
                <w:shd w:val="clear" w:color="auto" w:fill="E6E6E6"/>
                <w:lang w:val="ru-RU"/>
              </w:rPr>
              <w:t xml:space="preserve">Земельные участки в составе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w:t>
            </w:r>
            <w:r>
              <w:rPr>
                <w:color w:val="auto"/>
                <w:sz w:val="26"/>
                <w:szCs w:val="26"/>
                <w:shd w:val="clear" w:color="auto" w:fill="E6E6E6"/>
                <w:lang w:val="ru-RU"/>
              </w:rPr>
              <w:lastRenderedPageBreak/>
              <w:t>которые размещаются как в пределах городской черты, так и за ее пределами.</w:t>
            </w:r>
          </w:p>
        </w:tc>
        <w:tc>
          <w:tcPr>
            <w:tcW w:w="3118" w:type="dxa"/>
            <w:tcBorders>
              <w:top w:val="single" w:sz="4" w:space="0" w:color="auto"/>
              <w:left w:val="single" w:sz="4" w:space="0" w:color="auto"/>
              <w:bottom w:val="single" w:sz="4" w:space="0" w:color="auto"/>
              <w:right w:val="single" w:sz="4" w:space="0" w:color="auto"/>
            </w:tcBorders>
            <w:hideMark/>
          </w:tcPr>
          <w:p w:rsidR="00F8184C" w:rsidRDefault="00F8184C">
            <w:pPr>
              <w:pStyle w:val="ae"/>
              <w:spacing w:before="0" w:beforeAutospacing="0" w:after="0" w:afterAutospacing="0"/>
              <w:rPr>
                <w:color w:val="auto"/>
                <w:sz w:val="26"/>
                <w:szCs w:val="26"/>
                <w:lang w:val="ru-RU" w:eastAsia="ar-SA"/>
              </w:rPr>
            </w:pPr>
            <w:r>
              <w:rPr>
                <w:color w:val="auto"/>
                <w:sz w:val="26"/>
                <w:szCs w:val="26"/>
                <w:lang w:val="ru-RU" w:eastAsia="ar-SA"/>
              </w:rPr>
              <w:lastRenderedPageBreak/>
              <w:t>Объекты местного значения:</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образовательная школа;</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детский сад;</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библиотека;</w:t>
            </w:r>
          </w:p>
          <w:p w:rsidR="00F8184C" w:rsidRDefault="00F8184C">
            <w:pPr>
              <w:pStyle w:val="ae"/>
              <w:spacing w:before="0" w:beforeAutospacing="0" w:after="0" w:afterAutospacing="0"/>
              <w:ind w:right="-108"/>
              <w:rPr>
                <w:color w:val="auto"/>
                <w:sz w:val="26"/>
                <w:szCs w:val="26"/>
                <w:lang w:val="ru-RU" w:eastAsia="ar-SA"/>
              </w:rPr>
            </w:pPr>
            <w:r>
              <w:rPr>
                <w:color w:val="auto"/>
                <w:sz w:val="26"/>
                <w:szCs w:val="26"/>
                <w:lang w:val="ru-RU" w:eastAsia="ar-SA"/>
              </w:rPr>
              <w:t>- ФАП.</w:t>
            </w:r>
          </w:p>
        </w:tc>
      </w:tr>
      <w:tr w:rsidR="00F8184C" w:rsidTr="00F8184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ind w:right="33"/>
              <w:jc w:val="center"/>
              <w:rPr>
                <w:color w:val="auto"/>
                <w:sz w:val="26"/>
                <w:szCs w:val="26"/>
                <w:lang w:val="ru-RU" w:eastAsia="ar-SA"/>
              </w:rPr>
            </w:pPr>
            <w:r>
              <w:rPr>
                <w:color w:val="auto"/>
                <w:sz w:val="26"/>
                <w:szCs w:val="26"/>
                <w:lang w:val="ru-RU" w:eastAsia="ar-SA"/>
              </w:rPr>
              <w:lastRenderedPageBreak/>
              <w:t xml:space="preserve">зона </w:t>
            </w:r>
            <w:proofErr w:type="gramStart"/>
            <w:r>
              <w:rPr>
                <w:color w:val="auto"/>
                <w:sz w:val="26"/>
                <w:szCs w:val="26"/>
                <w:lang w:val="ru-RU" w:eastAsia="ar-SA"/>
              </w:rPr>
              <w:t>сельскохозяйственного</w:t>
            </w:r>
            <w:proofErr w:type="gramEnd"/>
          </w:p>
          <w:p w:rsidR="00F8184C" w:rsidRDefault="00F8184C">
            <w:pPr>
              <w:pStyle w:val="ae"/>
              <w:spacing w:before="0" w:beforeAutospacing="0" w:after="0" w:afterAutospacing="0"/>
              <w:ind w:right="33"/>
              <w:jc w:val="center"/>
              <w:rPr>
                <w:color w:val="auto"/>
                <w:sz w:val="26"/>
                <w:szCs w:val="26"/>
                <w:lang w:val="ru-RU" w:eastAsia="ar-SA"/>
              </w:rPr>
            </w:pPr>
            <w:r>
              <w:rPr>
                <w:color w:val="auto"/>
                <w:sz w:val="26"/>
                <w:szCs w:val="26"/>
                <w:lang w:val="ru-RU" w:eastAsia="ar-SA"/>
              </w:rPr>
              <w:t>использования</w:t>
            </w:r>
          </w:p>
        </w:tc>
        <w:tc>
          <w:tcPr>
            <w:tcW w:w="453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ind w:firstLine="176"/>
              <w:rPr>
                <w:color w:val="auto"/>
                <w:sz w:val="26"/>
                <w:szCs w:val="26"/>
                <w:lang w:val="ru-RU" w:eastAsia="ar-SA"/>
              </w:rPr>
            </w:pPr>
            <w:proofErr w:type="gramStart"/>
            <w:r>
              <w:rPr>
                <w:color w:val="auto"/>
                <w:sz w:val="26"/>
                <w:szCs w:val="26"/>
                <w:lang w:val="ru-RU" w:eastAsia="ar-SA"/>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Pr>
                <w:color w:val="auto"/>
                <w:sz w:val="26"/>
                <w:szCs w:val="26"/>
                <w:lang w:val="ru-RU" w:eastAsia="ar-SA"/>
              </w:rPr>
              <w:t>аквакультуры</w:t>
            </w:r>
            <w:proofErr w:type="spellEnd"/>
            <w:r>
              <w:rPr>
                <w:color w:val="auto"/>
                <w:sz w:val="26"/>
                <w:szCs w:val="26"/>
                <w:lang w:val="ru-RU" w:eastAsia="ar-SA"/>
              </w:rPr>
              <w:t>), а также зданиями, сооружениями, используемыми для производства, хранения и первичной переработки сельскохозяйственной продукции.</w:t>
            </w:r>
            <w:proofErr w:type="gramEnd"/>
          </w:p>
        </w:tc>
        <w:tc>
          <w:tcPr>
            <w:tcW w:w="3118" w:type="dxa"/>
            <w:tcBorders>
              <w:top w:val="single" w:sz="4" w:space="0" w:color="auto"/>
              <w:left w:val="single" w:sz="4" w:space="0" w:color="auto"/>
              <w:bottom w:val="single" w:sz="4" w:space="0" w:color="auto"/>
              <w:right w:val="single" w:sz="4" w:space="0" w:color="auto"/>
            </w:tcBorders>
          </w:tcPr>
          <w:p w:rsidR="00F8184C" w:rsidRDefault="00F8184C">
            <w:pPr>
              <w:pStyle w:val="ae"/>
              <w:spacing w:before="0" w:beforeAutospacing="0" w:after="0" w:afterAutospacing="0"/>
              <w:rPr>
                <w:color w:val="auto"/>
                <w:sz w:val="26"/>
                <w:szCs w:val="26"/>
                <w:lang w:val="ru-RU" w:eastAsia="ar-SA"/>
              </w:rPr>
            </w:pPr>
            <w:r>
              <w:rPr>
                <w:color w:val="auto"/>
                <w:sz w:val="26"/>
                <w:szCs w:val="26"/>
                <w:lang w:val="ru-RU" w:eastAsia="ar-SA"/>
              </w:rPr>
              <w:t>Объекты местного значения:</w:t>
            </w:r>
          </w:p>
          <w:p w:rsidR="00F8184C" w:rsidRDefault="00F8184C">
            <w:pPr>
              <w:pStyle w:val="ae"/>
              <w:spacing w:before="0" w:beforeAutospacing="0" w:after="0" w:afterAutospacing="0"/>
              <w:rPr>
                <w:color w:val="auto"/>
                <w:sz w:val="26"/>
                <w:szCs w:val="26"/>
                <w:lang w:val="ru-RU" w:eastAsia="ar-SA"/>
              </w:rPr>
            </w:pPr>
            <w:r>
              <w:rPr>
                <w:color w:val="auto"/>
                <w:sz w:val="26"/>
                <w:szCs w:val="26"/>
                <w:lang w:val="ru-RU" w:eastAsia="ar-SA"/>
              </w:rPr>
              <w:t>- колхозы;</w:t>
            </w:r>
          </w:p>
          <w:p w:rsidR="00F8184C" w:rsidRDefault="00F8184C">
            <w:pPr>
              <w:pStyle w:val="ae"/>
              <w:spacing w:before="0" w:beforeAutospacing="0" w:after="0" w:afterAutospacing="0"/>
              <w:rPr>
                <w:color w:val="auto"/>
                <w:sz w:val="26"/>
                <w:szCs w:val="26"/>
                <w:lang w:val="ru-RU" w:eastAsia="ar-SA"/>
              </w:rPr>
            </w:pPr>
            <w:r>
              <w:rPr>
                <w:color w:val="auto"/>
                <w:sz w:val="26"/>
                <w:szCs w:val="26"/>
                <w:lang w:val="ru-RU" w:eastAsia="ar-SA"/>
              </w:rPr>
              <w:t>- СНТ.</w:t>
            </w:r>
          </w:p>
          <w:p w:rsidR="00F8184C" w:rsidRDefault="00F8184C">
            <w:pPr>
              <w:pStyle w:val="ae"/>
              <w:spacing w:before="0" w:beforeAutospacing="0" w:after="0" w:afterAutospacing="0"/>
              <w:rPr>
                <w:color w:val="auto"/>
                <w:sz w:val="26"/>
                <w:szCs w:val="26"/>
                <w:lang w:val="ru-RU" w:eastAsia="ar-SA"/>
              </w:rPr>
            </w:pPr>
          </w:p>
        </w:tc>
      </w:tr>
      <w:tr w:rsidR="00F8184C" w:rsidTr="00F8184C">
        <w:tc>
          <w:tcPr>
            <w:tcW w:w="2552"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jc w:val="center"/>
              <w:rPr>
                <w:sz w:val="26"/>
                <w:szCs w:val="26"/>
                <w:lang w:val="ru-RU" w:eastAsia="ar-SA"/>
              </w:rPr>
            </w:pPr>
            <w:r>
              <w:rPr>
                <w:sz w:val="26"/>
                <w:szCs w:val="26"/>
                <w:lang w:val="ru-RU" w:eastAsia="ar-SA"/>
              </w:rPr>
              <w:t>зона лесов</w:t>
            </w:r>
          </w:p>
        </w:tc>
        <w:tc>
          <w:tcPr>
            <w:tcW w:w="4537" w:type="dxa"/>
            <w:tcBorders>
              <w:top w:val="single" w:sz="4" w:space="0" w:color="auto"/>
              <w:left w:val="single" w:sz="4" w:space="0" w:color="auto"/>
              <w:bottom w:val="single" w:sz="4" w:space="0" w:color="auto"/>
              <w:right w:val="single" w:sz="4" w:space="0" w:color="auto"/>
            </w:tcBorders>
            <w:vAlign w:val="center"/>
            <w:hideMark/>
          </w:tcPr>
          <w:p w:rsidR="00F8184C" w:rsidRDefault="00F8184C">
            <w:pPr>
              <w:pStyle w:val="ae"/>
              <w:spacing w:before="0" w:beforeAutospacing="0" w:after="0" w:afterAutospacing="0"/>
              <w:rPr>
                <w:sz w:val="26"/>
                <w:szCs w:val="26"/>
                <w:lang w:val="ru-RU" w:eastAsia="ar-SA"/>
              </w:rPr>
            </w:pPr>
            <w:r>
              <w:rPr>
                <w:sz w:val="26"/>
                <w:szCs w:val="26"/>
                <w:lang w:val="ru-RU" w:eastAsia="ar-SA"/>
              </w:rPr>
              <w:t xml:space="preserve">   В состав земель лесного фонда относятся лесные земли и нелесные земли, состав которых устанавливается лесным законодательством.</w:t>
            </w:r>
          </w:p>
        </w:tc>
        <w:tc>
          <w:tcPr>
            <w:tcW w:w="3118" w:type="dxa"/>
            <w:tcBorders>
              <w:top w:val="single" w:sz="4" w:space="0" w:color="auto"/>
              <w:left w:val="single" w:sz="4" w:space="0" w:color="auto"/>
              <w:bottom w:val="single" w:sz="4" w:space="0" w:color="auto"/>
              <w:right w:val="single" w:sz="4" w:space="0" w:color="auto"/>
            </w:tcBorders>
            <w:hideMark/>
          </w:tcPr>
          <w:p w:rsidR="00F8184C" w:rsidRDefault="00F8184C">
            <w:pPr>
              <w:pStyle w:val="ae"/>
              <w:spacing w:before="0" w:beforeAutospacing="0" w:after="0" w:afterAutospacing="0"/>
              <w:rPr>
                <w:sz w:val="26"/>
                <w:szCs w:val="26"/>
                <w:lang w:val="ru-RU" w:eastAsia="ar-SA"/>
              </w:rPr>
            </w:pPr>
            <w:r>
              <w:rPr>
                <w:sz w:val="26"/>
                <w:szCs w:val="26"/>
                <w:lang w:val="ru-RU" w:eastAsia="ar-SA"/>
              </w:rPr>
              <w:t>- земли государственного лесного фонда.</w:t>
            </w:r>
          </w:p>
        </w:tc>
      </w:tr>
    </w:tbl>
    <w:p w:rsidR="00F8184C" w:rsidRDefault="00F8184C" w:rsidP="00F8184C"/>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Default="00F8184C">
      <w:pPr>
        <w:rPr>
          <w:sz w:val="24"/>
          <w:szCs w:val="24"/>
          <w:lang w:val="en-US"/>
        </w:rPr>
      </w:pPr>
    </w:p>
    <w:p w:rsidR="00F8184C" w:rsidRPr="00F8184C" w:rsidRDefault="00F8184C">
      <w:pPr>
        <w:rPr>
          <w:sz w:val="24"/>
          <w:szCs w:val="24"/>
          <w:lang w:val="en-US"/>
        </w:rPr>
      </w:pPr>
    </w:p>
    <w:sectPr w:rsidR="00F8184C" w:rsidRPr="00F8184C" w:rsidSect="00EC660B">
      <w:headerReference w:type="default" r:id="rId11"/>
      <w:footerReference w:type="default" r:id="rId12"/>
      <w:headerReference w:type="first" r:id="rId13"/>
      <w:footerReference w:type="first" r:id="rId14"/>
      <w:pgSz w:w="11907" w:h="16840" w:code="9"/>
      <w:pgMar w:top="851" w:right="851" w:bottom="1418" w:left="1701" w:header="567"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49" w:rsidRDefault="00936C49" w:rsidP="006A583B">
      <w:r>
        <w:separator/>
      </w:r>
    </w:p>
  </w:endnote>
  <w:endnote w:type="continuationSeparator" w:id="0">
    <w:p w:rsidR="00936C49" w:rsidRDefault="00936C49" w:rsidP="006A58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ST type 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NewRoman">
    <w:altName w:val="MS Mincho"/>
    <w:charset w:val="8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78" w:rsidRDefault="00184C1E">
    <w:pPr>
      <w:pStyle w:val="aa"/>
    </w:pPr>
    <w:r w:rsidRPr="00184C1E">
      <w:rPr>
        <w:noProof/>
        <w:sz w:val="24"/>
        <w:szCs w:val="24"/>
        <w:lang w:eastAsia="ru-RU"/>
      </w:rPr>
      <w:pict>
        <v:rect id="_x0000_s1141" style="position:absolute;left:0;text-align:left;margin-left:60.6pt;margin-top:25.8pt;width:37.55pt;height:12.4pt;z-index:251739136" filled="f" stroked="f" strokeweight=".25pt">
          <v:textbox style="mso-next-textbox:#_x0000_s1141"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5" style="position:absolute;left:0;text-align:left;margin-left:60.65pt;margin-top:11.9pt;width:37.55pt;height:12.4pt;z-index:251743232" filled="f" stroked="f" strokeweight=".25pt">
          <v:textbox style="mso-next-textbox:#_x0000_s1145"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9" style="position:absolute;left:0;text-align:left;margin-left:143.1pt;margin-top:25.55pt;width:25.95pt;height:12.4pt;z-index:251747328" filled="f" stroked="f" strokeweight=".25pt">
          <v:textbox style="mso-next-textbox:#_x0000_s1149" inset="1pt,1pt,1pt,1pt">
            <w:txbxContent>
              <w:p w:rsidR="00DB0978" w:rsidRPr="00007D5C" w:rsidRDefault="00936C49" w:rsidP="00287661">
                <w:pPr>
                  <w:pStyle w:val="a7"/>
                  <w:jc w:val="center"/>
                  <w:rPr>
                    <w:rFonts w:ascii="Times New Roman" w:hAnsi="Times New Roman"/>
                    <w:i w:val="0"/>
                    <w:sz w:val="18"/>
                  </w:rPr>
                </w:pPr>
              </w:p>
            </w:txbxContent>
          </v:textbox>
        </v:rect>
      </w:pict>
    </w:r>
    <w:r w:rsidRPr="00184C1E">
      <w:rPr>
        <w:noProof/>
        <w:sz w:val="24"/>
        <w:szCs w:val="24"/>
        <w:lang w:eastAsia="ru-RU"/>
      </w:rPr>
      <w:pict>
        <v:rect id="_x0000_s1148" style="position:absolute;left:0;text-align:left;margin-left:100.45pt;margin-top:25.55pt;width:39.8pt;height:12.4pt;z-index:251746304" filled="f" stroked="f" strokeweight=".25pt">
          <v:textbox style="mso-next-textbox:#_x0000_s1148" inset="1pt,1pt,1pt,1pt">
            <w:txbxContent>
              <w:p w:rsidR="00DB0978" w:rsidRPr="00007D5C" w:rsidRDefault="00936C49" w:rsidP="00287661">
                <w:pPr>
                  <w:pStyle w:val="a7"/>
                  <w:jc w:val="center"/>
                  <w:rPr>
                    <w:rFonts w:ascii="Times New Roman" w:hAnsi="Times New Roman"/>
                    <w:i w:val="0"/>
                    <w:sz w:val="18"/>
                  </w:rPr>
                </w:pPr>
              </w:p>
            </w:txbxContent>
          </v:textbox>
        </v:rect>
      </w:pict>
    </w:r>
    <w:r w:rsidRPr="00184C1E">
      <w:rPr>
        <w:noProof/>
        <w:sz w:val="24"/>
        <w:szCs w:val="24"/>
        <w:lang w:eastAsia="ru-RU"/>
      </w:rPr>
      <w:pict>
        <v:rect id="_x0000_s1139" style="position:absolute;left:0;text-align:left;margin-left:.6pt;margin-top:25.5pt;width:27.35pt;height:12.4pt;z-index:251737088" filled="f" stroked="f" strokeweight=".25pt">
          <v:textbox style="mso-next-textbox:#_x0000_s1139"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3" style="position:absolute;left:0;text-align:left;margin-left:.65pt;margin-top:11.6pt;width:27.35pt;height:12.4pt;z-index:251741184" filled="f" stroked="f" strokeweight=".25pt">
          <v:textbox style="mso-next-textbox:#_x0000_s1143"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2" style="position:absolute;left:0;text-align:left;margin-left:-27pt;margin-top:11.6pt;width:26pt;height:12.4pt;z-index:251740160" filled="f" stroked="f" strokeweight=".25pt">
          <v:textbox style="mso-next-textbox:#_x0000_s1142" inset="1pt,1pt,1pt,1pt">
            <w:txbxContent>
              <w:p w:rsidR="00DB0978" w:rsidRPr="00007D5C" w:rsidRDefault="00936C49" w:rsidP="00287661">
                <w:pPr>
                  <w:pStyle w:val="a7"/>
                  <w:jc w:val="center"/>
                  <w:rPr>
                    <w:rFonts w:ascii="Times New Roman" w:hAnsi="Times New Roman"/>
                    <w:i w:val="0"/>
                    <w:sz w:val="18"/>
                  </w:rPr>
                </w:pPr>
              </w:p>
            </w:txbxContent>
          </v:textbox>
        </v:rect>
      </w:pict>
    </w:r>
    <w:r w:rsidRPr="00184C1E">
      <w:rPr>
        <w:noProof/>
        <w:sz w:val="24"/>
        <w:szCs w:val="24"/>
        <w:lang w:eastAsia="ru-RU"/>
      </w:rPr>
      <w:pict>
        <v:rect id="_x0000_s1138" style="position:absolute;left:0;text-align:left;margin-left:-27.05pt;margin-top:25.5pt;width:26pt;height:12.4pt;z-index:251736064" filled="f" stroked="f" strokeweight=".25pt">
          <v:textbox style="mso-next-textbox:#_x0000_s1138" inset="1pt,1pt,1pt,1pt">
            <w:txbxContent>
              <w:p w:rsidR="00DB0978" w:rsidRPr="00007D5C" w:rsidRDefault="00936C49" w:rsidP="00287661">
                <w:pPr>
                  <w:pStyle w:val="a7"/>
                  <w:jc w:val="center"/>
                  <w:rPr>
                    <w:rFonts w:ascii="Times New Roman" w:hAnsi="Times New Roman"/>
                    <w:i w:val="0"/>
                    <w:sz w:val="18"/>
                  </w:rPr>
                </w:pPr>
              </w:p>
            </w:txbxContent>
          </v:textbox>
        </v:rect>
      </w:pict>
    </w:r>
    <w:r w:rsidRPr="00184C1E">
      <w:rPr>
        <w:noProof/>
        <w:sz w:val="24"/>
        <w:szCs w:val="24"/>
        <w:lang w:eastAsia="ru-RU"/>
      </w:rPr>
      <w:pict>
        <v:rect id="_x0000_s1144" style="position:absolute;left:0;text-align:left;margin-left:30.05pt;margin-top:11.9pt;width:27.95pt;height:12.4pt;z-index:251742208" filled="f" stroked="f" strokeweight=".25pt">
          <v:textbox style="mso-next-textbox:#_x0000_s1144"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0" style="position:absolute;left:0;text-align:left;margin-left:30pt;margin-top:25.8pt;width:27.95pt;height:12.4pt;z-index:251738112" filled="f" stroked="f" strokeweight=".25pt">
          <v:textbox style="mso-next-textbox:#_x0000_s1140"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sidRPr="00184C1E">
      <w:rPr>
        <w:noProof/>
        <w:sz w:val="24"/>
        <w:szCs w:val="24"/>
        <w:lang w:eastAsia="ru-RU"/>
      </w:rPr>
      <w:pict>
        <v:rect id="_x0000_s1146" style="position:absolute;left:0;text-align:left;margin-left:100.45pt;margin-top:11.9pt;width:39.8pt;height:12.4pt;z-index:251744256" filled="f" stroked="f" strokeweight=".25pt">
          <v:textbox style="mso-next-textbox:#_x0000_s1146" inset="1pt,1pt,1pt,1pt">
            <w:txbxContent>
              <w:p w:rsidR="00DB0978" w:rsidRPr="00007D5C" w:rsidRDefault="00936C49" w:rsidP="00287661">
                <w:pPr>
                  <w:pStyle w:val="a7"/>
                  <w:jc w:val="center"/>
                  <w:rPr>
                    <w:rFonts w:ascii="Times New Roman" w:hAnsi="Times New Roman"/>
                    <w:i w:val="0"/>
                    <w:sz w:val="18"/>
                  </w:rPr>
                </w:pPr>
              </w:p>
            </w:txbxContent>
          </v:textbox>
        </v:rect>
      </w:pict>
    </w:r>
    <w:r w:rsidRPr="00184C1E">
      <w:rPr>
        <w:noProof/>
        <w:sz w:val="24"/>
        <w:szCs w:val="24"/>
        <w:lang w:eastAsia="ru-RU"/>
      </w:rPr>
      <w:pict>
        <v:rect id="_x0000_s1147" style="position:absolute;left:0;text-align:left;margin-left:143.1pt;margin-top:11.9pt;width:25.95pt;height:12.4pt;z-index:251745280" filled="f" stroked="f" strokeweight=".25pt">
          <v:textbox style="mso-next-textbox:#_x0000_s1147" inset="1pt,1pt,1pt,1pt">
            <w:txbxContent>
              <w:p w:rsidR="00DB0978" w:rsidRPr="00007D5C" w:rsidRDefault="00936C49" w:rsidP="00287661">
                <w:pPr>
                  <w:pStyle w:val="a7"/>
                  <w:jc w:val="center"/>
                  <w:rPr>
                    <w:rFonts w:ascii="Times New Roman" w:hAnsi="Times New Roman"/>
                    <w:i w:val="0"/>
                    <w:sz w:val="18"/>
                  </w:rP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78" w:rsidRDefault="00184C1E">
    <w:pPr>
      <w:pStyle w:val="aa"/>
    </w:pPr>
    <w:r>
      <w:rPr>
        <w:noProof/>
        <w:lang w:eastAsia="ru-RU"/>
      </w:rPr>
      <w:pict>
        <v:shapetype id="_x0000_t202" coordsize="21600,21600" o:spt="202" path="m,l,21600r21600,l21600,xe">
          <v:stroke joinstyle="miter"/>
          <v:path gradientshapeok="t" o:connecttype="rect"/>
        </v:shapetype>
        <v:shape id="_x0000_s1112" type="#_x0000_t202" style="position:absolute;left:0;text-align:left;margin-left:-45.6pt;margin-top:-12.75pt;width:12.6pt;height:53.5pt;z-index:251709440" filled="f" stroked="f">
          <v:textbox style="mso-next-textbox:#_x0000_s111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417"/>
                    <w:jc w:val="center"/>
                  </w:trPr>
                  <w:tc>
                    <w:tcPr>
                      <w:tcW w:w="249" w:type="dxa"/>
                      <w:tcBorders>
                        <w:top w:val="nil"/>
                        <w:left w:val="nil"/>
                        <w:bottom w:val="nil"/>
                        <w:right w:val="nil"/>
                      </w:tcBorders>
                      <w:textDirection w:val="btLr"/>
                      <w:vAlign w:val="center"/>
                    </w:tcPr>
                    <w:p w:rsidR="00DB0978" w:rsidRPr="00957395" w:rsidRDefault="00975E07" w:rsidP="00874053">
                      <w:pPr>
                        <w:pStyle w:val="a7"/>
                        <w:spacing w:line="276" w:lineRule="auto"/>
                        <w:jc w:val="center"/>
                        <w:rPr>
                          <w:rFonts w:ascii="Times New Roman" w:hAnsi="Times New Roman"/>
                          <w:i w:val="0"/>
                          <w:sz w:val="18"/>
                          <w:lang w:val="ru-RU"/>
                        </w:rPr>
                      </w:pPr>
                      <w:r>
                        <w:rPr>
                          <w:rFonts w:ascii="Times New Roman" w:hAnsi="Times New Roman"/>
                          <w:i w:val="0"/>
                          <w:sz w:val="18"/>
                          <w:lang w:val="en-US"/>
                        </w:rPr>
                        <w:t>9</w:t>
                      </w:r>
                      <w:r>
                        <w:rPr>
                          <w:rFonts w:ascii="Times New Roman" w:hAnsi="Times New Roman"/>
                          <w:i w:val="0"/>
                          <w:sz w:val="18"/>
                          <w:lang w:val="ru-RU"/>
                        </w:rPr>
                        <w:t>052</w:t>
                      </w:r>
                    </w:p>
                  </w:tc>
                </w:tr>
                <w:tr w:rsidR="00DB0978">
                  <w:trPr>
                    <w:cantSplit/>
                    <w:trHeight w:val="1417"/>
                    <w:jc w:val="center"/>
                  </w:trPr>
                  <w:tc>
                    <w:tcPr>
                      <w:tcW w:w="249" w:type="dxa"/>
                      <w:tcBorders>
                        <w:top w:val="nil"/>
                        <w:left w:val="nil"/>
                        <w:bottom w:val="nil"/>
                        <w:right w:val="nil"/>
                      </w:tcBorders>
                      <w:textDirection w:val="btLr"/>
                      <w:vAlign w:val="center"/>
                    </w:tcPr>
                    <w:p w:rsidR="00DB0978" w:rsidRDefault="00936C49">
                      <w:pPr>
                        <w:widowControl/>
                        <w:suppressAutoHyphens w:val="0"/>
                        <w:jc w:val="left"/>
                        <w:rPr>
                          <w:rFonts w:ascii="ISOCPEUR" w:hAnsi="ISOCPEUR"/>
                          <w:i/>
                          <w:lang w:val="uk-UA" w:eastAsia="ru-RU"/>
                        </w:rPr>
                      </w:pPr>
                    </w:p>
                  </w:tc>
                </w:tr>
              </w:tbl>
              <w:p w:rsidR="006A583B" w:rsidRDefault="006A583B"/>
            </w:txbxContent>
          </v:textbox>
        </v:shape>
      </w:pict>
    </w:r>
    <w:r>
      <w:rPr>
        <w:noProof/>
        <w:lang w:eastAsia="ru-RU"/>
      </w:rPr>
      <w:pict>
        <v:rect id="_x0000_s1135" style="position:absolute;left:0;text-align:left;margin-left:142.95pt;margin-top:-3.7pt;width:25.95pt;height:12.4pt;z-index:251732992" filled="f" stroked="f" strokeweight=".25pt">
          <v:textbox style="mso-next-textbox:#_x0000_s1135"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4" style="position:absolute;left:0;text-align:left;margin-left:100.9pt;margin-top:-3.7pt;width:39.8pt;height:12.4pt;z-index:251731968" filled="f" stroked="f" strokeweight=".25pt">
          <v:textbox style="mso-next-textbox:#_x0000_s1134"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3" style="position:absolute;left:0;text-align:left;margin-left:142.95pt;margin-top:39.15pt;width:25.95pt;height:12.4pt;z-index:251730944" filled="f" stroked="f" strokeweight=".25pt">
          <v:textbox style="mso-next-textbox:#_x0000_s1133"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2" style="position:absolute;left:0;text-align:left;margin-left:100.9pt;margin-top:39.15pt;width:39.8pt;height:12.4pt;z-index:251729920" filled="f" stroked="f" strokeweight=".25pt">
          <v:textbox style="mso-next-textbox:#_x0000_s1132"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1" style="position:absolute;left:0;text-align:left;margin-left:142.95pt;margin-top:24.9pt;width:25.95pt;height:12.4pt;z-index:251728896" filled="f" stroked="f" strokeweight=".25pt">
          <v:textbox style="mso-next-textbox:#_x0000_s1131"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0" style="position:absolute;left:0;text-align:left;margin-left:100.9pt;margin-top:24.9pt;width:39.8pt;height:12.4pt;z-index:251727872" filled="f" stroked="f" strokeweight=".25pt">
          <v:textbox style="mso-next-textbox:#_x0000_s1130"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7" style="position:absolute;left:0;text-align:left;margin-left:142.95pt;margin-top:10.55pt;width:25.95pt;height:12.4pt;z-index:251735040" filled="f" stroked="f" strokeweight=".25pt">
          <v:textbox style="mso-next-textbox:#_x0000_s1137"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36" style="position:absolute;left:0;text-align:left;margin-left:100.9pt;margin-top:10.55pt;width:39.8pt;height:12.4pt;z-index:251734016" filled="f" stroked="f" strokeweight=".25pt">
          <v:textbox style="mso-next-textbox:#_x0000_s1136"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7" style="position:absolute;left:0;text-align:left;margin-left:142.95pt;margin-top:-59.4pt;width:25.95pt;height:12.4pt;z-index:251724800" filled="f" stroked="f" strokeweight=".25pt">
          <v:textbox style="mso-next-textbox:#_x0000_s1127"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6" style="position:absolute;left:0;text-align:left;margin-left:100.9pt;margin-top:-59.4pt;width:39.8pt;height:12.4pt;z-index:251723776" filled="f" stroked="f" strokeweight=".25pt">
          <v:textbox style="mso-next-textbox:#_x0000_s1126"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9" style="position:absolute;left:0;text-align:left;margin-left:142.95pt;margin-top:-45.15pt;width:25.95pt;height:12.4pt;z-index:251726848" filled="f" stroked="f" strokeweight=".25pt">
          <v:textbox style="mso-next-textbox:#_x0000_s1129"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8" style="position:absolute;left:0;text-align:left;margin-left:100.9pt;margin-top:-45.15pt;width:39.8pt;height:12.4pt;z-index:251725824" filled="f" stroked="f" strokeweight=".25pt">
          <v:textbox style="mso-next-textbox:#_x0000_s1128"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5" style="position:absolute;left:0;text-align:left;margin-left:142.95pt;margin-top:-16.55pt;width:25.95pt;height:12.4pt;z-index:251722752" filled="f" stroked="f" strokeweight=".25pt">
          <v:textbox style="mso-next-textbox:#_x0000_s1125"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4" style="position:absolute;left:0;text-align:left;margin-left:100.9pt;margin-top:-16.55pt;width:39.8pt;height:12.4pt;z-index:251721728" filled="f" stroked="f" strokeweight=".25pt">
          <v:textbox style="mso-next-textbox:#_x0000_s1124"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0" style="position:absolute;left:0;text-align:left;margin-left:-27.15pt;margin-top:-59.7pt;width:22.9pt;height:12.4pt;z-index:251717632" filled="f" stroked="f" strokeweight=".25pt">
          <v:textbox style="mso-next-textbox:#_x0000_s1120" inset="1pt,1pt,1pt,1pt">
            <w:txbxContent>
              <w:p w:rsidR="00DB0978" w:rsidRPr="00007D5C" w:rsidRDefault="00936C49" w:rsidP="00287661">
                <w:pPr>
                  <w:pStyle w:val="a7"/>
                  <w:jc w:val="center"/>
                  <w:rPr>
                    <w:rFonts w:ascii="Times New Roman" w:hAnsi="Times New Roman"/>
                    <w:i w:val="0"/>
                    <w:sz w:val="18"/>
                  </w:rPr>
                </w:pPr>
              </w:p>
            </w:txbxContent>
          </v:textbox>
        </v:rect>
      </w:pict>
    </w:r>
    <w:r>
      <w:rPr>
        <w:noProof/>
        <w:lang w:eastAsia="ru-RU"/>
      </w:rPr>
      <w:pict>
        <v:rect id="_x0000_s1123" style="position:absolute;left:0;text-align:left;margin-left:62pt;margin-top:-59.4pt;width:35.25pt;height:12.4pt;z-index:251720704" filled="f" stroked="f" strokeweight=".25pt">
          <v:textbox style="mso-next-textbox:#_x0000_s1123"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Pr>
        <w:noProof/>
        <w:lang w:eastAsia="ru-RU"/>
      </w:rPr>
      <w:pict>
        <v:rect id="_x0000_s1122" style="position:absolute;left:0;text-align:left;margin-left:30.5pt;margin-top:-59.4pt;width:27.95pt;height:12.4pt;z-index:251719680" filled="f" stroked="f" strokeweight=".25pt">
          <v:textbox style="mso-next-textbox:#_x0000_s1122"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Pr>
        <w:noProof/>
        <w:lang w:eastAsia="ru-RU"/>
      </w:rPr>
      <w:pict>
        <v:rect id="_x0000_s1121" style="position:absolute;left:0;text-align:left;margin-left:-1.3pt;margin-top:-59.7pt;width:28.55pt;height:12.4pt;z-index:251718656" filled="f" stroked="f" strokeweight=".25pt">
          <v:textbox style="mso-next-textbox:#_x0000_s1121"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Pr>
        <w:noProof/>
        <w:lang w:eastAsia="ru-RU"/>
      </w:rPr>
      <w:pict>
        <v:rect id="_x0000_s1119" style="position:absolute;left:0;text-align:left;margin-left:61.95pt;margin-top:-45.5pt;width:35.25pt;height:12.4pt;z-index:251716608" filled="f" stroked="f" strokeweight=".25pt">
          <v:textbox style="mso-next-textbox:#_x0000_s1119"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Pr>
        <w:noProof/>
        <w:lang w:eastAsia="ru-RU"/>
      </w:rPr>
      <w:pict>
        <v:rect id="_x0000_s1118" style="position:absolute;left:0;text-align:left;margin-left:30.45pt;margin-top:-45.5pt;width:27.95pt;height:12.4pt;z-index:251715584" filled="f" stroked="f" strokeweight=".25pt">
          <v:textbox style="mso-next-textbox:#_x0000_s1118" inset="1pt,1pt,1pt,1pt">
            <w:txbxContent>
              <w:p w:rsidR="00DB0978" w:rsidRPr="00007D5C" w:rsidRDefault="00936C49" w:rsidP="00287661">
                <w:pPr>
                  <w:pStyle w:val="a7"/>
                  <w:jc w:val="center"/>
                  <w:rPr>
                    <w:rFonts w:ascii="Times New Roman" w:hAnsi="Times New Roman"/>
                    <w:i w:val="0"/>
                    <w:sz w:val="18"/>
                    <w:lang w:val="ru-RU"/>
                  </w:rPr>
                </w:pPr>
              </w:p>
            </w:txbxContent>
          </v:textbox>
        </v:rect>
      </w:pict>
    </w:r>
    <w:r>
      <w:rPr>
        <w:noProof/>
        <w:lang w:eastAsia="ru-RU"/>
      </w:rPr>
      <w:pict>
        <v:rect id="_x0000_s1117" style="position:absolute;left:0;text-align:left;margin-left:-1.35pt;margin-top:-45.8pt;width:28.55pt;height:12.4pt;z-index:251714560" filled="f" stroked="f" strokeweight=".25pt">
          <v:textbox style="mso-next-textbox:#_x0000_s1117" inset="1pt,1pt,1pt,1pt">
            <w:txbxContent>
              <w:p w:rsidR="00DB0978" w:rsidRPr="00007D5C" w:rsidRDefault="00936C49" w:rsidP="00456DBC">
                <w:pPr>
                  <w:pStyle w:val="a7"/>
                  <w:jc w:val="center"/>
                  <w:rPr>
                    <w:rFonts w:ascii="Times New Roman" w:hAnsi="Times New Roman"/>
                    <w:i w:val="0"/>
                    <w:sz w:val="18"/>
                    <w:lang w:val="ru-RU"/>
                  </w:rPr>
                </w:pPr>
              </w:p>
            </w:txbxContent>
          </v:textbox>
        </v:rect>
      </w:pict>
    </w:r>
    <w:r>
      <w:rPr>
        <w:noProof/>
        <w:lang w:eastAsia="ru-RU"/>
      </w:rPr>
      <w:pict>
        <v:rect id="_x0000_s1116" style="position:absolute;left:0;text-align:left;margin-left:-27.2pt;margin-top:-45.8pt;width:22.9pt;height:12.4pt;z-index:251713536" filled="f" stroked="f" strokeweight=".25pt">
          <v:textbox style="mso-next-textbox:#_x0000_s1116" inset="1pt,1pt,1pt,1pt">
            <w:txbxContent>
              <w:p w:rsidR="00DB0978" w:rsidRPr="00007D5C" w:rsidRDefault="00936C49" w:rsidP="00456DBC">
                <w:pPr>
                  <w:pStyle w:val="a7"/>
                  <w:jc w:val="center"/>
                  <w:rPr>
                    <w:rFonts w:ascii="Times New Roman" w:hAnsi="Times New Roman"/>
                    <w:i w:val="0"/>
                    <w:sz w:val="18"/>
                  </w:rPr>
                </w:pPr>
              </w:p>
            </w:txbxContent>
          </v:textbox>
        </v:rect>
      </w:pict>
    </w:r>
    <w:r>
      <w:rPr>
        <w:noProof/>
        <w:lang w:eastAsia="ru-RU"/>
      </w:rPr>
      <w:pict>
        <v:rect id="_x0000_s1115" style="position:absolute;left:0;text-align:left;margin-left:342.45pt;margin-top:-2.7pt;width:38.25pt;height:12.4pt;z-index:251712512" filled="f" stroked="f" strokeweight=".25pt">
          <v:textbox style="mso-next-textbox:#_x0000_s1115" inset="1pt,1pt,1pt,1pt">
            <w:txbxContent>
              <w:p w:rsidR="00DB0978" w:rsidRPr="00007D5C" w:rsidRDefault="00936C49" w:rsidP="00456DBC">
                <w:pPr>
                  <w:pStyle w:val="a7"/>
                  <w:jc w:val="center"/>
                  <w:rPr>
                    <w:rFonts w:ascii="Times New Roman" w:hAnsi="Times New Roman"/>
                    <w:i w:val="0"/>
                    <w:sz w:val="18"/>
                    <w:lang w:val="ru-RU"/>
                  </w:rPr>
                </w:pPr>
              </w:p>
            </w:txbxContent>
          </v:textbox>
        </v:rect>
      </w:pict>
    </w:r>
    <w:r>
      <w:rPr>
        <w:noProof/>
        <w:lang w:eastAsia="ru-RU"/>
      </w:rPr>
      <w:pict>
        <v:rect id="_x0000_s1114" style="position:absolute;left:0;text-align:left;margin-left:61.95pt;margin-top:-30.8pt;width:35.25pt;height:12.4pt;z-index:251711488" filled="f" stroked="f" strokeweight=".25pt">
          <v:textbox style="mso-next-textbox:#_x0000_s1114" inset="1pt,1pt,1pt,1pt">
            <w:txbxContent>
              <w:p w:rsidR="00DB0978" w:rsidRPr="00007D5C" w:rsidRDefault="00975E07" w:rsidP="00456DBC">
                <w:pPr>
                  <w:pStyle w:val="a7"/>
                  <w:jc w:val="center"/>
                  <w:rPr>
                    <w:rFonts w:ascii="Times New Roman" w:hAnsi="Times New Roman"/>
                    <w:i w:val="0"/>
                    <w:sz w:val="18"/>
                    <w:lang w:val="ru-RU"/>
                  </w:rPr>
                </w:pPr>
                <w:r w:rsidRPr="00007D5C">
                  <w:rPr>
                    <w:rFonts w:ascii="Times New Roman" w:hAnsi="Times New Roman"/>
                    <w:i w:val="0"/>
                    <w:sz w:val="18"/>
                  </w:rPr>
                  <w:t>№ док</w:t>
                </w:r>
                <w:r w:rsidRPr="00007D5C">
                  <w:rPr>
                    <w:rFonts w:ascii="Times New Roman" w:hAnsi="Times New Roman"/>
                    <w:i w:val="0"/>
                    <w:sz w:val="18"/>
                    <w:lang w:val="ru-RU"/>
                  </w:rPr>
                  <w:t>.</w:t>
                </w:r>
              </w:p>
            </w:txbxContent>
          </v:textbox>
        </v:rect>
      </w:pict>
    </w:r>
    <w:r>
      <w:rPr>
        <w:noProof/>
        <w:lang w:eastAsia="ru-RU"/>
      </w:rPr>
      <w:pict>
        <v:line id="_x0000_s1113" style="position:absolute;left:0;text-align:left;z-index:251710464" from="60.9pt,-60.05pt" to="60.95pt,-18.4pt" strokeweight="2pt"/>
      </w:pict>
    </w:r>
    <w:r>
      <w:rPr>
        <w:noProof/>
        <w:lang w:eastAsia="ru-RU"/>
      </w:rPr>
      <w:pict>
        <v:shape id="_x0000_s1111" type="#_x0000_t202" style="position:absolute;left:0;text-align:left;margin-left:-44.45pt;margin-top:-185.6pt;width:12.6pt;height:65.8pt;z-index:251708416" filled="f" stroked="f">
          <v:textbox style="mso-next-textbox:#_x0000_s1111"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417"/>
                    <w:jc w:val="center"/>
                  </w:trPr>
                  <w:tc>
                    <w:tcPr>
                      <w:tcW w:w="249" w:type="dxa"/>
                      <w:tcBorders>
                        <w:top w:val="nil"/>
                        <w:left w:val="nil"/>
                        <w:bottom w:val="nil"/>
                        <w:right w:val="nil"/>
                      </w:tcBorders>
                      <w:textDirection w:val="btLr"/>
                      <w:vAlign w:val="center"/>
                    </w:tcPr>
                    <w:p w:rsidR="00DB0978" w:rsidRPr="00D10018" w:rsidRDefault="00936C49">
                      <w:pPr>
                        <w:pStyle w:val="a7"/>
                        <w:spacing w:line="276" w:lineRule="auto"/>
                        <w:jc w:val="center"/>
                        <w:rPr>
                          <w:rFonts w:ascii="Times New Roman" w:hAnsi="Times New Roman"/>
                          <w:i w:val="0"/>
                          <w:sz w:val="18"/>
                        </w:rPr>
                      </w:pPr>
                    </w:p>
                  </w:tc>
                </w:tr>
              </w:tbl>
              <w:p w:rsidR="00DB0978" w:rsidRPr="00D10018" w:rsidRDefault="00936C49" w:rsidP="00EB749E">
                <w:pPr>
                  <w:rPr>
                    <w:sz w:val="22"/>
                    <w:szCs w:val="22"/>
                  </w:rPr>
                </w:pPr>
              </w:p>
            </w:txbxContent>
          </v:textbox>
        </v:shape>
      </w:pict>
    </w:r>
    <w:r>
      <w:rPr>
        <w:noProof/>
        <w:lang w:eastAsia="ru-RU"/>
      </w:rPr>
      <w:pict>
        <v:shape id="_x0000_s1110" type="#_x0000_t202" style="position:absolute;left:0;text-align:left;margin-left:-44.45pt;margin-top:-257pt;width:12.6pt;height:65.8pt;z-index:251707392" filled="f" stroked="f">
          <v:textbox style="mso-next-textbox:#_x0000_s111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417"/>
                    <w:jc w:val="center"/>
                  </w:trPr>
                  <w:tc>
                    <w:tcPr>
                      <w:tcW w:w="249" w:type="dxa"/>
                      <w:tcBorders>
                        <w:top w:val="nil"/>
                        <w:left w:val="nil"/>
                        <w:bottom w:val="nil"/>
                        <w:right w:val="nil"/>
                      </w:tcBorders>
                      <w:textDirection w:val="btLr"/>
                      <w:vAlign w:val="center"/>
                    </w:tcPr>
                    <w:p w:rsidR="00DB0978" w:rsidRPr="00D10018" w:rsidRDefault="00936C49">
                      <w:pPr>
                        <w:pStyle w:val="a7"/>
                        <w:spacing w:line="276" w:lineRule="auto"/>
                        <w:jc w:val="center"/>
                        <w:rPr>
                          <w:rFonts w:ascii="Times New Roman" w:hAnsi="Times New Roman"/>
                          <w:i w:val="0"/>
                          <w:sz w:val="18"/>
                        </w:rPr>
                      </w:pPr>
                    </w:p>
                  </w:tc>
                </w:tr>
              </w:tbl>
              <w:p w:rsidR="00DB0978" w:rsidRPr="00D10018" w:rsidRDefault="00936C49" w:rsidP="00EB749E">
                <w:pPr>
                  <w:rPr>
                    <w:sz w:val="22"/>
                    <w:szCs w:val="22"/>
                  </w:rPr>
                </w:pPr>
              </w:p>
            </w:txbxContent>
          </v:textbox>
        </v:shape>
      </w:pict>
    </w:r>
    <w:r>
      <w:rPr>
        <w:noProof/>
        <w:lang w:eastAsia="ru-RU"/>
      </w:rPr>
      <w:pict>
        <v:shape id="_x0000_s1109" type="#_x0000_t202" style="position:absolute;left:0;text-align:left;margin-left:-62.65pt;margin-top:-16.2pt;width:12.6pt;height:65.8pt;z-index:251706368" filled="f" stroked="f">
          <v:textbox style="mso-next-textbox:#_x0000_s110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trPr>
                    <w:cantSplit/>
                    <w:trHeight w:val="1417"/>
                    <w:jc w:val="center"/>
                  </w:trPr>
                  <w:tc>
                    <w:tcPr>
                      <w:tcW w:w="249" w:type="dxa"/>
                      <w:tcBorders>
                        <w:top w:val="nil"/>
                        <w:left w:val="nil"/>
                        <w:bottom w:val="nil"/>
                        <w:right w:val="nil"/>
                      </w:tcBorders>
                      <w:textDirection w:val="btLr"/>
                      <w:vAlign w:val="center"/>
                    </w:tcPr>
                    <w:p w:rsidR="00DB0978" w:rsidRPr="00D10018" w:rsidRDefault="00975E07">
                      <w:pPr>
                        <w:pStyle w:val="a7"/>
                        <w:spacing w:line="276" w:lineRule="auto"/>
                        <w:jc w:val="center"/>
                        <w:rPr>
                          <w:rFonts w:ascii="Times New Roman" w:hAnsi="Times New Roman"/>
                          <w:i w:val="0"/>
                          <w:sz w:val="18"/>
                        </w:rPr>
                      </w:pPr>
                      <w:r w:rsidRPr="00D10018">
                        <w:rPr>
                          <w:rFonts w:ascii="Times New Roman" w:hAnsi="Times New Roman"/>
                          <w:i w:val="0"/>
                          <w:sz w:val="18"/>
                          <w:lang w:val="ru-RU"/>
                        </w:rPr>
                        <w:t>Инв. № подл.</w:t>
                      </w:r>
                    </w:p>
                  </w:tc>
                </w:tr>
              </w:tbl>
              <w:p w:rsidR="00DB0978" w:rsidRPr="00EB749E" w:rsidRDefault="00936C49" w:rsidP="00EB749E">
                <w:pPr>
                  <w:rPr>
                    <w:rFonts w:ascii="Calibri" w:hAnsi="Calibri"/>
                    <w:sz w:val="22"/>
                    <w:szCs w:val="22"/>
                  </w:rPr>
                </w:pPr>
              </w:p>
            </w:txbxContent>
          </v:textbox>
        </v:shape>
      </w:pict>
    </w:r>
    <w:r>
      <w:rPr>
        <w:noProof/>
        <w:lang w:eastAsia="ru-RU"/>
      </w:rPr>
      <w:pict>
        <v:shape id="_x0000_s1108" type="#_x0000_t202" style="position:absolute;left:0;text-align:left;margin-left:-62.65pt;margin-top:-115.6pt;width:12.6pt;height:95.2pt;z-index:251705344" filled="f" stroked="f">
          <v:textbox style="mso-next-textbox:#_x0000_s110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987"/>
                    <w:jc w:val="center"/>
                  </w:trPr>
                  <w:tc>
                    <w:tcPr>
                      <w:tcW w:w="249" w:type="dxa"/>
                      <w:tcBorders>
                        <w:top w:val="nil"/>
                        <w:left w:val="nil"/>
                        <w:bottom w:val="nil"/>
                        <w:right w:val="nil"/>
                      </w:tcBorders>
                      <w:textDirection w:val="btLr"/>
                      <w:vAlign w:val="center"/>
                    </w:tcPr>
                    <w:p w:rsidR="00DB0978" w:rsidRPr="00D10018" w:rsidRDefault="00975E07">
                      <w:pPr>
                        <w:pStyle w:val="a7"/>
                        <w:spacing w:line="276" w:lineRule="auto"/>
                        <w:jc w:val="center"/>
                        <w:rPr>
                          <w:rFonts w:ascii="Times New Roman" w:hAnsi="Times New Roman"/>
                          <w:i w:val="0"/>
                          <w:sz w:val="18"/>
                        </w:rPr>
                      </w:pPr>
                      <w:r w:rsidRPr="00D10018">
                        <w:rPr>
                          <w:rFonts w:ascii="Times New Roman" w:hAnsi="Times New Roman"/>
                          <w:i w:val="0"/>
                          <w:sz w:val="18"/>
                          <w:lang w:val="ru-RU"/>
                        </w:rPr>
                        <w:t>Подпись и дата</w:t>
                      </w:r>
                    </w:p>
                  </w:tc>
                </w:tr>
              </w:tbl>
              <w:p w:rsidR="00DB0978" w:rsidRPr="00D10018" w:rsidRDefault="00936C49" w:rsidP="00EB749E">
                <w:pPr>
                  <w:rPr>
                    <w:sz w:val="22"/>
                    <w:szCs w:val="22"/>
                  </w:rPr>
                </w:pPr>
              </w:p>
            </w:txbxContent>
          </v:textbox>
        </v:shape>
      </w:pict>
    </w:r>
    <w:r>
      <w:rPr>
        <w:noProof/>
        <w:lang w:eastAsia="ru-RU"/>
      </w:rPr>
      <w:pict>
        <v:shape id="_x0000_s1107" type="#_x0000_t202" style="position:absolute;left:0;text-align:left;margin-left:-62.65pt;margin-top:-185.6pt;width:12.6pt;height:65.8pt;z-index:251704320" filled="f" stroked="f">
          <v:textbox style="mso-next-textbox:#_x0000_s110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417"/>
                    <w:jc w:val="center"/>
                  </w:trPr>
                  <w:tc>
                    <w:tcPr>
                      <w:tcW w:w="249" w:type="dxa"/>
                      <w:tcBorders>
                        <w:top w:val="nil"/>
                        <w:left w:val="nil"/>
                        <w:bottom w:val="nil"/>
                        <w:right w:val="nil"/>
                      </w:tcBorders>
                      <w:textDirection w:val="btLr"/>
                      <w:vAlign w:val="center"/>
                    </w:tcPr>
                    <w:p w:rsidR="00DB0978" w:rsidRPr="00D10018" w:rsidRDefault="00975E07">
                      <w:pPr>
                        <w:pStyle w:val="a7"/>
                        <w:spacing w:line="276" w:lineRule="auto"/>
                        <w:jc w:val="center"/>
                        <w:rPr>
                          <w:rFonts w:ascii="Times New Roman" w:hAnsi="Times New Roman"/>
                          <w:i w:val="0"/>
                          <w:sz w:val="18"/>
                        </w:rPr>
                      </w:pPr>
                      <w:proofErr w:type="spellStart"/>
                      <w:r w:rsidRPr="00D10018">
                        <w:rPr>
                          <w:rFonts w:ascii="Times New Roman" w:hAnsi="Times New Roman"/>
                          <w:i w:val="0"/>
                          <w:sz w:val="18"/>
                        </w:rPr>
                        <w:t>Взам</w:t>
                      </w:r>
                      <w:proofErr w:type="spellEnd"/>
                      <w:r w:rsidRPr="00D10018">
                        <w:rPr>
                          <w:rFonts w:ascii="Times New Roman" w:hAnsi="Times New Roman"/>
                          <w:i w:val="0"/>
                          <w:sz w:val="18"/>
                        </w:rPr>
                        <w:t xml:space="preserve">. </w:t>
                      </w:r>
                      <w:proofErr w:type="spellStart"/>
                      <w:r w:rsidRPr="00D10018">
                        <w:rPr>
                          <w:rFonts w:ascii="Times New Roman" w:hAnsi="Times New Roman"/>
                          <w:i w:val="0"/>
                          <w:sz w:val="18"/>
                        </w:rPr>
                        <w:t>инв</w:t>
                      </w:r>
                      <w:proofErr w:type="spellEnd"/>
                      <w:r w:rsidRPr="00D10018">
                        <w:rPr>
                          <w:rFonts w:ascii="Times New Roman" w:hAnsi="Times New Roman"/>
                          <w:i w:val="0"/>
                          <w:sz w:val="18"/>
                        </w:rPr>
                        <w:t>. №</w:t>
                      </w:r>
                    </w:p>
                  </w:tc>
                </w:tr>
              </w:tbl>
              <w:p w:rsidR="00DB0978" w:rsidRPr="00D10018" w:rsidRDefault="00936C49" w:rsidP="00EB749E">
                <w:pPr>
                  <w:rPr>
                    <w:sz w:val="22"/>
                    <w:szCs w:val="22"/>
                  </w:rPr>
                </w:pPr>
              </w:p>
            </w:txbxContent>
          </v:textbox>
        </v:shape>
      </w:pict>
    </w:r>
    <w:r>
      <w:rPr>
        <w:noProof/>
        <w:lang w:eastAsia="ru-RU"/>
      </w:rPr>
      <w:pict>
        <v:shape id="_x0000_s1106" type="#_x0000_t202" style="position:absolute;left:0;text-align:left;margin-left:-62.65pt;margin-top:-257pt;width:12.6pt;height:65.8pt;z-index:251703296" filled="f" stroked="f">
          <v:textbox style="mso-next-textbox:#_x0000_s110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417"/>
                    <w:jc w:val="center"/>
                  </w:trPr>
                  <w:tc>
                    <w:tcPr>
                      <w:tcW w:w="249" w:type="dxa"/>
                      <w:tcBorders>
                        <w:top w:val="nil"/>
                        <w:left w:val="nil"/>
                        <w:bottom w:val="nil"/>
                        <w:right w:val="nil"/>
                      </w:tcBorders>
                      <w:textDirection w:val="btLr"/>
                      <w:vAlign w:val="center"/>
                    </w:tcPr>
                    <w:p w:rsidR="00DB0978" w:rsidRPr="00D10018" w:rsidRDefault="00975E07">
                      <w:pPr>
                        <w:pStyle w:val="a7"/>
                        <w:spacing w:line="276" w:lineRule="auto"/>
                        <w:jc w:val="center"/>
                        <w:rPr>
                          <w:rFonts w:ascii="Times New Roman" w:hAnsi="Times New Roman"/>
                          <w:i w:val="0"/>
                          <w:sz w:val="18"/>
                        </w:rPr>
                      </w:pPr>
                      <w:r w:rsidRPr="00D10018">
                        <w:rPr>
                          <w:rFonts w:ascii="Times New Roman" w:hAnsi="Times New Roman"/>
                          <w:i w:val="0"/>
                          <w:sz w:val="18"/>
                          <w:lang w:val="ru-RU"/>
                        </w:rPr>
                        <w:t xml:space="preserve">Инв. № </w:t>
                      </w:r>
                      <w:proofErr w:type="spellStart"/>
                      <w:r w:rsidRPr="00D10018">
                        <w:rPr>
                          <w:rFonts w:ascii="Times New Roman" w:hAnsi="Times New Roman"/>
                          <w:i w:val="0"/>
                          <w:sz w:val="18"/>
                          <w:lang w:val="ru-RU"/>
                        </w:rPr>
                        <w:t>дубл</w:t>
                      </w:r>
                      <w:proofErr w:type="spellEnd"/>
                      <w:r w:rsidRPr="00D10018">
                        <w:rPr>
                          <w:rFonts w:ascii="Times New Roman" w:hAnsi="Times New Roman"/>
                          <w:i w:val="0"/>
                          <w:sz w:val="18"/>
                          <w:lang w:val="ru-RU"/>
                        </w:rPr>
                        <w:t>.</w:t>
                      </w:r>
                    </w:p>
                  </w:tc>
                </w:tr>
              </w:tbl>
              <w:p w:rsidR="00DB0978" w:rsidRPr="00D10018" w:rsidRDefault="00936C49" w:rsidP="00EB749E">
                <w:pPr>
                  <w:rPr>
                    <w:sz w:val="22"/>
                    <w:szCs w:val="22"/>
                  </w:rPr>
                </w:pPr>
              </w:p>
            </w:txbxContent>
          </v:textbox>
        </v:shape>
      </w:pict>
    </w:r>
    <w:r>
      <w:rPr>
        <w:noProof/>
        <w:lang w:eastAsia="ru-RU"/>
      </w:rPr>
      <w:pict>
        <v:shape id="_x0000_s1105" type="#_x0000_t202" style="position:absolute;left:0;text-align:left;margin-left:-62.65pt;margin-top:-356.4pt;width:12.6pt;height:95.2pt;z-index:251702272" filled="f" stroked="f">
          <v:textbox style="mso-next-textbox:#_x0000_s110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D10018">
                  <w:trPr>
                    <w:cantSplit/>
                    <w:trHeight w:val="1987"/>
                    <w:jc w:val="center"/>
                  </w:trPr>
                  <w:tc>
                    <w:tcPr>
                      <w:tcW w:w="249" w:type="dxa"/>
                      <w:tcBorders>
                        <w:top w:val="nil"/>
                        <w:left w:val="nil"/>
                        <w:bottom w:val="nil"/>
                        <w:right w:val="nil"/>
                      </w:tcBorders>
                      <w:textDirection w:val="btLr"/>
                      <w:vAlign w:val="center"/>
                    </w:tcPr>
                    <w:p w:rsidR="00DB0978" w:rsidRPr="00D10018" w:rsidRDefault="00975E07">
                      <w:pPr>
                        <w:pStyle w:val="a7"/>
                        <w:spacing w:line="276" w:lineRule="auto"/>
                        <w:jc w:val="center"/>
                        <w:rPr>
                          <w:rFonts w:ascii="Times New Roman" w:hAnsi="Times New Roman"/>
                          <w:i w:val="0"/>
                          <w:sz w:val="18"/>
                        </w:rPr>
                      </w:pPr>
                      <w:r w:rsidRPr="00D10018">
                        <w:rPr>
                          <w:rFonts w:ascii="Times New Roman" w:hAnsi="Times New Roman"/>
                          <w:i w:val="0"/>
                          <w:sz w:val="18"/>
                          <w:lang w:val="ru-RU"/>
                        </w:rPr>
                        <w:t>Подпись и дата</w:t>
                      </w:r>
                    </w:p>
                  </w:tc>
                </w:tr>
              </w:tbl>
              <w:p w:rsidR="00DB0978" w:rsidRPr="00D10018" w:rsidRDefault="00936C49" w:rsidP="00EB749E">
                <w:pPr>
                  <w:rPr>
                    <w:sz w:val="22"/>
                    <w:szCs w:val="22"/>
                  </w:rPr>
                </w:pPr>
              </w:p>
            </w:txbxContent>
          </v:textbox>
        </v:shape>
      </w:pict>
    </w:r>
    <w:r>
      <w:rPr>
        <w:noProof/>
        <w:lang w:eastAsia="ru-RU"/>
      </w:rPr>
      <w:pict>
        <v:line id="_x0000_s1104" style="position:absolute;left:0;text-align:left;z-index:251701248" from="-65.2pt,-18.1pt" to="-28.35pt,-18.1pt" strokeweight="2pt"/>
      </w:pict>
    </w:r>
    <w:r>
      <w:rPr>
        <w:noProof/>
        <w:lang w:eastAsia="ru-RU"/>
      </w:rPr>
      <w:pict>
        <v:line id="_x0000_s1103" style="position:absolute;left:0;text-align:left;z-index:251700224" from="-65.2pt,-117.35pt" to="-28.35pt,-117.35pt" strokeweight="2pt"/>
      </w:pict>
    </w:r>
    <w:r>
      <w:rPr>
        <w:noProof/>
        <w:lang w:eastAsia="ru-RU"/>
      </w:rPr>
      <w:pict>
        <v:line id="_x0000_s1102" style="position:absolute;left:0;text-align:left;z-index:251699200" from="-65.2pt,-188.2pt" to="-28.35pt,-188.2pt" strokeweight="2pt"/>
      </w:pict>
    </w:r>
    <w:r>
      <w:rPr>
        <w:noProof/>
        <w:lang w:eastAsia="ru-RU"/>
      </w:rPr>
      <w:pict>
        <v:line id="_x0000_s1101" style="position:absolute;left:0;text-align:left;z-index:251698176" from="-65.2pt,-259.1pt" to="-28.35pt,-259.1pt" strokeweight="2pt"/>
      </w:pict>
    </w:r>
    <w:r>
      <w:rPr>
        <w:noProof/>
        <w:lang w:eastAsia="ru-RU"/>
      </w:rPr>
      <w:pict>
        <v:line id="_x0000_s1100" style="position:absolute;left:0;text-align:left;z-index:251697152" from="-48.2pt,-358.3pt" to="-48.2pt,52.7pt" strokeweight="2pt"/>
      </w:pict>
    </w:r>
    <w:r>
      <w:rPr>
        <w:noProof/>
        <w:lang w:eastAsia="ru-RU"/>
      </w:rPr>
      <w:pict>
        <v:rect id="_x0000_s1099" style="position:absolute;left:0;text-align:left;margin-left:-65.2pt;margin-top:-358.3pt;width:36.85pt;height:411pt;z-index:251696128" filled="f" strokeweight="2pt"/>
      </w:pict>
    </w:r>
    <w:r>
      <w:rPr>
        <w:noProof/>
        <w:lang w:eastAsia="ru-RU"/>
      </w:rPr>
      <w:pict>
        <v:rect id="_x0000_s1098" style="position:absolute;left:0;text-align:left;margin-left:374.25pt;margin-top:23.8pt;width:115.6pt;height:17.65pt;z-index:251695104" filled="f" stroked="f" strokeweight=".25pt">
          <v:textbox style="mso-next-textbox:#_x0000_s1098" inset="1pt,1pt,1pt,1pt">
            <w:txbxContent>
              <w:p w:rsidR="00DB0978" w:rsidRPr="00055855" w:rsidRDefault="00936C49" w:rsidP="00055855">
                <w:pPr>
                  <w:pStyle w:val="a7"/>
                  <w:rPr>
                    <w:rFonts w:ascii="Times New Roman" w:hAnsi="Times New Roman"/>
                    <w:i w:val="0"/>
                    <w:sz w:val="17"/>
                    <w:szCs w:val="17"/>
                    <w:lang w:val="ru-RU"/>
                  </w:rPr>
                </w:pPr>
              </w:p>
            </w:txbxContent>
          </v:textbox>
        </v:rect>
      </w:pict>
    </w:r>
    <w:r>
      <w:rPr>
        <w:noProof/>
        <w:lang w:eastAsia="ru-RU"/>
      </w:rPr>
      <w:pict>
        <v:rect id="_x0000_s1097" style="position:absolute;left:0;text-align:left;margin-left:427.95pt;margin-top:-2.7pt;width:60.35pt;height:12.4pt;z-index:251694080" filled="f" stroked="f" strokeweight=".25pt">
          <v:textbox style="mso-next-textbox:#_x0000_s1097" inset="1pt,1pt,1pt,1pt">
            <w:txbxContent>
              <w:p w:rsidR="00DB0978" w:rsidRPr="00007D5C" w:rsidRDefault="00184C1E" w:rsidP="00456DBC">
                <w:pPr>
                  <w:pStyle w:val="a7"/>
                  <w:jc w:val="center"/>
                  <w:rPr>
                    <w:rFonts w:ascii="Times New Roman" w:hAnsi="Times New Roman"/>
                    <w:i w:val="0"/>
                    <w:sz w:val="18"/>
                  </w:rPr>
                </w:pPr>
                <w:r w:rsidRPr="00007D5C">
                  <w:rPr>
                    <w:rFonts w:ascii="Times New Roman" w:hAnsi="Times New Roman"/>
                    <w:i w:val="0"/>
                    <w:sz w:val="18"/>
                  </w:rPr>
                  <w:fldChar w:fldCharType="begin"/>
                </w:r>
                <w:r w:rsidR="00975E07" w:rsidRPr="00007D5C">
                  <w:rPr>
                    <w:rFonts w:ascii="Times New Roman" w:hAnsi="Times New Roman"/>
                    <w:i w:val="0"/>
                    <w:sz w:val="18"/>
                  </w:rPr>
                  <w:instrText xml:space="preserve"> SECTIONPAGES  \* LOWER </w:instrText>
                </w:r>
                <w:r w:rsidRPr="00007D5C">
                  <w:rPr>
                    <w:rFonts w:ascii="Times New Roman" w:hAnsi="Times New Roman"/>
                    <w:i w:val="0"/>
                    <w:sz w:val="18"/>
                  </w:rPr>
                  <w:fldChar w:fldCharType="separate"/>
                </w:r>
                <w:r w:rsidR="00644D8C">
                  <w:rPr>
                    <w:rFonts w:ascii="Times New Roman" w:hAnsi="Times New Roman"/>
                    <w:i w:val="0"/>
                    <w:noProof/>
                    <w:sz w:val="18"/>
                  </w:rPr>
                  <w:t>47</w:t>
                </w:r>
                <w:r w:rsidRPr="00007D5C">
                  <w:rPr>
                    <w:rFonts w:ascii="Times New Roman" w:hAnsi="Times New Roman"/>
                    <w:i w:val="0"/>
                    <w:sz w:val="18"/>
                  </w:rPr>
                  <w:fldChar w:fldCharType="end"/>
                </w:r>
              </w:p>
            </w:txbxContent>
          </v:textbox>
        </v:rect>
      </w:pict>
    </w:r>
    <w:r>
      <w:rPr>
        <w:noProof/>
        <w:lang w:eastAsia="ru-RU"/>
      </w:rPr>
      <w:pict>
        <v:rect id="_x0000_s1096" style="position:absolute;left:0;text-align:left;margin-left:427.6pt;margin-top:-16.95pt;width:60.35pt;height:12.4pt;z-index:251693056" filled="f" stroked="f" strokeweight=".25pt">
          <v:textbox style="mso-next-textbox:#_x0000_s1096" inset="1pt,1pt,1pt,1pt">
            <w:txbxContent>
              <w:p w:rsidR="00DB0978" w:rsidRPr="00007D5C" w:rsidRDefault="00975E07" w:rsidP="00456DBC">
                <w:pPr>
                  <w:pStyle w:val="a7"/>
                  <w:jc w:val="center"/>
                  <w:rPr>
                    <w:rFonts w:ascii="Times New Roman" w:hAnsi="Times New Roman"/>
                    <w:i w:val="0"/>
                    <w:sz w:val="18"/>
                  </w:rPr>
                </w:pPr>
                <w:proofErr w:type="spellStart"/>
                <w:r w:rsidRPr="00007D5C">
                  <w:rPr>
                    <w:rFonts w:ascii="Times New Roman" w:hAnsi="Times New Roman"/>
                    <w:i w:val="0"/>
                    <w:sz w:val="18"/>
                  </w:rPr>
                  <w:t>Листов</w:t>
                </w:r>
                <w:proofErr w:type="spellEnd"/>
              </w:p>
            </w:txbxContent>
          </v:textbox>
        </v:rect>
      </w:pict>
    </w:r>
    <w:r>
      <w:rPr>
        <w:noProof/>
        <w:lang w:eastAsia="ru-RU"/>
      </w:rPr>
      <w:pict>
        <v:rect id="_x0000_s1095" style="position:absolute;left:0;text-align:left;margin-left:342.45pt;margin-top:-16.95pt;width:38.25pt;height:12.4pt;z-index:251692032" filled="f" stroked="f" strokeweight=".25pt">
          <v:textbox style="mso-next-textbox:#_x0000_s1095" inset="1pt,1pt,1pt,1pt">
            <w:txbxContent>
              <w:p w:rsidR="00DB0978" w:rsidRPr="00007D5C" w:rsidRDefault="00975E07" w:rsidP="00456DBC">
                <w:pPr>
                  <w:pStyle w:val="a7"/>
                  <w:jc w:val="center"/>
                  <w:rPr>
                    <w:rFonts w:ascii="Times New Roman" w:hAnsi="Times New Roman"/>
                    <w:i w:val="0"/>
                    <w:sz w:val="18"/>
                    <w:lang w:val="ru-RU"/>
                  </w:rPr>
                </w:pPr>
                <w:r w:rsidRPr="00007D5C">
                  <w:rPr>
                    <w:rFonts w:ascii="Times New Roman" w:hAnsi="Times New Roman"/>
                    <w:i w:val="0"/>
                    <w:sz w:val="18"/>
                    <w:lang w:val="ru-RU"/>
                  </w:rPr>
                  <w:t>Стадия</w:t>
                </w:r>
              </w:p>
            </w:txbxContent>
          </v:textbox>
        </v:rect>
      </w:pict>
    </w:r>
    <w:r>
      <w:rPr>
        <w:noProof/>
        <w:lang w:eastAsia="ru-RU"/>
      </w:rPr>
      <w:pict>
        <v:line id="_x0000_s1094" style="position:absolute;left:0;text-align:left;z-index:251691008" from="425.25pt,-17.7pt" to="425.35pt,10.1pt" strokeweight="2pt"/>
      </w:pict>
    </w:r>
    <w:r>
      <w:rPr>
        <w:noProof/>
        <w:lang w:eastAsia="ru-RU"/>
      </w:rPr>
      <w:pict>
        <v:line id="_x0000_s1093" style="position:absolute;left:0;text-align:left;z-index:251689984" from="340.5pt,10.4pt" to="490.15pt,10.45pt" strokeweight="2pt"/>
      </w:pict>
    </w:r>
    <w:r>
      <w:rPr>
        <w:noProof/>
        <w:lang w:eastAsia="ru-RU"/>
      </w:rPr>
      <w:pict>
        <v:line id="_x0000_s1092" style="position:absolute;left:0;text-align:left;z-index:251688960" from="340.55pt,-3.75pt" to="490.2pt,-3.7pt" strokeweight="2pt"/>
      </w:pict>
    </w:r>
    <w:r>
      <w:rPr>
        <w:noProof/>
        <w:lang w:eastAsia="ru-RU"/>
      </w:rPr>
      <w:pict>
        <v:rect id="_x0000_s1091" style="position:absolute;left:0;text-align:left;margin-left:173.65pt;margin-top:-14.7pt;width:163.2pt;height:64.55pt;z-index:251687936" filled="f" stroked="f" strokeweight=".25pt">
          <v:textbox style="mso-next-textbox:#_x0000_s1091" inset="1pt,1pt,1pt,1pt">
            <w:txbxContent>
              <w:p w:rsidR="00DB0978" w:rsidRDefault="00936C49" w:rsidP="00D10018">
                <w:pPr>
                  <w:pStyle w:val="a7"/>
                  <w:jc w:val="center"/>
                  <w:rPr>
                    <w:rFonts w:ascii="Times New Roman" w:hAnsi="Times New Roman"/>
                    <w:i w:val="0"/>
                    <w:sz w:val="27"/>
                    <w:szCs w:val="27"/>
                    <w:lang w:val="ru-RU"/>
                  </w:rPr>
                </w:pPr>
              </w:p>
              <w:p w:rsidR="00DB0978" w:rsidRDefault="00975E07" w:rsidP="00D10018">
                <w:pPr>
                  <w:pStyle w:val="a7"/>
                  <w:jc w:val="center"/>
                  <w:rPr>
                    <w:rFonts w:ascii="Times New Roman" w:hAnsi="Times New Roman"/>
                    <w:i w:val="0"/>
                    <w:sz w:val="8"/>
                    <w:szCs w:val="8"/>
                    <w:lang w:val="ru-RU"/>
                  </w:rPr>
                </w:pPr>
                <w:r>
                  <w:rPr>
                    <w:rFonts w:ascii="Times New Roman" w:hAnsi="Times New Roman"/>
                    <w:i w:val="0"/>
                    <w:sz w:val="27"/>
                    <w:szCs w:val="27"/>
                    <w:lang w:val="ru-RU"/>
                  </w:rPr>
                  <w:t>Пояснительная записка</w:t>
                </w:r>
              </w:p>
            </w:txbxContent>
          </v:textbox>
        </v:rect>
      </w:pict>
    </w:r>
    <w:r>
      <w:rPr>
        <w:noProof/>
        <w:lang w:eastAsia="ru-RU"/>
      </w:rPr>
      <w:pict>
        <v:line id="_x0000_s1090" style="position:absolute;left:0;text-align:left;z-index:251686912" from="340.2pt,-17.7pt" to="340.25pt,52.1pt" strokeweight="2pt"/>
      </w:pict>
    </w:r>
    <w:r>
      <w:rPr>
        <w:noProof/>
        <w:lang w:eastAsia="ru-RU"/>
      </w:rPr>
      <w:pict>
        <v:group id="_x0000_s1087" style="position:absolute;left:0;text-align:left;margin-left:-27.35pt;margin-top:39.3pt;width:124.55pt;height:12.4pt;z-index:251685888" coordsize="19999,20000">
          <v:rect id="_x0000_s1088" style="position:absolute;width:8856;height:20000" filled="f" stroked="f" strokeweight=".25pt">
            <v:textbox style="mso-next-textbox:#_x0000_s1088" inset="1pt,1pt,1pt,1pt">
              <w:txbxContent>
                <w:p w:rsidR="00DB0978" w:rsidRPr="00007D5C" w:rsidRDefault="00936C49" w:rsidP="00A30E87">
                  <w:pPr>
                    <w:pStyle w:val="a7"/>
                    <w:rPr>
                      <w:rFonts w:ascii="Times New Roman" w:hAnsi="Times New Roman"/>
                      <w:i w:val="0"/>
                      <w:sz w:val="18"/>
                      <w:lang w:val="ru-RU"/>
                    </w:rPr>
                  </w:pPr>
                </w:p>
              </w:txbxContent>
            </v:textbox>
          </v:rect>
          <v:rect id="_x0000_s1089" style="position:absolute;left:9281;width:10718;height:20000" filled="f" stroked="f" strokeweight=".25pt">
            <v:textbox style="mso-next-textbox:#_x0000_s1089" inset="1pt,1pt,1pt,1pt">
              <w:txbxContent>
                <w:p w:rsidR="00DB0978" w:rsidRPr="00040486" w:rsidRDefault="00936C49" w:rsidP="00040486">
                  <w:pPr>
                    <w:pStyle w:val="a7"/>
                    <w:jc w:val="left"/>
                    <w:rPr>
                      <w:rFonts w:ascii="Times New Roman" w:hAnsi="Times New Roman"/>
                      <w:i w:val="0"/>
                      <w:sz w:val="18"/>
                      <w:lang w:val="ru-RU"/>
                    </w:rPr>
                  </w:pPr>
                </w:p>
              </w:txbxContent>
            </v:textbox>
          </v:rect>
        </v:group>
      </w:pict>
    </w:r>
    <w:r>
      <w:rPr>
        <w:noProof/>
        <w:lang w:eastAsia="ru-RU"/>
      </w:rPr>
      <w:pict>
        <v:group id="_x0000_s1084" style="position:absolute;left:0;text-align:left;margin-left:-27.35pt;margin-top:25.45pt;width:124.55pt;height:12.4pt;z-index:251684864" coordsize="19999,20000">
          <v:rect id="_x0000_s1085" style="position:absolute;width:8856;height:20000" filled="f" stroked="f" strokeweight=".25pt">
            <v:textbox style="mso-next-textbox:#_x0000_s1085" inset="1pt,1pt,1pt,1pt">
              <w:txbxContent>
                <w:p w:rsidR="00DB0978" w:rsidRPr="00007D5C" w:rsidRDefault="00975E07" w:rsidP="00A35F0B">
                  <w:pPr>
                    <w:pStyle w:val="a7"/>
                    <w:rPr>
                      <w:rFonts w:ascii="Times New Roman" w:hAnsi="Times New Roman"/>
                      <w:i w:val="0"/>
                      <w:sz w:val="18"/>
                      <w:lang w:val="ru-RU"/>
                    </w:rPr>
                  </w:pPr>
                  <w:r>
                    <w:rPr>
                      <w:rFonts w:ascii="Times New Roman" w:hAnsi="Times New Roman"/>
                      <w:i w:val="0"/>
                      <w:sz w:val="18"/>
                      <w:lang w:val="ru-RU"/>
                    </w:rPr>
                    <w:t>Н. контр.</w:t>
                  </w:r>
                </w:p>
                <w:p w:rsidR="00DB0978" w:rsidRPr="00CD44B4" w:rsidRDefault="00936C49" w:rsidP="00040486">
                  <w:pPr>
                    <w:pStyle w:val="a7"/>
                    <w:jc w:val="left"/>
                    <w:rPr>
                      <w:rFonts w:ascii="Times New Roman" w:hAnsi="Times New Roman"/>
                      <w:i w:val="0"/>
                      <w:sz w:val="18"/>
                      <w:lang w:val="ru-RU"/>
                    </w:rPr>
                  </w:pPr>
                </w:p>
              </w:txbxContent>
            </v:textbox>
          </v:rect>
          <v:rect id="_x0000_s1086" style="position:absolute;left:9281;width:10718;height:20000" filled="f" stroked="f" strokeweight=".25pt">
            <v:textbox style="mso-next-textbox:#_x0000_s1086" inset="1pt,1pt,1pt,1pt">
              <w:txbxContent>
                <w:p w:rsidR="00DB0978" w:rsidRPr="00A35F0B" w:rsidRDefault="00936C49" w:rsidP="00040486">
                  <w:pPr>
                    <w:pStyle w:val="a7"/>
                    <w:jc w:val="left"/>
                    <w:rPr>
                      <w:rFonts w:ascii="Times New Roman" w:hAnsi="Times New Roman"/>
                      <w:i w:val="0"/>
                      <w:sz w:val="18"/>
                      <w:lang w:val="ru-RU"/>
                    </w:rPr>
                  </w:pPr>
                </w:p>
              </w:txbxContent>
            </v:textbox>
          </v:rect>
        </v:group>
      </w:pict>
    </w:r>
    <w:r>
      <w:rPr>
        <w:noProof/>
        <w:lang w:eastAsia="ru-RU"/>
      </w:rPr>
      <w:pict>
        <v:line id="_x0000_s1083" style="position:absolute;left:0;text-align:left;z-index:251683840" from="-28.1pt,-3.9pt" to="169.6pt,-3.85pt" strokeweight="1pt"/>
      </w:pict>
    </w:r>
    <w:r>
      <w:rPr>
        <w:noProof/>
        <w:lang w:eastAsia="ru-RU"/>
      </w:rPr>
      <w:pict>
        <v:line id="_x0000_s1082" style="position:absolute;left:0;text-align:left;z-index:251682816" from="-28.1pt,10.35pt" to="169.6pt,10.4pt" strokeweight="1pt"/>
      </w:pict>
    </w:r>
    <w:r>
      <w:rPr>
        <w:noProof/>
        <w:lang w:eastAsia="ru-RU"/>
      </w:rPr>
      <w:pict>
        <v:line id="_x0000_s1081" style="position:absolute;left:0;text-align:left;z-index:251681792" from="-28.1pt,-46.3pt" to="169.6pt,-46.25pt" strokeweight="1pt"/>
      </w:pict>
    </w:r>
    <w:r>
      <w:rPr>
        <w:noProof/>
        <w:lang w:eastAsia="ru-RU"/>
      </w:rPr>
      <w:pict>
        <v:line id="_x0000_s1080" style="position:absolute;left:0;text-align:left;z-index:251680768" from="-27.7pt,-32.05pt" to="170pt,-32pt" strokeweight="2pt"/>
      </w:pict>
    </w:r>
    <w:r>
      <w:rPr>
        <w:noProof/>
        <w:lang w:eastAsia="ru-RU"/>
      </w:rPr>
      <w:pict>
        <v:line id="_x0000_s1079" style="position:absolute;left:0;text-align:left;z-index:251679744" from="-28.05pt,-17.95pt" to="489.9pt,-17.9pt" strokeweight="2pt"/>
      </w:pict>
    </w:r>
    <w:r>
      <w:rPr>
        <w:noProof/>
        <w:lang w:eastAsia="ru-RU"/>
      </w:rPr>
      <w:pict>
        <v:rect id="_x0000_s1078" style="position:absolute;left:0;text-align:left;margin-left:172.95pt;margin-top:-48.85pt;width:315.4pt;height:21.45pt;z-index:251678720" filled="f" stroked="f" strokeweight=".25pt">
          <v:textbox style="mso-next-textbox:#_x0000_s1078" inset="1pt,1pt,1pt,1pt">
            <w:txbxContent>
              <w:p w:rsidR="00DB0978" w:rsidRPr="00837489" w:rsidRDefault="00975E07" w:rsidP="00A63CAA">
                <w:pPr>
                  <w:pStyle w:val="a7"/>
                  <w:jc w:val="center"/>
                  <w:rPr>
                    <w:rFonts w:ascii="Times New Roman" w:hAnsi="Times New Roman"/>
                    <w:i w:val="0"/>
                    <w:lang w:val="ru-RU"/>
                  </w:rPr>
                </w:pPr>
                <w:r>
                  <w:rPr>
                    <w:rFonts w:ascii="Times New Roman" w:hAnsi="Times New Roman"/>
                    <w:i w:val="0"/>
                    <w:lang w:val="ru-RU"/>
                  </w:rPr>
                  <w:t>ГП-Т</w:t>
                </w:r>
              </w:p>
              <w:p w:rsidR="00DB0978" w:rsidRPr="00007D5C" w:rsidRDefault="00936C49" w:rsidP="002F22F7">
                <w:pPr>
                  <w:pStyle w:val="a7"/>
                  <w:jc w:val="center"/>
                  <w:rPr>
                    <w:rFonts w:ascii="Times New Roman" w:hAnsi="Times New Roman"/>
                    <w:i w:val="0"/>
                    <w:lang w:val="ru-RU"/>
                  </w:rPr>
                </w:pPr>
              </w:p>
            </w:txbxContent>
          </v:textbox>
        </v:rect>
      </w:pict>
    </w:r>
    <w:r>
      <w:rPr>
        <w:noProof/>
        <w:lang w:eastAsia="ru-RU"/>
      </w:rPr>
      <w:pict>
        <v:rect id="_x0000_s1077" style="position:absolute;left:0;text-align:left;margin-left:384.85pt;margin-top:-2.3pt;width:38.25pt;height:12.45pt;z-index:251677696" filled="f" stroked="f" strokeweight=".25pt">
          <v:textbox style="mso-next-textbox:#_x0000_s1077" inset="1pt,1pt,1pt,1pt">
            <w:txbxContent>
              <w:p w:rsidR="00DB0978" w:rsidRPr="001D5125" w:rsidRDefault="00184C1E" w:rsidP="00D76E39">
                <w:pPr>
                  <w:pStyle w:val="a7"/>
                  <w:jc w:val="center"/>
                  <w:rPr>
                    <w:rFonts w:ascii="Times New Roman" w:hAnsi="Times New Roman"/>
                    <w:i w:val="0"/>
                    <w:sz w:val="18"/>
                    <w:lang w:val="ru-RU"/>
                  </w:rPr>
                </w:pPr>
                <w:r w:rsidRPr="00007D5C">
                  <w:rPr>
                    <w:rFonts w:ascii="Times New Roman" w:hAnsi="Times New Roman"/>
                    <w:i w:val="0"/>
                    <w:sz w:val="18"/>
                  </w:rPr>
                  <w:fldChar w:fldCharType="begin"/>
                </w:r>
                <w:r w:rsidR="00975E07" w:rsidRPr="00007D5C">
                  <w:rPr>
                    <w:rFonts w:ascii="Times New Roman" w:hAnsi="Times New Roman"/>
                    <w:i w:val="0"/>
                    <w:sz w:val="18"/>
                  </w:rPr>
                  <w:instrText xml:space="preserve"> PAGE  \* LOWER </w:instrText>
                </w:r>
                <w:r w:rsidRPr="00007D5C">
                  <w:rPr>
                    <w:rFonts w:ascii="Times New Roman" w:hAnsi="Times New Roman"/>
                    <w:i w:val="0"/>
                    <w:sz w:val="18"/>
                  </w:rPr>
                  <w:fldChar w:fldCharType="separate"/>
                </w:r>
                <w:r w:rsidR="00644D8C">
                  <w:rPr>
                    <w:rFonts w:ascii="Times New Roman" w:hAnsi="Times New Roman"/>
                    <w:i w:val="0"/>
                    <w:noProof/>
                    <w:sz w:val="18"/>
                  </w:rPr>
                  <w:t>1</w:t>
                </w:r>
                <w:r w:rsidRPr="00007D5C">
                  <w:rPr>
                    <w:rFonts w:ascii="Times New Roman" w:hAnsi="Times New Roman"/>
                    <w:i w:val="0"/>
                    <w:sz w:val="18"/>
                  </w:rPr>
                  <w:fldChar w:fldCharType="end"/>
                </w:r>
              </w:p>
              <w:p w:rsidR="00DB0978" w:rsidRPr="001D5125" w:rsidRDefault="00936C49" w:rsidP="00456DBC">
                <w:pPr>
                  <w:pStyle w:val="a7"/>
                  <w:jc w:val="center"/>
                  <w:rPr>
                    <w:rFonts w:ascii="Times New Roman" w:hAnsi="Times New Roman"/>
                    <w:i w:val="0"/>
                    <w:sz w:val="18"/>
                    <w:lang w:val="ru-RU"/>
                  </w:rPr>
                </w:pPr>
              </w:p>
            </w:txbxContent>
          </v:textbox>
        </v:rect>
      </w:pict>
    </w:r>
    <w:r>
      <w:rPr>
        <w:noProof/>
        <w:lang w:eastAsia="ru-RU"/>
      </w:rPr>
      <w:pict>
        <v:rect id="_x0000_s1076" style="position:absolute;left:0;text-align:left;margin-left:384.85pt;margin-top:-16.95pt;width:38.25pt;height:12.4pt;z-index:251676672" filled="f" stroked="f" strokeweight=".25pt">
          <v:textbox style="mso-next-textbox:#_x0000_s1076" inset="1pt,1pt,1pt,1pt">
            <w:txbxContent>
              <w:p w:rsidR="00DB0978" w:rsidRPr="00007D5C" w:rsidRDefault="00975E07" w:rsidP="00456DBC">
                <w:pPr>
                  <w:pStyle w:val="a7"/>
                  <w:jc w:val="center"/>
                  <w:rPr>
                    <w:rFonts w:ascii="Times New Roman" w:hAnsi="Times New Roman"/>
                    <w:i w:val="0"/>
                    <w:sz w:val="18"/>
                  </w:rPr>
                </w:pPr>
                <w:r w:rsidRPr="00007D5C">
                  <w:rPr>
                    <w:rFonts w:ascii="Times New Roman" w:hAnsi="Times New Roman"/>
                    <w:i w:val="0"/>
                    <w:sz w:val="18"/>
                  </w:rPr>
                  <w:t>Лист</w:t>
                </w:r>
              </w:p>
            </w:txbxContent>
          </v:textbox>
        </v:rect>
      </w:pict>
    </w:r>
    <w:r>
      <w:rPr>
        <w:noProof/>
        <w:lang w:eastAsia="ru-RU"/>
      </w:rPr>
      <w:pict>
        <v:rect id="_x0000_s1075" style="position:absolute;left:0;text-align:left;margin-left:142.95pt;margin-top:-30.8pt;width:25.95pt;height:12.4pt;z-index:251675648" filled="f" stroked="f" strokeweight=".25pt">
          <v:textbox style="mso-next-textbox:#_x0000_s1075" inset="1pt,1pt,1pt,1pt">
            <w:txbxContent>
              <w:p w:rsidR="00DB0978" w:rsidRPr="00007D5C" w:rsidRDefault="00975E07" w:rsidP="00456DBC">
                <w:pPr>
                  <w:pStyle w:val="a7"/>
                  <w:jc w:val="center"/>
                  <w:rPr>
                    <w:rFonts w:ascii="Times New Roman" w:hAnsi="Times New Roman"/>
                    <w:i w:val="0"/>
                    <w:sz w:val="18"/>
                  </w:rPr>
                </w:pPr>
                <w:r w:rsidRPr="00007D5C">
                  <w:rPr>
                    <w:rFonts w:ascii="Times New Roman" w:hAnsi="Times New Roman"/>
                    <w:i w:val="0"/>
                    <w:sz w:val="18"/>
                  </w:rPr>
                  <w:t>Дата</w:t>
                </w:r>
              </w:p>
            </w:txbxContent>
          </v:textbox>
        </v:rect>
      </w:pict>
    </w:r>
    <w:r>
      <w:rPr>
        <w:noProof/>
        <w:lang w:eastAsia="ru-RU"/>
      </w:rPr>
      <w:pict>
        <v:rect id="_x0000_s1074" style="position:absolute;left:0;text-align:left;margin-left:100.9pt;margin-top:-30.8pt;width:39.8pt;height:12.4pt;z-index:251674624" filled="f" stroked="f" strokeweight=".25pt">
          <v:textbox style="mso-next-textbox:#_x0000_s1074" inset="1pt,1pt,1pt,1pt">
            <w:txbxContent>
              <w:p w:rsidR="00DB0978" w:rsidRPr="00007D5C" w:rsidRDefault="00975E07" w:rsidP="00456DBC">
                <w:pPr>
                  <w:pStyle w:val="a7"/>
                  <w:jc w:val="center"/>
                  <w:rPr>
                    <w:rFonts w:ascii="Times New Roman" w:hAnsi="Times New Roman"/>
                    <w:i w:val="0"/>
                    <w:sz w:val="18"/>
                  </w:rPr>
                </w:pPr>
                <w:proofErr w:type="spellStart"/>
                <w:r w:rsidRPr="00007D5C">
                  <w:rPr>
                    <w:rFonts w:ascii="Times New Roman" w:hAnsi="Times New Roman"/>
                    <w:i w:val="0"/>
                    <w:sz w:val="18"/>
                  </w:rPr>
                  <w:t>Подпись</w:t>
                </w:r>
                <w:proofErr w:type="spellEnd"/>
              </w:p>
            </w:txbxContent>
          </v:textbox>
        </v:rect>
      </w:pict>
    </w:r>
    <w:r>
      <w:rPr>
        <w:noProof/>
        <w:lang w:eastAsia="ru-RU"/>
      </w:rPr>
      <w:pict>
        <v:rect id="_x0000_s1073" style="position:absolute;left:0;text-align:left;margin-left:30.45pt;margin-top:-30.8pt;width:27.95pt;height:12.4pt;z-index:251673600" filled="f" stroked="f" strokeweight=".25pt">
          <v:textbox style="mso-next-textbox:#_x0000_s1073" inset="1pt,1pt,1pt,1pt">
            <w:txbxContent>
              <w:p w:rsidR="00DB0978" w:rsidRPr="00007D5C" w:rsidRDefault="00975E07" w:rsidP="00456DBC">
                <w:pPr>
                  <w:pStyle w:val="a7"/>
                  <w:jc w:val="center"/>
                  <w:rPr>
                    <w:rFonts w:ascii="Times New Roman" w:hAnsi="Times New Roman"/>
                    <w:i w:val="0"/>
                    <w:sz w:val="18"/>
                    <w:lang w:val="ru-RU"/>
                  </w:rPr>
                </w:pPr>
                <w:r w:rsidRPr="00007D5C">
                  <w:rPr>
                    <w:rFonts w:ascii="Times New Roman" w:hAnsi="Times New Roman"/>
                    <w:i w:val="0"/>
                    <w:sz w:val="18"/>
                    <w:lang w:val="ru-RU"/>
                  </w:rPr>
                  <w:t>Лист</w:t>
                </w:r>
              </w:p>
            </w:txbxContent>
          </v:textbox>
        </v:rect>
      </w:pict>
    </w:r>
    <w:r>
      <w:rPr>
        <w:noProof/>
        <w:lang w:eastAsia="ru-RU"/>
      </w:rPr>
      <w:pict>
        <v:rect id="_x0000_s1072" style="position:absolute;left:0;text-align:left;margin-left:-1.1pt;margin-top:-30.8pt;width:28.55pt;height:12.4pt;z-index:251672576" filled="f" stroked="f" strokeweight=".25pt">
          <v:textbox style="mso-next-textbox:#_x0000_s1072" inset="1pt,1pt,1pt,1pt">
            <w:txbxContent>
              <w:p w:rsidR="00DB0978" w:rsidRPr="00007D5C" w:rsidRDefault="00975E07" w:rsidP="00456DBC">
                <w:pPr>
                  <w:pStyle w:val="a7"/>
                  <w:jc w:val="center"/>
                  <w:rPr>
                    <w:rFonts w:ascii="Times New Roman" w:hAnsi="Times New Roman"/>
                    <w:i w:val="0"/>
                    <w:sz w:val="18"/>
                    <w:lang w:val="ru-RU"/>
                  </w:rPr>
                </w:pPr>
                <w:proofErr w:type="spellStart"/>
                <w:r w:rsidRPr="00007D5C">
                  <w:rPr>
                    <w:rFonts w:ascii="Times New Roman" w:hAnsi="Times New Roman"/>
                    <w:i w:val="0"/>
                    <w:sz w:val="18"/>
                    <w:lang w:val="ru-RU"/>
                  </w:rPr>
                  <w:t>Кол</w:t>
                </w:r>
                <w:proofErr w:type="gramStart"/>
                <w:r w:rsidRPr="00007D5C">
                  <w:rPr>
                    <w:rFonts w:ascii="Times New Roman" w:hAnsi="Times New Roman"/>
                    <w:i w:val="0"/>
                    <w:sz w:val="18"/>
                    <w:lang w:val="ru-RU"/>
                  </w:rPr>
                  <w:t>.у</w:t>
                </w:r>
                <w:proofErr w:type="gramEnd"/>
                <w:r w:rsidRPr="00007D5C">
                  <w:rPr>
                    <w:rFonts w:ascii="Times New Roman" w:hAnsi="Times New Roman"/>
                    <w:i w:val="0"/>
                    <w:sz w:val="18"/>
                    <w:lang w:val="ru-RU"/>
                  </w:rPr>
                  <w:t>ч</w:t>
                </w:r>
                <w:proofErr w:type="spellEnd"/>
              </w:p>
            </w:txbxContent>
          </v:textbox>
        </v:rect>
      </w:pict>
    </w:r>
    <w:r>
      <w:rPr>
        <w:noProof/>
        <w:lang w:eastAsia="ru-RU"/>
      </w:rPr>
      <w:pict>
        <v:rect id="_x0000_s1071" style="position:absolute;left:0;text-align:left;margin-left:-26.95pt;margin-top:-30.8pt;width:22.9pt;height:12.4pt;z-index:251671552" filled="f" stroked="f" strokeweight=".25pt">
          <v:textbox style="mso-next-textbox:#_x0000_s1071" inset="1pt,1pt,1pt,1pt">
            <w:txbxContent>
              <w:p w:rsidR="00DB0978" w:rsidRPr="00007D5C" w:rsidRDefault="00975E07" w:rsidP="00456DBC">
                <w:pPr>
                  <w:pStyle w:val="a7"/>
                  <w:jc w:val="center"/>
                  <w:rPr>
                    <w:rFonts w:ascii="Times New Roman" w:hAnsi="Times New Roman"/>
                    <w:i w:val="0"/>
                    <w:sz w:val="18"/>
                  </w:rPr>
                </w:pPr>
                <w:proofErr w:type="spellStart"/>
                <w:r w:rsidRPr="00007D5C">
                  <w:rPr>
                    <w:rFonts w:ascii="Times New Roman" w:hAnsi="Times New Roman"/>
                    <w:i w:val="0"/>
                    <w:sz w:val="18"/>
                  </w:rPr>
                  <w:t>Изм</w:t>
                </w:r>
                <w:proofErr w:type="spellEnd"/>
                <w:r w:rsidRPr="00007D5C">
                  <w:rPr>
                    <w:rFonts w:ascii="Times New Roman" w:hAnsi="Times New Roman"/>
                    <w:i w:val="0"/>
                    <w:sz w:val="18"/>
                  </w:rPr>
                  <w:t>.</w:t>
                </w:r>
              </w:p>
            </w:txbxContent>
          </v:textbox>
        </v:rect>
      </w:pict>
    </w:r>
    <w:r>
      <w:rPr>
        <w:noProof/>
        <w:lang w:eastAsia="ru-RU"/>
      </w:rPr>
      <w:pict>
        <v:line id="_x0000_s1070" style="position:absolute;left:0;text-align:left;z-index:251670528" from="-28.1pt,38.75pt" to="169.6pt,38.8pt" strokeweight="1pt"/>
      </w:pict>
    </w:r>
    <w:r>
      <w:rPr>
        <w:noProof/>
        <w:lang w:eastAsia="ru-RU"/>
      </w:rPr>
      <w:pict>
        <v:line id="_x0000_s1069" style="position:absolute;left:0;text-align:left;z-index:251669504" from="-28.1pt,24.6pt" to="169.6pt,24.65pt" strokeweight="1pt"/>
      </w:pict>
    </w:r>
    <w:r>
      <w:rPr>
        <w:noProof/>
        <w:lang w:eastAsia="ru-RU"/>
      </w:rPr>
      <w:pict>
        <v:line id="_x0000_s1068" style="position:absolute;left:0;text-align:left;z-index:251668480" from="382.75pt,-17.7pt" to="382.85pt,10.1pt" strokeweight="2pt"/>
      </w:pict>
    </w:r>
    <w:r>
      <w:rPr>
        <w:noProof/>
        <w:lang w:eastAsia="ru-RU"/>
      </w:rPr>
      <w:pict>
        <v:line id="_x0000_s1067" style="position:absolute;left:0;text-align:left;z-index:251667456" from="170.1pt,-60.05pt" to="170.15pt,52.1pt" strokeweight="2pt"/>
      </w:pict>
    </w:r>
    <w:r>
      <w:rPr>
        <w:noProof/>
        <w:lang w:eastAsia="ru-RU"/>
      </w:rPr>
      <w:pict>
        <v:line id="_x0000_s1066" style="position:absolute;left:0;text-align:left;z-index:251666432" from="141.75pt,-59.7pt" to="141.8pt,52.5pt" strokeweight="2pt"/>
      </w:pict>
    </w:r>
    <w:r>
      <w:rPr>
        <w:noProof/>
        <w:lang w:eastAsia="ru-RU"/>
      </w:rPr>
      <w:pict>
        <v:line id="_x0000_s1065" style="position:absolute;left:0;text-align:left;z-index:251665408" from="99.25pt,-59.7pt" to="99.3pt,52.5pt" strokeweight="2pt"/>
      </w:pict>
    </w:r>
    <w:r>
      <w:rPr>
        <w:noProof/>
        <w:lang w:eastAsia="ru-RU"/>
      </w:rPr>
      <w:pict>
        <v:line id="_x0000_s1064" style="position:absolute;left:0;text-align:left;z-index:251664384" from="28.35pt,-59.7pt" to="28.4pt,52.5pt" strokeweight="2pt"/>
      </w:pict>
    </w:r>
    <w:r>
      <w:rPr>
        <w:noProof/>
        <w:lang w:eastAsia="ru-RU"/>
      </w:rPr>
      <w:pict>
        <v:line id="_x0000_s1063" style="position:absolute;left:0;text-align:left;z-index:251663360" from="-28.1pt,-60.45pt" to="489.85pt,-60.4pt" strokeweight="2pt"/>
      </w:pict>
    </w:r>
    <w:r>
      <w:rPr>
        <w:noProof/>
        <w:lang w:eastAsia="ru-RU"/>
      </w:rPr>
      <w:pict>
        <v:line id="_x0000_s1062" style="position:absolute;left:0;text-align:left;z-index:251662336" from="-2.6pt,-60.05pt" to="-2.55pt,-18.4pt"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49" w:rsidRDefault="00936C49" w:rsidP="006A583B">
      <w:r>
        <w:separator/>
      </w:r>
    </w:p>
  </w:footnote>
  <w:footnote w:type="continuationSeparator" w:id="0">
    <w:p w:rsidR="00936C49" w:rsidRDefault="00936C49" w:rsidP="006A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78" w:rsidRDefault="00184C1E">
    <w:pPr>
      <w:pStyle w:val="a8"/>
    </w:pPr>
    <w:r w:rsidRPr="00184C1E">
      <w:rPr>
        <w:noProof/>
        <w:sz w:val="24"/>
        <w:szCs w:val="24"/>
      </w:rPr>
      <w:pict>
        <v:group id="_x0000_s1025" style="position:absolute;left:0;text-align:left;margin-left:-65.3pt;margin-top:-8.5pt;width:555.75pt;height:802.3pt;z-index:251660288" coordorigin="395,397" coordsize="11115,16046">
          <v:rect id="_x0000_s1026" style="position:absolute;left:395;top:8218;width:737;height:8220" filled="f" strokeweight="2pt"/>
          <v:line id="_x0000_s1027" style="position:absolute" from="735,8218" to="735,16438" strokeweight="2pt"/>
          <v:line id="_x0000_s1028" style="position:absolute" from="395,10202" to="1132,10202" strokeweight="2pt"/>
          <v:line id="_x0000_s1029" style="position:absolute" from="395,11620" to="1132,11620" strokeweight="2pt"/>
          <v:line id="_x0000_s1030" style="position:absolute" from="395,13037" to="1132,13037" strokeweight="2pt"/>
          <v:line id="_x0000_s1031" style="position:absolute" from="395,15022" to="1132,15022" strokeweight="2pt"/>
          <v:shapetype id="_x0000_t202" coordsize="21600,21600" o:spt="202" path="m,l,21600r21600,l21600,xe">
            <v:stroke joinstyle="miter"/>
            <v:path gradientshapeok="t" o:connecttype="rect"/>
          </v:shapetype>
          <v:shape id="_x0000_s1032" type="#_x0000_t202" style="position:absolute;left:446;top:8256;width:252;height:1904" filled="f" stroked="f">
            <v:textbox style="mso-next-textbox:#_x0000_s103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987"/>
                      <w:jc w:val="center"/>
                    </w:trPr>
                    <w:tc>
                      <w:tcPr>
                        <w:tcW w:w="249" w:type="dxa"/>
                        <w:tcBorders>
                          <w:top w:val="nil"/>
                          <w:left w:val="nil"/>
                          <w:bottom w:val="nil"/>
                          <w:right w:val="nil"/>
                        </w:tcBorders>
                        <w:textDirection w:val="btLr"/>
                        <w:vAlign w:val="center"/>
                      </w:tcPr>
                      <w:p w:rsidR="00DB0978" w:rsidRPr="007C20C6" w:rsidRDefault="00975E07">
                        <w:pPr>
                          <w:pStyle w:val="a7"/>
                          <w:spacing w:line="276" w:lineRule="auto"/>
                          <w:jc w:val="center"/>
                          <w:rPr>
                            <w:rFonts w:ascii="Times New Roman" w:hAnsi="Times New Roman"/>
                            <w:i w:val="0"/>
                            <w:sz w:val="18"/>
                          </w:rPr>
                        </w:pPr>
                        <w:r w:rsidRPr="007C20C6">
                          <w:rPr>
                            <w:rFonts w:ascii="Times New Roman" w:hAnsi="Times New Roman"/>
                            <w:i w:val="0"/>
                            <w:sz w:val="18"/>
                            <w:lang w:val="ru-RU"/>
                          </w:rPr>
                          <w:t>Подпись и дата</w:t>
                        </w:r>
                      </w:p>
                    </w:tc>
                  </w:tr>
                </w:tbl>
                <w:p w:rsidR="00DB0978" w:rsidRPr="007C20C6" w:rsidRDefault="00936C49" w:rsidP="00EB749E">
                  <w:pPr>
                    <w:rPr>
                      <w:sz w:val="22"/>
                      <w:szCs w:val="22"/>
                    </w:rPr>
                  </w:pPr>
                </w:p>
              </w:txbxContent>
            </v:textbox>
          </v:shape>
          <v:shape id="_x0000_s1033" type="#_x0000_t202" style="position:absolute;left:446;top:10244;width:252;height:1316" filled="f" stroked="f">
            <v:textbox style="mso-next-textbox:#_x0000_s103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7C20C6" w:rsidRDefault="00975E07">
                        <w:pPr>
                          <w:pStyle w:val="a7"/>
                          <w:spacing w:line="276" w:lineRule="auto"/>
                          <w:jc w:val="center"/>
                          <w:rPr>
                            <w:rFonts w:ascii="Times New Roman" w:hAnsi="Times New Roman"/>
                            <w:i w:val="0"/>
                            <w:sz w:val="18"/>
                          </w:rPr>
                        </w:pPr>
                        <w:r w:rsidRPr="007C20C6">
                          <w:rPr>
                            <w:rFonts w:ascii="Times New Roman" w:hAnsi="Times New Roman"/>
                            <w:i w:val="0"/>
                            <w:sz w:val="18"/>
                            <w:lang w:val="ru-RU"/>
                          </w:rPr>
                          <w:t xml:space="preserve">Инв. № </w:t>
                        </w:r>
                        <w:proofErr w:type="spellStart"/>
                        <w:r w:rsidRPr="007C20C6">
                          <w:rPr>
                            <w:rFonts w:ascii="Times New Roman" w:hAnsi="Times New Roman"/>
                            <w:i w:val="0"/>
                            <w:sz w:val="18"/>
                            <w:lang w:val="ru-RU"/>
                          </w:rPr>
                          <w:t>дубл</w:t>
                        </w:r>
                        <w:proofErr w:type="spellEnd"/>
                        <w:r w:rsidRPr="007C20C6">
                          <w:rPr>
                            <w:rFonts w:ascii="Times New Roman" w:hAnsi="Times New Roman"/>
                            <w:i w:val="0"/>
                            <w:sz w:val="18"/>
                            <w:lang w:val="ru-RU"/>
                          </w:rPr>
                          <w:t>.</w:t>
                        </w:r>
                      </w:p>
                    </w:tc>
                  </w:tr>
                </w:tbl>
                <w:p w:rsidR="00DB0978" w:rsidRPr="007C20C6" w:rsidRDefault="00936C49" w:rsidP="00EB749E">
                  <w:pPr>
                    <w:rPr>
                      <w:sz w:val="22"/>
                      <w:szCs w:val="22"/>
                    </w:rPr>
                  </w:pPr>
                </w:p>
              </w:txbxContent>
            </v:textbox>
          </v:shape>
          <v:shape id="_x0000_s1034" type="#_x0000_t202" style="position:absolute;left:446;top:11672;width:252;height:1316" filled="f" stroked="f">
            <v:textbox style="mso-next-textbox:#_x0000_s103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7C20C6" w:rsidRDefault="00975E07">
                        <w:pPr>
                          <w:pStyle w:val="a7"/>
                          <w:spacing w:line="276" w:lineRule="auto"/>
                          <w:jc w:val="center"/>
                          <w:rPr>
                            <w:rFonts w:ascii="Times New Roman" w:hAnsi="Times New Roman"/>
                            <w:i w:val="0"/>
                            <w:sz w:val="18"/>
                          </w:rPr>
                        </w:pPr>
                        <w:proofErr w:type="spellStart"/>
                        <w:r w:rsidRPr="007C20C6">
                          <w:rPr>
                            <w:rFonts w:ascii="Times New Roman" w:hAnsi="Times New Roman"/>
                            <w:i w:val="0"/>
                            <w:sz w:val="18"/>
                          </w:rPr>
                          <w:t>Взам</w:t>
                        </w:r>
                        <w:proofErr w:type="spellEnd"/>
                        <w:r w:rsidRPr="007C20C6">
                          <w:rPr>
                            <w:rFonts w:ascii="Times New Roman" w:hAnsi="Times New Roman"/>
                            <w:i w:val="0"/>
                            <w:sz w:val="18"/>
                          </w:rPr>
                          <w:t xml:space="preserve">. </w:t>
                        </w:r>
                        <w:proofErr w:type="spellStart"/>
                        <w:r w:rsidRPr="007C20C6">
                          <w:rPr>
                            <w:rFonts w:ascii="Times New Roman" w:hAnsi="Times New Roman"/>
                            <w:i w:val="0"/>
                            <w:sz w:val="18"/>
                          </w:rPr>
                          <w:t>инв</w:t>
                        </w:r>
                        <w:proofErr w:type="spellEnd"/>
                        <w:r w:rsidRPr="007C20C6">
                          <w:rPr>
                            <w:rFonts w:ascii="Times New Roman" w:hAnsi="Times New Roman"/>
                            <w:i w:val="0"/>
                            <w:sz w:val="18"/>
                          </w:rPr>
                          <w:t>. №</w:t>
                        </w:r>
                      </w:p>
                    </w:tc>
                  </w:tr>
                </w:tbl>
                <w:p w:rsidR="00DB0978" w:rsidRPr="007C20C6" w:rsidRDefault="00936C49" w:rsidP="00EB749E">
                  <w:pPr>
                    <w:rPr>
                      <w:sz w:val="22"/>
                      <w:szCs w:val="22"/>
                    </w:rPr>
                  </w:pPr>
                </w:p>
              </w:txbxContent>
            </v:textbox>
          </v:shape>
          <v:shape id="_x0000_s1035" type="#_x0000_t202" style="position:absolute;left:446;top:13072;width:252;height:1904" filled="f" stroked="f">
            <v:textbox style="mso-next-textbox:#_x0000_s103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987"/>
                      <w:jc w:val="center"/>
                    </w:trPr>
                    <w:tc>
                      <w:tcPr>
                        <w:tcW w:w="249" w:type="dxa"/>
                        <w:tcBorders>
                          <w:top w:val="nil"/>
                          <w:left w:val="nil"/>
                          <w:bottom w:val="nil"/>
                          <w:right w:val="nil"/>
                        </w:tcBorders>
                        <w:textDirection w:val="btLr"/>
                        <w:vAlign w:val="center"/>
                      </w:tcPr>
                      <w:p w:rsidR="00DB0978" w:rsidRPr="007C20C6" w:rsidRDefault="00975E07">
                        <w:pPr>
                          <w:pStyle w:val="a7"/>
                          <w:spacing w:line="276" w:lineRule="auto"/>
                          <w:jc w:val="center"/>
                          <w:rPr>
                            <w:rFonts w:ascii="Times New Roman" w:hAnsi="Times New Roman"/>
                            <w:i w:val="0"/>
                            <w:sz w:val="18"/>
                          </w:rPr>
                        </w:pPr>
                        <w:r w:rsidRPr="007C20C6">
                          <w:rPr>
                            <w:rFonts w:ascii="Times New Roman" w:hAnsi="Times New Roman"/>
                            <w:i w:val="0"/>
                            <w:sz w:val="18"/>
                            <w:lang w:val="ru-RU"/>
                          </w:rPr>
                          <w:t>Подпись и дата</w:t>
                        </w:r>
                      </w:p>
                    </w:tc>
                  </w:tr>
                </w:tbl>
                <w:p w:rsidR="00DB0978" w:rsidRPr="007C20C6" w:rsidRDefault="00936C49" w:rsidP="00EB749E">
                  <w:pPr>
                    <w:rPr>
                      <w:sz w:val="22"/>
                      <w:szCs w:val="22"/>
                    </w:rPr>
                  </w:pPr>
                </w:p>
              </w:txbxContent>
            </v:textbox>
          </v:shape>
          <v:shape id="_x0000_s1036" type="#_x0000_t202" style="position:absolute;left:446;top:15060;width:252;height:1316" filled="f" stroked="f">
            <v:textbox style="mso-next-textbox:#_x0000_s103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7C20C6" w:rsidRDefault="00975E07">
                        <w:pPr>
                          <w:pStyle w:val="a7"/>
                          <w:spacing w:line="276" w:lineRule="auto"/>
                          <w:jc w:val="center"/>
                          <w:rPr>
                            <w:rFonts w:ascii="Times New Roman" w:hAnsi="Times New Roman"/>
                            <w:i w:val="0"/>
                            <w:sz w:val="18"/>
                          </w:rPr>
                        </w:pPr>
                        <w:r w:rsidRPr="007C20C6">
                          <w:rPr>
                            <w:rFonts w:ascii="Times New Roman" w:hAnsi="Times New Roman"/>
                            <w:i w:val="0"/>
                            <w:sz w:val="18"/>
                            <w:lang w:val="ru-RU"/>
                          </w:rPr>
                          <w:t>Инв. № подл.</w:t>
                        </w:r>
                      </w:p>
                    </w:tc>
                  </w:tr>
                </w:tbl>
                <w:p w:rsidR="00DB0978" w:rsidRPr="007C20C6" w:rsidRDefault="00936C49" w:rsidP="00EB749E">
                  <w:pPr>
                    <w:rPr>
                      <w:sz w:val="22"/>
                      <w:szCs w:val="22"/>
                    </w:rPr>
                  </w:pPr>
                </w:p>
              </w:txbxContent>
            </v:textbox>
          </v:shape>
          <v:shape id="_x0000_s1037" type="#_x0000_t202" style="position:absolute;left:810;top:10244;width:252;height:1316" filled="f" stroked="f">
            <v:textbox style="mso-next-textbox:#_x0000_s103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7C20C6" w:rsidRDefault="00936C49">
                        <w:pPr>
                          <w:pStyle w:val="a7"/>
                          <w:spacing w:line="276" w:lineRule="auto"/>
                          <w:jc w:val="center"/>
                          <w:rPr>
                            <w:rFonts w:ascii="Times New Roman" w:hAnsi="Times New Roman"/>
                            <w:i w:val="0"/>
                            <w:sz w:val="18"/>
                          </w:rPr>
                        </w:pPr>
                      </w:p>
                    </w:tc>
                  </w:tr>
                </w:tbl>
                <w:p w:rsidR="00DB0978" w:rsidRPr="007C20C6" w:rsidRDefault="00936C49" w:rsidP="00EB749E">
                  <w:pPr>
                    <w:rPr>
                      <w:sz w:val="22"/>
                      <w:szCs w:val="22"/>
                    </w:rPr>
                  </w:pPr>
                </w:p>
              </w:txbxContent>
            </v:textbox>
          </v:shape>
          <v:shape id="_x0000_s1038" type="#_x0000_t202" style="position:absolute;left:810;top:11672;width:252;height:1316" filled="f" stroked="f">
            <v:textbox style="mso-next-textbox:#_x0000_s103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7C20C6" w:rsidRDefault="00936C49">
                        <w:pPr>
                          <w:pStyle w:val="a7"/>
                          <w:spacing w:line="276" w:lineRule="auto"/>
                          <w:jc w:val="center"/>
                          <w:rPr>
                            <w:rFonts w:ascii="Times New Roman" w:hAnsi="Times New Roman"/>
                            <w:i w:val="0"/>
                            <w:sz w:val="18"/>
                          </w:rPr>
                        </w:pPr>
                      </w:p>
                    </w:tc>
                  </w:tr>
                </w:tbl>
                <w:p w:rsidR="00DB0978" w:rsidRPr="007C20C6" w:rsidRDefault="00936C49" w:rsidP="00EB749E">
                  <w:pPr>
                    <w:rPr>
                      <w:sz w:val="22"/>
                      <w:szCs w:val="22"/>
                    </w:rPr>
                  </w:pPr>
                </w:p>
              </w:txbxContent>
            </v:textbox>
          </v:shape>
          <v:shape id="_x0000_s1039" type="#_x0000_t202" style="position:absolute;left:810;top:15060;width:252;height:1316" filled="f" stroked="f">
            <v:textbox style="mso-next-textbox:#_x0000_s103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tblGrid>
                  <w:tr w:rsidR="00DB0978" w:rsidRPr="007C20C6">
                    <w:trPr>
                      <w:cantSplit/>
                      <w:trHeight w:val="1417"/>
                      <w:jc w:val="center"/>
                    </w:trPr>
                    <w:tc>
                      <w:tcPr>
                        <w:tcW w:w="249" w:type="dxa"/>
                        <w:tcBorders>
                          <w:top w:val="nil"/>
                          <w:left w:val="nil"/>
                          <w:bottom w:val="nil"/>
                          <w:right w:val="nil"/>
                        </w:tcBorders>
                        <w:textDirection w:val="btLr"/>
                        <w:vAlign w:val="center"/>
                      </w:tcPr>
                      <w:p w:rsidR="00DB0978" w:rsidRPr="00A63CAA" w:rsidRDefault="00975E07" w:rsidP="00874053">
                        <w:pPr>
                          <w:pStyle w:val="a7"/>
                          <w:spacing w:line="276" w:lineRule="auto"/>
                          <w:jc w:val="center"/>
                          <w:rPr>
                            <w:rFonts w:ascii="Times New Roman" w:hAnsi="Times New Roman"/>
                            <w:i w:val="0"/>
                            <w:sz w:val="18"/>
                            <w:lang w:val="ru-RU"/>
                          </w:rPr>
                        </w:pPr>
                        <w:r>
                          <w:rPr>
                            <w:rFonts w:ascii="Times New Roman" w:hAnsi="Times New Roman"/>
                            <w:i w:val="0"/>
                            <w:sz w:val="18"/>
                            <w:lang w:val="ru-RU"/>
                          </w:rPr>
                          <w:t>9052</w:t>
                        </w:r>
                      </w:p>
                    </w:tc>
                  </w:tr>
                </w:tbl>
                <w:p w:rsidR="00DB0978" w:rsidRPr="007C20C6" w:rsidRDefault="00936C49" w:rsidP="00EB749E">
                  <w:pPr>
                    <w:rPr>
                      <w:sz w:val="22"/>
                      <w:szCs w:val="22"/>
                    </w:rPr>
                  </w:pPr>
                </w:p>
              </w:txbxContent>
            </v:textbox>
          </v:shape>
          <v:rect id="_x0000_s1040" style="position:absolute;left:1134;top:397;width:10376;height:16046" filled="f" strokeweight="2pt"/>
          <v:line id="_x0000_s1041" style="position:absolute" from="1701,15600" to="1702,16434" strokeweight="2pt"/>
          <v:line id="_x0000_s1042" style="position:absolute" from="1139,15593" to="11498,15594" strokeweight="2pt"/>
          <v:line id="_x0000_s1043" style="position:absolute" from="2268,15600" to="2269,16434" strokeweight="2pt"/>
          <v:line id="_x0000_s1044" style="position:absolute" from="3686,15600" to="3687,16434" strokeweight="2pt"/>
          <v:line id="_x0000_s1045" style="position:absolute" from="4536,15608" to="4537,16434" strokeweight="2pt"/>
          <v:line id="_x0000_s1046" style="position:absolute" from="5103,15600" to="5104,16426" strokeweight="2pt"/>
          <v:line id="_x0000_s1047" style="position:absolute" from="10942,15600" to="10944,16434" strokeweight="2pt"/>
          <v:line id="_x0000_s1048" style="position:absolute" from="1139,15876" to="5093,15877" strokeweight="1pt"/>
          <v:line id="_x0000_s1049" style="position:absolute" from="1139,16159" to="5093,16160" strokeweight="2pt"/>
          <v:line id="_x0000_s1050" style="position:absolute" from="10949,15878" to="11505,15879" strokeweight="1pt"/>
          <v:rect id="_x0000_s1051" style="position:absolute;left:1162;top:16170;width:519;height:248" filled="f" stroked="f" strokeweight=".25pt">
            <v:textbox style="mso-next-textbox:#_x0000_s1051" inset="1pt,1pt,1pt,1pt">
              <w:txbxContent>
                <w:p w:rsidR="00DB0978" w:rsidRPr="007C20C6" w:rsidRDefault="00975E07" w:rsidP="002849D8">
                  <w:pPr>
                    <w:pStyle w:val="a7"/>
                    <w:jc w:val="center"/>
                    <w:rPr>
                      <w:rFonts w:ascii="Times New Roman" w:hAnsi="Times New Roman"/>
                      <w:i w:val="0"/>
                      <w:sz w:val="18"/>
                    </w:rPr>
                  </w:pPr>
                  <w:proofErr w:type="spellStart"/>
                  <w:r w:rsidRPr="007C20C6">
                    <w:rPr>
                      <w:rFonts w:ascii="Times New Roman" w:hAnsi="Times New Roman"/>
                      <w:i w:val="0"/>
                      <w:sz w:val="18"/>
                    </w:rPr>
                    <w:t>Изм</w:t>
                  </w:r>
                  <w:proofErr w:type="spellEnd"/>
                  <w:r w:rsidRPr="007C20C6">
                    <w:rPr>
                      <w:rFonts w:ascii="Times New Roman" w:hAnsi="Times New Roman"/>
                      <w:i w:val="0"/>
                      <w:sz w:val="18"/>
                    </w:rPr>
                    <w:t>.</w:t>
                  </w:r>
                </w:p>
              </w:txbxContent>
            </v:textbox>
          </v:rect>
          <v:rect id="_x0000_s1052" style="position:absolute;left:1701;top:16170;width:567;height:248" filled="f" stroked="f" strokeweight=".25pt">
            <v:textbox style="mso-next-textbox:#_x0000_s1052" inset="1pt,1pt,1pt,1pt">
              <w:txbxContent>
                <w:p w:rsidR="00DB0978" w:rsidRPr="00702B82" w:rsidRDefault="00975E07" w:rsidP="002849D8">
                  <w:pPr>
                    <w:pStyle w:val="a7"/>
                    <w:jc w:val="center"/>
                    <w:rPr>
                      <w:rFonts w:ascii="Times New Roman" w:hAnsi="Times New Roman"/>
                      <w:i w:val="0"/>
                      <w:sz w:val="18"/>
                      <w:lang w:val="ru-RU"/>
                    </w:rPr>
                  </w:pPr>
                  <w:proofErr w:type="spellStart"/>
                  <w:r>
                    <w:rPr>
                      <w:rFonts w:ascii="Times New Roman" w:hAnsi="Times New Roman"/>
                      <w:i w:val="0"/>
                      <w:sz w:val="18"/>
                      <w:lang w:val="ru-RU"/>
                    </w:rPr>
                    <w:t>Кол</w:t>
                  </w:r>
                  <w:proofErr w:type="gramStart"/>
                  <w:r>
                    <w:rPr>
                      <w:rFonts w:ascii="Times New Roman" w:hAnsi="Times New Roman"/>
                      <w:i w:val="0"/>
                      <w:sz w:val="18"/>
                      <w:lang w:val="ru-RU"/>
                    </w:rPr>
                    <w:t>.у</w:t>
                  </w:r>
                  <w:proofErr w:type="gramEnd"/>
                  <w:r>
                    <w:rPr>
                      <w:rFonts w:ascii="Times New Roman" w:hAnsi="Times New Roman"/>
                      <w:i w:val="0"/>
                      <w:sz w:val="18"/>
                      <w:lang w:val="ru-RU"/>
                    </w:rPr>
                    <w:t>ч</w:t>
                  </w:r>
                  <w:proofErr w:type="spellEnd"/>
                </w:p>
              </w:txbxContent>
            </v:textbox>
          </v:rect>
          <v:rect id="_x0000_s1053" style="position:absolute;left:2892;top:16170;width:753;height:248" filled="f" stroked="f" strokeweight=".25pt">
            <v:textbox style="mso-next-textbox:#_x0000_s1053" inset="1pt,1pt,1pt,1pt">
              <w:txbxContent>
                <w:p w:rsidR="00DB0978" w:rsidRPr="007C20C6" w:rsidRDefault="00975E07" w:rsidP="002849D8">
                  <w:pPr>
                    <w:pStyle w:val="a7"/>
                    <w:jc w:val="center"/>
                    <w:rPr>
                      <w:rFonts w:ascii="Times New Roman" w:hAnsi="Times New Roman"/>
                      <w:i w:val="0"/>
                      <w:sz w:val="18"/>
                    </w:rPr>
                  </w:pPr>
                  <w:r w:rsidRPr="007C20C6">
                    <w:rPr>
                      <w:rFonts w:ascii="Times New Roman" w:hAnsi="Times New Roman"/>
                      <w:i w:val="0"/>
                      <w:sz w:val="18"/>
                    </w:rPr>
                    <w:t>№ до</w:t>
                  </w:r>
                  <w:r>
                    <w:rPr>
                      <w:rFonts w:ascii="Times New Roman" w:hAnsi="Times New Roman"/>
                      <w:i w:val="0"/>
                      <w:sz w:val="18"/>
                      <w:lang w:val="ru-RU"/>
                    </w:rPr>
                    <w:t>к</w:t>
                  </w:r>
                  <w:r w:rsidRPr="007C20C6">
                    <w:rPr>
                      <w:rFonts w:ascii="Times New Roman" w:hAnsi="Times New Roman"/>
                      <w:i w:val="0"/>
                      <w:sz w:val="18"/>
                    </w:rPr>
                    <w:t>.</w:t>
                  </w:r>
                </w:p>
              </w:txbxContent>
            </v:textbox>
          </v:rect>
          <v:rect id="_x0000_s1054" style="position:absolute;left:3719;top:16170;width:796;height:248" filled="f" stroked="f" strokeweight=".25pt">
            <v:textbox style="mso-next-textbox:#_x0000_s1054" inset="1pt,1pt,1pt,1pt">
              <w:txbxContent>
                <w:p w:rsidR="00DB0978" w:rsidRPr="007C20C6" w:rsidRDefault="00975E07" w:rsidP="002849D8">
                  <w:pPr>
                    <w:pStyle w:val="a7"/>
                    <w:jc w:val="center"/>
                    <w:rPr>
                      <w:rFonts w:ascii="Times New Roman" w:hAnsi="Times New Roman"/>
                      <w:i w:val="0"/>
                      <w:sz w:val="18"/>
                    </w:rPr>
                  </w:pPr>
                  <w:proofErr w:type="spellStart"/>
                  <w:r w:rsidRPr="007C20C6">
                    <w:rPr>
                      <w:rFonts w:ascii="Times New Roman" w:hAnsi="Times New Roman"/>
                      <w:i w:val="0"/>
                      <w:sz w:val="18"/>
                    </w:rPr>
                    <w:t>Подпись</w:t>
                  </w:r>
                  <w:proofErr w:type="spellEnd"/>
                </w:p>
              </w:txbxContent>
            </v:textbox>
          </v:rect>
          <v:rect id="_x0000_s1055" style="position:absolute;left:4560;top:16170;width:519;height:248" filled="f" stroked="f" strokeweight=".25pt">
            <v:textbox style="mso-next-textbox:#_x0000_s1055" inset="1pt,1pt,1pt,1pt">
              <w:txbxContent>
                <w:p w:rsidR="00DB0978" w:rsidRPr="007C20C6" w:rsidRDefault="00975E07" w:rsidP="002849D8">
                  <w:pPr>
                    <w:pStyle w:val="a7"/>
                    <w:jc w:val="center"/>
                    <w:rPr>
                      <w:rFonts w:ascii="Times New Roman" w:hAnsi="Times New Roman"/>
                      <w:i w:val="0"/>
                      <w:sz w:val="18"/>
                    </w:rPr>
                  </w:pPr>
                  <w:r w:rsidRPr="007C20C6">
                    <w:rPr>
                      <w:rFonts w:ascii="Times New Roman" w:hAnsi="Times New Roman"/>
                      <w:i w:val="0"/>
                      <w:sz w:val="18"/>
                    </w:rPr>
                    <w:t>Дата</w:t>
                  </w:r>
                </w:p>
              </w:txbxContent>
            </v:textbox>
          </v:rect>
          <v:rect id="_x0000_s1056" style="position:absolute;left:10965;top:15622;width:519;height:248" filled="f" stroked="f" strokeweight=".25pt">
            <v:textbox style="mso-next-textbox:#_x0000_s1056" inset="1pt,1pt,1pt,1pt">
              <w:txbxContent>
                <w:p w:rsidR="00DB0978" w:rsidRPr="007C20C6" w:rsidRDefault="00975E07" w:rsidP="002849D8">
                  <w:pPr>
                    <w:pStyle w:val="a7"/>
                    <w:jc w:val="center"/>
                    <w:rPr>
                      <w:rFonts w:ascii="Times New Roman" w:hAnsi="Times New Roman"/>
                      <w:i w:val="0"/>
                      <w:sz w:val="18"/>
                    </w:rPr>
                  </w:pPr>
                  <w:r w:rsidRPr="007C20C6">
                    <w:rPr>
                      <w:rFonts w:ascii="Times New Roman" w:hAnsi="Times New Roman"/>
                      <w:i w:val="0"/>
                      <w:sz w:val="18"/>
                    </w:rPr>
                    <w:t>Лист</w:t>
                  </w:r>
                </w:p>
              </w:txbxContent>
            </v:textbox>
          </v:rect>
          <v:rect id="_x0000_s1057" style="position:absolute;left:10965;top:15990;width:519;height:339" filled="f" stroked="f" strokeweight=".25pt">
            <v:textbox style="mso-next-textbox:#_x0000_s1057" inset="1pt,1pt,1pt,1pt">
              <w:txbxContent>
                <w:p w:rsidR="00DB0978" w:rsidRPr="007C20C6" w:rsidRDefault="00184C1E" w:rsidP="00D76E39">
                  <w:pPr>
                    <w:pStyle w:val="a7"/>
                    <w:jc w:val="center"/>
                    <w:rPr>
                      <w:rFonts w:ascii="Times New Roman" w:hAnsi="Times New Roman"/>
                      <w:i w:val="0"/>
                      <w:sz w:val="24"/>
                    </w:rPr>
                  </w:pPr>
                  <w:r w:rsidRPr="007C20C6">
                    <w:rPr>
                      <w:rFonts w:ascii="Times New Roman" w:hAnsi="Times New Roman"/>
                      <w:i w:val="0"/>
                      <w:sz w:val="24"/>
                    </w:rPr>
                    <w:fldChar w:fldCharType="begin"/>
                  </w:r>
                  <w:r w:rsidR="00975E07" w:rsidRPr="007C20C6">
                    <w:rPr>
                      <w:rFonts w:ascii="Times New Roman" w:hAnsi="Times New Roman"/>
                      <w:i w:val="0"/>
                      <w:sz w:val="24"/>
                    </w:rPr>
                    <w:instrText xml:space="preserve"> PAGE  \* LOWER </w:instrText>
                  </w:r>
                  <w:r w:rsidRPr="007C20C6">
                    <w:rPr>
                      <w:rFonts w:ascii="Times New Roman" w:hAnsi="Times New Roman"/>
                      <w:i w:val="0"/>
                      <w:sz w:val="24"/>
                    </w:rPr>
                    <w:fldChar w:fldCharType="separate"/>
                  </w:r>
                  <w:r w:rsidR="00644D8C">
                    <w:rPr>
                      <w:rFonts w:ascii="Times New Roman" w:hAnsi="Times New Roman"/>
                      <w:i w:val="0"/>
                      <w:noProof/>
                      <w:sz w:val="24"/>
                    </w:rPr>
                    <w:t>3</w:t>
                  </w:r>
                  <w:r w:rsidRPr="007C20C6">
                    <w:rPr>
                      <w:rFonts w:ascii="Times New Roman" w:hAnsi="Times New Roman"/>
                      <w:i w:val="0"/>
                      <w:sz w:val="24"/>
                    </w:rPr>
                    <w:fldChar w:fldCharType="end"/>
                  </w:r>
                </w:p>
                <w:p w:rsidR="00DB0978" w:rsidRPr="007C20C6" w:rsidRDefault="00936C49" w:rsidP="002849D8">
                  <w:pPr>
                    <w:pStyle w:val="a7"/>
                    <w:jc w:val="center"/>
                    <w:rPr>
                      <w:rFonts w:ascii="Times New Roman" w:hAnsi="Times New Roman"/>
                      <w:i w:val="0"/>
                      <w:sz w:val="24"/>
                    </w:rPr>
                  </w:pPr>
                </w:p>
              </w:txbxContent>
            </v:textbox>
          </v:rect>
          <v:rect id="_x0000_s1058" style="position:absolute;left:5152;top:15842;width:5746;height:383" filled="f" stroked="f" strokeweight=".25pt">
            <v:textbox style="mso-next-textbox:#_x0000_s1058" inset="1pt,1pt,1pt,1pt">
              <w:txbxContent>
                <w:p w:rsidR="00DB0978" w:rsidRPr="00837489" w:rsidRDefault="00975E07" w:rsidP="00A63CAA">
                  <w:pPr>
                    <w:pStyle w:val="a7"/>
                    <w:jc w:val="center"/>
                    <w:rPr>
                      <w:rFonts w:ascii="Times New Roman" w:hAnsi="Times New Roman"/>
                      <w:i w:val="0"/>
                      <w:lang w:val="ru-RU"/>
                    </w:rPr>
                  </w:pPr>
                  <w:r>
                    <w:rPr>
                      <w:rFonts w:ascii="Times New Roman" w:hAnsi="Times New Roman"/>
                      <w:i w:val="0"/>
                      <w:lang w:val="ru-RU"/>
                    </w:rPr>
                    <w:t>ГП-ТЧ</w:t>
                  </w:r>
                </w:p>
                <w:p w:rsidR="00DB0978" w:rsidRPr="00702B82" w:rsidRDefault="00936C49" w:rsidP="002849D8">
                  <w:pPr>
                    <w:pStyle w:val="a7"/>
                    <w:jc w:val="center"/>
                    <w:rPr>
                      <w:rFonts w:ascii="Times New Roman" w:hAnsi="Times New Roman"/>
                      <w:i w:val="0"/>
                      <w:lang w:val="ru-RU"/>
                    </w:rPr>
                  </w:pPr>
                </w:p>
              </w:txbxContent>
            </v:textbox>
          </v:rect>
          <v:line id="_x0000_s1059" style="position:absolute" from="2891,15600" to="2892,16434" strokeweight="2pt"/>
          <v:rect id="_x0000_s1060" style="position:absolute;left:2269;top:16170;width:623;height:248" filled="f" stroked="f" strokeweight=".25pt">
            <v:textbox style="mso-next-textbox:#_x0000_s1060" inset="1pt,1pt,1pt,1pt">
              <w:txbxContent>
                <w:p w:rsidR="00DB0978" w:rsidRPr="00702B82" w:rsidRDefault="00975E07" w:rsidP="002849D8">
                  <w:pPr>
                    <w:pStyle w:val="a7"/>
                    <w:jc w:val="center"/>
                    <w:rPr>
                      <w:rFonts w:ascii="Times New Roman" w:hAnsi="Times New Roman"/>
                      <w:i w:val="0"/>
                      <w:sz w:val="18"/>
                      <w:lang w:val="ru-RU"/>
                    </w:rPr>
                  </w:pPr>
                  <w:r>
                    <w:rPr>
                      <w:rFonts w:ascii="Times New Roman" w:hAnsi="Times New Roman"/>
                      <w:i w:val="0"/>
                      <w:sz w:val="18"/>
                      <w:lang w:val="ru-RU"/>
                    </w:rPr>
                    <w:t>Лист</w:t>
                  </w:r>
                </w:p>
              </w:txbxContent>
            </v:textbox>
          </v:rec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78" w:rsidRDefault="00184C1E">
    <w:pPr>
      <w:pStyle w:val="a8"/>
    </w:pPr>
    <w:r w:rsidRPr="00184C1E">
      <w:rPr>
        <w:noProof/>
        <w:sz w:val="24"/>
        <w:szCs w:val="24"/>
        <w:lang w:eastAsia="ru-RU"/>
      </w:rPr>
      <w:pict>
        <v:rect id="_x0000_s1061" style="position:absolute;left:0;text-align:left;margin-left:-28.35pt;margin-top:-8.5pt;width:518.8pt;height:802.3pt;z-index:251661312" filled="f"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363A82"/>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lef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2">
    <w:nsid w:val="0B991E82"/>
    <w:multiLevelType w:val="singleLevel"/>
    <w:tmpl w:val="70D4D990"/>
    <w:lvl w:ilvl="0">
      <w:start w:val="1"/>
      <w:numFmt w:val="decimal"/>
      <w:pStyle w:val="14"/>
      <w:lvlText w:val="%1."/>
      <w:lvlJc w:val="left"/>
      <w:pPr>
        <w:tabs>
          <w:tab w:val="num" w:pos="780"/>
        </w:tabs>
        <w:ind w:left="0" w:firstLine="420"/>
      </w:pPr>
    </w:lvl>
  </w:abstractNum>
  <w:abstractNum w:abstractNumId="3">
    <w:nsid w:val="1EC63F76"/>
    <w:multiLevelType w:val="hybridMultilevel"/>
    <w:tmpl w:val="B4966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74506E"/>
    <w:multiLevelType w:val="singleLevel"/>
    <w:tmpl w:val="0D2C8D74"/>
    <w:lvl w:ilvl="0">
      <w:start w:val="1"/>
      <w:numFmt w:val="bullet"/>
      <w:pStyle w:val="140"/>
      <w:lvlText w:val=""/>
      <w:lvlJc w:val="left"/>
      <w:pPr>
        <w:tabs>
          <w:tab w:val="num" w:pos="780"/>
        </w:tabs>
        <w:ind w:left="0" w:firstLine="420"/>
      </w:pPr>
      <w:rPr>
        <w:rFonts w:ascii="Symbol" w:hAnsi="Symbol" w:hint="default"/>
      </w:rPr>
    </w:lvl>
  </w:abstractNum>
  <w:abstractNum w:abstractNumId="5">
    <w:nsid w:val="318166B7"/>
    <w:multiLevelType w:val="singleLevel"/>
    <w:tmpl w:val="2BB8A1BE"/>
    <w:lvl w:ilvl="0">
      <w:start w:val="1"/>
      <w:numFmt w:val="bullet"/>
      <w:pStyle w:val="141"/>
      <w:lvlText w:val=""/>
      <w:lvlJc w:val="left"/>
      <w:pPr>
        <w:tabs>
          <w:tab w:val="num" w:pos="780"/>
        </w:tabs>
        <w:ind w:left="0" w:firstLine="420"/>
      </w:pPr>
      <w:rPr>
        <w:rFonts w:ascii="Symbol" w:hAnsi="Symbol" w:hint="default"/>
      </w:rPr>
    </w:lvl>
  </w:abstractNum>
  <w:abstractNum w:abstractNumId="6">
    <w:nsid w:val="3D63478E"/>
    <w:multiLevelType w:val="hybridMultilevel"/>
    <w:tmpl w:val="817E1E0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509F1EA3"/>
    <w:multiLevelType w:val="multilevel"/>
    <w:tmpl w:val="0764D77E"/>
    <w:lvl w:ilvl="0">
      <w:start w:val="2"/>
      <w:numFmt w:val="decimal"/>
      <w:lvlText w:val="%1."/>
      <w:lvlJc w:val="left"/>
      <w:pPr>
        <w:ind w:left="480" w:hanging="48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672B3287"/>
    <w:multiLevelType w:val="hybridMultilevel"/>
    <w:tmpl w:val="D26C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0A715F"/>
    <w:multiLevelType w:val="multilevel"/>
    <w:tmpl w:val="D2E404C6"/>
    <w:lvl w:ilvl="0">
      <w:start w:val="1"/>
      <w:numFmt w:val="decimal"/>
      <w:pStyle w:val="142"/>
      <w:lvlText w:val="%1."/>
      <w:lvlJc w:val="left"/>
      <w:pPr>
        <w:tabs>
          <w:tab w:val="num" w:pos="780"/>
        </w:tabs>
        <w:ind w:left="0" w:firstLine="420"/>
      </w:pPr>
    </w:lvl>
    <w:lvl w:ilvl="1">
      <w:start w:val="1"/>
      <w:numFmt w:val="decimal"/>
      <w:lvlText w:val="%1.%2."/>
      <w:lvlJc w:val="left"/>
      <w:pPr>
        <w:tabs>
          <w:tab w:val="num" w:pos="1140"/>
        </w:tabs>
        <w:ind w:left="0" w:firstLine="420"/>
      </w:pPr>
    </w:lvl>
    <w:lvl w:ilvl="2">
      <w:start w:val="1"/>
      <w:numFmt w:val="decimal"/>
      <w:lvlText w:val="%1.%2.%3."/>
      <w:lvlJc w:val="left"/>
      <w:pPr>
        <w:tabs>
          <w:tab w:val="num" w:pos="1140"/>
        </w:tabs>
        <w:ind w:left="0" w:firstLine="420"/>
      </w:pPr>
    </w:lvl>
    <w:lvl w:ilvl="3">
      <w:start w:val="1"/>
      <w:numFmt w:val="decimal"/>
      <w:lvlText w:val="%1.%2.%3.%4."/>
      <w:lvlJc w:val="left"/>
      <w:pPr>
        <w:tabs>
          <w:tab w:val="num" w:pos="1500"/>
        </w:tabs>
        <w:ind w:left="0" w:firstLine="420"/>
      </w:pPr>
    </w:lvl>
    <w:lvl w:ilvl="4">
      <w:start w:val="1"/>
      <w:numFmt w:val="decimal"/>
      <w:lvlText w:val="%1.%2.%3.%4.%5."/>
      <w:lvlJc w:val="left"/>
      <w:pPr>
        <w:tabs>
          <w:tab w:val="num" w:pos="1500"/>
        </w:tabs>
        <w:ind w:left="0" w:firstLine="420"/>
      </w:pPr>
    </w:lvl>
    <w:lvl w:ilvl="5">
      <w:start w:val="1"/>
      <w:numFmt w:val="decimal"/>
      <w:lvlText w:val="%1.%2.%3.%4.%5.%6."/>
      <w:lvlJc w:val="left"/>
      <w:pPr>
        <w:tabs>
          <w:tab w:val="num" w:pos="1860"/>
        </w:tabs>
        <w:ind w:left="0" w:firstLine="420"/>
      </w:pPr>
    </w:lvl>
    <w:lvl w:ilvl="6">
      <w:start w:val="1"/>
      <w:numFmt w:val="decimal"/>
      <w:lvlText w:val="%1.%2.%3.%4.%5.%6.%7."/>
      <w:lvlJc w:val="left"/>
      <w:pPr>
        <w:tabs>
          <w:tab w:val="num" w:pos="2220"/>
        </w:tabs>
        <w:ind w:left="0" w:firstLine="420"/>
      </w:pPr>
    </w:lvl>
    <w:lvl w:ilvl="7">
      <w:start w:val="1"/>
      <w:numFmt w:val="decimal"/>
      <w:lvlText w:val="%1.%2.%3.%4.%5.%6.%7.%8."/>
      <w:lvlJc w:val="left"/>
      <w:pPr>
        <w:tabs>
          <w:tab w:val="num" w:pos="2220"/>
        </w:tabs>
        <w:ind w:left="0" w:firstLine="420"/>
      </w:pPr>
    </w:lvl>
    <w:lvl w:ilvl="8">
      <w:start w:val="1"/>
      <w:numFmt w:val="decimal"/>
      <w:lvlText w:val="%1.%2.%3.%4.%5.%6.%7.%8.%9."/>
      <w:lvlJc w:val="left"/>
      <w:pPr>
        <w:tabs>
          <w:tab w:val="num" w:pos="2580"/>
        </w:tabs>
        <w:ind w:left="0" w:firstLine="420"/>
      </w:pPr>
    </w:lvl>
  </w:abstractNum>
  <w:num w:numId="1">
    <w:abstractNumId w:val="5"/>
  </w:num>
  <w:num w:numId="2">
    <w:abstractNumId w:val="2"/>
  </w:num>
  <w:num w:numId="3">
    <w:abstractNumId w:val="4"/>
  </w:num>
  <w:num w:numId="4">
    <w:abstractNumId w:val="9"/>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lvlOverride w:ilvl="0">
      <w:startOverride w:val="1"/>
    </w:lvlOverride>
  </w:num>
  <w:num w:numId="14">
    <w:abstractNumId w:val="7"/>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006348"/>
    <w:rsid w:val="00006348"/>
    <w:rsid w:val="00184C1E"/>
    <w:rsid w:val="00644D8C"/>
    <w:rsid w:val="006A583B"/>
    <w:rsid w:val="00712D46"/>
    <w:rsid w:val="00936C49"/>
    <w:rsid w:val="00975E07"/>
    <w:rsid w:val="00F8184C"/>
    <w:rsid w:val="00FA0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348"/>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styleId="1">
    <w:name w:val="heading 1"/>
    <w:basedOn w:val="a0"/>
    <w:next w:val="a0"/>
    <w:link w:val="10"/>
    <w:qFormat/>
    <w:rsid w:val="00006348"/>
    <w:pPr>
      <w:keepNext/>
      <w:keepLines/>
      <w:pageBreakBefore/>
      <w:spacing w:before="240" w:after="120"/>
      <w:jc w:val="center"/>
      <w:outlineLvl w:val="0"/>
    </w:pPr>
    <w:rPr>
      <w:b/>
      <w:caps/>
      <w:sz w:val="36"/>
    </w:rPr>
  </w:style>
  <w:style w:type="paragraph" w:styleId="2">
    <w:name w:val="heading 2"/>
    <w:basedOn w:val="a0"/>
    <w:next w:val="a0"/>
    <w:link w:val="20"/>
    <w:qFormat/>
    <w:rsid w:val="00006348"/>
    <w:pPr>
      <w:keepNext/>
      <w:keepLines/>
      <w:spacing w:before="360" w:after="120"/>
      <w:jc w:val="center"/>
      <w:outlineLvl w:val="1"/>
    </w:pPr>
    <w:rPr>
      <w:b/>
      <w:sz w:val="32"/>
    </w:rPr>
  </w:style>
  <w:style w:type="paragraph" w:styleId="3">
    <w:name w:val="heading 3"/>
    <w:basedOn w:val="a0"/>
    <w:next w:val="a0"/>
    <w:link w:val="30"/>
    <w:qFormat/>
    <w:rsid w:val="00006348"/>
    <w:pPr>
      <w:keepNext/>
      <w:keepLines/>
      <w:spacing w:before="360" w:after="120"/>
      <w:jc w:val="center"/>
      <w:outlineLvl w:val="2"/>
    </w:pPr>
    <w:rPr>
      <w:b/>
    </w:rPr>
  </w:style>
  <w:style w:type="paragraph" w:styleId="4">
    <w:name w:val="heading 4"/>
    <w:basedOn w:val="a0"/>
    <w:next w:val="a0"/>
    <w:link w:val="40"/>
    <w:uiPriority w:val="9"/>
    <w:qFormat/>
    <w:rsid w:val="00006348"/>
    <w:pPr>
      <w:keepNext/>
      <w:spacing w:before="240" w:after="60"/>
      <w:outlineLvl w:val="3"/>
    </w:pPr>
    <w:rPr>
      <w:rFonts w:ascii="Calibri" w:hAnsi="Calibri"/>
      <w:b/>
      <w:bCs/>
      <w:szCs w:val="28"/>
    </w:rPr>
  </w:style>
  <w:style w:type="paragraph" w:styleId="5">
    <w:name w:val="heading 5"/>
    <w:basedOn w:val="a0"/>
    <w:next w:val="a0"/>
    <w:link w:val="50"/>
    <w:uiPriority w:val="9"/>
    <w:qFormat/>
    <w:rsid w:val="00006348"/>
    <w:pPr>
      <w:keepNext/>
      <w:keepLines/>
      <w:widowControl/>
      <w:suppressAutoHyphens w:val="0"/>
      <w:spacing w:before="200"/>
      <w:jc w:val="left"/>
      <w:outlineLvl w:val="4"/>
    </w:pPr>
    <w:rPr>
      <w:rFonts w:ascii="Cambria" w:hAnsi="Cambria"/>
      <w:color w:val="243F60"/>
      <w:sz w:val="20"/>
    </w:rPr>
  </w:style>
  <w:style w:type="paragraph" w:styleId="6">
    <w:name w:val="heading 6"/>
    <w:basedOn w:val="a0"/>
    <w:next w:val="a0"/>
    <w:link w:val="60"/>
    <w:uiPriority w:val="9"/>
    <w:qFormat/>
    <w:rsid w:val="00006348"/>
    <w:pPr>
      <w:widowControl/>
      <w:suppressAutoHyphens w:val="0"/>
      <w:spacing w:before="240" w:after="60"/>
      <w:jc w:val="left"/>
      <w:outlineLvl w:val="5"/>
    </w:pPr>
    <w:rPr>
      <w:rFonts w:ascii="Calibri" w:hAnsi="Calibri"/>
      <w:b/>
      <w:bCs/>
      <w:sz w:val="22"/>
      <w:szCs w:val="22"/>
    </w:rPr>
  </w:style>
  <w:style w:type="paragraph" w:styleId="7">
    <w:name w:val="heading 7"/>
    <w:basedOn w:val="a0"/>
    <w:next w:val="a0"/>
    <w:link w:val="70"/>
    <w:uiPriority w:val="99"/>
    <w:qFormat/>
    <w:rsid w:val="00006348"/>
    <w:pPr>
      <w:keepNext/>
      <w:widowControl/>
      <w:suppressAutoHyphens w:val="0"/>
      <w:jc w:val="center"/>
      <w:outlineLvl w:val="6"/>
    </w:pPr>
    <w:rPr>
      <w:sz w:val="40"/>
      <w:u w:val="single"/>
    </w:rPr>
  </w:style>
  <w:style w:type="paragraph" w:styleId="8">
    <w:name w:val="heading 8"/>
    <w:basedOn w:val="a0"/>
    <w:next w:val="a0"/>
    <w:link w:val="80"/>
    <w:uiPriority w:val="9"/>
    <w:qFormat/>
    <w:rsid w:val="00006348"/>
    <w:pPr>
      <w:widowControl/>
      <w:suppressAutoHyphens w:val="0"/>
      <w:spacing w:before="240" w:after="60"/>
      <w:jc w:val="left"/>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348"/>
    <w:rPr>
      <w:rFonts w:ascii="Times New Roman" w:eastAsia="Times New Roman" w:hAnsi="Times New Roman" w:cs="Times New Roman"/>
      <w:b/>
      <w:caps/>
      <w:sz w:val="36"/>
      <w:szCs w:val="20"/>
      <w:lang w:eastAsia="ar-SA"/>
    </w:rPr>
  </w:style>
  <w:style w:type="character" w:customStyle="1" w:styleId="20">
    <w:name w:val="Заголовок 2 Знак"/>
    <w:basedOn w:val="a1"/>
    <w:link w:val="2"/>
    <w:rsid w:val="00006348"/>
    <w:rPr>
      <w:rFonts w:ascii="Times New Roman" w:eastAsia="Times New Roman" w:hAnsi="Times New Roman" w:cs="Times New Roman"/>
      <w:b/>
      <w:sz w:val="32"/>
      <w:szCs w:val="20"/>
      <w:lang w:eastAsia="ar-SA"/>
    </w:rPr>
  </w:style>
  <w:style w:type="character" w:customStyle="1" w:styleId="30">
    <w:name w:val="Заголовок 3 Знак"/>
    <w:basedOn w:val="a1"/>
    <w:link w:val="3"/>
    <w:rsid w:val="00006348"/>
    <w:rPr>
      <w:rFonts w:ascii="Times New Roman" w:eastAsia="Times New Roman" w:hAnsi="Times New Roman" w:cs="Times New Roman"/>
      <w:b/>
      <w:sz w:val="28"/>
      <w:szCs w:val="20"/>
      <w:lang w:eastAsia="ar-SA"/>
    </w:rPr>
  </w:style>
  <w:style w:type="character" w:customStyle="1" w:styleId="40">
    <w:name w:val="Заголовок 4 Знак"/>
    <w:basedOn w:val="a1"/>
    <w:link w:val="4"/>
    <w:uiPriority w:val="9"/>
    <w:rsid w:val="00006348"/>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rsid w:val="00006348"/>
    <w:rPr>
      <w:rFonts w:ascii="Cambria" w:eastAsia="Times New Roman" w:hAnsi="Cambria" w:cs="Times New Roman"/>
      <w:color w:val="243F60"/>
      <w:sz w:val="20"/>
      <w:szCs w:val="20"/>
    </w:rPr>
  </w:style>
  <w:style w:type="character" w:customStyle="1" w:styleId="60">
    <w:name w:val="Заголовок 6 Знак"/>
    <w:basedOn w:val="a1"/>
    <w:link w:val="6"/>
    <w:uiPriority w:val="9"/>
    <w:rsid w:val="00006348"/>
    <w:rPr>
      <w:rFonts w:ascii="Calibri" w:eastAsia="Times New Roman" w:hAnsi="Calibri" w:cs="Times New Roman"/>
      <w:b/>
      <w:bCs/>
    </w:rPr>
  </w:style>
  <w:style w:type="character" w:customStyle="1" w:styleId="70">
    <w:name w:val="Заголовок 7 Знак"/>
    <w:basedOn w:val="a1"/>
    <w:link w:val="7"/>
    <w:uiPriority w:val="99"/>
    <w:rsid w:val="00006348"/>
    <w:rPr>
      <w:rFonts w:ascii="Times New Roman" w:eastAsia="Times New Roman" w:hAnsi="Times New Roman" w:cs="Times New Roman"/>
      <w:sz w:val="40"/>
      <w:szCs w:val="20"/>
      <w:u w:val="single"/>
    </w:rPr>
  </w:style>
  <w:style w:type="character" w:customStyle="1" w:styleId="80">
    <w:name w:val="Заголовок 8 Знак"/>
    <w:basedOn w:val="a1"/>
    <w:link w:val="8"/>
    <w:uiPriority w:val="9"/>
    <w:rsid w:val="00006348"/>
    <w:rPr>
      <w:rFonts w:ascii="Calibri" w:eastAsia="Times New Roman" w:hAnsi="Calibri" w:cs="Times New Roman"/>
      <w:i/>
      <w:iCs/>
      <w:sz w:val="24"/>
      <w:szCs w:val="24"/>
    </w:rPr>
  </w:style>
  <w:style w:type="paragraph" w:customStyle="1" w:styleId="143">
    <w:name w:val="Стиль14"/>
    <w:basedOn w:val="a0"/>
    <w:link w:val="144"/>
    <w:rsid w:val="00006348"/>
    <w:pPr>
      <w:ind w:firstLine="420"/>
    </w:pPr>
  </w:style>
  <w:style w:type="paragraph" w:customStyle="1" w:styleId="142">
    <w:name w:val="Список14 многоуровневая нумерация"/>
    <w:basedOn w:val="143"/>
    <w:rsid w:val="00006348"/>
    <w:pPr>
      <w:numPr>
        <w:numId w:val="4"/>
      </w:numPr>
    </w:pPr>
  </w:style>
  <w:style w:type="character" w:styleId="a4">
    <w:name w:val="page number"/>
    <w:rsid w:val="00006348"/>
    <w:rPr>
      <w:sz w:val="24"/>
    </w:rPr>
  </w:style>
  <w:style w:type="paragraph" w:customStyle="1" w:styleId="145">
    <w:name w:val="Стиль14 без абзаца"/>
    <w:basedOn w:val="143"/>
    <w:rsid w:val="00006348"/>
    <w:pPr>
      <w:ind w:firstLine="0"/>
    </w:pPr>
  </w:style>
  <w:style w:type="paragraph" w:customStyle="1" w:styleId="140">
    <w:name w:val="Список14 маркет черточка"/>
    <w:basedOn w:val="143"/>
    <w:rsid w:val="00006348"/>
    <w:pPr>
      <w:numPr>
        <w:numId w:val="3"/>
      </w:numPr>
    </w:pPr>
  </w:style>
  <w:style w:type="paragraph" w:customStyle="1" w:styleId="141">
    <w:name w:val="Список14 маркер точка"/>
    <w:basedOn w:val="143"/>
    <w:rsid w:val="00006348"/>
    <w:pPr>
      <w:numPr>
        <w:numId w:val="1"/>
      </w:numPr>
    </w:pPr>
  </w:style>
  <w:style w:type="paragraph" w:customStyle="1" w:styleId="14">
    <w:name w:val="Список14 нумерованный"/>
    <w:basedOn w:val="143"/>
    <w:rsid w:val="00006348"/>
    <w:pPr>
      <w:numPr>
        <w:numId w:val="2"/>
      </w:numPr>
    </w:pPr>
  </w:style>
  <w:style w:type="paragraph" w:styleId="a5">
    <w:name w:val="footnote text"/>
    <w:basedOn w:val="a0"/>
    <w:link w:val="a6"/>
    <w:semiHidden/>
    <w:rsid w:val="00006348"/>
    <w:rPr>
      <w:sz w:val="24"/>
    </w:rPr>
  </w:style>
  <w:style w:type="character" w:customStyle="1" w:styleId="a6">
    <w:name w:val="Текст сноски Знак"/>
    <w:basedOn w:val="a1"/>
    <w:link w:val="a5"/>
    <w:semiHidden/>
    <w:rsid w:val="00006348"/>
    <w:rPr>
      <w:rFonts w:ascii="Times New Roman" w:eastAsia="Times New Roman" w:hAnsi="Times New Roman" w:cs="Times New Roman"/>
      <w:sz w:val="24"/>
      <w:szCs w:val="20"/>
      <w:lang w:eastAsia="ar-SA"/>
    </w:rPr>
  </w:style>
  <w:style w:type="paragraph" w:customStyle="1" w:styleId="a7">
    <w:name w:val="Чертежный"/>
    <w:rsid w:val="00006348"/>
    <w:pPr>
      <w:spacing w:after="0" w:line="240" w:lineRule="auto"/>
      <w:jc w:val="both"/>
    </w:pPr>
    <w:rPr>
      <w:rFonts w:ascii="ISOCPEUR" w:eastAsia="Times New Roman" w:hAnsi="ISOCPEUR" w:cs="Times New Roman"/>
      <w:i/>
      <w:sz w:val="28"/>
      <w:szCs w:val="20"/>
      <w:lang w:val="uk-UA" w:eastAsia="ru-RU"/>
    </w:rPr>
  </w:style>
  <w:style w:type="paragraph" w:styleId="a8">
    <w:name w:val="header"/>
    <w:basedOn w:val="a0"/>
    <w:link w:val="a9"/>
    <w:uiPriority w:val="99"/>
    <w:unhideWhenUsed/>
    <w:rsid w:val="00006348"/>
    <w:pPr>
      <w:tabs>
        <w:tab w:val="center" w:pos="4677"/>
        <w:tab w:val="right" w:pos="9355"/>
      </w:tabs>
    </w:pPr>
    <w:rPr>
      <w:kern w:val="32"/>
    </w:rPr>
  </w:style>
  <w:style w:type="character" w:customStyle="1" w:styleId="a9">
    <w:name w:val="Верхний колонтитул Знак"/>
    <w:basedOn w:val="a1"/>
    <w:link w:val="a8"/>
    <w:uiPriority w:val="99"/>
    <w:rsid w:val="00006348"/>
    <w:rPr>
      <w:rFonts w:ascii="Times New Roman" w:eastAsia="Times New Roman" w:hAnsi="Times New Roman" w:cs="Times New Roman"/>
      <w:kern w:val="32"/>
      <w:sz w:val="28"/>
      <w:szCs w:val="20"/>
    </w:rPr>
  </w:style>
  <w:style w:type="paragraph" w:styleId="aa">
    <w:name w:val="footer"/>
    <w:basedOn w:val="a0"/>
    <w:link w:val="ab"/>
    <w:uiPriority w:val="99"/>
    <w:unhideWhenUsed/>
    <w:rsid w:val="00006348"/>
    <w:pPr>
      <w:tabs>
        <w:tab w:val="center" w:pos="4677"/>
        <w:tab w:val="right" w:pos="9355"/>
      </w:tabs>
    </w:pPr>
    <w:rPr>
      <w:kern w:val="32"/>
    </w:rPr>
  </w:style>
  <w:style w:type="character" w:customStyle="1" w:styleId="ab">
    <w:name w:val="Нижний колонтитул Знак"/>
    <w:basedOn w:val="a1"/>
    <w:link w:val="aa"/>
    <w:uiPriority w:val="99"/>
    <w:rsid w:val="00006348"/>
    <w:rPr>
      <w:rFonts w:ascii="Times New Roman" w:eastAsia="Times New Roman" w:hAnsi="Times New Roman" w:cs="Times New Roman"/>
      <w:kern w:val="32"/>
      <w:sz w:val="28"/>
      <w:szCs w:val="20"/>
    </w:rPr>
  </w:style>
  <w:style w:type="paragraph" w:styleId="ac">
    <w:name w:val="Balloon Text"/>
    <w:basedOn w:val="a0"/>
    <w:link w:val="ad"/>
    <w:uiPriority w:val="99"/>
    <w:semiHidden/>
    <w:unhideWhenUsed/>
    <w:rsid w:val="00006348"/>
    <w:rPr>
      <w:rFonts w:ascii="Tahoma" w:hAnsi="Tahoma"/>
      <w:kern w:val="32"/>
      <w:sz w:val="16"/>
      <w:szCs w:val="16"/>
    </w:rPr>
  </w:style>
  <w:style w:type="character" w:customStyle="1" w:styleId="ad">
    <w:name w:val="Текст выноски Знак"/>
    <w:basedOn w:val="a1"/>
    <w:link w:val="ac"/>
    <w:uiPriority w:val="99"/>
    <w:semiHidden/>
    <w:rsid w:val="00006348"/>
    <w:rPr>
      <w:rFonts w:ascii="Tahoma" w:eastAsia="Times New Roman" w:hAnsi="Tahoma" w:cs="Times New Roman"/>
      <w:kern w:val="32"/>
      <w:sz w:val="16"/>
      <w:szCs w:val="16"/>
    </w:rPr>
  </w:style>
  <w:style w:type="character" w:customStyle="1" w:styleId="144">
    <w:name w:val="Стиль14 Знак"/>
    <w:link w:val="143"/>
    <w:rsid w:val="00006348"/>
    <w:rPr>
      <w:rFonts w:ascii="Times New Roman" w:eastAsia="Times New Roman" w:hAnsi="Times New Roman" w:cs="Times New Roman"/>
      <w:sz w:val="28"/>
      <w:szCs w:val="20"/>
      <w:lang w:eastAsia="ar-SA"/>
    </w:rPr>
  </w:style>
  <w:style w:type="paragraph" w:styleId="11">
    <w:name w:val="toc 1"/>
    <w:basedOn w:val="a0"/>
    <w:next w:val="a0"/>
    <w:autoRedefine/>
    <w:rsid w:val="00006348"/>
    <w:pPr>
      <w:widowControl/>
      <w:tabs>
        <w:tab w:val="left" w:pos="-142"/>
        <w:tab w:val="right" w:leader="dot" w:pos="9345"/>
      </w:tabs>
      <w:suppressAutoHyphens w:val="0"/>
      <w:spacing w:before="120" w:after="120" w:line="360" w:lineRule="auto"/>
      <w:ind w:left="-142"/>
      <w:jc w:val="center"/>
    </w:pPr>
    <w:rPr>
      <w:b/>
      <w:bCs/>
      <w:caps/>
      <w:noProof/>
      <w:lang w:eastAsia="ru-RU"/>
    </w:rPr>
  </w:style>
  <w:style w:type="character" w:customStyle="1" w:styleId="apple-converted-space">
    <w:name w:val="apple-converted-space"/>
    <w:rsid w:val="00006348"/>
  </w:style>
  <w:style w:type="paragraph" w:styleId="21">
    <w:name w:val="Body Text 2"/>
    <w:basedOn w:val="a0"/>
    <w:link w:val="22"/>
    <w:rsid w:val="00006348"/>
    <w:pPr>
      <w:widowControl/>
      <w:suppressAutoHyphens w:val="0"/>
      <w:spacing w:after="120" w:line="480" w:lineRule="auto"/>
    </w:pPr>
    <w:rPr>
      <w:kern w:val="32"/>
    </w:rPr>
  </w:style>
  <w:style w:type="character" w:customStyle="1" w:styleId="22">
    <w:name w:val="Основной текст 2 Знак"/>
    <w:basedOn w:val="a1"/>
    <w:link w:val="21"/>
    <w:rsid w:val="00006348"/>
    <w:rPr>
      <w:rFonts w:ascii="Times New Roman" w:eastAsia="Times New Roman" w:hAnsi="Times New Roman" w:cs="Times New Roman"/>
      <w:kern w:val="32"/>
      <w:sz w:val="28"/>
      <w:szCs w:val="20"/>
    </w:rPr>
  </w:style>
  <w:style w:type="paragraph" w:customStyle="1" w:styleId="12">
    <w:name w:val="Обычный1"/>
    <w:link w:val="Normal"/>
    <w:uiPriority w:val="99"/>
    <w:rsid w:val="0000634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2"/>
    <w:rsid w:val="00006348"/>
    <w:rPr>
      <w:rFonts w:ascii="Times New Roman" w:eastAsia="Times New Roman" w:hAnsi="Times New Roman" w:cs="Times New Roman"/>
      <w:snapToGrid w:val="0"/>
      <w:sz w:val="24"/>
      <w:szCs w:val="20"/>
      <w:lang w:eastAsia="ru-RU"/>
    </w:rPr>
  </w:style>
  <w:style w:type="character" w:customStyle="1" w:styleId="w">
    <w:name w:val="w"/>
    <w:rsid w:val="00006348"/>
  </w:style>
  <w:style w:type="character" w:customStyle="1" w:styleId="xbe">
    <w:name w:val="_xbe"/>
    <w:rsid w:val="00006348"/>
  </w:style>
  <w:style w:type="character" w:customStyle="1" w:styleId="1420">
    <w:name w:val="Стиль14 Знак2"/>
    <w:rsid w:val="00006348"/>
    <w:rPr>
      <w:kern w:val="32"/>
      <w:sz w:val="28"/>
      <w:lang w:val="ru-RU" w:eastAsia="ru-RU" w:bidi="ar-SA"/>
    </w:rPr>
  </w:style>
  <w:style w:type="paragraph" w:styleId="ae">
    <w:name w:val="Normal (Web)"/>
    <w:basedOn w:val="a0"/>
    <w:rsid w:val="00006348"/>
    <w:pPr>
      <w:widowControl/>
      <w:suppressAutoHyphens w:val="0"/>
      <w:spacing w:before="100" w:beforeAutospacing="1" w:after="100" w:afterAutospacing="1"/>
      <w:jc w:val="left"/>
    </w:pPr>
    <w:rPr>
      <w:color w:val="000000"/>
      <w:sz w:val="24"/>
      <w:szCs w:val="24"/>
      <w:lang w:val="en-US" w:eastAsia="en-US"/>
    </w:rPr>
  </w:style>
  <w:style w:type="table" w:styleId="af">
    <w:name w:val="Table Grid"/>
    <w:basedOn w:val="a2"/>
    <w:uiPriority w:val="59"/>
    <w:rsid w:val="000063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006348"/>
    <w:rPr>
      <w:color w:val="0000FF"/>
      <w:u w:val="single"/>
    </w:rPr>
  </w:style>
  <w:style w:type="character" w:customStyle="1" w:styleId="WW8Num4z0">
    <w:name w:val="WW8Num4z0"/>
    <w:rsid w:val="00006348"/>
    <w:rPr>
      <w:rFonts w:ascii="Wingdings" w:hAnsi="Wingdings"/>
    </w:rPr>
  </w:style>
  <w:style w:type="paragraph" w:customStyle="1" w:styleId="S31">
    <w:name w:val="S_Нумерованный_3.1 Знак Знак"/>
    <w:basedOn w:val="a0"/>
    <w:rsid w:val="00006348"/>
    <w:pPr>
      <w:widowControl/>
      <w:tabs>
        <w:tab w:val="left" w:pos="720"/>
      </w:tabs>
      <w:suppressAutoHyphens w:val="0"/>
      <w:ind w:firstLine="708"/>
      <w:jc w:val="left"/>
    </w:pPr>
    <w:rPr>
      <w:b/>
      <w:color w:val="000000"/>
      <w:sz w:val="24"/>
      <w:szCs w:val="24"/>
    </w:rPr>
  </w:style>
  <w:style w:type="table" w:customStyle="1" w:styleId="-1">
    <w:name w:val="Таблица-сетка 1 светлая"/>
    <w:basedOn w:val="a2"/>
    <w:uiPriority w:val="46"/>
    <w:rsid w:val="0000634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formattext">
    <w:name w:val="formattext"/>
    <w:basedOn w:val="a0"/>
    <w:rsid w:val="00006348"/>
    <w:pPr>
      <w:widowControl/>
      <w:suppressAutoHyphens w:val="0"/>
      <w:spacing w:before="100" w:beforeAutospacing="1" w:after="100" w:afterAutospacing="1"/>
      <w:jc w:val="left"/>
    </w:pPr>
    <w:rPr>
      <w:sz w:val="24"/>
      <w:szCs w:val="24"/>
      <w:lang w:eastAsia="ru-RU"/>
    </w:rPr>
  </w:style>
  <w:style w:type="paragraph" w:styleId="af1">
    <w:name w:val="Body Text Indent"/>
    <w:basedOn w:val="a0"/>
    <w:link w:val="af2"/>
    <w:uiPriority w:val="99"/>
    <w:unhideWhenUsed/>
    <w:rsid w:val="00006348"/>
    <w:pPr>
      <w:spacing w:after="120"/>
      <w:ind w:left="283"/>
    </w:pPr>
  </w:style>
  <w:style w:type="character" w:customStyle="1" w:styleId="af2">
    <w:name w:val="Основной текст с отступом Знак"/>
    <w:basedOn w:val="a1"/>
    <w:link w:val="af1"/>
    <w:uiPriority w:val="99"/>
    <w:rsid w:val="00006348"/>
    <w:rPr>
      <w:rFonts w:ascii="Times New Roman" w:eastAsia="Times New Roman" w:hAnsi="Times New Roman" w:cs="Times New Roman"/>
      <w:sz w:val="28"/>
      <w:szCs w:val="20"/>
      <w:lang w:eastAsia="ar-SA"/>
    </w:rPr>
  </w:style>
  <w:style w:type="paragraph" w:styleId="af3">
    <w:name w:val="TOC Heading"/>
    <w:basedOn w:val="1"/>
    <w:next w:val="a0"/>
    <w:uiPriority w:val="39"/>
    <w:qFormat/>
    <w:rsid w:val="00006348"/>
    <w:pPr>
      <w:pageBreakBefore w:val="0"/>
      <w:widowControl/>
      <w:suppressAutoHyphens w:val="0"/>
      <w:spacing w:before="480" w:after="0" w:line="276" w:lineRule="auto"/>
      <w:jc w:val="left"/>
      <w:outlineLvl w:val="9"/>
    </w:pPr>
    <w:rPr>
      <w:rFonts w:ascii="Cambria" w:hAnsi="Cambria"/>
      <w:bCs/>
      <w:caps w:val="0"/>
      <w:color w:val="365F91"/>
      <w:sz w:val="28"/>
      <w:szCs w:val="28"/>
      <w:lang w:eastAsia="ru-RU"/>
    </w:rPr>
  </w:style>
  <w:style w:type="paragraph" w:styleId="23">
    <w:name w:val="toc 2"/>
    <w:basedOn w:val="a0"/>
    <w:next w:val="a0"/>
    <w:autoRedefine/>
    <w:uiPriority w:val="39"/>
    <w:unhideWhenUsed/>
    <w:rsid w:val="00006348"/>
    <w:pPr>
      <w:ind w:left="280"/>
    </w:pPr>
    <w:rPr>
      <w:rFonts w:ascii="GOST type A" w:hAnsi="GOST type A"/>
    </w:rPr>
  </w:style>
  <w:style w:type="paragraph" w:styleId="31">
    <w:name w:val="toc 3"/>
    <w:basedOn w:val="a0"/>
    <w:next w:val="a0"/>
    <w:autoRedefine/>
    <w:uiPriority w:val="39"/>
    <w:unhideWhenUsed/>
    <w:rsid w:val="00006348"/>
    <w:pPr>
      <w:ind w:left="560"/>
    </w:pPr>
    <w:rPr>
      <w:rFonts w:ascii="GOST type A" w:hAnsi="GOST type A"/>
    </w:rPr>
  </w:style>
  <w:style w:type="character" w:customStyle="1" w:styleId="S310">
    <w:name w:val="S_Нумерованный_3.1 Знак Знак Знак Знак"/>
    <w:link w:val="S311"/>
    <w:locked/>
    <w:rsid w:val="00006348"/>
    <w:rPr>
      <w:rFonts w:ascii="Times New Roman" w:hAnsi="Times New Roman" w:cs="Times New Roman"/>
      <w:b/>
      <w:color w:val="000000"/>
      <w:sz w:val="28"/>
      <w:szCs w:val="28"/>
      <w:lang w:eastAsia="ar-SA"/>
    </w:rPr>
  </w:style>
  <w:style w:type="paragraph" w:customStyle="1" w:styleId="S311">
    <w:name w:val="S_Нумерованный_3.1 Знак Знак Знак"/>
    <w:basedOn w:val="a0"/>
    <w:link w:val="S310"/>
    <w:autoRedefine/>
    <w:rsid w:val="00006348"/>
    <w:pPr>
      <w:widowControl/>
      <w:tabs>
        <w:tab w:val="left" w:pos="720"/>
      </w:tabs>
      <w:suppressAutoHyphens w:val="0"/>
      <w:spacing w:before="240" w:after="120"/>
      <w:ind w:left="568" w:right="284" w:hanging="284"/>
      <w:jc w:val="center"/>
    </w:pPr>
    <w:rPr>
      <w:rFonts w:eastAsiaTheme="minorHAnsi"/>
      <w:b/>
      <w:color w:val="000000"/>
      <w:szCs w:val="28"/>
    </w:rPr>
  </w:style>
  <w:style w:type="paragraph" w:customStyle="1" w:styleId="af4">
    <w:name w:val="МОЕ"/>
    <w:basedOn w:val="a0"/>
    <w:rsid w:val="00006348"/>
    <w:pPr>
      <w:widowControl/>
      <w:ind w:firstLine="709"/>
    </w:pPr>
    <w:rPr>
      <w:spacing w:val="10"/>
      <w:szCs w:val="28"/>
      <w:lang w:eastAsia="zh-CN"/>
    </w:rPr>
  </w:style>
  <w:style w:type="paragraph" w:styleId="af5">
    <w:name w:val="List Paragraph"/>
    <w:basedOn w:val="a0"/>
    <w:uiPriority w:val="34"/>
    <w:qFormat/>
    <w:rsid w:val="00006348"/>
    <w:pPr>
      <w:widowControl/>
      <w:ind w:left="720"/>
      <w:jc w:val="left"/>
    </w:pPr>
    <w:rPr>
      <w:sz w:val="24"/>
      <w:szCs w:val="24"/>
      <w:lang w:eastAsia="zh-CN"/>
    </w:rPr>
  </w:style>
  <w:style w:type="paragraph" w:customStyle="1" w:styleId="af6">
    <w:name w:val="Содержимое таблицы"/>
    <w:basedOn w:val="a0"/>
    <w:rsid w:val="00006348"/>
    <w:pPr>
      <w:widowControl/>
      <w:suppressLineNumbers/>
      <w:jc w:val="left"/>
    </w:pPr>
    <w:rPr>
      <w:sz w:val="24"/>
      <w:szCs w:val="24"/>
      <w:lang w:eastAsia="zh-CN"/>
    </w:rPr>
  </w:style>
  <w:style w:type="paragraph" w:styleId="af7">
    <w:name w:val="Body Text"/>
    <w:basedOn w:val="a0"/>
    <w:link w:val="af8"/>
    <w:rsid w:val="00006348"/>
    <w:pPr>
      <w:widowControl/>
      <w:spacing w:after="120"/>
      <w:jc w:val="left"/>
    </w:pPr>
    <w:rPr>
      <w:sz w:val="24"/>
      <w:szCs w:val="24"/>
      <w:lang w:eastAsia="zh-CN"/>
    </w:rPr>
  </w:style>
  <w:style w:type="character" w:customStyle="1" w:styleId="af8">
    <w:name w:val="Основной текст Знак"/>
    <w:basedOn w:val="a1"/>
    <w:link w:val="af7"/>
    <w:rsid w:val="00006348"/>
    <w:rPr>
      <w:rFonts w:ascii="Times New Roman" w:eastAsia="Times New Roman" w:hAnsi="Times New Roman" w:cs="Times New Roman"/>
      <w:sz w:val="24"/>
      <w:szCs w:val="24"/>
      <w:lang w:eastAsia="zh-CN"/>
    </w:rPr>
  </w:style>
  <w:style w:type="paragraph" w:customStyle="1" w:styleId="210">
    <w:name w:val="Основной текст 21"/>
    <w:basedOn w:val="a0"/>
    <w:rsid w:val="00006348"/>
    <w:pPr>
      <w:widowControl/>
      <w:spacing w:after="120" w:line="480" w:lineRule="auto"/>
      <w:jc w:val="left"/>
    </w:pPr>
    <w:rPr>
      <w:sz w:val="24"/>
      <w:szCs w:val="24"/>
      <w:lang w:eastAsia="zh-CN"/>
    </w:rPr>
  </w:style>
  <w:style w:type="paragraph" w:customStyle="1" w:styleId="220">
    <w:name w:val="Основной текст 22"/>
    <w:basedOn w:val="a0"/>
    <w:rsid w:val="00006348"/>
    <w:pPr>
      <w:widowControl/>
      <w:spacing w:after="120" w:line="480" w:lineRule="auto"/>
      <w:jc w:val="left"/>
    </w:pPr>
    <w:rPr>
      <w:sz w:val="24"/>
      <w:szCs w:val="24"/>
      <w:lang w:eastAsia="zh-CN"/>
    </w:rPr>
  </w:style>
  <w:style w:type="paragraph" w:customStyle="1" w:styleId="TableContents">
    <w:name w:val="Table Contents"/>
    <w:basedOn w:val="a0"/>
    <w:rsid w:val="00006348"/>
    <w:pPr>
      <w:suppressAutoHyphens w:val="0"/>
      <w:autoSpaceDE w:val="0"/>
      <w:jc w:val="left"/>
    </w:pPr>
    <w:rPr>
      <w:rFonts w:cs="Tahoma"/>
      <w:sz w:val="24"/>
      <w:szCs w:val="24"/>
      <w:lang w:eastAsia="zh-CN"/>
    </w:rPr>
  </w:style>
  <w:style w:type="paragraph" w:customStyle="1" w:styleId="S3110">
    <w:name w:val="S_Нумерованный_3.1 Знак Знак1"/>
    <w:basedOn w:val="a0"/>
    <w:rsid w:val="00006348"/>
    <w:pPr>
      <w:widowControl/>
      <w:tabs>
        <w:tab w:val="left" w:pos="-180"/>
      </w:tabs>
      <w:suppressAutoHyphens w:val="0"/>
    </w:pPr>
    <w:rPr>
      <w:b/>
      <w:sz w:val="24"/>
      <w:szCs w:val="28"/>
      <w:lang w:eastAsia="zh-CN"/>
    </w:rPr>
  </w:style>
  <w:style w:type="paragraph" w:customStyle="1" w:styleId="af9">
    <w:name w:val="Абзац"/>
    <w:link w:val="afa"/>
    <w:qFormat/>
    <w:rsid w:val="00006348"/>
    <w:pPr>
      <w:spacing w:after="0"/>
      <w:ind w:firstLine="567"/>
      <w:jc w:val="both"/>
    </w:pPr>
    <w:rPr>
      <w:rFonts w:ascii="Times New Roman" w:eastAsia="Times New Roman" w:hAnsi="Times New Roman" w:cs="Times New Roman"/>
      <w:sz w:val="28"/>
      <w:szCs w:val="28"/>
      <w:lang w:eastAsia="ru-RU"/>
    </w:rPr>
  </w:style>
  <w:style w:type="character" w:customStyle="1" w:styleId="afa">
    <w:name w:val="Абзац Знак"/>
    <w:link w:val="af9"/>
    <w:locked/>
    <w:rsid w:val="00006348"/>
    <w:rPr>
      <w:rFonts w:ascii="Times New Roman" w:eastAsia="Times New Roman" w:hAnsi="Times New Roman" w:cs="Times New Roman"/>
      <w:sz w:val="28"/>
      <w:szCs w:val="28"/>
      <w:lang w:eastAsia="ru-RU"/>
    </w:rPr>
  </w:style>
  <w:style w:type="paragraph" w:styleId="a">
    <w:name w:val="List Bullet"/>
    <w:aliases w:val="Маркированный,Маркированный список1"/>
    <w:basedOn w:val="a0"/>
    <w:link w:val="afb"/>
    <w:rsid w:val="00006348"/>
    <w:pPr>
      <w:numPr>
        <w:numId w:val="6"/>
      </w:numPr>
      <w:tabs>
        <w:tab w:val="left" w:pos="357"/>
      </w:tabs>
      <w:suppressAutoHyphens w:val="0"/>
      <w:autoSpaceDE w:val="0"/>
      <w:autoSpaceDN w:val="0"/>
      <w:adjustRightInd w:val="0"/>
      <w:spacing w:before="120"/>
    </w:pPr>
    <w:rPr>
      <w:sz w:val="26"/>
    </w:rPr>
  </w:style>
  <w:style w:type="character" w:customStyle="1" w:styleId="afb">
    <w:name w:val="Маркированный список Знак"/>
    <w:aliases w:val="Маркированный Знак,Маркированный список1 Знак"/>
    <w:link w:val="a"/>
    <w:rsid w:val="00006348"/>
    <w:rPr>
      <w:rFonts w:ascii="Times New Roman" w:eastAsia="Times New Roman" w:hAnsi="Times New Roman" w:cs="Times New Roman"/>
      <w:sz w:val="26"/>
      <w:szCs w:val="20"/>
    </w:rPr>
  </w:style>
  <w:style w:type="paragraph" w:customStyle="1" w:styleId="Normal10-02">
    <w:name w:val="Normal + 10 пт полужирный По центру Слева:  -02 см Справ..."/>
    <w:basedOn w:val="a0"/>
    <w:link w:val="Normal10-020"/>
    <w:rsid w:val="00006348"/>
    <w:pPr>
      <w:widowControl/>
      <w:suppressAutoHyphens w:val="0"/>
      <w:ind w:left="-113" w:right="-113"/>
      <w:jc w:val="center"/>
    </w:pPr>
    <w:rPr>
      <w:b/>
      <w:bCs/>
      <w:sz w:val="20"/>
    </w:rPr>
  </w:style>
  <w:style w:type="character" w:customStyle="1" w:styleId="Normal10-020">
    <w:name w:val="Normal + 10 пт полужирный По центру Слева:  -02 см Справ... Знак"/>
    <w:link w:val="Normal10-02"/>
    <w:rsid w:val="00006348"/>
    <w:rPr>
      <w:rFonts w:ascii="Times New Roman" w:eastAsia="Times New Roman" w:hAnsi="Times New Roman" w:cs="Times New Roman"/>
      <w:b/>
      <w:bCs/>
      <w:sz w:val="20"/>
      <w:szCs w:val="20"/>
    </w:rPr>
  </w:style>
  <w:style w:type="character" w:customStyle="1" w:styleId="blk">
    <w:name w:val="blk"/>
    <w:rsid w:val="00006348"/>
  </w:style>
  <w:style w:type="character" w:styleId="afc">
    <w:name w:val="FollowedHyperlink"/>
    <w:uiPriority w:val="99"/>
    <w:semiHidden/>
    <w:unhideWhenUsed/>
    <w:rsid w:val="00006348"/>
    <w:rPr>
      <w:color w:val="800080"/>
      <w:u w:val="single"/>
    </w:rPr>
  </w:style>
  <w:style w:type="paragraph" w:styleId="afd">
    <w:name w:val="annotation text"/>
    <w:basedOn w:val="a0"/>
    <w:link w:val="afe"/>
    <w:uiPriority w:val="99"/>
    <w:semiHidden/>
    <w:unhideWhenUsed/>
    <w:rsid w:val="00006348"/>
    <w:pPr>
      <w:widowControl/>
      <w:suppressAutoHyphens w:val="0"/>
      <w:jc w:val="left"/>
    </w:pPr>
    <w:rPr>
      <w:sz w:val="20"/>
      <w:lang w:eastAsia="ru-RU"/>
    </w:rPr>
  </w:style>
  <w:style w:type="character" w:customStyle="1" w:styleId="afe">
    <w:name w:val="Текст примечания Знак"/>
    <w:basedOn w:val="a1"/>
    <w:link w:val="afd"/>
    <w:uiPriority w:val="99"/>
    <w:semiHidden/>
    <w:rsid w:val="00006348"/>
    <w:rPr>
      <w:rFonts w:ascii="Times New Roman" w:eastAsia="Times New Roman" w:hAnsi="Times New Roman" w:cs="Times New Roman"/>
      <w:sz w:val="20"/>
      <w:szCs w:val="20"/>
      <w:lang w:eastAsia="ru-RU"/>
    </w:rPr>
  </w:style>
  <w:style w:type="character" w:customStyle="1" w:styleId="aff">
    <w:name w:val="Название объекта Знак"/>
    <w:link w:val="aff0"/>
    <w:locked/>
    <w:rsid w:val="00006348"/>
    <w:rPr>
      <w:sz w:val="26"/>
    </w:rPr>
  </w:style>
  <w:style w:type="paragraph" w:styleId="aff0">
    <w:name w:val="caption"/>
    <w:next w:val="12"/>
    <w:link w:val="aff"/>
    <w:qFormat/>
    <w:rsid w:val="00006348"/>
    <w:pPr>
      <w:spacing w:before="240" w:after="120" w:line="240" w:lineRule="auto"/>
      <w:outlineLvl w:val="4"/>
    </w:pPr>
    <w:rPr>
      <w:sz w:val="26"/>
    </w:rPr>
  </w:style>
  <w:style w:type="paragraph" w:styleId="aff1">
    <w:name w:val="Title"/>
    <w:basedOn w:val="a0"/>
    <w:link w:val="aff2"/>
    <w:uiPriority w:val="99"/>
    <w:qFormat/>
    <w:rsid w:val="00006348"/>
    <w:pPr>
      <w:widowControl/>
      <w:suppressAutoHyphens w:val="0"/>
      <w:ind w:firstLine="709"/>
      <w:jc w:val="center"/>
    </w:pPr>
    <w:rPr>
      <w:szCs w:val="24"/>
    </w:rPr>
  </w:style>
  <w:style w:type="character" w:customStyle="1" w:styleId="aff2">
    <w:name w:val="Название Знак"/>
    <w:basedOn w:val="a1"/>
    <w:link w:val="aff1"/>
    <w:uiPriority w:val="99"/>
    <w:rsid w:val="00006348"/>
    <w:rPr>
      <w:rFonts w:ascii="Times New Roman" w:eastAsia="Times New Roman" w:hAnsi="Times New Roman" w:cs="Times New Roman"/>
      <w:sz w:val="28"/>
      <w:szCs w:val="24"/>
    </w:rPr>
  </w:style>
  <w:style w:type="paragraph" w:styleId="32">
    <w:name w:val="Body Text 3"/>
    <w:basedOn w:val="a0"/>
    <w:link w:val="33"/>
    <w:uiPriority w:val="99"/>
    <w:semiHidden/>
    <w:unhideWhenUsed/>
    <w:rsid w:val="00006348"/>
    <w:pPr>
      <w:widowControl/>
      <w:suppressAutoHyphens w:val="0"/>
      <w:jc w:val="center"/>
    </w:pPr>
    <w:rPr>
      <w:sz w:val="52"/>
    </w:rPr>
  </w:style>
  <w:style w:type="character" w:customStyle="1" w:styleId="33">
    <w:name w:val="Основной текст 3 Знак"/>
    <w:basedOn w:val="a1"/>
    <w:link w:val="32"/>
    <w:uiPriority w:val="99"/>
    <w:semiHidden/>
    <w:rsid w:val="00006348"/>
    <w:rPr>
      <w:rFonts w:ascii="Times New Roman" w:eastAsia="Times New Roman" w:hAnsi="Times New Roman" w:cs="Times New Roman"/>
      <w:sz w:val="52"/>
      <w:szCs w:val="20"/>
    </w:rPr>
  </w:style>
  <w:style w:type="paragraph" w:styleId="24">
    <w:name w:val="Body Text Indent 2"/>
    <w:basedOn w:val="a0"/>
    <w:link w:val="25"/>
    <w:uiPriority w:val="99"/>
    <w:semiHidden/>
    <w:unhideWhenUsed/>
    <w:rsid w:val="00006348"/>
    <w:pPr>
      <w:suppressAutoHyphens w:val="0"/>
      <w:autoSpaceDE w:val="0"/>
      <w:autoSpaceDN w:val="0"/>
      <w:adjustRightInd w:val="0"/>
      <w:spacing w:before="120" w:after="120" w:line="480" w:lineRule="auto"/>
      <w:ind w:left="283" w:firstLine="720"/>
    </w:pPr>
    <w:rPr>
      <w:sz w:val="26"/>
    </w:rPr>
  </w:style>
  <w:style w:type="character" w:customStyle="1" w:styleId="25">
    <w:name w:val="Основной текст с отступом 2 Знак"/>
    <w:basedOn w:val="a1"/>
    <w:link w:val="24"/>
    <w:uiPriority w:val="99"/>
    <w:semiHidden/>
    <w:rsid w:val="00006348"/>
    <w:rPr>
      <w:rFonts w:ascii="Times New Roman" w:eastAsia="Times New Roman" w:hAnsi="Times New Roman" w:cs="Times New Roman"/>
      <w:sz w:val="26"/>
      <w:szCs w:val="20"/>
    </w:rPr>
  </w:style>
  <w:style w:type="paragraph" w:styleId="aff3">
    <w:name w:val="annotation subject"/>
    <w:basedOn w:val="afd"/>
    <w:next w:val="afd"/>
    <w:link w:val="aff4"/>
    <w:uiPriority w:val="99"/>
    <w:semiHidden/>
    <w:unhideWhenUsed/>
    <w:rsid w:val="00006348"/>
    <w:rPr>
      <w:b/>
      <w:bCs/>
    </w:rPr>
  </w:style>
  <w:style w:type="character" w:customStyle="1" w:styleId="aff4">
    <w:name w:val="Тема примечания Знак"/>
    <w:basedOn w:val="afe"/>
    <w:link w:val="aff3"/>
    <w:uiPriority w:val="99"/>
    <w:semiHidden/>
    <w:rsid w:val="00006348"/>
    <w:rPr>
      <w:b/>
      <w:bCs/>
    </w:rPr>
  </w:style>
  <w:style w:type="paragraph" w:customStyle="1" w:styleId="13">
    <w:name w:val="Знак1"/>
    <w:basedOn w:val="a0"/>
    <w:uiPriority w:val="99"/>
    <w:rsid w:val="00006348"/>
    <w:pPr>
      <w:widowControl/>
      <w:suppressAutoHyphens w:val="0"/>
      <w:spacing w:after="160" w:line="240" w:lineRule="exact"/>
      <w:jc w:val="left"/>
    </w:pPr>
    <w:rPr>
      <w:rFonts w:ascii="Verdana" w:hAnsi="Verdana"/>
      <w:sz w:val="24"/>
      <w:szCs w:val="24"/>
      <w:lang w:val="en-US" w:eastAsia="en-US"/>
    </w:rPr>
  </w:style>
  <w:style w:type="paragraph" w:customStyle="1" w:styleId="aff5">
    <w:name w:val="Знак"/>
    <w:basedOn w:val="a0"/>
    <w:uiPriority w:val="99"/>
    <w:rsid w:val="00006348"/>
    <w:pPr>
      <w:widowControl/>
      <w:suppressAutoHyphens w:val="0"/>
      <w:spacing w:after="160" w:line="240" w:lineRule="exact"/>
      <w:jc w:val="left"/>
    </w:pPr>
    <w:rPr>
      <w:rFonts w:ascii="Arial" w:hAnsi="Arial" w:cs="Arial"/>
      <w:sz w:val="20"/>
      <w:lang w:val="en-US" w:eastAsia="en-US"/>
    </w:rPr>
  </w:style>
  <w:style w:type="paragraph" w:customStyle="1" w:styleId="aff6">
    <w:name w:val="Основной"/>
    <w:basedOn w:val="af1"/>
    <w:uiPriority w:val="99"/>
    <w:rsid w:val="00006348"/>
    <w:pPr>
      <w:widowControl/>
      <w:suppressAutoHyphens w:val="0"/>
      <w:spacing w:after="0"/>
      <w:ind w:left="0" w:firstLine="680"/>
    </w:pPr>
    <w:rPr>
      <w:szCs w:val="24"/>
      <w:lang w:eastAsia="ru-RU"/>
    </w:rPr>
  </w:style>
  <w:style w:type="paragraph" w:customStyle="1" w:styleId="ConsPlusTitle">
    <w:name w:val="ConsPlusTitle"/>
    <w:uiPriority w:val="99"/>
    <w:rsid w:val="0000634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00634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rmal10-022">
    <w:name w:val="Стиль Normal + 10 пт полужирный По центру Слева:  -02 см Справ...2 Знак"/>
    <w:link w:val="Normal10-0220"/>
    <w:locked/>
    <w:rsid w:val="00006348"/>
    <w:rPr>
      <w:b/>
      <w:bCs/>
    </w:rPr>
  </w:style>
  <w:style w:type="paragraph" w:customStyle="1" w:styleId="Normal10-0220">
    <w:name w:val="Стиль Normal + 10 пт полужирный По центру Слева:  -02 см Справ...2"/>
    <w:basedOn w:val="12"/>
    <w:link w:val="Normal10-022"/>
    <w:rsid w:val="00006348"/>
    <w:pPr>
      <w:snapToGrid w:val="0"/>
      <w:spacing w:before="0" w:after="0"/>
      <w:ind w:left="-113" w:right="-113"/>
      <w:jc w:val="center"/>
    </w:pPr>
    <w:rPr>
      <w:rFonts w:asciiTheme="minorHAnsi" w:eastAsiaTheme="minorHAnsi" w:hAnsiTheme="minorHAnsi" w:cstheme="minorBidi"/>
      <w:b/>
      <w:bCs/>
      <w:snapToGrid/>
      <w:sz w:val="22"/>
      <w:szCs w:val="22"/>
      <w:lang w:eastAsia="en-US"/>
    </w:rPr>
  </w:style>
  <w:style w:type="paragraph" w:customStyle="1" w:styleId="aff7">
    <w:name w:val="Знак Знак Знак Знак Знак Знак Знак"/>
    <w:basedOn w:val="a0"/>
    <w:uiPriority w:val="99"/>
    <w:rsid w:val="00006348"/>
    <w:pPr>
      <w:widowControl/>
      <w:suppressAutoHyphens w:val="0"/>
      <w:jc w:val="left"/>
    </w:pPr>
    <w:rPr>
      <w:rFonts w:ascii="Verdana" w:hAnsi="Verdana" w:cs="Verdana"/>
      <w:sz w:val="20"/>
      <w:lang w:val="en-US" w:eastAsia="en-US"/>
    </w:rPr>
  </w:style>
  <w:style w:type="paragraph" w:customStyle="1" w:styleId="CharChar1CharChar1CharChar">
    <w:name w:val="Char Char Знак Знак1 Char Char1 Знак Знак Char Char"/>
    <w:basedOn w:val="a0"/>
    <w:uiPriority w:val="99"/>
    <w:rsid w:val="00006348"/>
    <w:pPr>
      <w:widowControl/>
      <w:suppressAutoHyphens w:val="0"/>
      <w:spacing w:before="100" w:beforeAutospacing="1" w:after="100" w:afterAutospacing="1"/>
      <w:jc w:val="left"/>
    </w:pPr>
    <w:rPr>
      <w:rFonts w:ascii="Tahoma" w:hAnsi="Tahoma"/>
      <w:sz w:val="20"/>
      <w:lang w:val="en-US" w:eastAsia="en-US"/>
    </w:rPr>
  </w:style>
  <w:style w:type="paragraph" w:customStyle="1" w:styleId="aff8">
    <w:name w:val="Знак Знак Знак Знак"/>
    <w:basedOn w:val="a0"/>
    <w:uiPriority w:val="99"/>
    <w:rsid w:val="00006348"/>
    <w:pPr>
      <w:widowControl/>
      <w:suppressAutoHyphens w:val="0"/>
      <w:jc w:val="left"/>
    </w:pPr>
    <w:rPr>
      <w:rFonts w:ascii="Verdana" w:hAnsi="Verdana" w:cs="Verdana"/>
      <w:sz w:val="20"/>
      <w:lang w:val="en-US" w:eastAsia="en-US"/>
    </w:rPr>
  </w:style>
  <w:style w:type="paragraph" w:customStyle="1" w:styleId="15">
    <w:name w:val="Обычный1"/>
    <w:next w:val="a0"/>
    <w:uiPriority w:val="99"/>
    <w:rsid w:val="00006348"/>
    <w:pPr>
      <w:spacing w:after="0" w:line="240" w:lineRule="auto"/>
    </w:pPr>
    <w:rPr>
      <w:rFonts w:ascii="Times New Roman" w:eastAsia="Times New Roman" w:hAnsi="Times New Roman" w:cs="Times New Roman"/>
      <w:szCs w:val="20"/>
    </w:rPr>
  </w:style>
  <w:style w:type="paragraph" w:customStyle="1" w:styleId="34">
    <w:name w:val="Знак3 Знак Знак Знак"/>
    <w:basedOn w:val="a0"/>
    <w:uiPriority w:val="99"/>
    <w:rsid w:val="00006348"/>
    <w:pPr>
      <w:widowControl/>
      <w:suppressAutoHyphens w:val="0"/>
      <w:spacing w:after="160" w:line="240" w:lineRule="exact"/>
      <w:jc w:val="left"/>
    </w:pPr>
    <w:rPr>
      <w:rFonts w:ascii="Verdana" w:hAnsi="Verdana"/>
      <w:sz w:val="20"/>
      <w:lang w:val="en-US" w:eastAsia="en-US"/>
    </w:rPr>
  </w:style>
  <w:style w:type="paragraph" w:customStyle="1" w:styleId="19">
    <w:name w:val="Стиль Первая строка:  19 см"/>
    <w:basedOn w:val="a0"/>
    <w:uiPriority w:val="99"/>
    <w:rsid w:val="00006348"/>
    <w:pPr>
      <w:suppressAutoHyphens w:val="0"/>
      <w:autoSpaceDE w:val="0"/>
      <w:autoSpaceDN w:val="0"/>
      <w:adjustRightInd w:val="0"/>
      <w:spacing w:before="120"/>
      <w:ind w:firstLine="1080"/>
    </w:pPr>
    <w:rPr>
      <w:sz w:val="26"/>
      <w:lang w:eastAsia="ru-RU"/>
    </w:rPr>
  </w:style>
  <w:style w:type="paragraph" w:customStyle="1" w:styleId="ConsNormal">
    <w:name w:val="ConsNormal"/>
    <w:uiPriority w:val="99"/>
    <w:rsid w:val="000063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2">
    <w:name w:val="Body Text 22"/>
    <w:basedOn w:val="a0"/>
    <w:uiPriority w:val="99"/>
    <w:rsid w:val="00006348"/>
    <w:pPr>
      <w:widowControl/>
      <w:suppressAutoHyphens w:val="0"/>
      <w:overflowPunct w:val="0"/>
      <w:autoSpaceDE w:val="0"/>
      <w:autoSpaceDN w:val="0"/>
      <w:adjustRightInd w:val="0"/>
      <w:ind w:left="90" w:firstLine="810"/>
      <w:jc w:val="left"/>
    </w:pPr>
    <w:rPr>
      <w:sz w:val="24"/>
      <w:lang w:eastAsia="ru-RU"/>
    </w:rPr>
  </w:style>
  <w:style w:type="paragraph" w:customStyle="1" w:styleId="16">
    <w:name w:val="Обычный (веб)1"/>
    <w:basedOn w:val="a0"/>
    <w:uiPriority w:val="99"/>
    <w:rsid w:val="00006348"/>
    <w:pPr>
      <w:widowControl/>
      <w:suppressAutoHyphens w:val="0"/>
      <w:overflowPunct w:val="0"/>
      <w:autoSpaceDE w:val="0"/>
      <w:autoSpaceDN w:val="0"/>
      <w:adjustRightInd w:val="0"/>
      <w:spacing w:before="100" w:after="100"/>
      <w:jc w:val="left"/>
    </w:pPr>
    <w:rPr>
      <w:sz w:val="24"/>
      <w:lang w:val="en-US" w:eastAsia="ru-RU"/>
    </w:rPr>
  </w:style>
  <w:style w:type="paragraph" w:customStyle="1" w:styleId="caaieiaie2">
    <w:name w:val="caaieiaie 2"/>
    <w:basedOn w:val="a0"/>
    <w:next w:val="a0"/>
    <w:uiPriority w:val="99"/>
    <w:rsid w:val="00006348"/>
    <w:pPr>
      <w:keepNext/>
      <w:widowControl/>
      <w:suppressAutoHyphens w:val="0"/>
      <w:overflowPunct w:val="0"/>
      <w:autoSpaceDE w:val="0"/>
      <w:autoSpaceDN w:val="0"/>
      <w:adjustRightInd w:val="0"/>
      <w:jc w:val="center"/>
    </w:pPr>
    <w:rPr>
      <w:lang w:val="en-US" w:eastAsia="ru-RU"/>
    </w:rPr>
  </w:style>
  <w:style w:type="paragraph" w:customStyle="1" w:styleId="aff9">
    <w:name w:val="Знак Знак Знак"/>
    <w:basedOn w:val="a0"/>
    <w:uiPriority w:val="99"/>
    <w:rsid w:val="00006348"/>
    <w:pPr>
      <w:widowControl/>
      <w:suppressAutoHyphens w:val="0"/>
      <w:spacing w:after="160" w:line="240" w:lineRule="exact"/>
      <w:jc w:val="left"/>
    </w:pPr>
    <w:rPr>
      <w:rFonts w:ascii="Verdana" w:hAnsi="Verdana"/>
      <w:sz w:val="20"/>
      <w:lang w:val="en-US" w:eastAsia="en-US"/>
    </w:rPr>
  </w:style>
  <w:style w:type="character" w:customStyle="1" w:styleId="affa">
    <w:name w:val="Таблица Знак"/>
    <w:link w:val="affb"/>
    <w:locked/>
    <w:rsid w:val="00006348"/>
    <w:rPr>
      <w:color w:val="000000"/>
      <w:sz w:val="24"/>
    </w:rPr>
  </w:style>
  <w:style w:type="paragraph" w:customStyle="1" w:styleId="affb">
    <w:name w:val="Таблица"/>
    <w:basedOn w:val="a0"/>
    <w:link w:val="affa"/>
    <w:qFormat/>
    <w:rsid w:val="00006348"/>
    <w:pPr>
      <w:widowControl/>
      <w:suppressAutoHyphens w:val="0"/>
    </w:pPr>
    <w:rPr>
      <w:rFonts w:asciiTheme="minorHAnsi" w:eastAsiaTheme="minorHAnsi" w:hAnsiTheme="minorHAnsi" w:cstheme="minorBidi"/>
      <w:color w:val="000000"/>
      <w:sz w:val="24"/>
      <w:szCs w:val="22"/>
      <w:lang w:eastAsia="en-US"/>
    </w:rPr>
  </w:style>
  <w:style w:type="paragraph" w:customStyle="1" w:styleId="ConsPlusCell">
    <w:name w:val="ConsPlusCell"/>
    <w:uiPriority w:val="99"/>
    <w:rsid w:val="000063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7">
    <w:name w:val="127 см Знак"/>
    <w:link w:val="1270"/>
    <w:locked/>
    <w:rsid w:val="00006348"/>
    <w:rPr>
      <w:sz w:val="26"/>
    </w:rPr>
  </w:style>
  <w:style w:type="paragraph" w:customStyle="1" w:styleId="1270">
    <w:name w:val="127 см"/>
    <w:basedOn w:val="a0"/>
    <w:next w:val="a0"/>
    <w:link w:val="127"/>
    <w:rsid w:val="00006348"/>
    <w:pPr>
      <w:suppressAutoHyphens w:val="0"/>
      <w:autoSpaceDE w:val="0"/>
      <w:autoSpaceDN w:val="0"/>
      <w:adjustRightInd w:val="0"/>
      <w:spacing w:before="120"/>
      <w:ind w:left="720"/>
    </w:pPr>
    <w:rPr>
      <w:rFonts w:asciiTheme="minorHAnsi" w:eastAsiaTheme="minorHAnsi" w:hAnsiTheme="minorHAnsi" w:cstheme="minorBidi"/>
      <w:sz w:val="26"/>
      <w:szCs w:val="22"/>
      <w:lang w:eastAsia="en-US"/>
    </w:rPr>
  </w:style>
  <w:style w:type="character" w:styleId="affc">
    <w:name w:val="footnote reference"/>
    <w:uiPriority w:val="99"/>
    <w:semiHidden/>
    <w:unhideWhenUsed/>
    <w:rsid w:val="00006348"/>
    <w:rPr>
      <w:vertAlign w:val="superscript"/>
    </w:rPr>
  </w:style>
  <w:style w:type="character" w:styleId="affd">
    <w:name w:val="annotation reference"/>
    <w:uiPriority w:val="99"/>
    <w:semiHidden/>
    <w:unhideWhenUsed/>
    <w:rsid w:val="00006348"/>
    <w:rPr>
      <w:sz w:val="16"/>
      <w:szCs w:val="16"/>
    </w:rPr>
  </w:style>
  <w:style w:type="character" w:customStyle="1" w:styleId="apple-style-span">
    <w:name w:val="apple-style-span"/>
    <w:rsid w:val="00006348"/>
  </w:style>
  <w:style w:type="paragraph" w:customStyle="1" w:styleId="western">
    <w:name w:val="western"/>
    <w:basedOn w:val="a0"/>
    <w:rsid w:val="00006348"/>
    <w:pPr>
      <w:widowControl/>
      <w:suppressAutoHyphens w:val="0"/>
      <w:spacing w:before="280" w:after="119"/>
      <w:jc w:val="left"/>
    </w:pPr>
    <w:rPr>
      <w:color w:val="000000"/>
      <w:sz w:val="24"/>
      <w:szCs w:val="24"/>
    </w:rPr>
  </w:style>
  <w:style w:type="paragraph" w:customStyle="1" w:styleId="Standard">
    <w:name w:val="Standard"/>
    <w:rsid w:val="000063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ormaltextrun">
    <w:name w:val="normaltextrun"/>
    <w:rsid w:val="00006348"/>
  </w:style>
  <w:style w:type="character" w:customStyle="1" w:styleId="eop">
    <w:name w:val="eop"/>
    <w:rsid w:val="00006348"/>
  </w:style>
  <w:style w:type="character" w:customStyle="1" w:styleId="spellingerror">
    <w:name w:val="spellingerror"/>
    <w:rsid w:val="00006348"/>
  </w:style>
  <w:style w:type="character" w:styleId="affe">
    <w:name w:val="Strong"/>
    <w:uiPriority w:val="22"/>
    <w:qFormat/>
    <w:rsid w:val="00006348"/>
    <w:rPr>
      <w:b/>
      <w:bCs/>
    </w:rPr>
  </w:style>
  <w:style w:type="paragraph" w:styleId="afff">
    <w:name w:val="No Spacing"/>
    <w:link w:val="afff0"/>
    <w:uiPriority w:val="99"/>
    <w:qFormat/>
    <w:rsid w:val="00006348"/>
    <w:pPr>
      <w:spacing w:after="0" w:line="240" w:lineRule="auto"/>
    </w:pPr>
    <w:rPr>
      <w:rFonts w:ascii="Calibri" w:eastAsia="Times New Roman" w:hAnsi="Calibri" w:cs="Times New Roman"/>
      <w:lang w:eastAsia="ru-RU"/>
    </w:rPr>
  </w:style>
  <w:style w:type="character" w:customStyle="1" w:styleId="afff0">
    <w:name w:val="Без интервала Знак"/>
    <w:link w:val="afff"/>
    <w:uiPriority w:val="99"/>
    <w:locked/>
    <w:rsid w:val="00006348"/>
    <w:rPr>
      <w:rFonts w:ascii="Calibri" w:eastAsia="Times New Roman" w:hAnsi="Calibri" w:cs="Times New Roman"/>
      <w:lang w:eastAsia="ru-RU"/>
    </w:rPr>
  </w:style>
  <w:style w:type="paragraph" w:customStyle="1" w:styleId="26">
    <w:name w:val="Обычный2"/>
    <w:rsid w:val="00F8184C"/>
    <w:pPr>
      <w:snapToGrid w:val="0"/>
      <w:spacing w:before="100" w:after="100" w:line="240" w:lineRule="auto"/>
    </w:pPr>
    <w:rPr>
      <w:snapToGrid w:val="0"/>
      <w:sz w:val="24"/>
    </w:rPr>
  </w:style>
  <w:style w:type="paragraph" w:customStyle="1" w:styleId="afff1">
    <w:name w:val="Обычный в таблице Знак"/>
    <w:basedOn w:val="a0"/>
    <w:rsid w:val="00F8184C"/>
    <w:pPr>
      <w:widowControl/>
      <w:suppressAutoHyphens w:val="0"/>
      <w:spacing w:line="360" w:lineRule="auto"/>
      <w:ind w:hanging="6"/>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3491802">
      <w:bodyDiv w:val="1"/>
      <w:marLeft w:val="0"/>
      <w:marRight w:val="0"/>
      <w:marTop w:val="0"/>
      <w:marBottom w:val="0"/>
      <w:divBdr>
        <w:top w:val="none" w:sz="0" w:space="0" w:color="auto"/>
        <w:left w:val="none" w:sz="0" w:space="0" w:color="auto"/>
        <w:bottom w:val="none" w:sz="0" w:space="0" w:color="auto"/>
        <w:right w:val="none" w:sz="0" w:space="0" w:color="auto"/>
      </w:divBdr>
    </w:div>
    <w:div w:id="971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4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nsultant.ru/document/cons_doc_LAW_31543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09375" TargetMode="External"/><Relationship Id="rId4" Type="http://schemas.openxmlformats.org/officeDocument/2006/relationships/webSettings" Target="webSettings.xml"/><Relationship Id="rId9" Type="http://schemas.openxmlformats.org/officeDocument/2006/relationships/hyperlink" Target="http://www.consultant.ru/document/cons_doc_LAW_30296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14445</Words>
  <Characters>82339</Characters>
  <Application>Microsoft Office Word</Application>
  <DocSecurity>0</DocSecurity>
  <Lines>686</Lines>
  <Paragraphs>193</Paragraphs>
  <ScaleCrop>false</ScaleCrop>
  <Company/>
  <LinksUpToDate>false</LinksUpToDate>
  <CharactersWithSpaces>96591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2023-09-14T11:31:00Z</dcterms:created>
  <dcterms:modified xsi:type="dcterms:W3CDTF">2023-09-14T12:19:00Z</dcterms:modified>
</cp:coreProperties>
</file>