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65" w:rsidRPr="00845865" w:rsidRDefault="00845865" w:rsidP="00845865">
      <w:pPr>
        <w:shd w:val="clear" w:color="auto" w:fill="FFFFFF"/>
        <w:spacing w:after="120" w:line="660" w:lineRule="atLeast"/>
        <w:outlineLvl w:val="0"/>
        <w:rPr>
          <w:rFonts w:ascii="Arial" w:eastAsia="Times New Roman" w:hAnsi="Arial" w:cs="Arial"/>
          <w:b/>
          <w:bCs/>
          <w:color w:val="000000"/>
          <w:kern w:val="36"/>
          <w:sz w:val="57"/>
          <w:szCs w:val="57"/>
          <w:lang w:eastAsia="ru-RU"/>
        </w:rPr>
      </w:pPr>
      <w:r w:rsidRPr="00845865">
        <w:rPr>
          <w:rFonts w:ascii="Arial" w:eastAsia="Times New Roman" w:hAnsi="Arial" w:cs="Arial"/>
          <w:b/>
          <w:bCs/>
          <w:color w:val="000000"/>
          <w:kern w:val="36"/>
          <w:sz w:val="57"/>
          <w:szCs w:val="57"/>
          <w:lang w:eastAsia="ru-RU"/>
        </w:rPr>
        <w:t>Что делать, если укусила оса?</w:t>
      </w:r>
    </w:p>
    <w:p w:rsidR="00845865" w:rsidRPr="00845865" w:rsidRDefault="00845865" w:rsidP="00845865">
      <w:pPr>
        <w:shd w:val="clear" w:color="auto" w:fill="FFFFFF"/>
        <w:spacing w:after="0" w:line="240" w:lineRule="auto"/>
        <w:jc w:val="both"/>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t xml:space="preserve">Наступило лето. Сезон фруктов и ягод </w:t>
      </w:r>
      <w:r w:rsidRPr="00845865">
        <w:rPr>
          <w:rFonts w:ascii="Arial" w:eastAsia="Times New Roman" w:hAnsi="Arial" w:cs="Arial"/>
          <w:color w:val="000000"/>
          <w:sz w:val="26"/>
          <w:szCs w:val="26"/>
          <w:lang w:eastAsia="ru-RU"/>
        </w:rPr>
        <w:t>несёт в себе кроме приятных впечатлений, беспокойство от «соседства» жалящих перепончатокрылых насекомых, к которым относятся и осы. Трудно сохранять спокойствие (даже если их не боишься), так как никто не застрахован от возможных укусов. Что же представляют собой осы, и как себя вести, если они окажутся рядом?</w:t>
      </w:r>
    </w:p>
    <w:p w:rsidR="00845865" w:rsidRPr="00845865" w:rsidRDefault="00845865" w:rsidP="00845865">
      <w:pPr>
        <w:shd w:val="clear" w:color="auto" w:fill="FFFFFF"/>
        <w:spacing w:before="630" w:after="120" w:line="240" w:lineRule="auto"/>
        <w:jc w:val="both"/>
        <w:outlineLvl w:val="1"/>
        <w:rPr>
          <w:rFonts w:ascii="Arial" w:eastAsia="Times New Roman" w:hAnsi="Arial" w:cs="Arial"/>
          <w:b/>
          <w:bCs/>
          <w:color w:val="000000"/>
          <w:sz w:val="42"/>
          <w:szCs w:val="42"/>
          <w:lang w:eastAsia="ru-RU"/>
        </w:rPr>
      </w:pPr>
      <w:r w:rsidRPr="00845865">
        <w:rPr>
          <w:rFonts w:ascii="Arial" w:eastAsia="Times New Roman" w:hAnsi="Arial" w:cs="Arial"/>
          <w:b/>
          <w:bCs/>
          <w:color w:val="000000"/>
          <w:sz w:val="42"/>
          <w:szCs w:val="42"/>
          <w:lang w:eastAsia="ru-RU"/>
        </w:rPr>
        <w:t>Особенности этих насекомых</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Осы широко распространены не только в Европе, но и в Мексике, Канаде, Аргентине, Северной Африке и Австралии. Насчитывают они несколько тысяч совершенно разных видов, но обычно имеют в виду, так называемых, «бумажных» представителей, которые формируют свои гнёзда из волокон древесины, смоченных собственной слюной. Близкие их сородичи шершни, более крупные по размеру, и не менее опасны.</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Осы отличаются своей узкой «осиной талией», и эта особенность позволяет им ужалить свою жертву под любым углом. Кроме того, их жало почти не имеет зазубрин, и легче, чем у пчелы – вытаскивается из жертвы, при этом сохраняется возможность дальнейших укусов.</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Специалисты предупреждают, что осы представляют особую угрозу в июле – августе, когда для них открывается широкое поле деятельности (много фруктовой пищи). Наибольшую агрессию они проявляют, если человек окажется рядом с их гнёздами. В поведении осы наблюдается предупреждение: сначала она двигается по направлению к противнику и бьются об него головой, и только потом уже жалит. Не любят осы вибрацию, например дощатого пола, и проявляют беспокойство. Если же вы вдруг обнаружили земляную нору (некоторые виды ос их строят), – то лучше её не трогать, а обойти!</w:t>
      </w:r>
    </w:p>
    <w:p w:rsidR="00845865" w:rsidRPr="00845865" w:rsidRDefault="00845865" w:rsidP="00845865">
      <w:pPr>
        <w:shd w:val="clear" w:color="auto" w:fill="FFFFFF"/>
        <w:spacing w:before="630" w:after="120" w:line="240" w:lineRule="auto"/>
        <w:outlineLvl w:val="1"/>
        <w:rPr>
          <w:rFonts w:ascii="Arial" w:eastAsia="Times New Roman" w:hAnsi="Arial" w:cs="Arial"/>
          <w:b/>
          <w:bCs/>
          <w:color w:val="000000"/>
          <w:sz w:val="42"/>
          <w:szCs w:val="42"/>
          <w:lang w:eastAsia="ru-RU"/>
        </w:rPr>
      </w:pPr>
      <w:r w:rsidRPr="00845865">
        <w:rPr>
          <w:rFonts w:ascii="Arial" w:eastAsia="Times New Roman" w:hAnsi="Arial" w:cs="Arial"/>
          <w:b/>
          <w:bCs/>
          <w:color w:val="000000"/>
          <w:sz w:val="42"/>
          <w:szCs w:val="42"/>
          <w:lang w:eastAsia="ru-RU"/>
        </w:rPr>
        <w:t>Чем может быть опасен укус осы</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Дело в том, что яд ос представляет собой сильный аллерген. Но все виды этих представителей жалят по-разному, так как у них индивидуальные соотношения компонентов яда, который имеет сложную смесь химических веществ. Само жало представляет собой полый канал, напоминающий иглу шприца. Воспаление и боль вызывается не самим укусом осы, а именно впрыснутым ядом.</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 xml:space="preserve">Действие яда на человека комплексно: происходит раздражение нервных окончаний, разрушаются клетки, могут развиваться аллергические реакции, </w:t>
      </w:r>
      <w:r w:rsidRPr="00845865">
        <w:rPr>
          <w:rFonts w:ascii="Arial" w:eastAsia="Times New Roman" w:hAnsi="Arial" w:cs="Arial"/>
          <w:color w:val="000000"/>
          <w:sz w:val="26"/>
          <w:szCs w:val="26"/>
          <w:lang w:eastAsia="ru-RU"/>
        </w:rPr>
        <w:lastRenderedPageBreak/>
        <w:t>у восприимчивых к яду людей, что чревато серьёзными последствиями вплоть до летального исхода.</w:t>
      </w:r>
    </w:p>
    <w:p w:rsidR="00845865" w:rsidRPr="00845865" w:rsidRDefault="00845865" w:rsidP="00845865">
      <w:pPr>
        <w:shd w:val="clear" w:color="auto" w:fill="FFFFFF"/>
        <w:spacing w:after="0" w:line="240" w:lineRule="auto"/>
        <w:jc w:val="both"/>
        <w:rPr>
          <w:rFonts w:ascii="Arial" w:eastAsia="Times New Roman" w:hAnsi="Arial" w:cs="Arial"/>
          <w:i/>
          <w:iCs/>
          <w:color w:val="000000"/>
          <w:sz w:val="26"/>
          <w:szCs w:val="26"/>
          <w:lang w:eastAsia="ru-RU"/>
        </w:rPr>
      </w:pPr>
      <w:r w:rsidRPr="00845865">
        <w:rPr>
          <w:rFonts w:ascii="Arial" w:eastAsia="Times New Roman" w:hAnsi="Arial" w:cs="Arial"/>
          <w:i/>
          <w:iCs/>
          <w:color w:val="000000"/>
          <w:sz w:val="26"/>
          <w:szCs w:val="26"/>
          <w:lang w:eastAsia="ru-RU"/>
        </w:rPr>
        <w:t>Чаще всего на месте укуса появляется покраснение и отёк.</w:t>
      </w:r>
    </w:p>
    <w:p w:rsidR="00845865" w:rsidRPr="00845865" w:rsidRDefault="00845865" w:rsidP="00845865">
      <w:pPr>
        <w:shd w:val="clear" w:color="auto" w:fill="FFFFFF"/>
        <w:spacing w:before="630" w:after="120" w:line="240" w:lineRule="auto"/>
        <w:jc w:val="both"/>
        <w:outlineLvl w:val="1"/>
        <w:rPr>
          <w:rFonts w:ascii="Arial" w:eastAsia="Times New Roman" w:hAnsi="Arial" w:cs="Arial"/>
          <w:b/>
          <w:bCs/>
          <w:color w:val="000000"/>
          <w:sz w:val="42"/>
          <w:szCs w:val="42"/>
          <w:lang w:eastAsia="ru-RU"/>
        </w:rPr>
      </w:pPr>
      <w:r w:rsidRPr="00845865">
        <w:rPr>
          <w:rFonts w:ascii="Arial" w:eastAsia="Times New Roman" w:hAnsi="Arial" w:cs="Arial"/>
          <w:b/>
          <w:bCs/>
          <w:color w:val="000000"/>
          <w:sz w:val="42"/>
          <w:szCs w:val="42"/>
          <w:lang w:eastAsia="ru-RU"/>
        </w:rPr>
        <w:t>Что нужно предпринять в этом случае?</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Прежде всего, нужно постараться удалить жало из раны, причём не выдавливать его пальцами, так как это ускорит распространение яда. Место укуса промыть холодной проточной водой (это первая помощь, чтобы уменьшить отёчность и болевые ощущения). Затем к месту укуса лучше приложить ватный тампон (или салфетку), смоченный перекисью водорода, можно воду с разведённой солью (на стакан воды одну чайную ложку).</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Если у человека имеется предрасположенность к аллергии, то в период активности ос – лучше постоянно иметь при себе какой-либо антигистаминный препарат (</w:t>
      </w:r>
      <w:proofErr w:type="spellStart"/>
      <w:r w:rsidRPr="00845865">
        <w:rPr>
          <w:rFonts w:ascii="Arial" w:eastAsia="Times New Roman" w:hAnsi="Arial" w:cs="Arial"/>
          <w:color w:val="000000"/>
          <w:sz w:val="26"/>
          <w:szCs w:val="26"/>
          <w:lang w:eastAsia="ru-RU"/>
        </w:rPr>
        <w:t>супрастин</w:t>
      </w:r>
      <w:proofErr w:type="spellEnd"/>
      <w:r w:rsidRPr="00845865">
        <w:rPr>
          <w:rFonts w:ascii="Arial" w:eastAsia="Times New Roman" w:hAnsi="Arial" w:cs="Arial"/>
          <w:color w:val="000000"/>
          <w:sz w:val="26"/>
          <w:szCs w:val="26"/>
          <w:lang w:eastAsia="ru-RU"/>
        </w:rPr>
        <w:t xml:space="preserve">, </w:t>
      </w:r>
      <w:proofErr w:type="spellStart"/>
      <w:r w:rsidRPr="00845865">
        <w:rPr>
          <w:rFonts w:ascii="Arial" w:eastAsia="Times New Roman" w:hAnsi="Arial" w:cs="Arial"/>
          <w:color w:val="000000"/>
          <w:sz w:val="26"/>
          <w:szCs w:val="26"/>
          <w:lang w:eastAsia="ru-RU"/>
        </w:rPr>
        <w:t>димедрол</w:t>
      </w:r>
      <w:proofErr w:type="spellEnd"/>
      <w:r w:rsidRPr="00845865">
        <w:rPr>
          <w:rFonts w:ascii="Arial" w:eastAsia="Times New Roman" w:hAnsi="Arial" w:cs="Arial"/>
          <w:color w:val="000000"/>
          <w:sz w:val="26"/>
          <w:szCs w:val="26"/>
          <w:lang w:eastAsia="ru-RU"/>
        </w:rPr>
        <w:t xml:space="preserve">, </w:t>
      </w:r>
      <w:proofErr w:type="spellStart"/>
      <w:r w:rsidRPr="00845865">
        <w:rPr>
          <w:rFonts w:ascii="Arial" w:eastAsia="Times New Roman" w:hAnsi="Arial" w:cs="Arial"/>
          <w:color w:val="000000"/>
          <w:sz w:val="26"/>
          <w:szCs w:val="26"/>
          <w:lang w:eastAsia="ru-RU"/>
        </w:rPr>
        <w:t>тавегил</w:t>
      </w:r>
      <w:proofErr w:type="spellEnd"/>
      <w:r w:rsidRPr="00845865">
        <w:rPr>
          <w:rFonts w:ascii="Arial" w:eastAsia="Times New Roman" w:hAnsi="Arial" w:cs="Arial"/>
          <w:color w:val="000000"/>
          <w:sz w:val="26"/>
          <w:szCs w:val="26"/>
          <w:lang w:eastAsia="ru-RU"/>
        </w:rPr>
        <w:t xml:space="preserve"> или другой).</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b/>
          <w:bCs/>
          <w:color w:val="000000"/>
          <w:sz w:val="26"/>
          <w:szCs w:val="26"/>
          <w:lang w:eastAsia="ru-RU"/>
        </w:rPr>
        <w:t>Признаки, при которых необходима срочная медицинская помощь:</w:t>
      </w:r>
    </w:p>
    <w:p w:rsidR="00845865" w:rsidRPr="00845865" w:rsidRDefault="00845865" w:rsidP="0084586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Появление аллергической реакции (крапивницы);</w:t>
      </w:r>
    </w:p>
    <w:p w:rsidR="00845865" w:rsidRPr="00845865" w:rsidRDefault="00845865" w:rsidP="0084586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Учащённое сердцебиение, одышка и резкая головная боль;</w:t>
      </w:r>
    </w:p>
    <w:p w:rsidR="00845865" w:rsidRPr="00845865" w:rsidRDefault="00845865" w:rsidP="0084586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Тошнота, сопровождающаяся рвотой;</w:t>
      </w:r>
    </w:p>
    <w:p w:rsidR="00845865" w:rsidRPr="00845865" w:rsidRDefault="00845865" w:rsidP="0084586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Отёчность, краснота, и повышение при этом температуры тела;</w:t>
      </w:r>
    </w:p>
    <w:p w:rsidR="00845865" w:rsidRPr="00845865" w:rsidRDefault="00845865" w:rsidP="0084586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Если от укуса пострадали такие органы: глаза, горло или внутренняя часть ротовой полости;</w:t>
      </w:r>
    </w:p>
    <w:p w:rsidR="00845865" w:rsidRPr="00845865" w:rsidRDefault="00845865" w:rsidP="00845865">
      <w:pPr>
        <w:numPr>
          <w:ilvl w:val="0"/>
          <w:numId w:val="1"/>
        </w:numPr>
        <w:shd w:val="clear" w:color="auto" w:fill="FFFFFF"/>
        <w:spacing w:before="100" w:beforeAutospacing="1" w:after="0"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Когда укусов несколько;</w:t>
      </w:r>
    </w:p>
    <w:p w:rsidR="00845865" w:rsidRPr="00845865" w:rsidRDefault="00845865" w:rsidP="0084586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Аллергическая реакция у пострадавшего наблюдалась и от прежних укусов жалящих насекомых.</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Может случиться, что до приезда врачей, у человека прекращается дыхание и происходит остановка сердца. Тогда потребуется искусственное дыхание и массаж сердечной мышцы.</w:t>
      </w:r>
    </w:p>
    <w:p w:rsidR="00845865" w:rsidRPr="00845865" w:rsidRDefault="00845865" w:rsidP="00845865">
      <w:pPr>
        <w:shd w:val="clear" w:color="auto" w:fill="FFFFFF"/>
        <w:spacing w:before="630" w:after="120" w:line="240" w:lineRule="auto"/>
        <w:jc w:val="both"/>
        <w:outlineLvl w:val="1"/>
        <w:rPr>
          <w:rFonts w:ascii="Arial" w:eastAsia="Times New Roman" w:hAnsi="Arial" w:cs="Arial"/>
          <w:b/>
          <w:bCs/>
          <w:color w:val="000000"/>
          <w:sz w:val="42"/>
          <w:szCs w:val="42"/>
          <w:lang w:eastAsia="ru-RU"/>
        </w:rPr>
      </w:pPr>
      <w:r w:rsidRPr="00845865">
        <w:rPr>
          <w:rFonts w:ascii="Arial" w:eastAsia="Times New Roman" w:hAnsi="Arial" w:cs="Arial"/>
          <w:b/>
          <w:bCs/>
          <w:color w:val="000000"/>
          <w:sz w:val="42"/>
          <w:szCs w:val="42"/>
          <w:lang w:eastAsia="ru-RU"/>
        </w:rPr>
        <w:t>Шершни представляют собой ещё большую опасность</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Эти насекомые, которые относятся к общественным осам – имеют самые крупные размеры (4-6 см). У них широкий затылок с темными красными пятнами на голове (у обычных ос там участки чёрной окраски). Кроме мощного жала, шершни пускают в ход и сильные челюсти.</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 xml:space="preserve">Излюбленные места шершней: проёмы в стенах и крышах, чердачные помещения, – где нет прямых солнечных лучей. В большинстве случаев, </w:t>
      </w:r>
      <w:r w:rsidRPr="00845865">
        <w:rPr>
          <w:rFonts w:ascii="Arial" w:eastAsia="Times New Roman" w:hAnsi="Arial" w:cs="Arial"/>
          <w:color w:val="000000"/>
          <w:sz w:val="26"/>
          <w:szCs w:val="26"/>
          <w:lang w:eastAsia="ru-RU"/>
        </w:rPr>
        <w:lastRenderedPageBreak/>
        <w:t>они менее агрессивны, чем обычные осы, но, по мнению специалистов, не помешает осторожность.</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Главное не спровоцировать их на оборонные действия, когда они заняты своим гнездом. Надо спокойно пройти мимо, не создавая лишнего шума, не кричать и не махать руками.</w:t>
      </w:r>
    </w:p>
    <w:p w:rsidR="00845865" w:rsidRPr="00845865" w:rsidRDefault="00845865" w:rsidP="00845865">
      <w:pPr>
        <w:shd w:val="clear" w:color="auto" w:fill="FFFFFF"/>
        <w:spacing w:before="630" w:after="120" w:line="240" w:lineRule="auto"/>
        <w:jc w:val="both"/>
        <w:outlineLvl w:val="1"/>
        <w:rPr>
          <w:rFonts w:ascii="Arial" w:eastAsia="Times New Roman" w:hAnsi="Arial" w:cs="Arial"/>
          <w:b/>
          <w:bCs/>
          <w:color w:val="000000"/>
          <w:sz w:val="42"/>
          <w:szCs w:val="42"/>
          <w:lang w:eastAsia="ru-RU"/>
        </w:rPr>
      </w:pPr>
      <w:r w:rsidRPr="00845865">
        <w:rPr>
          <w:rFonts w:ascii="Arial" w:eastAsia="Times New Roman" w:hAnsi="Arial" w:cs="Arial"/>
          <w:b/>
          <w:bCs/>
          <w:color w:val="000000"/>
          <w:sz w:val="42"/>
          <w:szCs w:val="42"/>
          <w:lang w:eastAsia="ru-RU"/>
        </w:rPr>
        <w:t>Как защитить себя и своё жилище от ос</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b/>
          <w:bCs/>
          <w:color w:val="000000"/>
          <w:sz w:val="26"/>
          <w:szCs w:val="26"/>
          <w:lang w:eastAsia="ru-RU"/>
        </w:rPr>
        <w:t>Соблюдайте следующие рекомендации специалистов:</w:t>
      </w:r>
    </w:p>
    <w:p w:rsidR="00845865" w:rsidRPr="00845865" w:rsidRDefault="00845865" w:rsidP="00845865">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В помещении не должно быть открытых фруктов, сахара, сладких напитков или мёда, так как насекомые сразу прилетят на запах.</w:t>
      </w:r>
    </w:p>
    <w:p w:rsidR="00845865" w:rsidRPr="00845865" w:rsidRDefault="00845865" w:rsidP="00845865">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В летний сезон можно устанавливать на окна москитные сетки.</w:t>
      </w:r>
    </w:p>
    <w:p w:rsidR="00845865" w:rsidRPr="00845865" w:rsidRDefault="00845865" w:rsidP="00845865">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В том случае, если к вам «в гости» залетели осы, не создавайте шума и не пытайтесь их выгнать, так как можно легко спровоцировать их укус.</w:t>
      </w:r>
    </w:p>
    <w:p w:rsidR="00845865" w:rsidRPr="00845865" w:rsidRDefault="00845865" w:rsidP="00845865">
      <w:pPr>
        <w:numPr>
          <w:ilvl w:val="0"/>
          <w:numId w:val="2"/>
        </w:numPr>
        <w:shd w:val="clear" w:color="auto" w:fill="FFFFFF"/>
        <w:spacing w:before="100" w:beforeAutospacing="1" w:after="0"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Можно открыть окно или дверь на некоторое время, чтобы дать им возможность самим вылететь.</w:t>
      </w:r>
    </w:p>
    <w:p w:rsidR="00845865" w:rsidRPr="00845865" w:rsidRDefault="00845865" w:rsidP="00845865">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Если же осы не покидают помещение, то можно воспользоваться аэрозолем, отпугивающим насекомых.</w:t>
      </w:r>
    </w:p>
    <w:p w:rsidR="00845865" w:rsidRPr="00845865" w:rsidRDefault="00845865" w:rsidP="00845865">
      <w:pPr>
        <w:shd w:val="clear" w:color="auto" w:fill="FFFFFF"/>
        <w:spacing w:after="0" w:line="240" w:lineRule="auto"/>
        <w:jc w:val="both"/>
        <w:rPr>
          <w:rFonts w:ascii="Arial" w:eastAsia="Times New Roman" w:hAnsi="Arial" w:cs="Arial"/>
          <w:i/>
          <w:iCs/>
          <w:color w:val="000000"/>
          <w:sz w:val="26"/>
          <w:szCs w:val="26"/>
          <w:lang w:eastAsia="ru-RU"/>
        </w:rPr>
      </w:pPr>
      <w:r w:rsidRPr="00845865">
        <w:rPr>
          <w:rFonts w:ascii="Arial" w:eastAsia="Times New Roman" w:hAnsi="Arial" w:cs="Arial"/>
          <w:i/>
          <w:iCs/>
          <w:color w:val="000000"/>
          <w:sz w:val="26"/>
          <w:szCs w:val="26"/>
          <w:lang w:eastAsia="ru-RU"/>
        </w:rPr>
        <w:t>Важно учитывать!</w:t>
      </w:r>
    </w:p>
    <w:p w:rsidR="00845865" w:rsidRPr="00845865" w:rsidRDefault="00845865" w:rsidP="00845865">
      <w:pPr>
        <w:shd w:val="clear" w:color="auto" w:fill="FFFFFF"/>
        <w:spacing w:before="90" w:after="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Осы хорошо чувствуют не только натуральные запахи, но также искусственные ароматы, которые привлекают их ещё больше. Поэтому, если вы одеты броско, имеете яркий макияж и выразительный аромат духов, то находитесь в группе риска для повышенного внимания со стороны ос.</w:t>
      </w:r>
    </w:p>
    <w:p w:rsidR="003E1E22" w:rsidRDefault="003E1E22" w:rsidP="00845865">
      <w:pPr>
        <w:jc w:val="both"/>
      </w:pPr>
    </w:p>
    <w:sectPr w:rsidR="003E1E22" w:rsidSect="003E1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0175"/>
    <w:multiLevelType w:val="multilevel"/>
    <w:tmpl w:val="4516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D5122"/>
    <w:multiLevelType w:val="multilevel"/>
    <w:tmpl w:val="CA8A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865"/>
    <w:rsid w:val="003E1E22"/>
    <w:rsid w:val="0084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22"/>
  </w:style>
  <w:style w:type="paragraph" w:styleId="1">
    <w:name w:val="heading 1"/>
    <w:basedOn w:val="a"/>
    <w:link w:val="10"/>
    <w:uiPriority w:val="9"/>
    <w:qFormat/>
    <w:rsid w:val="00845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58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58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5865"/>
    <w:rPr>
      <w:rFonts w:ascii="Times New Roman" w:eastAsia="Times New Roman" w:hAnsi="Times New Roman" w:cs="Times New Roman"/>
      <w:b/>
      <w:bCs/>
      <w:sz w:val="36"/>
      <w:szCs w:val="36"/>
      <w:lang w:eastAsia="ru-RU"/>
    </w:rPr>
  </w:style>
  <w:style w:type="character" w:customStyle="1" w:styleId="article-statdate">
    <w:name w:val="article-stat__date"/>
    <w:basedOn w:val="a0"/>
    <w:rsid w:val="00845865"/>
  </w:style>
  <w:style w:type="character" w:customStyle="1" w:styleId="article-statcount">
    <w:name w:val="article-stat__count"/>
    <w:basedOn w:val="a0"/>
    <w:rsid w:val="00845865"/>
  </w:style>
  <w:style w:type="character" w:customStyle="1" w:styleId="article-stat-tipvalue">
    <w:name w:val="article-stat-tip__value"/>
    <w:basedOn w:val="a0"/>
    <w:rsid w:val="00845865"/>
  </w:style>
  <w:style w:type="paragraph" w:customStyle="1" w:styleId="article-renderblock">
    <w:name w:val="article-render__block"/>
    <w:basedOn w:val="a"/>
    <w:rsid w:val="00845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45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5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9102914">
      <w:bodyDiv w:val="1"/>
      <w:marLeft w:val="0"/>
      <w:marRight w:val="0"/>
      <w:marTop w:val="0"/>
      <w:marBottom w:val="0"/>
      <w:divBdr>
        <w:top w:val="none" w:sz="0" w:space="0" w:color="auto"/>
        <w:left w:val="none" w:sz="0" w:space="0" w:color="auto"/>
        <w:bottom w:val="none" w:sz="0" w:space="0" w:color="auto"/>
        <w:right w:val="none" w:sz="0" w:space="0" w:color="auto"/>
      </w:divBdr>
      <w:divsChild>
        <w:div w:id="924876009">
          <w:marLeft w:val="0"/>
          <w:marRight w:val="0"/>
          <w:marTop w:val="0"/>
          <w:marBottom w:val="0"/>
          <w:divBdr>
            <w:top w:val="none" w:sz="0" w:space="0" w:color="auto"/>
            <w:left w:val="none" w:sz="0" w:space="0" w:color="auto"/>
            <w:bottom w:val="none" w:sz="0" w:space="0" w:color="auto"/>
            <w:right w:val="none" w:sz="0" w:space="0" w:color="auto"/>
          </w:divBdr>
          <w:divsChild>
            <w:div w:id="95684583">
              <w:marLeft w:val="0"/>
              <w:marRight w:val="0"/>
              <w:marTop w:val="0"/>
              <w:marBottom w:val="330"/>
              <w:divBdr>
                <w:top w:val="none" w:sz="0" w:space="0" w:color="auto"/>
                <w:left w:val="none" w:sz="0" w:space="0" w:color="auto"/>
                <w:bottom w:val="none" w:sz="0" w:space="0" w:color="auto"/>
                <w:right w:val="none" w:sz="0" w:space="0" w:color="auto"/>
              </w:divBdr>
              <w:divsChild>
                <w:div w:id="1049374404">
                  <w:marLeft w:val="0"/>
                  <w:marRight w:val="0"/>
                  <w:marTop w:val="0"/>
                  <w:marBottom w:val="0"/>
                  <w:divBdr>
                    <w:top w:val="none" w:sz="0" w:space="0" w:color="auto"/>
                    <w:left w:val="none" w:sz="0" w:space="0" w:color="auto"/>
                    <w:bottom w:val="none" w:sz="0" w:space="0" w:color="auto"/>
                    <w:right w:val="none" w:sz="0" w:space="0" w:color="auto"/>
                  </w:divBdr>
                </w:div>
                <w:div w:id="745954577">
                  <w:marLeft w:val="0"/>
                  <w:marRight w:val="0"/>
                  <w:marTop w:val="0"/>
                  <w:marBottom w:val="0"/>
                  <w:divBdr>
                    <w:top w:val="none" w:sz="0" w:space="0" w:color="auto"/>
                    <w:left w:val="none" w:sz="0" w:space="0" w:color="auto"/>
                    <w:bottom w:val="none" w:sz="0" w:space="0" w:color="auto"/>
                    <w:right w:val="none" w:sz="0" w:space="0" w:color="auto"/>
                  </w:divBdr>
                  <w:divsChild>
                    <w:div w:id="974681927">
                      <w:marLeft w:val="0"/>
                      <w:marRight w:val="270"/>
                      <w:marTop w:val="0"/>
                      <w:marBottom w:val="0"/>
                      <w:divBdr>
                        <w:top w:val="none" w:sz="0" w:space="0" w:color="auto"/>
                        <w:left w:val="none" w:sz="0" w:space="0" w:color="auto"/>
                        <w:bottom w:val="none" w:sz="0" w:space="0" w:color="auto"/>
                        <w:right w:val="none" w:sz="0" w:space="0" w:color="auto"/>
                      </w:divBdr>
                    </w:div>
                    <w:div w:id="365370226">
                      <w:marLeft w:val="0"/>
                      <w:marRight w:val="270"/>
                      <w:marTop w:val="0"/>
                      <w:marBottom w:val="0"/>
                      <w:divBdr>
                        <w:top w:val="none" w:sz="0" w:space="0" w:color="auto"/>
                        <w:left w:val="none" w:sz="0" w:space="0" w:color="auto"/>
                        <w:bottom w:val="none" w:sz="0" w:space="0" w:color="auto"/>
                        <w:right w:val="none" w:sz="0" w:space="0" w:color="auto"/>
                      </w:divBdr>
                    </w:div>
                    <w:div w:id="1381787640">
                      <w:marLeft w:val="0"/>
                      <w:marRight w:val="0"/>
                      <w:marTop w:val="0"/>
                      <w:marBottom w:val="0"/>
                      <w:divBdr>
                        <w:top w:val="none" w:sz="0" w:space="0" w:color="auto"/>
                        <w:left w:val="none" w:sz="0" w:space="0" w:color="auto"/>
                        <w:bottom w:val="none" w:sz="0" w:space="0" w:color="auto"/>
                        <w:right w:val="none" w:sz="0" w:space="0" w:color="auto"/>
                      </w:divBdr>
                      <w:divsChild>
                        <w:div w:id="1691829940">
                          <w:marLeft w:val="0"/>
                          <w:marRight w:val="0"/>
                          <w:marTop w:val="0"/>
                          <w:marBottom w:val="210"/>
                          <w:divBdr>
                            <w:top w:val="none" w:sz="0" w:space="0" w:color="auto"/>
                            <w:left w:val="none" w:sz="0" w:space="0" w:color="auto"/>
                            <w:bottom w:val="none" w:sz="0" w:space="0" w:color="auto"/>
                            <w:right w:val="none" w:sz="0" w:space="0" w:color="auto"/>
                          </w:divBdr>
                        </w:div>
                        <w:div w:id="171341372">
                          <w:marLeft w:val="0"/>
                          <w:marRight w:val="0"/>
                          <w:marTop w:val="0"/>
                          <w:marBottom w:val="210"/>
                          <w:divBdr>
                            <w:top w:val="none" w:sz="0" w:space="0" w:color="auto"/>
                            <w:left w:val="none" w:sz="0" w:space="0" w:color="auto"/>
                            <w:bottom w:val="none" w:sz="0" w:space="0" w:color="auto"/>
                            <w:right w:val="none" w:sz="0" w:space="0" w:color="auto"/>
                          </w:divBdr>
                        </w:div>
                        <w:div w:id="15080150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58028507">
          <w:marLeft w:val="0"/>
          <w:marRight w:val="0"/>
          <w:marTop w:val="0"/>
          <w:marBottom w:val="0"/>
          <w:divBdr>
            <w:top w:val="none" w:sz="0" w:space="0" w:color="auto"/>
            <w:left w:val="none" w:sz="0" w:space="0" w:color="auto"/>
            <w:bottom w:val="none" w:sz="0" w:space="0" w:color="auto"/>
            <w:right w:val="none" w:sz="0" w:space="0" w:color="auto"/>
          </w:divBdr>
          <w:divsChild>
            <w:div w:id="900989274">
              <w:marLeft w:val="0"/>
              <w:marRight w:val="0"/>
              <w:marTop w:val="0"/>
              <w:marBottom w:val="0"/>
              <w:divBdr>
                <w:top w:val="none" w:sz="0" w:space="0" w:color="auto"/>
                <w:left w:val="none" w:sz="0" w:space="0" w:color="auto"/>
                <w:bottom w:val="none" w:sz="0" w:space="0" w:color="auto"/>
                <w:right w:val="none" w:sz="0" w:space="0" w:color="auto"/>
              </w:divBdr>
              <w:divsChild>
                <w:div w:id="512569710">
                  <w:marLeft w:val="0"/>
                  <w:marRight w:val="0"/>
                  <w:marTop w:val="0"/>
                  <w:marBottom w:val="0"/>
                  <w:divBdr>
                    <w:top w:val="none" w:sz="0" w:space="0" w:color="auto"/>
                    <w:left w:val="none" w:sz="0" w:space="0" w:color="auto"/>
                    <w:bottom w:val="none" w:sz="0" w:space="0" w:color="auto"/>
                    <w:right w:val="none" w:sz="0" w:space="0" w:color="auto"/>
                  </w:divBdr>
                </w:div>
                <w:div w:id="1874733357">
                  <w:blockQuote w:val="1"/>
                  <w:marLeft w:val="0"/>
                  <w:marRight w:val="0"/>
                  <w:marTop w:val="0"/>
                  <w:marBottom w:val="0"/>
                  <w:divBdr>
                    <w:top w:val="none" w:sz="0" w:space="0" w:color="auto"/>
                    <w:left w:val="single" w:sz="18" w:space="15" w:color="000000"/>
                    <w:bottom w:val="none" w:sz="0" w:space="0" w:color="auto"/>
                    <w:right w:val="none" w:sz="0" w:space="0" w:color="auto"/>
                  </w:divBdr>
                </w:div>
                <w:div w:id="578759113">
                  <w:blockQuote w:val="1"/>
                  <w:marLeft w:val="0"/>
                  <w:marRight w:val="0"/>
                  <w:marTop w:val="0"/>
                  <w:marBottom w:val="0"/>
                  <w:divBdr>
                    <w:top w:val="none" w:sz="0" w:space="0" w:color="auto"/>
                    <w:left w:val="single" w:sz="18" w:space="15" w:color="000000"/>
                    <w:bottom w:val="none" w:sz="0" w:space="0" w:color="auto"/>
                    <w:right w:val="none" w:sz="0" w:space="0" w:color="auto"/>
                  </w:divBdr>
                </w:div>
                <w:div w:id="135223167">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81A5DC9B41AD4F9189A135595C8B2E" ma:contentTypeVersion="0" ma:contentTypeDescription="Создание документа." ma:contentTypeScope="" ma:versionID="f71b0260f73be9c4b5f5374f0a83a5e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XXJ7TYMEEKJ2-7017-287</_dlc_DocId>
    <_dlc_DocIdUrl xmlns="57504d04-691e-4fc4-8f09-4f19fdbe90f6">
      <Url>https://vip.gov.mari.ru/minzdrav/jgsp/_layouts/DocIdRedir.aspx?ID=XXJ7TYMEEKJ2-7017-287</Url>
      <Description>XXJ7TYMEEKJ2-7017-287</Description>
    </_dlc_DocIdUrl>
  </documentManagement>
</p:properties>
</file>

<file path=customXml/itemProps1.xml><?xml version="1.0" encoding="utf-8"?>
<ds:datastoreItem xmlns:ds="http://schemas.openxmlformats.org/officeDocument/2006/customXml" ds:itemID="{27B5E9B4-5250-4098-BF3F-ED19CDF02985}"/>
</file>

<file path=customXml/itemProps2.xml><?xml version="1.0" encoding="utf-8"?>
<ds:datastoreItem xmlns:ds="http://schemas.openxmlformats.org/officeDocument/2006/customXml" ds:itemID="{94321E55-8D06-4450-A722-4134C3E4E5A6}"/>
</file>

<file path=customXml/itemProps3.xml><?xml version="1.0" encoding="utf-8"?>
<ds:datastoreItem xmlns:ds="http://schemas.openxmlformats.org/officeDocument/2006/customXml" ds:itemID="{FB817C7F-8855-4084-9319-5F56C475CA22}"/>
</file>

<file path=customXml/itemProps4.xml><?xml version="1.0" encoding="utf-8"?>
<ds:datastoreItem xmlns:ds="http://schemas.openxmlformats.org/officeDocument/2006/customXml" ds:itemID="{B854FDCD-5118-4A6D-BD5C-17130FB7324C}"/>
</file>

<file path=docProps/app.xml><?xml version="1.0" encoding="utf-8"?>
<Properties xmlns="http://schemas.openxmlformats.org/officeDocument/2006/extended-properties" xmlns:vt="http://schemas.openxmlformats.org/officeDocument/2006/docPropsVTypes">
  <Template>Normal</Template>
  <TotalTime>4</TotalTime>
  <Pages>1</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Укусы ос и шершней</dc:title>
  <dc:subject/>
  <dc:creator>UMC06</dc:creator>
  <cp:keywords/>
  <dc:description/>
  <cp:lastModifiedBy>UMC06</cp:lastModifiedBy>
  <cp:revision>3</cp:revision>
  <dcterms:created xsi:type="dcterms:W3CDTF">2020-07-21T11:59:00Z</dcterms:created>
  <dcterms:modified xsi:type="dcterms:W3CDTF">2020-07-21T12:03:00Z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0x0101005081A5DC9B41AD4F9189A135595C8B2E</vt:lpwstr>
  </property>
  <property fmtid="{D5CDD505-2E9C-101B-9397-08002B2CF9AE}" pid="3" name="_dlc_DocIdItemGuid">
    <vt:lpwstr>aec8280a-497e-425f-beca-4611062b662c</vt:lpwstr>
  </property>
</Properties>
</file>