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D13296" w:rsidTr="00D13296">
        <w:trPr>
          <w:cantSplit/>
          <w:trHeight w:val="516"/>
          <w:jc w:val="center"/>
        </w:trPr>
        <w:tc>
          <w:tcPr>
            <w:tcW w:w="4191" w:type="dxa"/>
            <w:hideMark/>
          </w:tcPr>
          <w:p w:rsidR="00D13296" w:rsidRDefault="00D13296">
            <w:pPr>
              <w:pStyle w:val="2"/>
              <w:spacing w:line="276" w:lineRule="auto"/>
              <w:rPr>
                <w:rFonts w:eastAsiaTheme="minorEastAsia"/>
                <w:b w:val="0"/>
                <w:szCs w:val="28"/>
              </w:rPr>
            </w:pPr>
            <w:r>
              <w:rPr>
                <w:rFonts w:eastAsiaTheme="minorEastAsia"/>
                <w:b w:val="0"/>
                <w:szCs w:val="28"/>
              </w:rPr>
              <w:t>РОССИЙ ФЕДЕРАЦИЙ</w:t>
            </w:r>
          </w:p>
          <w:p w:rsidR="00D13296" w:rsidRDefault="00D13296">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D13296" w:rsidRDefault="00D13296">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D13296" w:rsidRDefault="00D13296">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D13296" w:rsidRDefault="00D13296">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151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5320" cy="691515"/>
                          </a:xfrm>
                          <a:prstGeom prst="rect">
                            <a:avLst/>
                          </a:prstGeom>
                          <a:noFill/>
                          <a:ln w="9525">
                            <a:noFill/>
                            <a:miter lim="800000"/>
                            <a:headEnd/>
                            <a:tailEnd/>
                          </a:ln>
                        </pic:spPr>
                      </pic:pic>
                    </a:graphicData>
                  </a:graphic>
                </wp:inline>
              </w:drawing>
            </w:r>
          </w:p>
        </w:tc>
        <w:tc>
          <w:tcPr>
            <w:tcW w:w="4051" w:type="dxa"/>
            <w:hideMark/>
          </w:tcPr>
          <w:p w:rsidR="00D13296" w:rsidRDefault="00D13296">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D13296" w:rsidRDefault="00D13296">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bl>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89 от 8 ноября 2021года</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июля </w:t>
      </w:r>
      <w:smartTag w:uri="urn:schemas-microsoft-com:office:smarttags" w:element="metricconverter">
        <w:smartTagPr>
          <w:attr w:name="ProductID" w:val="2021 г"/>
        </w:smartTagPr>
        <w:r>
          <w:rPr>
            <w:rFonts w:ascii="Times New Roman" w:hAnsi="Times New Roman" w:cs="Times New Roman"/>
            <w:sz w:val="24"/>
            <w:szCs w:val="24"/>
          </w:rPr>
          <w:t>2021 г</w:t>
        </w:r>
      </w:smartTag>
      <w:r>
        <w:rPr>
          <w:rFonts w:ascii="Times New Roman" w:hAnsi="Times New Roman" w:cs="Times New Roman"/>
          <w:sz w:val="24"/>
          <w:szCs w:val="24"/>
        </w:rPr>
        <w:t>. № 44 «</w:t>
      </w:r>
      <w:r>
        <w:rPr>
          <w:rFonts w:ascii="Times New Roman" w:hAnsi="Times New Roman" w:cs="Times New Roman"/>
          <w:bCs/>
          <w:kern w:val="28"/>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210-ФЗ «Об организации предоставлении государственных и муниципальных услуг», Уставом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w:t>
      </w:r>
      <w:proofErr w:type="spellStart"/>
      <w:r>
        <w:rPr>
          <w:rFonts w:ascii="Times New Roman" w:hAnsi="Times New Roman" w:cs="Times New Roman"/>
          <w:sz w:val="24"/>
          <w:szCs w:val="24"/>
        </w:rPr>
        <w:t>Шиньшинская</w:t>
      </w:r>
      <w:proofErr w:type="spellEnd"/>
      <w:r>
        <w:rPr>
          <w:rFonts w:ascii="Times New Roman" w:hAnsi="Times New Roman" w:cs="Times New Roman"/>
          <w:sz w:val="24"/>
          <w:szCs w:val="24"/>
        </w:rPr>
        <w:t xml:space="preserve"> сельская администрация ПОСТАНОВЛЯЕТ:</w:t>
      </w:r>
    </w:p>
    <w:p w:rsidR="00D13296" w:rsidRDefault="00D13296" w:rsidP="00D13296">
      <w:pPr>
        <w:pStyle w:val="a9"/>
        <w:spacing w:before="0" w:beforeAutospacing="0" w:after="0" w:afterAutospacing="0"/>
        <w:ind w:firstLine="709"/>
        <w:jc w:val="both"/>
      </w:pPr>
      <w:r>
        <w:t xml:space="preserve">1. Административный регламент </w:t>
      </w:r>
      <w:r>
        <w:rPr>
          <w:bCs/>
          <w:kern w:val="32"/>
        </w:rPr>
        <w:t xml:space="preserve">по предоставлению муниципальной услуги «Признание </w:t>
      </w:r>
      <w: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w:t>
      </w:r>
      <w:proofErr w:type="spellStart"/>
      <w:r>
        <w:t>Шиньшинской</w:t>
      </w:r>
      <w:proofErr w:type="spellEnd"/>
      <w:r>
        <w:t xml:space="preserve"> сельской администрации от 1 июля </w:t>
      </w:r>
      <w:smartTag w:uri="urn:schemas-microsoft-com:office:smarttags" w:element="metricconverter">
        <w:smartTagPr>
          <w:attr w:name="ProductID" w:val="2021 г"/>
        </w:smartTagPr>
        <w:r>
          <w:t>2021 г</w:t>
        </w:r>
      </w:smartTag>
      <w:r>
        <w:t xml:space="preserve">. № 44, изложить </w:t>
      </w:r>
      <w:r>
        <w:br/>
        <w:t>в новой редакции согласно приложению.</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подлежит обнародованию и вступает </w:t>
      </w:r>
      <w:r>
        <w:rPr>
          <w:rFonts w:ascii="Times New Roman" w:hAnsi="Times New Roman" w:cs="Times New Roman"/>
          <w:sz w:val="24"/>
          <w:szCs w:val="24"/>
        </w:rPr>
        <w:br/>
        <w:t>в силу после его обнародования.</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Шиньшинской</w:t>
      </w:r>
      <w:proofErr w:type="spellEnd"/>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сельской администрации                                     П.С.Иванова</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567"/>
        <w:jc w:val="right"/>
        <w:rPr>
          <w:color w:val="000000"/>
        </w:rPr>
      </w:pPr>
      <w:r>
        <w:rPr>
          <w:color w:val="000000"/>
        </w:rPr>
        <w:br w:type="page"/>
      </w:r>
      <w:r>
        <w:rPr>
          <w:color w:val="000000"/>
        </w:rPr>
        <w:lastRenderedPageBreak/>
        <w:t>Утвержден</w:t>
      </w:r>
    </w:p>
    <w:p w:rsidR="00D13296" w:rsidRDefault="00D13296" w:rsidP="00D13296">
      <w:pPr>
        <w:pStyle w:val="a9"/>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D13296" w:rsidRDefault="00D13296" w:rsidP="00D13296">
      <w:pPr>
        <w:pStyle w:val="a9"/>
        <w:spacing w:before="0" w:beforeAutospacing="0" w:after="0" w:afterAutospacing="0"/>
        <w:ind w:firstLine="567"/>
        <w:jc w:val="right"/>
        <w:rPr>
          <w:color w:val="000000"/>
        </w:rPr>
      </w:pPr>
      <w:r>
        <w:rPr>
          <w:color w:val="000000"/>
        </w:rPr>
        <w:t xml:space="preserve">сельской администрации </w:t>
      </w:r>
    </w:p>
    <w:p w:rsidR="00D13296" w:rsidRDefault="00D13296" w:rsidP="00D13296">
      <w:pPr>
        <w:pStyle w:val="a9"/>
        <w:spacing w:before="0" w:beforeAutospacing="0" w:after="0" w:afterAutospacing="0"/>
        <w:ind w:firstLine="567"/>
        <w:jc w:val="right"/>
        <w:rPr>
          <w:color w:val="000000"/>
        </w:rPr>
      </w:pPr>
      <w:r>
        <w:rPr>
          <w:color w:val="000000"/>
        </w:rPr>
        <w:t xml:space="preserve">от 8.11. </w:t>
      </w:r>
      <w:smartTag w:uri="urn:schemas-microsoft-com:office:smarttags" w:element="metricconverter">
        <w:smartTagPr>
          <w:attr w:name="ProductID" w:val="2021 г"/>
        </w:smartTagPr>
        <w:r>
          <w:rPr>
            <w:color w:val="000000"/>
          </w:rPr>
          <w:t>2021 г</w:t>
        </w:r>
      </w:smartTag>
      <w:r>
        <w:rPr>
          <w:color w:val="000000"/>
        </w:rPr>
        <w:t>. № 89</w:t>
      </w:r>
    </w:p>
    <w:p w:rsidR="00D13296" w:rsidRDefault="00D13296" w:rsidP="00D13296">
      <w:pPr>
        <w:pStyle w:val="a9"/>
        <w:spacing w:before="0" w:beforeAutospacing="0" w:after="0" w:afterAutospacing="0"/>
        <w:ind w:firstLine="567"/>
        <w:jc w:val="right"/>
        <w:rPr>
          <w:color w:val="000000"/>
        </w:rPr>
      </w:pPr>
    </w:p>
    <w:p w:rsidR="00D13296" w:rsidRDefault="00D13296" w:rsidP="00D13296">
      <w:pPr>
        <w:pStyle w:val="a9"/>
        <w:spacing w:before="0" w:beforeAutospacing="0" w:after="0" w:afterAutospacing="0"/>
        <w:ind w:firstLine="567"/>
        <w:jc w:val="right"/>
        <w:rPr>
          <w:color w:val="000000"/>
        </w:rPr>
      </w:pPr>
    </w:p>
    <w:p w:rsidR="00D13296" w:rsidRDefault="00D13296" w:rsidP="00D13296">
      <w:pPr>
        <w:pStyle w:val="a9"/>
        <w:spacing w:before="0" w:beforeAutospacing="0" w:after="0" w:afterAutospacing="0"/>
        <w:jc w:val="center"/>
        <w:rPr>
          <w:color w:val="000000"/>
        </w:rPr>
      </w:pPr>
      <w:bookmarkStart w:id="0" w:name="Par32"/>
      <w:bookmarkEnd w:id="0"/>
      <w:r>
        <w:rPr>
          <w:color w:val="000000"/>
        </w:rPr>
        <w:t>АДМИНИСТРАТИВНЫЙ РЕГЛАМЕНТ</w:t>
      </w:r>
    </w:p>
    <w:p w:rsidR="00D13296" w:rsidRDefault="00D13296" w:rsidP="00D13296">
      <w:pPr>
        <w:pStyle w:val="a9"/>
        <w:spacing w:before="0" w:beforeAutospacing="0" w:after="0" w:afterAutospacing="0"/>
        <w:jc w:val="center"/>
        <w:rPr>
          <w:color w:val="000000"/>
        </w:rPr>
      </w:pPr>
      <w:r>
        <w:rPr>
          <w:color w:val="000000"/>
        </w:rPr>
        <w:t>ПРЕДОСТАВЛЕНИЯ МУНИЦИПАЛЬНОЙ УСЛУГИ</w:t>
      </w:r>
    </w:p>
    <w:p w:rsidR="00D13296" w:rsidRDefault="00D13296" w:rsidP="00D13296">
      <w:pPr>
        <w:pStyle w:val="a9"/>
        <w:spacing w:before="0" w:beforeAutospacing="0" w:after="0" w:afterAutospacing="0"/>
        <w:jc w:val="center"/>
        <w:rPr>
          <w:color w:val="000000"/>
        </w:rPr>
      </w:pPr>
      <w:r>
        <w:rPr>
          <w:color w:val="000000"/>
        </w:rPr>
        <w:t>«</w:t>
      </w: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rPr>
        <w:t>»</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b/>
          <w:color w:val="000000"/>
        </w:rPr>
      </w:pPr>
      <w:r>
        <w:rPr>
          <w:b/>
          <w:color w:val="000000"/>
        </w:rPr>
        <w:t>I. Общие положения</w:t>
      </w:r>
    </w:p>
    <w:p w:rsidR="00D13296" w:rsidRDefault="00D13296" w:rsidP="00D13296">
      <w:pPr>
        <w:pStyle w:val="a9"/>
        <w:spacing w:before="0" w:beforeAutospacing="0" w:after="0" w:afterAutospacing="0"/>
        <w:jc w:val="center"/>
        <w:rPr>
          <w:color w:val="000000"/>
        </w:rPr>
      </w:pPr>
    </w:p>
    <w:p w:rsidR="00D13296" w:rsidRDefault="00D13296" w:rsidP="00D13296">
      <w:pPr>
        <w:jc w:val="center"/>
        <w:rPr>
          <w:color w:val="000000"/>
          <w:sz w:val="24"/>
          <w:szCs w:val="24"/>
        </w:rPr>
      </w:pPr>
      <w:r>
        <w:rPr>
          <w:i/>
          <w:color w:val="000000"/>
          <w:sz w:val="24"/>
          <w:szCs w:val="24"/>
        </w:rPr>
        <w:t>Предмет регулирования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i/>
          <w:sz w:val="24"/>
          <w:szCs w:val="24"/>
        </w:rPr>
        <w:t>»</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w:t>
      </w:r>
      <w:r>
        <w:rPr>
          <w:rFonts w:ascii="Times New Roman" w:hAnsi="Times New Roman" w:cs="Times New Roman"/>
          <w:sz w:val="24"/>
          <w:szCs w:val="24"/>
        </w:rPr>
        <w:br/>
        <w:t xml:space="preserve">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a"/>
            <w:color w:val="auto"/>
            <w:sz w:val="24"/>
            <w:szCs w:val="24"/>
          </w:rPr>
          <w:t>законе</w:t>
        </w:r>
      </w:hyperlink>
      <w:r>
        <w:rPr>
          <w:rFonts w:ascii="Times New Roman" w:hAnsi="Times New Roman" w:cs="Times New Roman"/>
          <w:sz w:val="24"/>
          <w:szCs w:val="24"/>
        </w:rPr>
        <w:t xml:space="preserve">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rPr>
      </w:pPr>
      <w:r>
        <w:rPr>
          <w:i/>
        </w:rPr>
        <w:t>Круг заявителей</w:t>
      </w:r>
    </w:p>
    <w:p w:rsidR="00D13296" w:rsidRDefault="00D13296" w:rsidP="00D13296">
      <w:pPr>
        <w:pStyle w:val="a9"/>
        <w:spacing w:before="0" w:beforeAutospacing="0" w:after="0" w:afterAutospacing="0"/>
        <w:jc w:val="center"/>
      </w:pPr>
      <w:r>
        <w:t> </w:t>
      </w:r>
    </w:p>
    <w:p w:rsidR="00D13296" w:rsidRDefault="00D13296" w:rsidP="00D13296">
      <w:pPr>
        <w:pStyle w:val="a9"/>
        <w:spacing w:before="0" w:beforeAutospacing="0" w:after="0" w:afterAutospacing="0"/>
        <w:ind w:firstLine="709"/>
        <w:jc w:val="both"/>
      </w:pPr>
      <w:r>
        <w:t xml:space="preserve">2. </w:t>
      </w:r>
      <w:proofErr w:type="gramStart"/>
      <w:r>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br/>
        <w:t xml:space="preserve">в уполномоченный орган с заявлением о предоставлении муниципальной услуги, </w:t>
      </w:r>
      <w:r>
        <w:br/>
        <w:t>в том числе в порядке, установленном статьей 15.1 Федерального закона, выраженным в устной, письменной или</w:t>
      </w:r>
      <w:proofErr w:type="gramEnd"/>
      <w:r>
        <w:t xml:space="preserve"> электронной форме.</w:t>
      </w:r>
    </w:p>
    <w:p w:rsidR="00D13296" w:rsidRDefault="00D13296" w:rsidP="00D13296">
      <w:pPr>
        <w:pStyle w:val="a9"/>
        <w:spacing w:before="0" w:beforeAutospacing="0" w:after="0" w:afterAutospacing="0"/>
        <w:ind w:firstLine="709"/>
        <w:jc w:val="both"/>
      </w:pPr>
      <w:proofErr w:type="gramStart"/>
      <w:r>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соответствии с пунктом 42 Положения о признании </w:t>
      </w:r>
      <w:r>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Pr>
          <w:bCs/>
        </w:rPr>
        <w:t xml:space="preserve">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lastRenderedPageBreak/>
        <w:t>Требования к порядку информирования о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D13296" w:rsidRDefault="00D13296" w:rsidP="00D13296">
      <w:pPr>
        <w:pStyle w:val="a9"/>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D13296" w:rsidRDefault="00D13296" w:rsidP="00D13296">
      <w:pPr>
        <w:pStyle w:val="a9"/>
        <w:spacing w:before="0" w:beforeAutospacing="0" w:after="0" w:afterAutospacing="0"/>
        <w:ind w:firstLine="709"/>
        <w:jc w:val="both"/>
        <w:rPr>
          <w:color w:val="000000"/>
        </w:rPr>
      </w:pPr>
      <w:r>
        <w:rPr>
          <w:color w:val="000000"/>
        </w:rPr>
        <w:t>посредством телефонной связи;</w:t>
      </w:r>
    </w:p>
    <w:p w:rsidR="00D13296" w:rsidRDefault="00D13296" w:rsidP="00D13296">
      <w:pPr>
        <w:pStyle w:val="a9"/>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D13296" w:rsidRDefault="00D13296" w:rsidP="00D13296">
      <w:pPr>
        <w:pStyle w:val="a9"/>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13296" w:rsidRDefault="00D13296" w:rsidP="00D13296">
      <w:pPr>
        <w:spacing w:after="0" w:line="240" w:lineRule="auto"/>
        <w:ind w:firstLine="709"/>
        <w:rPr>
          <w:rFonts w:ascii="Times New Roman" w:hAnsi="Times New Roman" w:cs="Times New Roman"/>
          <w:szCs w:val="28"/>
        </w:rPr>
      </w:pPr>
      <w:r>
        <w:rPr>
          <w:rFonts w:ascii="Times New Roman" w:hAnsi="Times New Roman" w:cs="Times New Roman"/>
          <w:sz w:val="24"/>
          <w:szCs w:val="24"/>
        </w:rPr>
        <w:t xml:space="preserve">путем публикации информации на официальном сайте  </w:t>
      </w:r>
      <w:r>
        <w:rPr>
          <w:rFonts w:ascii="Times New Roman" w:hAnsi="Times New Roman" w:cs="Times New Roman"/>
        </w:rPr>
        <w:t>на официальном сайте органа местного самоуправления муниципального образования «</w:t>
      </w:r>
      <w:proofErr w:type="spellStart"/>
      <w:r>
        <w:rPr>
          <w:rFonts w:ascii="Times New Roman" w:hAnsi="Times New Roman" w:cs="Times New Roman"/>
        </w:rPr>
        <w:t>Шиньшинское</w:t>
      </w:r>
      <w:proofErr w:type="spellEnd"/>
      <w:r>
        <w:rPr>
          <w:rFonts w:ascii="Times New Roman" w:hAnsi="Times New Roman" w:cs="Times New Roman"/>
        </w:rPr>
        <w:t xml:space="preserve"> сельское поселение»</w:t>
      </w:r>
    </w:p>
    <w:p w:rsidR="00D13296" w:rsidRDefault="00D13296" w:rsidP="00D13296">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7" w:history="1">
        <w:r>
          <w:rPr>
            <w:rStyle w:val="aa"/>
            <w:sz w:val="24"/>
            <w:szCs w:val="24"/>
          </w:rPr>
          <w:t>www.gosuslugi.ru)</w:t>
        </w:r>
        <w:r>
          <w:rPr>
            <w:rStyle w:val="aa"/>
            <w:sz w:val="24"/>
            <w:szCs w:val="24"/>
            <w:vertAlign w:val="superscript"/>
          </w:rPr>
          <w:t>3</w:t>
        </w:r>
      </w:hyperlink>
      <w:r>
        <w:rPr>
          <w:rFonts w:ascii="Times New Roman" w:hAnsi="Times New Roman" w:cs="Times New Roman"/>
          <w:sz w:val="24"/>
          <w:szCs w:val="24"/>
        </w:rPr>
        <w:t xml:space="preserve"> (далее - ЕПГУ), в </w:t>
      </w:r>
      <w:r>
        <w:rPr>
          <w:rFonts w:ascii="Times New Roman" w:hAnsi="Times New Roman" w:cs="Times New Roman"/>
          <w:bCs/>
          <w:sz w:val="24"/>
          <w:szCs w:val="24"/>
        </w:rPr>
        <w:t>информационной системе «Портал государственных и муниципальных услуг Республики Марий Эл» (далее – Региональный портал);</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bCs/>
          <w:i/>
          <w:sz w:val="24"/>
          <w:szCs w:val="24"/>
        </w:rPr>
        <w:t xml:space="preserve"> </w:t>
      </w:r>
      <w:r>
        <w:rPr>
          <w:rFonts w:ascii="Times New Roman" w:hAnsi="Times New Roman" w:cs="Times New Roman"/>
          <w:sz w:val="24"/>
          <w:szCs w:val="24"/>
        </w:rPr>
        <w:t>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К данной информации относится: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Pr>
          <w:rFonts w:ascii="Times New Roman" w:hAnsi="Times New Roman" w:cs="Times New Roman"/>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w:t>
      </w:r>
      <w:proofErr w:type="gramEnd"/>
      <w:r>
        <w:rPr>
          <w:rFonts w:ascii="Times New Roman" w:hAnsi="Times New Roman" w:cs="Times New Roman"/>
          <w:sz w:val="24"/>
          <w:szCs w:val="24"/>
        </w:rPr>
        <w:t xml:space="preserve"> сносу или реконструкции (далее – секретарь комиссии, специалист уполномоченного органа),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данное информирование (консультирование).</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sz w:val="24"/>
          <w:szCs w:val="24"/>
        </w:rPr>
        <w:lastRenderedPageBreak/>
        <w:t xml:space="preserve">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 xml:space="preserve">4. Справочная информация размещается: </w:t>
      </w:r>
    </w:p>
    <w:p w:rsidR="00D13296" w:rsidRDefault="00D13296" w:rsidP="00D13296">
      <w:pPr>
        <w:pStyle w:val="a9"/>
        <w:spacing w:before="0" w:beforeAutospacing="0" w:after="0" w:afterAutospacing="0"/>
        <w:ind w:firstLine="709"/>
        <w:jc w:val="both"/>
        <w:rPr>
          <w:color w:val="000000"/>
        </w:rPr>
      </w:pPr>
      <w:r>
        <w:rPr>
          <w:color w:val="000000"/>
        </w:rPr>
        <w:t>на официальном сайте;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Pr>
          <w:rFonts w:ascii="Times New Roman" w:hAnsi="Times New Roman" w:cs="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D13296" w:rsidRDefault="00D13296" w:rsidP="00D13296">
      <w:pPr>
        <w:spacing w:after="0" w:line="240" w:lineRule="auto"/>
        <w:ind w:firstLine="709"/>
        <w:jc w:val="both"/>
        <w:outlineLvl w:val="3"/>
        <w:rPr>
          <w:rFonts w:ascii="Times New Roman" w:hAnsi="Times New Roman" w:cs="Times New Roman"/>
          <w:bCs/>
          <w:sz w:val="24"/>
          <w:szCs w:val="24"/>
        </w:rPr>
      </w:pPr>
      <w:r>
        <w:rPr>
          <w:rFonts w:ascii="Times New Roman" w:hAnsi="Times New Roman" w:cs="Times New Roman"/>
          <w:sz w:val="24"/>
          <w:szCs w:val="24"/>
        </w:rPr>
        <w:t>на</w:t>
      </w:r>
      <w:r>
        <w:rPr>
          <w:rFonts w:ascii="Times New Roman" w:hAnsi="Times New Roman" w:cs="Times New Roman"/>
          <w:bCs/>
          <w:sz w:val="24"/>
          <w:szCs w:val="24"/>
        </w:rPr>
        <w:t xml:space="preserve"> Региональном портале;</w:t>
      </w:r>
    </w:p>
    <w:p w:rsidR="00D13296" w:rsidRDefault="00D13296" w:rsidP="00D13296">
      <w:pPr>
        <w:pStyle w:val="a9"/>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D13296" w:rsidRDefault="00D13296" w:rsidP="00D13296">
      <w:pPr>
        <w:pStyle w:val="a9"/>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D13296" w:rsidRDefault="00D13296" w:rsidP="00D13296">
      <w:pPr>
        <w:pStyle w:val="a9"/>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D13296" w:rsidRDefault="00D13296" w:rsidP="00D13296">
      <w:pPr>
        <w:pStyle w:val="a9"/>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D13296" w:rsidRDefault="00D13296" w:rsidP="00D13296">
      <w:pPr>
        <w:pStyle w:val="a9"/>
        <w:spacing w:before="0" w:beforeAutospacing="0" w:after="0" w:afterAutospacing="0"/>
        <w:ind w:firstLine="709"/>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D13296" w:rsidRDefault="00D13296" w:rsidP="00D13296">
      <w:pPr>
        <w:pStyle w:val="a9"/>
        <w:spacing w:before="0" w:beforeAutospacing="0" w:after="0" w:afterAutospacing="0"/>
        <w:ind w:firstLine="709"/>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D13296" w:rsidRDefault="00D13296" w:rsidP="00D13296">
      <w:pPr>
        <w:pStyle w:val="a9"/>
        <w:spacing w:before="0" w:beforeAutospacing="0" w:after="0" w:afterAutospacing="0"/>
        <w:ind w:firstLine="709"/>
        <w:jc w:val="both"/>
        <w:rPr>
          <w:color w:val="000000"/>
        </w:rPr>
      </w:pPr>
    </w:p>
    <w:p w:rsidR="00D13296" w:rsidRDefault="00D13296" w:rsidP="00D13296">
      <w:pPr>
        <w:pStyle w:val="a9"/>
        <w:spacing w:before="0" w:beforeAutospacing="0" w:after="0" w:afterAutospacing="0"/>
        <w:jc w:val="center"/>
        <w:rPr>
          <w:b/>
          <w:color w:val="000000"/>
        </w:rPr>
      </w:pPr>
      <w:r>
        <w:rPr>
          <w:b/>
          <w:color w:val="000000"/>
        </w:rPr>
        <w:t>II. Стандарт предоставления муниципальной услуги</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i/>
          <w:color w:val="000000"/>
        </w:rPr>
      </w:pPr>
      <w:r>
        <w:rPr>
          <w:i/>
          <w:color w:val="000000"/>
        </w:rPr>
        <w:t>Наименование муниципальной услуги</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ind w:firstLine="709"/>
        <w:contextualSpacing/>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Наименование органа, предоставляющего</w:t>
      </w:r>
    </w:p>
    <w:p w:rsidR="00D13296" w:rsidRDefault="00D13296" w:rsidP="00D13296">
      <w:pPr>
        <w:pStyle w:val="a9"/>
        <w:spacing w:before="0" w:beforeAutospacing="0" w:after="0" w:afterAutospacing="0"/>
        <w:jc w:val="center"/>
        <w:rPr>
          <w:i/>
          <w:color w:val="000000"/>
        </w:rPr>
      </w:pPr>
      <w:r>
        <w:rPr>
          <w:i/>
          <w:color w:val="000000"/>
        </w:rPr>
        <w:t>муниципальную услугу</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Муниципальная услуга предоставляется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roofErr w:type="gramEnd"/>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услуг, которые являются необходимыми и обязательными </w:t>
      </w:r>
      <w:r>
        <w:rPr>
          <w:rFonts w:ascii="Times New Roman" w:hAnsi="Times New Roman" w:cs="Times New Roman"/>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4"/>
          <w:szCs w:val="24"/>
        </w:rPr>
        <w:br/>
        <w:t xml:space="preserve">с обращением в иные государственные органы, органы местного самоуправления </w:t>
      </w:r>
      <w:r>
        <w:rPr>
          <w:rFonts w:ascii="Times New Roman" w:hAnsi="Times New Roman" w:cs="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color w:val="000000"/>
          <w:sz w:val="24"/>
          <w:szCs w:val="24"/>
        </w:rPr>
        <w:t>Описание результата предоставления муниципальной услуги</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8. Результатом предоставления муниципальной услуги является принятие следующих решений, оформленных в виде: </w:t>
      </w:r>
    </w:p>
    <w:p w:rsidR="00D13296" w:rsidRDefault="00D13296" w:rsidP="00D13296">
      <w:pPr>
        <w:pStyle w:val="a9"/>
        <w:spacing w:before="0" w:beforeAutospacing="0" w:after="0" w:afterAutospacing="0"/>
        <w:ind w:firstLine="709"/>
        <w:jc w:val="both"/>
      </w:pPr>
      <w:r>
        <w:t>1) постановления уполномоченного органа: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помещения требованиям, предъявляемым </w:t>
      </w:r>
      <w:r>
        <w:rPr>
          <w:rFonts w:ascii="Times New Roman" w:hAnsi="Times New Roman" w:cs="Times New Roman"/>
          <w:sz w:val="24"/>
          <w:szCs w:val="24"/>
        </w:rPr>
        <w:br/>
        <w:t>к жилому помещению, и его пригодности для проживания;</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1" w:name="dst100162"/>
      <w:bookmarkEnd w:id="1"/>
      <w:r>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Pr>
          <w:rFonts w:ascii="Times New Roman" w:hAnsi="Times New Roman" w:cs="Times New Roman"/>
          <w:sz w:val="24"/>
          <w:szCs w:val="24"/>
        </w:rPr>
        <w:br/>
        <w:t xml:space="preserve">с технико-экономическим обоснованием) с целью приведения утраченных </w:t>
      </w:r>
      <w:r>
        <w:rPr>
          <w:rFonts w:ascii="Times New Roman" w:hAnsi="Times New Roman" w:cs="Times New Roman"/>
          <w:sz w:val="24"/>
          <w:szCs w:val="24"/>
        </w:rPr>
        <w:br/>
        <w:t xml:space="preserve">в процессе эксплуатации характеристик жилого помещения в соответствие </w:t>
      </w:r>
      <w:r>
        <w:rPr>
          <w:rFonts w:ascii="Times New Roman" w:hAnsi="Times New Roman" w:cs="Times New Roman"/>
          <w:sz w:val="24"/>
          <w:szCs w:val="24"/>
        </w:rPr>
        <w:br/>
        <w:t>с установленными в Положении требованиями;</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2" w:name="dst100163"/>
      <w:bookmarkEnd w:id="2"/>
      <w:r>
        <w:rPr>
          <w:rFonts w:ascii="Times New Roman" w:hAnsi="Times New Roman" w:cs="Times New Roman"/>
          <w:sz w:val="24"/>
          <w:szCs w:val="24"/>
        </w:rPr>
        <w:t xml:space="preserve">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3" w:name="dst100164"/>
      <w:bookmarkEnd w:id="3"/>
      <w:r>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4" w:name="dst100165"/>
      <w:bookmarkEnd w:id="4"/>
      <w:r>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5" w:name="dst100183"/>
      <w:bookmarkEnd w:id="5"/>
      <w:r>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уведомления о возврате заявления заявителя и прилагаемых к нему документов без рассмотрения, подписанного Председателем Комиссии.</w:t>
      </w:r>
    </w:p>
    <w:p w:rsidR="00D13296" w:rsidRDefault="00D13296" w:rsidP="00D13296">
      <w:pPr>
        <w:spacing w:after="0" w:line="240" w:lineRule="auto"/>
        <w:ind w:firstLine="709"/>
        <w:contextualSpacing/>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Срок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9. Общий срок принятия решения, предусмотренного подпунктом 1 пункта 8 настоящего Административного регламента, составляет шестьдесят три календарных дня </w:t>
      </w:r>
      <w:proofErr w:type="gramStart"/>
      <w:r>
        <w:t>с даты регистрации</w:t>
      </w:r>
      <w:proofErr w:type="gramEnd"/>
      <w:r>
        <w:t xml:space="preserve"> соответствующего заявления с прилагаемыми к нему документами:</w:t>
      </w:r>
    </w:p>
    <w:p w:rsidR="00D13296" w:rsidRDefault="00D13296" w:rsidP="00D13296">
      <w:pPr>
        <w:pStyle w:val="a9"/>
        <w:spacing w:before="0" w:beforeAutospacing="0" w:after="0" w:afterAutospacing="0"/>
        <w:ind w:firstLine="709"/>
        <w:jc w:val="both"/>
      </w:pPr>
      <w:proofErr w:type="gramStart"/>
      <w:r>
        <w:t xml:space="preserve">Комиссия рассматривает поступившее заявление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8" w:history="1">
        <w:r>
          <w:rPr>
            <w:rStyle w:val="aa"/>
          </w:rPr>
          <w:t>пунктом 42</w:t>
        </w:r>
      </w:hyperlink>
      <w:r>
        <w:t xml:space="preserve"> Положения, - в течение </w:t>
      </w:r>
      <w:r>
        <w:br/>
        <w:t>20 календарных дней с даты регистрации;</w:t>
      </w:r>
      <w:proofErr w:type="gramEnd"/>
    </w:p>
    <w:p w:rsidR="00D13296" w:rsidRDefault="00D13296" w:rsidP="00D13296">
      <w:pPr>
        <w:pStyle w:val="a9"/>
        <w:spacing w:before="0" w:beforeAutospacing="0" w:after="0" w:afterAutospacing="0"/>
        <w:ind w:firstLine="709"/>
        <w:jc w:val="both"/>
      </w:pPr>
      <w:r>
        <w:t xml:space="preserve">уполномоченный орган в течение 30 календарных дней со дня получения заключения в установленном им </w:t>
      </w:r>
      <w:hyperlink r:id="rId9" w:history="1">
        <w:r>
          <w:rPr>
            <w:rStyle w:val="aa"/>
          </w:rPr>
          <w:t>порядке</w:t>
        </w:r>
      </w:hyperlink>
      <w:r>
        <w:t xml:space="preserve"> принимает, а в случае обследования жилых помещений, получивших повреждения в результате чрезвычайной ситуации, - </w:t>
      </w:r>
      <w:r>
        <w:br/>
        <w:t xml:space="preserve">в течение 10 календарных дней со дня получения заключения принимает </w:t>
      </w:r>
      <w:r>
        <w:br/>
        <w:t>в установленном им порядке решение.</w:t>
      </w:r>
    </w:p>
    <w:p w:rsidR="00D13296" w:rsidRDefault="00D13296" w:rsidP="00D13296">
      <w:pPr>
        <w:pStyle w:val="a9"/>
        <w:spacing w:before="0" w:beforeAutospacing="0" w:after="0" w:afterAutospacing="0"/>
        <w:ind w:firstLine="709"/>
        <w:jc w:val="both"/>
      </w:pPr>
      <w:r>
        <w:t xml:space="preserve">Срок принятия решения о возврате заявления заявителя и прилагаемых к нему документов без рассмотрения составляет тридцать календарных дней </w:t>
      </w:r>
      <w:proofErr w:type="gramStart"/>
      <w:r>
        <w:t>с даты регистрации</w:t>
      </w:r>
      <w:proofErr w:type="gramEnd"/>
      <w:r>
        <w:t xml:space="preserve"> соответствующего заявления с прилагаемыми к нему документами.</w:t>
      </w:r>
    </w:p>
    <w:p w:rsidR="00D13296" w:rsidRDefault="00D13296" w:rsidP="00D13296">
      <w:pPr>
        <w:pStyle w:val="a9"/>
        <w:spacing w:before="0" w:beforeAutospacing="0" w:after="0" w:afterAutospacing="0"/>
        <w:ind w:firstLine="709"/>
        <w:jc w:val="both"/>
      </w:pPr>
      <w:r>
        <w:t xml:space="preserve">В случае принятия </w:t>
      </w:r>
      <w:proofErr w:type="gramStart"/>
      <w:r>
        <w:t>решения</w:t>
      </w:r>
      <w:proofErr w:type="gramEnd"/>
      <w:r>
        <w:t xml:space="preserve"> о проведении дополнительного обследования оцениваемого помещения предоставление муниципальной услуги продлевается на срок не более чем тридцать календарных дней со дня принятия такого решения.</w:t>
      </w:r>
    </w:p>
    <w:p w:rsidR="00D13296" w:rsidRDefault="00D13296" w:rsidP="00D13296">
      <w:pPr>
        <w:pStyle w:val="a9"/>
        <w:spacing w:before="0" w:beforeAutospacing="0" w:after="0" w:afterAutospacing="0"/>
        <w:ind w:firstLine="709"/>
        <w:jc w:val="both"/>
        <w:rPr>
          <w:color w:val="000000"/>
        </w:rPr>
      </w:pPr>
      <w:r>
        <w:lastRenderedPageBreak/>
        <w:t xml:space="preserve">Срок выдачи (направления) документов, являющихся результатом предоставления муниципальной услуги, составляет </w:t>
      </w:r>
      <w:r>
        <w:rPr>
          <w:color w:val="000000"/>
        </w:rPr>
        <w:t>5 календарных дней – со дня принятия решения, предусмотренного абзацем третьим настоящего пункта Административного регламента.</w:t>
      </w:r>
    </w:p>
    <w:p w:rsidR="00D13296" w:rsidRDefault="00D13296" w:rsidP="00D13296">
      <w:pPr>
        <w:pStyle w:val="a9"/>
        <w:spacing w:before="0" w:beforeAutospacing="0" w:after="0" w:afterAutospacing="0"/>
        <w:ind w:firstLine="709"/>
        <w:jc w:val="both"/>
      </w:pPr>
      <w:r>
        <w:rPr>
          <w:color w:val="000000"/>
        </w:rPr>
        <w:t xml:space="preserve">В случае, предусмотренном абзацем вторым пункта 51 Положения, </w:t>
      </w:r>
      <w:r>
        <w:t>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принятия решения </w:t>
      </w:r>
      <w:r>
        <w:rPr>
          <w:rFonts w:ascii="Times New Roman" w:hAnsi="Times New Roman" w:cs="Times New Roman"/>
          <w:sz w:val="24"/>
          <w:szCs w:val="24"/>
        </w:rPr>
        <w:t xml:space="preserve">о возврате заявления заявителя и прилагаемых </w:t>
      </w:r>
      <w:r>
        <w:rPr>
          <w:rFonts w:ascii="Times New Roman" w:hAnsi="Times New Roman" w:cs="Times New Roman"/>
          <w:sz w:val="24"/>
          <w:szCs w:val="24"/>
        </w:rPr>
        <w:br/>
        <w:t>к нему документов без рассмотрения</w:t>
      </w:r>
      <w:r>
        <w:rPr>
          <w:rFonts w:ascii="Times New Roman" w:hAnsi="Times New Roman" w:cs="Times New Roman"/>
          <w:color w:val="000000"/>
          <w:sz w:val="24"/>
          <w:szCs w:val="24"/>
        </w:rPr>
        <w:t xml:space="preserve"> К</w:t>
      </w:r>
      <w:r>
        <w:rPr>
          <w:rFonts w:ascii="Times New Roman" w:hAnsi="Times New Roman" w:cs="Times New Roman"/>
          <w:sz w:val="24"/>
          <w:szCs w:val="24"/>
        </w:rPr>
        <w:t>омиссия возвращает такие заявление и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w:t>
      </w:r>
      <w:r>
        <w:rPr>
          <w:rFonts w:ascii="Times New Roman" w:hAnsi="Times New Roman" w:cs="Times New Roman"/>
          <w:sz w:val="24"/>
          <w:szCs w:val="24"/>
        </w:rPr>
        <w:br/>
        <w:t>не предусмотрен законодательством Российской Федерации.</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Нормативные правовые акты, регулирующие </w:t>
      </w:r>
    </w:p>
    <w:p w:rsidR="00D13296" w:rsidRDefault="00D13296" w:rsidP="00D13296">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предоставление</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t xml:space="preserve">Исчерпывающий перечень документов, необходимых </w:t>
      </w:r>
    </w:p>
    <w:p w:rsidR="00D13296" w:rsidRDefault="00D13296" w:rsidP="00D13296">
      <w:pPr>
        <w:pStyle w:val="a9"/>
        <w:spacing w:before="0" w:beforeAutospacing="0" w:after="0" w:afterAutospacing="0"/>
        <w:jc w:val="center"/>
        <w:rPr>
          <w:i/>
          <w:color w:val="000000"/>
        </w:rPr>
      </w:pPr>
      <w:r>
        <w:rPr>
          <w:i/>
          <w:color w:val="000000"/>
        </w:rPr>
        <w:t>в соответствии с нормативными правовыми актами</w:t>
      </w:r>
    </w:p>
    <w:p w:rsidR="00D13296" w:rsidRDefault="00D13296" w:rsidP="00D13296">
      <w:pPr>
        <w:pStyle w:val="a9"/>
        <w:spacing w:before="0" w:beforeAutospacing="0" w:after="0" w:afterAutospacing="0"/>
        <w:jc w:val="center"/>
        <w:rPr>
          <w:i/>
          <w:color w:val="000000"/>
        </w:rPr>
      </w:pPr>
      <w:r>
        <w:rPr>
          <w:i/>
          <w:color w:val="000000"/>
        </w:rPr>
        <w:t>для предоставления муниципальной услуги и услуг, которые</w:t>
      </w:r>
    </w:p>
    <w:p w:rsidR="00D13296" w:rsidRDefault="00D13296" w:rsidP="00D13296">
      <w:pPr>
        <w:pStyle w:val="a9"/>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 подлежащих представлению</w:t>
      </w:r>
    </w:p>
    <w:p w:rsidR="00D13296" w:rsidRDefault="00D13296" w:rsidP="00D13296">
      <w:pPr>
        <w:pStyle w:val="a9"/>
        <w:spacing w:before="0" w:beforeAutospacing="0" w:after="0" w:afterAutospacing="0"/>
        <w:jc w:val="center"/>
        <w:rPr>
          <w:i/>
          <w:color w:val="000000"/>
        </w:rPr>
      </w:pPr>
      <w:r>
        <w:rPr>
          <w:i/>
          <w:color w:val="000000"/>
        </w:rPr>
        <w:t>заявителем, способы их получения заявителем,</w:t>
      </w:r>
    </w:p>
    <w:p w:rsidR="00D13296" w:rsidRDefault="00D13296" w:rsidP="00D13296">
      <w:pPr>
        <w:pStyle w:val="a9"/>
        <w:spacing w:before="0" w:beforeAutospacing="0" w:after="0" w:afterAutospacing="0"/>
        <w:jc w:val="center"/>
        <w:rPr>
          <w:i/>
          <w:color w:val="000000"/>
        </w:rPr>
      </w:pPr>
      <w:r>
        <w:rPr>
          <w:i/>
          <w:color w:val="000000"/>
        </w:rPr>
        <w:t>в том числе в электронной форме, порядок</w:t>
      </w:r>
    </w:p>
    <w:p w:rsidR="00D13296" w:rsidRDefault="00D13296" w:rsidP="00D13296">
      <w:pPr>
        <w:pStyle w:val="a9"/>
        <w:spacing w:before="0" w:beforeAutospacing="0" w:after="0" w:afterAutospacing="0"/>
        <w:jc w:val="center"/>
        <w:rPr>
          <w:i/>
          <w:color w:val="000000"/>
        </w:rPr>
      </w:pPr>
      <w:r>
        <w:rPr>
          <w:i/>
          <w:color w:val="000000"/>
        </w:rPr>
        <w:t>их представления</w:t>
      </w:r>
    </w:p>
    <w:p w:rsidR="00D13296" w:rsidRDefault="00D13296" w:rsidP="00D13296">
      <w:pPr>
        <w:ind w:firstLine="709"/>
        <w:jc w:val="center"/>
        <w:rPr>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При обращении за получением муниципальной услуги представляются: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Pr>
            <w:rStyle w:val="aa"/>
            <w:sz w:val="24"/>
            <w:szCs w:val="24"/>
          </w:rPr>
          <w:t>абзацем третьим пункта 44</w:t>
        </w:r>
      </w:hyperlink>
      <w:r>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Заявителем по результатам обращения за получением</w:t>
      </w:r>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r>
        <w:rPr>
          <w:rFonts w:ascii="Times New Roman" w:hAnsi="Times New Roman" w:cs="Times New Roman"/>
          <w:color w:val="000000"/>
          <w:sz w:val="24"/>
          <w:szCs w:val="24"/>
        </w:rPr>
        <w:t xml:space="preserve"> представляются:</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D13296" w:rsidRDefault="00D13296" w:rsidP="00D13296">
      <w:pPr>
        <w:pStyle w:val="a9"/>
        <w:spacing w:before="0" w:beforeAutospacing="0" w:after="0" w:afterAutospacing="0"/>
        <w:ind w:firstLine="709"/>
        <w:jc w:val="both"/>
      </w:pPr>
      <w:r>
        <w:t xml:space="preserve">Получение заявителем документов, необходимых в соответствии </w:t>
      </w:r>
      <w: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D13296" w:rsidRDefault="00D13296" w:rsidP="00D1329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 xml:space="preserve">Заявление заявителя о </w:t>
      </w:r>
      <w:r>
        <w:rPr>
          <w:rFonts w:ascii="Times New Roman" w:hAnsi="Times New Roman" w:cs="Times New Roman"/>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Times New Roman" w:hAnsi="Times New Roman" w:cs="Times New Roman"/>
          <w:color w:val="000000"/>
          <w:sz w:val="24"/>
          <w:szCs w:val="24"/>
        </w:rPr>
        <w:t xml:space="preserve"> и прилагаемые к нему документы могут быть представлены в Комиссию </w:t>
      </w:r>
      <w:r>
        <w:rPr>
          <w:rFonts w:ascii="Times New Roman" w:hAnsi="Times New Roman" w:cs="Times New Roman"/>
          <w:sz w:val="24"/>
          <w:szCs w:val="24"/>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w:t>
      </w:r>
      <w:proofErr w:type="gramEnd"/>
      <w:r>
        <w:rPr>
          <w:rFonts w:ascii="Times New Roman" w:hAnsi="Times New Roman" w:cs="Times New Roman"/>
          <w:sz w:val="24"/>
          <w:szCs w:val="24"/>
          <w:shd w:val="clear" w:color="auto" w:fill="FFFFFF"/>
        </w:rPr>
        <w:t xml:space="preserve"> государственных и муниципальных услуг</w:t>
      </w:r>
      <w:r>
        <w:rPr>
          <w:rFonts w:ascii="Times New Roman" w:hAnsi="Times New Roman" w:cs="Times New Roman"/>
          <w:color w:val="000000"/>
          <w:sz w:val="24"/>
          <w:szCs w:val="24"/>
        </w:rPr>
        <w:t>.</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документов,</w:t>
      </w:r>
    </w:p>
    <w:p w:rsidR="00D13296" w:rsidRDefault="00D13296" w:rsidP="00D13296">
      <w:pPr>
        <w:pStyle w:val="a9"/>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D13296" w:rsidRDefault="00D13296" w:rsidP="00D13296">
      <w:pPr>
        <w:pStyle w:val="a9"/>
        <w:spacing w:before="0" w:beforeAutospacing="0" w:after="0" w:afterAutospacing="0"/>
        <w:jc w:val="center"/>
        <w:rPr>
          <w:i/>
          <w:color w:val="000000"/>
        </w:rPr>
      </w:pPr>
      <w:r>
        <w:rPr>
          <w:i/>
          <w:color w:val="000000"/>
        </w:rPr>
        <w:t>актами для предоставления муниципальной услуги, которые</w:t>
      </w:r>
    </w:p>
    <w:p w:rsidR="00D13296" w:rsidRDefault="00D13296" w:rsidP="00D13296">
      <w:pPr>
        <w:pStyle w:val="a9"/>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D13296" w:rsidRDefault="00D13296" w:rsidP="00D13296">
      <w:pPr>
        <w:pStyle w:val="a9"/>
        <w:spacing w:before="0" w:beforeAutospacing="0" w:after="0" w:afterAutospacing="0"/>
        <w:jc w:val="center"/>
        <w:rPr>
          <w:i/>
          <w:color w:val="000000"/>
        </w:rPr>
      </w:pPr>
      <w:r>
        <w:rPr>
          <w:i/>
          <w:color w:val="000000"/>
        </w:rPr>
        <w:t>местного самоуправления и иных органов, участвующих</w:t>
      </w:r>
    </w:p>
    <w:p w:rsidR="00D13296" w:rsidRDefault="00D13296" w:rsidP="00D13296">
      <w:pPr>
        <w:pStyle w:val="a9"/>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D13296" w:rsidRDefault="00D13296" w:rsidP="00D13296">
      <w:pPr>
        <w:pStyle w:val="a9"/>
        <w:spacing w:before="0" w:beforeAutospacing="0" w:after="0" w:afterAutospacing="0"/>
        <w:jc w:val="center"/>
        <w:rPr>
          <w:i/>
          <w:color w:val="000000"/>
        </w:rPr>
      </w:pPr>
      <w:r>
        <w:rPr>
          <w:i/>
          <w:color w:val="000000"/>
        </w:rPr>
        <w:t>и которые заявитель вправе представить, а также способы</w:t>
      </w:r>
    </w:p>
    <w:p w:rsidR="00D13296" w:rsidRDefault="00D13296" w:rsidP="00D13296">
      <w:pPr>
        <w:pStyle w:val="a9"/>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D13296" w:rsidRDefault="00D13296" w:rsidP="00D13296">
      <w:pPr>
        <w:pStyle w:val="a9"/>
        <w:spacing w:before="0" w:beforeAutospacing="0" w:after="0" w:afterAutospacing="0"/>
        <w:jc w:val="center"/>
        <w:rPr>
          <w:i/>
          <w:color w:val="000000"/>
        </w:rPr>
      </w:pPr>
      <w:r>
        <w:rPr>
          <w:i/>
          <w:color w:val="000000"/>
        </w:rPr>
        <w:t>форме, порядок их представления</w:t>
      </w:r>
    </w:p>
    <w:p w:rsidR="00D13296" w:rsidRDefault="00D13296" w:rsidP="00D13296">
      <w:pPr>
        <w:spacing w:after="0" w:line="240" w:lineRule="auto"/>
        <w:ind w:firstLine="709"/>
        <w:contextualSpacing/>
        <w:jc w:val="center"/>
        <w:rPr>
          <w:rFonts w:ascii="Times New Roman" w:hAnsi="Times New Roman" w:cs="Times New Roman"/>
          <w:color w:val="000000"/>
          <w:sz w:val="24"/>
          <w:szCs w:val="24"/>
        </w:rPr>
      </w:pPr>
    </w:p>
    <w:p w:rsidR="00D13296" w:rsidRDefault="00D13296" w:rsidP="00D1329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из ЕГРН;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 а для нежилых помещений - технический план;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Pr>
          <w:rFonts w:ascii="Times New Roman" w:hAnsi="Times New Roman" w:cs="Times New Roman"/>
          <w:sz w:val="24"/>
          <w:szCs w:val="24"/>
        </w:rPr>
        <w:br/>
        <w:t xml:space="preserve">с </w:t>
      </w:r>
      <w:hyperlink r:id="rId11" w:history="1">
        <w:r>
          <w:rPr>
            <w:rStyle w:val="aa"/>
            <w:sz w:val="24"/>
            <w:szCs w:val="24"/>
          </w:rPr>
          <w:t>абзацем третьим пункта 44</w:t>
        </w:r>
      </w:hyperlink>
      <w:r>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Заявитель вправе представить указанные документы по собственной инициативе. </w:t>
      </w: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rFonts w:ascii="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4"/>
          <w:szCs w:val="24"/>
        </w:rPr>
        <w:t>, осуществляется способами, предусмотренными законодательством Российской Федерации.</w:t>
      </w:r>
    </w:p>
    <w:p w:rsidR="00D13296" w:rsidRDefault="00D13296" w:rsidP="00D13296">
      <w:pPr>
        <w:spacing w:after="0" w:line="240" w:lineRule="auto"/>
        <w:ind w:firstLine="709"/>
        <w:jc w:val="both"/>
        <w:rPr>
          <w:rStyle w:val="apple-converted-space"/>
          <w:color w:val="000000"/>
        </w:rPr>
      </w:pPr>
      <w:r>
        <w:rPr>
          <w:rFonts w:ascii="Times New Roman" w:hAnsi="Times New Roman" w:cs="Times New Roman"/>
          <w:sz w:val="24"/>
          <w:szCs w:val="24"/>
        </w:rPr>
        <w:t xml:space="preserve">14. </w:t>
      </w:r>
      <w:proofErr w:type="gramStart"/>
      <w:r>
        <w:rPr>
          <w:rFonts w:ascii="Times New Roman" w:hAnsi="Times New Roman" w:cs="Times New Roman"/>
          <w:color w:val="000000"/>
          <w:sz w:val="24"/>
          <w:szCs w:val="24"/>
        </w:rPr>
        <w:t xml:space="preserve">В случае непредставления заявителем документов, предусмотренных </w:t>
      </w:r>
      <w:r>
        <w:rPr>
          <w:rFonts w:ascii="Times New Roman" w:hAnsi="Times New Roman" w:cs="Times New Roman"/>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Pr>
          <w:rFonts w:ascii="Times New Roman" w:hAnsi="Times New Roman" w:cs="Times New Roman"/>
          <w:color w:val="000000"/>
          <w:sz w:val="24"/>
          <w:szCs w:val="24"/>
        </w:rPr>
        <w:br/>
        <w:t>со статьей 7.2 Федерального закона</w:t>
      </w:r>
      <w:r>
        <w:rPr>
          <w:rStyle w:val="apple-converted-space"/>
          <w:rFonts w:ascii="Times New Roman" w:hAnsi="Times New Roman" w:cs="Times New Roman"/>
          <w:color w:val="000000"/>
          <w:sz w:val="24"/>
          <w:szCs w:val="24"/>
        </w:rPr>
        <w:t>.</w:t>
      </w:r>
      <w:proofErr w:type="gramEnd"/>
    </w:p>
    <w:p w:rsidR="00D13296" w:rsidRDefault="00D13296" w:rsidP="00D13296">
      <w:pPr>
        <w:spacing w:after="0" w:line="240" w:lineRule="auto"/>
        <w:ind w:firstLine="709"/>
        <w:contextualSpacing/>
        <w:jc w:val="both"/>
      </w:pPr>
      <w:r>
        <w:rPr>
          <w:rFonts w:ascii="Times New Roman" w:hAnsi="Times New Roman" w:cs="Times New Roman"/>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Pr>
          <w:rFonts w:ascii="Times New Roman" w:hAnsi="Times New Roman" w:cs="Times New Roman"/>
          <w:sz w:val="24"/>
          <w:szCs w:val="24"/>
          <w:shd w:val="clear" w:color="auto" w:fill="FFFFFF"/>
        </w:rPr>
        <w:t xml:space="preserve">на бумажном носителе лично или посредством почтового отправления с уведомлением о вручении либо в форме электронных документов </w:t>
      </w:r>
      <w:r>
        <w:rPr>
          <w:rFonts w:ascii="Times New Roman" w:hAnsi="Times New Roman" w:cs="Times New Roman"/>
          <w:sz w:val="24"/>
          <w:szCs w:val="24"/>
          <w:shd w:val="clear" w:color="auto" w:fill="FFFFFF"/>
        </w:rPr>
        <w:br/>
        <w:t>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sz w:val="24"/>
          <w:szCs w:val="24"/>
        </w:rPr>
        <w:t>.</w:t>
      </w:r>
    </w:p>
    <w:p w:rsidR="00D13296" w:rsidRDefault="00D13296" w:rsidP="00D13296">
      <w:pPr>
        <w:spacing w:after="0" w:line="240" w:lineRule="auto"/>
        <w:jc w:val="center"/>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Запрет требовать от заявителя представления документов</w:t>
      </w:r>
    </w:p>
    <w:p w:rsidR="00D13296" w:rsidRDefault="00D13296" w:rsidP="00D13296">
      <w:pPr>
        <w:pStyle w:val="a9"/>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jc w:val="center"/>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color w:val="000000"/>
          <w:sz w:val="24"/>
          <w:szCs w:val="24"/>
        </w:rPr>
        <w:t xml:space="preserve">Комиссия </w:t>
      </w:r>
      <w:r>
        <w:rPr>
          <w:rFonts w:ascii="Times New Roman" w:hAnsi="Times New Roman" w:cs="Times New Roman"/>
          <w:sz w:val="24"/>
          <w:szCs w:val="24"/>
        </w:rPr>
        <w:t>не вправе требовать от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4"/>
          <w:szCs w:val="24"/>
        </w:rPr>
        <w:br/>
        <w:t>с предоставлением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a"/>
            <w:sz w:val="24"/>
            <w:szCs w:val="24"/>
          </w:rPr>
          <w:t>пунктом 7.2 части 1 статьи 16</w:t>
        </w:r>
      </w:hyperlink>
      <w:r>
        <w:rPr>
          <w:rFonts w:ascii="Times New Roman"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roofErr w:type="gramEnd"/>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оснований для отказа</w:t>
      </w:r>
    </w:p>
    <w:p w:rsidR="00D13296" w:rsidRDefault="00D13296" w:rsidP="00D13296">
      <w:pPr>
        <w:pStyle w:val="a9"/>
        <w:spacing w:before="0" w:beforeAutospacing="0" w:after="0" w:afterAutospacing="0"/>
        <w:jc w:val="center"/>
        <w:rPr>
          <w:i/>
          <w:color w:val="000000"/>
        </w:rPr>
      </w:pPr>
      <w:r>
        <w:rPr>
          <w:i/>
          <w:color w:val="000000"/>
        </w:rPr>
        <w:t>в приеме документов, необходимых для предоставления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ind w:firstLine="709"/>
        <w:jc w:val="center"/>
        <w:rPr>
          <w:rFonts w:ascii="Times New Roman" w:hAnsi="Times New Roman" w:cs="Times New Roman"/>
          <w:i/>
          <w:color w:val="000000"/>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Pr>
          <w:rFonts w:ascii="Times New Roman" w:hAnsi="Times New Roman" w:cs="Times New Roman"/>
          <w:color w:val="000000"/>
          <w:sz w:val="24"/>
          <w:szCs w:val="24"/>
        </w:rPr>
        <w:br/>
        <w:t xml:space="preserve">в </w:t>
      </w:r>
      <w:r>
        <w:rPr>
          <w:rFonts w:ascii="Times New Roman" w:hAnsi="Times New Roman" w:cs="Times New Roman"/>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rFonts w:ascii="Times New Roman" w:hAnsi="Times New Roman" w:cs="Times New Roman"/>
          <w:sz w:val="24"/>
          <w:szCs w:val="24"/>
        </w:rPr>
        <w:t>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br/>
        <w:t>№ 63-ФЗ</w:t>
      </w:r>
      <w:r>
        <w:rPr>
          <w:rStyle w:val="apple-converted-space"/>
          <w:rFonts w:ascii="Times New Roman" w:hAnsi="Times New Roman" w:cs="Times New Roman"/>
          <w:sz w:val="24"/>
          <w:szCs w:val="24"/>
        </w:rPr>
        <w:t> </w:t>
      </w:r>
      <w:r>
        <w:rPr>
          <w:rFonts w:ascii="Times New Roman" w:hAnsi="Times New Roman" w:cs="Times New Roman"/>
          <w:sz w:val="24"/>
          <w:szCs w:val="24"/>
        </w:rPr>
        <w:t>«Об электронной подписи»</w:t>
      </w:r>
      <w:r>
        <w:rPr>
          <w:rStyle w:val="apple-converted-space"/>
          <w:rFonts w:ascii="Times New Roman" w:hAnsi="Times New Roman" w:cs="Times New Roman"/>
          <w:sz w:val="24"/>
          <w:szCs w:val="24"/>
        </w:rPr>
        <w:t>.</w:t>
      </w:r>
    </w:p>
    <w:p w:rsidR="00D13296" w:rsidRDefault="00D13296" w:rsidP="00D13296">
      <w:pPr>
        <w:spacing w:after="0" w:line="240" w:lineRule="auto"/>
        <w:ind w:firstLine="709"/>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оснований для приостановления</w:t>
      </w:r>
    </w:p>
    <w:p w:rsidR="00D13296" w:rsidRDefault="00D13296" w:rsidP="00D13296">
      <w:pPr>
        <w:pStyle w:val="a9"/>
        <w:spacing w:before="0" w:beforeAutospacing="0" w:after="0" w:afterAutospacing="0"/>
        <w:jc w:val="center"/>
        <w:rPr>
          <w:i/>
          <w:color w:val="000000"/>
        </w:rPr>
      </w:pPr>
      <w:r>
        <w:rPr>
          <w:i/>
          <w:color w:val="000000"/>
        </w:rPr>
        <w:t>или отказа в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b/>
          <w:i/>
          <w:color w:val="000000"/>
          <w:sz w:val="24"/>
          <w:szCs w:val="24"/>
          <w:u w:val="single"/>
        </w:rPr>
      </w:pPr>
      <w:r>
        <w:rPr>
          <w:rFonts w:ascii="Times New Roman" w:hAnsi="Times New Roman" w:cs="Times New Roman"/>
          <w:color w:val="000000"/>
          <w:sz w:val="24"/>
          <w:szCs w:val="24"/>
        </w:rPr>
        <w:t>18. Оснований для приостановления предоставления муниципальной услуги не предусмотрено.</w:t>
      </w:r>
      <w:r>
        <w:rPr>
          <w:rFonts w:ascii="Times New Roman" w:hAnsi="Times New Roman" w:cs="Times New Roman"/>
          <w:b/>
          <w:i/>
          <w:color w:val="000000"/>
          <w:sz w:val="24"/>
          <w:szCs w:val="24"/>
          <w:u w:val="single"/>
        </w:rPr>
        <w:t xml:space="preserve"> </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отказа в предоставлении муниципальной услуги является </w:t>
      </w:r>
      <w:r>
        <w:rPr>
          <w:rFonts w:ascii="Times New Roman" w:hAnsi="Times New Roman" w:cs="Times New Roman"/>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Перечень услуг, которые являются необходимыми</w:t>
      </w:r>
    </w:p>
    <w:p w:rsidR="00D13296" w:rsidRDefault="00D13296" w:rsidP="00D13296">
      <w:pPr>
        <w:pStyle w:val="a9"/>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в том числе сведения о документе (документах), выдаваемом</w:t>
      </w:r>
    </w:p>
    <w:p w:rsidR="00D13296" w:rsidRDefault="00D13296" w:rsidP="00D13296">
      <w:pPr>
        <w:pStyle w:val="a9"/>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ind w:firstLine="709"/>
        <w:jc w:val="center"/>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Для предоставления муниципальной услуги по признанию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необходимыми и обязательными являются услуги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выдаче проекта реконструкции нежилого помещения для признания его </w:t>
      </w:r>
      <w:r>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проводившей обследование многоквартирного дома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по результатам обследования элементов ограждающих и несущих конструкций жилого помещения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D13296" w:rsidRDefault="00D13296" w:rsidP="00D13296">
      <w:pPr>
        <w:pStyle w:val="a9"/>
        <w:spacing w:before="0" w:beforeAutospacing="0" w:after="0" w:afterAutospacing="0"/>
        <w:ind w:firstLine="720"/>
        <w:jc w:val="both"/>
        <w:rPr>
          <w:i/>
          <w:color w:val="000000"/>
        </w:rPr>
      </w:pPr>
    </w:p>
    <w:p w:rsidR="00D13296" w:rsidRDefault="00D13296" w:rsidP="00D13296">
      <w:pPr>
        <w:pStyle w:val="a9"/>
        <w:spacing w:before="0" w:beforeAutospacing="0" w:after="0" w:afterAutospacing="0"/>
        <w:jc w:val="center"/>
        <w:rPr>
          <w:i/>
          <w:color w:val="000000"/>
        </w:rPr>
      </w:pPr>
      <w:r>
        <w:rPr>
          <w:i/>
          <w:color w:val="000000"/>
        </w:rPr>
        <w:t>Порядок, размер и основания взимания</w:t>
      </w:r>
    </w:p>
    <w:p w:rsidR="00D13296" w:rsidRDefault="00D13296" w:rsidP="00D13296">
      <w:pPr>
        <w:pStyle w:val="a9"/>
        <w:spacing w:before="0" w:beforeAutospacing="0" w:after="0" w:afterAutospacing="0"/>
        <w:jc w:val="center"/>
        <w:rPr>
          <w:i/>
          <w:color w:val="000000"/>
        </w:rPr>
      </w:pPr>
      <w:r>
        <w:rPr>
          <w:i/>
          <w:color w:val="000000"/>
        </w:rPr>
        <w:t>государственной пошлины или иной платы, взимаемой</w:t>
      </w:r>
    </w:p>
    <w:p w:rsidR="00D13296" w:rsidRDefault="00D13296" w:rsidP="00D13296">
      <w:pPr>
        <w:pStyle w:val="a9"/>
        <w:spacing w:before="0" w:beforeAutospacing="0" w:after="0" w:afterAutospacing="0"/>
        <w:jc w:val="center"/>
        <w:rPr>
          <w:i/>
          <w:color w:val="000000"/>
        </w:rPr>
      </w:pPr>
      <w:r>
        <w:rPr>
          <w:i/>
          <w:color w:val="000000"/>
        </w:rPr>
        <w:t>за предоставление муниципальной услуги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iCs/>
          <w:sz w:val="24"/>
          <w:szCs w:val="24"/>
        </w:rPr>
      </w:pPr>
      <w:r>
        <w:rPr>
          <w:rFonts w:ascii="Times New Roman" w:hAnsi="Times New Roman" w:cs="Times New Roman"/>
          <w:color w:val="000000"/>
          <w:sz w:val="24"/>
          <w:szCs w:val="24"/>
        </w:rPr>
        <w:t>20. За предоставление муниципальной услуги государственная пошлина или иная плата не взимается.</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Порядок, размер и основания взимания платы</w:t>
      </w:r>
    </w:p>
    <w:p w:rsidR="00D13296" w:rsidRDefault="00D13296" w:rsidP="00D13296">
      <w:pPr>
        <w:pStyle w:val="a9"/>
        <w:spacing w:before="0" w:beforeAutospacing="0" w:after="0" w:afterAutospacing="0"/>
        <w:jc w:val="center"/>
        <w:rPr>
          <w:i/>
          <w:color w:val="000000"/>
        </w:rPr>
      </w:pPr>
      <w:r>
        <w:rPr>
          <w:i/>
          <w:color w:val="000000"/>
        </w:rPr>
        <w:lastRenderedPageBreak/>
        <w:t>за предоставление услуг, которые являются необходимыми</w:t>
      </w:r>
    </w:p>
    <w:p w:rsidR="00D13296" w:rsidRDefault="00D13296" w:rsidP="00D13296">
      <w:pPr>
        <w:pStyle w:val="a9"/>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D13296" w:rsidRDefault="00D13296" w:rsidP="00D13296">
      <w:pPr>
        <w:pStyle w:val="a9"/>
        <w:spacing w:before="0" w:beforeAutospacing="0" w:after="0" w:afterAutospacing="0"/>
        <w:jc w:val="center"/>
        <w:rPr>
          <w:color w:val="000000"/>
        </w:rPr>
      </w:pPr>
    </w:p>
    <w:p w:rsidR="00D13296" w:rsidRDefault="00D13296" w:rsidP="00D13296">
      <w:pPr>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rFonts w:ascii="Times New Roman" w:hAnsi="Times New Roman" w:cs="Times New Roman"/>
          <w:color w:val="000000"/>
          <w:sz w:val="24"/>
          <w:szCs w:val="24"/>
        </w:rPr>
        <w:br/>
        <w:t>с законодательством Российской Федерацией.</w:t>
      </w:r>
    </w:p>
    <w:p w:rsidR="00D13296" w:rsidRDefault="00D13296" w:rsidP="00D13296">
      <w:pPr>
        <w:spacing w:after="0" w:line="240" w:lineRule="auto"/>
        <w:ind w:firstLine="540"/>
        <w:jc w:val="both"/>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Максимальный срок ожидания в очереди при подаче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заявления о предоставлении муниципальной услуги, услуги,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предоставляемой организацией, участвующей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
    <w:p w:rsidR="00D13296" w:rsidRDefault="00D13296" w:rsidP="00D13296">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предоставлении</w:t>
      </w:r>
      <w:proofErr w:type="gramEnd"/>
      <w:r>
        <w:rPr>
          <w:rFonts w:ascii="Times New Roman" w:hAnsi="Times New Roman" w:cs="Times New Roman"/>
          <w:i/>
          <w:iCs/>
          <w:sz w:val="24"/>
          <w:szCs w:val="24"/>
        </w:rPr>
        <w:t xml:space="preserve"> муниципальной услуги, и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 получении результата предоставления таких услуг</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pPr>
      <w: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t>Срок и порядок регистрации заявления</w:t>
      </w:r>
    </w:p>
    <w:p w:rsidR="00D13296" w:rsidRDefault="00D13296" w:rsidP="00D13296">
      <w:pPr>
        <w:pStyle w:val="a9"/>
        <w:spacing w:before="0" w:beforeAutospacing="0" w:after="0" w:afterAutospacing="0"/>
        <w:jc w:val="center"/>
        <w:rPr>
          <w:i/>
          <w:color w:val="000000"/>
        </w:rPr>
      </w:pPr>
      <w:r>
        <w:rPr>
          <w:i/>
          <w:color w:val="000000"/>
        </w:rPr>
        <w:t>заявителя о предоставлении муниципальной услуги и услуги,</w:t>
      </w:r>
    </w:p>
    <w:p w:rsidR="00D13296" w:rsidRDefault="00D13296" w:rsidP="00D13296">
      <w:pPr>
        <w:pStyle w:val="a9"/>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 в том числе в электронной форме</w:t>
      </w:r>
    </w:p>
    <w:p w:rsidR="00D13296" w:rsidRDefault="00D13296" w:rsidP="00D13296">
      <w:pPr>
        <w:ind w:firstLine="709"/>
        <w:jc w:val="center"/>
        <w:rPr>
          <w:color w:val="000000"/>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Заявление заявителя о признании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и прилагаемые к нему документы могут быть представлены</w:t>
      </w:r>
      <w:r>
        <w:rPr>
          <w:rFonts w:ascii="Times New Roman" w:hAnsi="Times New Roman" w:cs="Times New Roman"/>
          <w:sz w:val="24"/>
          <w:szCs w:val="24"/>
        </w:rPr>
        <w:t xml:space="preserve"> в Комиссию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w:t>
      </w:r>
      <w:proofErr w:type="gramEnd"/>
      <w:r>
        <w:rPr>
          <w:rFonts w:ascii="Times New Roman" w:hAnsi="Times New Roman" w:cs="Times New Roman"/>
          <w:sz w:val="24"/>
          <w:szCs w:val="24"/>
        </w:rPr>
        <w:t xml:space="preserve"> муниципальных услуг.</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в письменной форме, при личном обращении подлежит обязательной регистрации </w:t>
      </w:r>
      <w:r>
        <w:rPr>
          <w:rFonts w:ascii="Times New Roman" w:hAnsi="Times New Roman" w:cs="Times New Roman"/>
          <w:color w:val="000000"/>
          <w:sz w:val="24"/>
          <w:szCs w:val="24"/>
        </w:rPr>
        <w:t>не позднее следующего дня со дня поступления</w:t>
      </w:r>
      <w:r>
        <w:rPr>
          <w:rFonts w:ascii="Times New Roman" w:hAnsi="Times New Roman" w:cs="Times New Roman"/>
          <w:sz w:val="24"/>
          <w:szCs w:val="24"/>
        </w:rPr>
        <w:t xml:space="preserve"> в Комиссию или секретарю Комиссии, осуществляющего прием заявителей.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форме электронного документа с использованием ЕПГУ, Регионального портала, подлежит обязательной регистрации в день его поступления. В случае поступления заявления после 17 часов (или в выходной </w:t>
      </w:r>
      <w:r>
        <w:rPr>
          <w:rFonts w:ascii="Times New Roman" w:hAnsi="Times New Roman" w:cs="Times New Roman"/>
          <w:sz w:val="24"/>
          <w:szCs w:val="24"/>
        </w:rPr>
        <w:br/>
        <w:t xml:space="preserve">(в том числе праздничный нерабочий) день), заявление должно быть зарегистрировано в течение следующего рабочего дня. </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Регистрация заявления </w:t>
      </w:r>
      <w:r>
        <w:rPr>
          <w:rFonts w:ascii="Times New Roman" w:hAnsi="Times New Roman" w:cs="Times New Roman"/>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Pr>
          <w:rFonts w:ascii="Times New Roman" w:hAnsi="Times New Roman" w:cs="Times New Roman"/>
          <w:color w:val="000000"/>
          <w:sz w:val="24"/>
          <w:szCs w:val="24"/>
        </w:rPr>
        <w:br/>
        <w:t>в предоставлении муниципальной услуги, осуществляется в порядке, установленном законодательством Российской Федерации.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Cs/>
          <w:i/>
          <w:sz w:val="24"/>
          <w:szCs w:val="24"/>
        </w:rPr>
        <w:t>Требования к помещениям, в которых предоставляется</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муниципальная услуга, к залу ожидания, местам</w:t>
      </w:r>
      <w:r>
        <w:rPr>
          <w:rFonts w:ascii="Times New Roman" w:hAnsi="Times New Roman" w:cs="Times New Roman"/>
          <w:i/>
          <w:sz w:val="24"/>
          <w:szCs w:val="24"/>
        </w:rPr>
        <w:t xml:space="preserve"> </w:t>
      </w:r>
      <w:r>
        <w:rPr>
          <w:rFonts w:ascii="Times New Roman" w:hAnsi="Times New Roman" w:cs="Times New Roman"/>
          <w:bCs/>
          <w:i/>
          <w:sz w:val="24"/>
          <w:szCs w:val="24"/>
        </w:rPr>
        <w:t>для заполнения заявлений о предоставлении муниципальной</w:t>
      </w:r>
      <w:r>
        <w:rPr>
          <w:rFonts w:ascii="Times New Roman" w:hAnsi="Times New Roman" w:cs="Times New Roman"/>
          <w:i/>
          <w:sz w:val="24"/>
          <w:szCs w:val="24"/>
        </w:rPr>
        <w:t xml:space="preserve"> </w:t>
      </w:r>
      <w:r>
        <w:rPr>
          <w:rFonts w:ascii="Times New Roman" w:hAnsi="Times New Roman" w:cs="Times New Roman"/>
          <w:bCs/>
          <w:i/>
          <w:sz w:val="24"/>
          <w:szCs w:val="24"/>
        </w:rPr>
        <w:t>услуги, информационным стендам с образцами их заполнения</w:t>
      </w:r>
      <w:r>
        <w:rPr>
          <w:rFonts w:ascii="Times New Roman" w:hAnsi="Times New Roman" w:cs="Times New Roman"/>
          <w:i/>
          <w:sz w:val="24"/>
          <w:szCs w:val="24"/>
        </w:rPr>
        <w:t xml:space="preserve"> </w:t>
      </w:r>
      <w:r>
        <w:rPr>
          <w:rFonts w:ascii="Times New Roman" w:hAnsi="Times New Roman" w:cs="Times New Roman"/>
          <w:bCs/>
          <w:i/>
          <w:sz w:val="24"/>
          <w:szCs w:val="24"/>
        </w:rPr>
        <w:t>и перечнем документов, необходимых для предоставления</w:t>
      </w:r>
      <w:r>
        <w:rPr>
          <w:rFonts w:ascii="Times New Roman" w:hAnsi="Times New Roman" w:cs="Times New Roman"/>
          <w:i/>
          <w:sz w:val="24"/>
          <w:szCs w:val="24"/>
        </w:rPr>
        <w:t xml:space="preserve"> </w:t>
      </w:r>
      <w:r>
        <w:rPr>
          <w:rFonts w:ascii="Times New Roman" w:hAnsi="Times New Roman" w:cs="Times New Roman"/>
          <w:bCs/>
          <w:i/>
          <w:sz w:val="24"/>
          <w:szCs w:val="24"/>
        </w:rPr>
        <w:t>каждой муниципальной услуги, размещению и оформлению</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визуальной, текстовой и </w:t>
      </w:r>
      <w:proofErr w:type="spellStart"/>
      <w:r>
        <w:rPr>
          <w:rFonts w:ascii="Times New Roman" w:hAnsi="Times New Roman" w:cs="Times New Roman"/>
          <w:bCs/>
          <w:i/>
          <w:sz w:val="24"/>
          <w:szCs w:val="24"/>
        </w:rPr>
        <w:t>мультимедийной</w:t>
      </w:r>
      <w:proofErr w:type="spellEnd"/>
      <w:r>
        <w:rPr>
          <w:rFonts w:ascii="Times New Roman" w:hAnsi="Times New Roman" w:cs="Times New Roman"/>
          <w:bCs/>
          <w:i/>
          <w:sz w:val="24"/>
          <w:szCs w:val="24"/>
        </w:rPr>
        <w:t xml:space="preserve"> информации о порядке</w:t>
      </w:r>
      <w:r>
        <w:rPr>
          <w:rFonts w:ascii="Times New Roman" w:hAnsi="Times New Roman" w:cs="Times New Roman"/>
          <w:i/>
          <w:sz w:val="24"/>
          <w:szCs w:val="24"/>
        </w:rPr>
        <w:t xml:space="preserve"> </w:t>
      </w:r>
      <w:r>
        <w:rPr>
          <w:rFonts w:ascii="Times New Roman" w:hAnsi="Times New Roman" w:cs="Times New Roman"/>
          <w:bCs/>
          <w:i/>
          <w:sz w:val="24"/>
          <w:szCs w:val="24"/>
        </w:rPr>
        <w:lastRenderedPageBreak/>
        <w:t>предоставления такой услуги, в том числе к обеспечению</w:t>
      </w:r>
      <w:r>
        <w:rPr>
          <w:rFonts w:ascii="Times New Roman" w:hAnsi="Times New Roman" w:cs="Times New Roman"/>
          <w:i/>
          <w:sz w:val="24"/>
          <w:szCs w:val="24"/>
        </w:rPr>
        <w:t xml:space="preserve"> </w:t>
      </w:r>
      <w:r>
        <w:rPr>
          <w:rFonts w:ascii="Times New Roman" w:hAnsi="Times New Roman" w:cs="Times New Roman"/>
          <w:bCs/>
          <w:i/>
          <w:sz w:val="24"/>
          <w:szCs w:val="24"/>
        </w:rPr>
        <w:t>доступности для инвалидов указанных объектов,</w:t>
      </w:r>
      <w:r>
        <w:rPr>
          <w:rFonts w:ascii="Times New Roman" w:hAnsi="Times New Roman" w:cs="Times New Roman"/>
          <w:i/>
          <w:sz w:val="24"/>
          <w:szCs w:val="24"/>
        </w:rPr>
        <w:t xml:space="preserve"> </w:t>
      </w:r>
      <w:r>
        <w:rPr>
          <w:rFonts w:ascii="Times New Roman" w:hAnsi="Times New Roman" w:cs="Times New Roman"/>
          <w:bCs/>
          <w:i/>
          <w:sz w:val="24"/>
          <w:szCs w:val="24"/>
        </w:rPr>
        <w:t>в соответствии с</w:t>
      </w:r>
      <w:proofErr w:type="gramEnd"/>
      <w:r>
        <w:rPr>
          <w:rFonts w:ascii="Times New Roman" w:hAnsi="Times New Roman" w:cs="Times New Roman"/>
          <w:bCs/>
          <w:i/>
          <w:sz w:val="24"/>
          <w:szCs w:val="24"/>
        </w:rPr>
        <w:t xml:space="preserve"> законодательством </w:t>
      </w:r>
      <w:proofErr w:type="gramStart"/>
      <w:r>
        <w:rPr>
          <w:rFonts w:ascii="Times New Roman" w:hAnsi="Times New Roman" w:cs="Times New Roman"/>
          <w:bCs/>
          <w:i/>
          <w:sz w:val="24"/>
          <w:szCs w:val="24"/>
        </w:rPr>
        <w:t>Российской</w:t>
      </w:r>
      <w:proofErr w:type="gramEnd"/>
    </w:p>
    <w:p w:rsidR="00D13296" w:rsidRDefault="00D13296" w:rsidP="00D13296">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Федерации о социальной защите инвалидов</w:t>
      </w: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В зданиях и помещениях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размещаются информационные стенды с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информацией о порядке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Оформление визуальной, текстовой и </w:t>
      </w:r>
      <w:proofErr w:type="spellStart"/>
      <w:r>
        <w:rPr>
          <w:rFonts w:ascii="Times New Roman" w:hAnsi="Times New Roman" w:cs="Times New Roman"/>
          <w:sz w:val="24"/>
          <w:szCs w:val="24"/>
          <w:shd w:val="clear" w:color="auto" w:fill="FFFFFF"/>
        </w:rPr>
        <w:t>мультимедийной</w:t>
      </w:r>
      <w:proofErr w:type="spellEnd"/>
      <w:r>
        <w:rPr>
          <w:rFonts w:ascii="Times New Roman" w:hAnsi="Times New Roman" w:cs="Times New Roman"/>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3296" w:rsidRDefault="00D13296" w:rsidP="00D13296">
      <w:pPr>
        <w:pStyle w:val="a9"/>
        <w:spacing w:before="0" w:beforeAutospacing="0" w:after="0" w:afterAutospacing="0"/>
        <w:ind w:firstLine="709"/>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13296" w:rsidRDefault="00D13296" w:rsidP="00D13296">
      <w:pPr>
        <w:pStyle w:val="a9"/>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D13296" w:rsidRDefault="00D13296" w:rsidP="00D13296">
      <w:pPr>
        <w:pStyle w:val="a9"/>
        <w:spacing w:before="0" w:beforeAutospacing="0" w:after="0" w:afterAutospacing="0"/>
        <w:ind w:firstLine="709"/>
        <w:jc w:val="both"/>
        <w:rPr>
          <w:color w:val="000000"/>
        </w:rPr>
      </w:pPr>
      <w:r>
        <w:t>в) форма заявления и образец ее заполнения.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специалистов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Показатели доступности и качества муниципальной</w:t>
      </w:r>
    </w:p>
    <w:p w:rsidR="00D13296" w:rsidRDefault="00D13296" w:rsidP="00D13296">
      <w:pPr>
        <w:pStyle w:val="a9"/>
        <w:spacing w:before="0" w:beforeAutospacing="0" w:after="0" w:afterAutospacing="0"/>
        <w:jc w:val="center"/>
        <w:rPr>
          <w:i/>
          <w:color w:val="000000"/>
        </w:rPr>
      </w:pPr>
      <w:r>
        <w:rPr>
          <w:i/>
          <w:color w:val="000000"/>
        </w:rPr>
        <w:t>услуги, в том числе количество взаимодействий заявителя</w:t>
      </w:r>
    </w:p>
    <w:p w:rsidR="00D13296" w:rsidRDefault="00D13296" w:rsidP="00D13296">
      <w:pPr>
        <w:pStyle w:val="a9"/>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D13296" w:rsidRDefault="00D13296" w:rsidP="00D13296">
      <w:pPr>
        <w:pStyle w:val="a9"/>
        <w:spacing w:before="0" w:beforeAutospacing="0" w:after="0" w:afterAutospacing="0"/>
        <w:jc w:val="center"/>
        <w:rPr>
          <w:i/>
          <w:color w:val="000000"/>
        </w:rPr>
      </w:pPr>
      <w:r>
        <w:rPr>
          <w:i/>
          <w:color w:val="000000"/>
        </w:rPr>
        <w:t>услуги и их продолжительность, возможность получения</w:t>
      </w:r>
    </w:p>
    <w:p w:rsidR="00D13296" w:rsidRDefault="00D13296" w:rsidP="00D13296">
      <w:pPr>
        <w:pStyle w:val="a9"/>
        <w:spacing w:before="0" w:beforeAutospacing="0" w:after="0" w:afterAutospacing="0"/>
        <w:jc w:val="center"/>
        <w:rPr>
          <w:i/>
          <w:color w:val="000000"/>
        </w:rPr>
      </w:pPr>
      <w:r>
        <w:rPr>
          <w:i/>
          <w:color w:val="000000"/>
        </w:rPr>
        <w:t>информации о ходе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D13296" w:rsidRDefault="00D13296" w:rsidP="00D13296">
      <w:pPr>
        <w:pStyle w:val="a9"/>
        <w:spacing w:before="0" w:beforeAutospacing="0" w:after="0" w:afterAutospacing="0"/>
        <w:jc w:val="center"/>
        <w:rPr>
          <w:i/>
          <w:color w:val="000000"/>
        </w:rPr>
      </w:pPr>
      <w:r>
        <w:rPr>
          <w:i/>
          <w:color w:val="000000"/>
        </w:rPr>
        <w:t>технологий, возможность либо невозможность получения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 в многофункциональном центре,</w:t>
      </w:r>
    </w:p>
    <w:p w:rsidR="00D13296" w:rsidRDefault="00D13296" w:rsidP="00D13296">
      <w:pPr>
        <w:pStyle w:val="a9"/>
        <w:spacing w:before="0" w:beforeAutospacing="0" w:after="0" w:afterAutospacing="0"/>
        <w:jc w:val="center"/>
        <w:rPr>
          <w:i/>
          <w:color w:val="000000"/>
        </w:rPr>
      </w:pPr>
      <w:r>
        <w:rPr>
          <w:i/>
          <w:color w:val="000000"/>
        </w:rPr>
        <w:t>в любом территориальном подразделении органа,</w:t>
      </w:r>
    </w:p>
    <w:p w:rsidR="00D13296" w:rsidRDefault="00D13296" w:rsidP="00D13296">
      <w:pPr>
        <w:pStyle w:val="a9"/>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D13296" w:rsidRDefault="00D13296" w:rsidP="00D13296">
      <w:pPr>
        <w:pStyle w:val="a9"/>
        <w:spacing w:before="0" w:beforeAutospacing="0" w:after="0" w:afterAutospacing="0"/>
        <w:jc w:val="center"/>
        <w:rPr>
          <w:i/>
          <w:color w:val="000000"/>
        </w:rPr>
      </w:pPr>
      <w:r>
        <w:rPr>
          <w:i/>
          <w:color w:val="000000"/>
        </w:rPr>
        <w:t>заявителя, посредством запроса о предоставлении</w:t>
      </w:r>
    </w:p>
    <w:p w:rsidR="00D13296" w:rsidRDefault="00D13296" w:rsidP="00D13296">
      <w:pPr>
        <w:pStyle w:val="a9"/>
        <w:spacing w:before="0" w:beforeAutospacing="0" w:after="0" w:afterAutospacing="0"/>
        <w:jc w:val="center"/>
        <w:rPr>
          <w:i/>
          <w:color w:val="000000"/>
        </w:rPr>
      </w:pPr>
      <w:r>
        <w:rPr>
          <w:i/>
          <w:color w:val="000000"/>
        </w:rPr>
        <w:t>нескольких государственных и (или) муниципальных</w:t>
      </w:r>
    </w:p>
    <w:p w:rsidR="00D13296" w:rsidRDefault="00D13296" w:rsidP="00D13296">
      <w:pPr>
        <w:pStyle w:val="a9"/>
        <w:spacing w:before="0" w:beforeAutospacing="0" w:after="0" w:afterAutospacing="0"/>
        <w:jc w:val="center"/>
        <w:rPr>
          <w:i/>
          <w:color w:val="000000"/>
        </w:rPr>
      </w:pPr>
      <w:r>
        <w:rPr>
          <w:i/>
          <w:color w:val="000000"/>
        </w:rPr>
        <w:t>услуг в многофункциональных центрах</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28. </w:t>
      </w:r>
      <w:r>
        <w:rPr>
          <w:color w:val="000000"/>
        </w:rPr>
        <w:t>Показателями доступности муниципальной услуги являются:</w:t>
      </w:r>
    </w:p>
    <w:p w:rsidR="00D13296" w:rsidRDefault="00D13296" w:rsidP="00D13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D13296" w:rsidRDefault="00D13296" w:rsidP="00D13296">
      <w:pPr>
        <w:pStyle w:val="a9"/>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13296" w:rsidRDefault="00D13296" w:rsidP="00D13296">
      <w:pPr>
        <w:pStyle w:val="a9"/>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D13296" w:rsidRDefault="00D13296" w:rsidP="00D13296">
      <w:pPr>
        <w:pStyle w:val="a9"/>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D13296" w:rsidRDefault="00D13296" w:rsidP="00D13296">
      <w:pPr>
        <w:pStyle w:val="a9"/>
        <w:spacing w:before="0" w:beforeAutospacing="0" w:after="0" w:afterAutospacing="0"/>
        <w:ind w:firstLine="709"/>
        <w:jc w:val="both"/>
      </w:pPr>
      <w:r>
        <w:rPr>
          <w:i/>
          <w:color w:val="000000"/>
        </w:rPr>
        <w:t xml:space="preserve"> </w:t>
      </w:r>
      <w:r>
        <w:rPr>
          <w:color w:val="000000"/>
        </w:rPr>
        <w:t xml:space="preserve">возможность досудебного рассмотрения жалоб заявителей на решения, действия (бездействие) </w:t>
      </w:r>
      <w:r>
        <w:t>органа, предоставляющего муниципальную услугу,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D13296" w:rsidRDefault="00D13296" w:rsidP="00D13296">
      <w:pPr>
        <w:pStyle w:val="a9"/>
        <w:spacing w:before="0" w:beforeAutospacing="0" w:after="0" w:afterAutospacing="0"/>
        <w:ind w:firstLine="709"/>
        <w:jc w:val="both"/>
        <w:rPr>
          <w:color w:val="000000"/>
        </w:rPr>
      </w:pPr>
      <w:r>
        <w:rPr>
          <w:color w:val="000000"/>
        </w:rPr>
        <w:t xml:space="preserve">29. </w:t>
      </w:r>
      <w:r>
        <w:t>Качество предоставления муниципальной услуги характеризуется:</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D13296" w:rsidRDefault="00D13296" w:rsidP="00D13296">
      <w:pPr>
        <w:pStyle w:val="a9"/>
        <w:spacing w:before="0" w:beforeAutospacing="0" w:after="0" w:afterAutospacing="0"/>
        <w:ind w:firstLine="709"/>
        <w:jc w:val="both"/>
        <w:rPr>
          <w:color w:val="000000"/>
        </w:rPr>
      </w:pPr>
      <w:r>
        <w:rPr>
          <w:color w:val="000000"/>
        </w:rPr>
        <w:t>30. Взаимодействие заявителя с секретарем Комиссии, сотрудником многофункционального центра при предоставлении муниципальной услуги осуществляется два раза - при представлении в Комиссию,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3296" w:rsidRDefault="00D13296" w:rsidP="00D13296">
      <w:pPr>
        <w:pStyle w:val="a9"/>
        <w:spacing w:before="0" w:beforeAutospacing="0" w:after="0" w:afterAutospacing="0"/>
        <w:ind w:firstLine="709"/>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D13296" w:rsidRDefault="00D13296" w:rsidP="00D13296">
      <w:pPr>
        <w:pStyle w:val="a9"/>
        <w:spacing w:before="0" w:beforeAutospacing="0" w:after="0" w:afterAutospacing="0"/>
        <w:ind w:firstLine="709"/>
        <w:jc w:val="both"/>
        <w:rPr>
          <w:color w:val="000000"/>
        </w:rPr>
      </w:pPr>
      <w:r>
        <w:rPr>
          <w:color w:val="000000"/>
        </w:rPr>
        <w:t>32.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секретарем Комиссии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D13296" w:rsidRDefault="00D13296" w:rsidP="00D13296">
      <w:pPr>
        <w:pStyle w:val="a9"/>
        <w:spacing w:before="0" w:beforeAutospacing="0" w:after="0" w:afterAutospacing="0"/>
        <w:ind w:firstLine="709"/>
        <w:jc w:val="both"/>
      </w:pPr>
      <w:r>
        <w:rPr>
          <w:color w:val="000000"/>
        </w:rPr>
        <w:t xml:space="preserve">33. </w:t>
      </w:r>
      <w:r>
        <w:t>Продолжительность одного взаимодействия заявителя с секретарем Комиссии при предоставлении муниципальной услуги не превышает 15 минут.</w:t>
      </w:r>
    </w:p>
    <w:p w:rsidR="00D13296" w:rsidRDefault="00D13296" w:rsidP="00D13296">
      <w:pPr>
        <w:pStyle w:val="a9"/>
        <w:spacing w:before="0" w:beforeAutospacing="0" w:after="0" w:afterAutospacing="0"/>
        <w:ind w:firstLine="709"/>
        <w:jc w:val="both"/>
        <w:rPr>
          <w:color w:val="000000"/>
        </w:rPr>
      </w:pPr>
      <w:r>
        <w:t>34. Возможность получения муниципальной услуги в многофункциональном центре предоставления государственных и муниципальных услуг</w:t>
      </w:r>
      <w:r>
        <w:rPr>
          <w:i/>
          <w:u w:val="single"/>
        </w:rPr>
        <w:t xml:space="preserve"> </w:t>
      </w:r>
      <w:r>
        <w:rPr>
          <w:i/>
          <w:u w:val="single"/>
        </w:rPr>
        <w:br/>
      </w:r>
      <w:r>
        <w:t>предусмотрена.</w:t>
      </w:r>
    </w:p>
    <w:p w:rsidR="00D13296" w:rsidRDefault="00D13296" w:rsidP="00D132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Иные требования, в том числе учитывающие</w:t>
      </w:r>
    </w:p>
    <w:p w:rsidR="00D13296" w:rsidRDefault="00D13296" w:rsidP="00D13296">
      <w:pPr>
        <w:pStyle w:val="a9"/>
        <w:spacing w:before="0" w:beforeAutospacing="0" w:after="0" w:afterAutospacing="0"/>
        <w:jc w:val="center"/>
        <w:rPr>
          <w:i/>
          <w:color w:val="000000"/>
        </w:rPr>
      </w:pPr>
      <w:r>
        <w:rPr>
          <w:i/>
          <w:color w:val="000000"/>
        </w:rPr>
        <w:t>особенности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по экстерриториальному принципу и особенности</w:t>
      </w:r>
    </w:p>
    <w:p w:rsidR="00D13296" w:rsidRDefault="00D13296" w:rsidP="00D13296">
      <w:pPr>
        <w:pStyle w:val="a9"/>
        <w:spacing w:before="0" w:beforeAutospacing="0" w:after="0" w:afterAutospacing="0"/>
        <w:jc w:val="center"/>
        <w:rPr>
          <w:i/>
          <w:color w:val="000000"/>
        </w:rPr>
      </w:pPr>
      <w:r>
        <w:rPr>
          <w:i/>
          <w:color w:val="000000"/>
        </w:rPr>
        <w:t xml:space="preserve">предоставления муниципальной услуги в электронной форме, </w:t>
      </w:r>
      <w:r>
        <w:rPr>
          <w:i/>
          <w:color w:val="000000"/>
        </w:rPr>
        <w:br/>
        <w:t>в многофункциональных центрах</w:t>
      </w:r>
    </w:p>
    <w:p w:rsidR="00D13296" w:rsidRDefault="00D13296" w:rsidP="00D13296">
      <w:pPr>
        <w:spacing w:after="0" w:line="240" w:lineRule="auto"/>
        <w:ind w:firstLine="709"/>
        <w:jc w:val="center"/>
        <w:rPr>
          <w:rFonts w:ascii="Times New Roman" w:hAnsi="Times New Roman" w:cs="Times New Roman"/>
          <w:i/>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13296" w:rsidRDefault="00D13296" w:rsidP="00D13296">
      <w:pPr>
        <w:pStyle w:val="a9"/>
        <w:spacing w:before="0" w:beforeAutospacing="0" w:after="0" w:afterAutospacing="0"/>
        <w:ind w:firstLine="709"/>
        <w:jc w:val="both"/>
      </w:pPr>
      <w:proofErr w:type="gramStart"/>
      <w:r>
        <w:lastRenderedPageBreak/>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3296" w:rsidRDefault="00D13296" w:rsidP="00D13296">
      <w:pPr>
        <w:pStyle w:val="a9"/>
        <w:spacing w:before="0" w:beforeAutospacing="0" w:after="0" w:afterAutospacing="0"/>
        <w:ind w:firstLine="709"/>
        <w:jc w:val="both"/>
      </w:pPr>
      <w:r>
        <w:t>35. При предоставлении муниципальной услуги посредством ЕПГУ, Регионального портала заявителю обеспечивается возможность:</w:t>
      </w:r>
    </w:p>
    <w:p w:rsidR="00D13296" w:rsidRDefault="00D13296" w:rsidP="00D13296">
      <w:pPr>
        <w:pStyle w:val="a9"/>
        <w:spacing w:before="0" w:beforeAutospacing="0" w:after="0" w:afterAutospacing="0"/>
        <w:ind w:firstLine="709"/>
        <w:jc w:val="both"/>
      </w:pPr>
      <w:r>
        <w:t>а) получения информации о порядке и сроках предоставления муниципальной услуги;</w:t>
      </w:r>
    </w:p>
    <w:p w:rsidR="00D13296" w:rsidRDefault="00D13296" w:rsidP="00D13296">
      <w:pPr>
        <w:pStyle w:val="a9"/>
        <w:spacing w:before="0" w:beforeAutospacing="0" w:after="0" w:afterAutospacing="0"/>
        <w:ind w:firstLine="709"/>
        <w:jc w:val="both"/>
      </w:pPr>
      <w:r>
        <w:t xml:space="preserve">б) записи на прием в </w:t>
      </w:r>
      <w:r>
        <w:rPr>
          <w:color w:val="000000"/>
        </w:rPr>
        <w:t>уполномоченный орган</w:t>
      </w:r>
      <w:r>
        <w:t xml:space="preserve"> для подачи заявления и необходимых документов;</w:t>
      </w:r>
    </w:p>
    <w:p w:rsidR="00D13296" w:rsidRDefault="00D13296" w:rsidP="00D13296">
      <w:pPr>
        <w:pStyle w:val="a9"/>
        <w:spacing w:before="0" w:beforeAutospacing="0" w:after="0" w:afterAutospacing="0"/>
        <w:ind w:firstLine="709"/>
        <w:jc w:val="both"/>
      </w:pPr>
      <w:r>
        <w:t>в) формирования заявления;</w:t>
      </w:r>
    </w:p>
    <w:p w:rsidR="00D13296" w:rsidRDefault="00D13296" w:rsidP="00D13296">
      <w:pPr>
        <w:pStyle w:val="a9"/>
        <w:spacing w:before="0" w:beforeAutospacing="0" w:after="0" w:afterAutospacing="0"/>
        <w:ind w:firstLine="709"/>
        <w:jc w:val="both"/>
      </w:pPr>
      <w:r>
        <w:t>г) направления заявления и необходимых документов в электронной форме;</w:t>
      </w:r>
    </w:p>
    <w:p w:rsidR="00D13296" w:rsidRDefault="00D13296" w:rsidP="00D13296">
      <w:pPr>
        <w:pStyle w:val="a9"/>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D13296" w:rsidRDefault="00D13296" w:rsidP="00D13296">
      <w:pPr>
        <w:pStyle w:val="a9"/>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D13296" w:rsidRDefault="00D13296" w:rsidP="00D13296">
      <w:pPr>
        <w:pStyle w:val="a9"/>
        <w:spacing w:before="0" w:beforeAutospacing="0" w:after="0" w:afterAutospacing="0"/>
        <w:ind w:firstLine="709"/>
        <w:jc w:val="both"/>
      </w:pPr>
      <w:r>
        <w:t>ж) осуществления оценки качества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proofErr w:type="spellStart"/>
      <w:r>
        <w:t>з</w:t>
      </w:r>
      <w:proofErr w:type="spellEnd"/>
      <w:r>
        <w:t xml:space="preserve">) досудебного (внесудебного) обжалования решений и действий (бездействия) </w:t>
      </w:r>
      <w:r>
        <w:rPr>
          <w:color w:val="000000"/>
        </w:rPr>
        <w:t>органа предоставляющего муниципальную услугу</w:t>
      </w:r>
      <w:r>
        <w:t xml:space="preserve">, должностного лица, ответственного за предоставление муниципальной услуги, либо муниципального служащего; </w:t>
      </w:r>
    </w:p>
    <w:p w:rsidR="00D13296" w:rsidRDefault="00D13296" w:rsidP="00D13296">
      <w:pPr>
        <w:pStyle w:val="a9"/>
        <w:spacing w:before="0" w:beforeAutospacing="0" w:after="0" w:afterAutospacing="0"/>
        <w:ind w:firstLine="709"/>
        <w:jc w:val="both"/>
      </w:pPr>
      <w:r>
        <w:t>и) получения результата муниципальной услуги в форме электронного документа.</w:t>
      </w:r>
    </w:p>
    <w:p w:rsidR="00D13296" w:rsidRDefault="00D13296" w:rsidP="00D13296">
      <w:pPr>
        <w:pStyle w:val="a9"/>
        <w:spacing w:before="0" w:beforeAutospacing="0" w:after="0" w:afterAutospacing="0"/>
        <w:ind w:firstLine="709"/>
        <w:jc w:val="both"/>
      </w:pPr>
      <w:r>
        <w:t xml:space="preserve">36. Прием заявителей в </w:t>
      </w:r>
      <w:r>
        <w:rPr>
          <w:color w:val="000000"/>
        </w:rPr>
        <w:t>уполномоченный орган</w:t>
      </w:r>
      <w:r>
        <w:t xml:space="preserve"> осуществляется по предварительной записи.</w:t>
      </w:r>
    </w:p>
    <w:p w:rsidR="00D13296" w:rsidRDefault="00D13296" w:rsidP="00D13296">
      <w:pPr>
        <w:pStyle w:val="a9"/>
        <w:spacing w:before="0" w:beforeAutospacing="0" w:after="0" w:afterAutospacing="0"/>
        <w:ind w:firstLine="709"/>
        <w:jc w:val="both"/>
      </w:pPr>
      <w:r>
        <w:t xml:space="preserve">Запись заявителей на прием в </w:t>
      </w:r>
      <w:r>
        <w:rPr>
          <w:color w:val="000000"/>
        </w:rPr>
        <w:t>уполномоченный орган</w:t>
      </w:r>
      <w:r>
        <w:t xml:space="preserve"> (далее - запись) осуществляется посредством личного обращения в </w:t>
      </w:r>
      <w:r>
        <w:rPr>
          <w:color w:val="000000"/>
        </w:rPr>
        <w:t>уполномоченный орган</w:t>
      </w:r>
      <w:r>
        <w:t>, ЕПГУ, Регионального портала, многофункционального центра, в том числе по телефону.</w:t>
      </w:r>
    </w:p>
    <w:p w:rsidR="00D13296" w:rsidRDefault="00D13296" w:rsidP="00D13296">
      <w:pPr>
        <w:pStyle w:val="a9"/>
        <w:spacing w:before="0" w:beforeAutospacing="0" w:after="0" w:afterAutospacing="0"/>
        <w:ind w:firstLine="709"/>
        <w:jc w:val="both"/>
      </w:pPr>
      <w:r>
        <w:t>37. При предоставлении муниципальной услуги посредством ЕПГУ, Регионального портала заявителю направляется:</w:t>
      </w:r>
    </w:p>
    <w:p w:rsidR="00D13296" w:rsidRDefault="00D13296" w:rsidP="00D13296">
      <w:pPr>
        <w:pStyle w:val="a9"/>
        <w:spacing w:before="0" w:beforeAutospacing="0" w:after="0" w:afterAutospacing="0"/>
        <w:ind w:firstLine="709"/>
        <w:jc w:val="both"/>
      </w:pPr>
      <w:r>
        <w:t>а) уведомление о приеме и регистрации заявления и необходимых документов;</w:t>
      </w:r>
    </w:p>
    <w:p w:rsidR="00D13296" w:rsidRDefault="00D13296" w:rsidP="00D13296">
      <w:pPr>
        <w:pStyle w:val="a9"/>
        <w:spacing w:before="0" w:beforeAutospacing="0" w:after="0" w:afterAutospacing="0"/>
        <w:ind w:firstLine="709"/>
        <w:jc w:val="both"/>
      </w:pPr>
      <w:r>
        <w:t>б) уведомление о результатах рассмотрения заявления и необходимых документов.</w:t>
      </w:r>
    </w:p>
    <w:p w:rsidR="00D13296" w:rsidRDefault="00D13296" w:rsidP="00D13296">
      <w:pPr>
        <w:pStyle w:val="a9"/>
        <w:spacing w:before="0" w:beforeAutospacing="0" w:after="0" w:afterAutospacing="0"/>
        <w:ind w:firstLine="709"/>
        <w:jc w:val="both"/>
      </w:pPr>
      <w:r>
        <w:t>38. Предоставление муниципальной услуги осуществляется путем обращения заявителя в многофункциональный центр (</w:t>
      </w:r>
      <w:proofErr w:type="spellStart"/>
      <w:r>
        <w:t>с</w:t>
      </w:r>
      <w:proofErr w:type="gramStart"/>
      <w:r>
        <w:t>.Ш</w:t>
      </w:r>
      <w:proofErr w:type="gramEnd"/>
      <w:r>
        <w:t>иньша</w:t>
      </w:r>
      <w:proofErr w:type="spellEnd"/>
      <w:r>
        <w:t>, ул.Петрова, д. 1б)</w:t>
      </w:r>
      <w:r>
        <w:rPr>
          <w:b/>
        </w:rPr>
        <w:t xml:space="preserve"> (далее – МФЦ)</w:t>
      </w:r>
      <w:r>
        <w:t xml:space="preserve"> .</w:t>
      </w:r>
    </w:p>
    <w:p w:rsidR="00D13296" w:rsidRDefault="00D13296" w:rsidP="00D13296">
      <w:pPr>
        <w:pStyle w:val="a9"/>
        <w:spacing w:before="0" w:beforeAutospacing="0" w:after="0" w:afterAutospacing="0"/>
        <w:ind w:firstLine="709"/>
        <w:jc w:val="both"/>
      </w:pPr>
      <w:r>
        <w:t xml:space="preserve">Особенности выполнения административных процедур (действий) </w:t>
      </w:r>
      <w:r>
        <w:br/>
        <w:t>в многофункциональных центрах при предоставлении муниципальной услуги предусмотрены разделом III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b/>
          <w:color w:val="000000"/>
        </w:rPr>
      </w:pPr>
      <w:r>
        <w:rPr>
          <w:b/>
          <w:color w:val="000000"/>
        </w:rPr>
        <w:t xml:space="preserve">III. </w:t>
      </w: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br/>
        <w:t>в многофункциональных центрах</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 Предоставление муниципальной услуги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прием, регистрация заявления и прилагаемых к нему документов;</w:t>
      </w:r>
    </w:p>
    <w:p w:rsidR="00D13296" w:rsidRDefault="00D13296" w:rsidP="00D13296">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D13296" w:rsidRDefault="00D13296" w:rsidP="00D13296">
      <w:pPr>
        <w:pStyle w:val="a9"/>
        <w:spacing w:before="0" w:beforeAutospacing="0" w:after="0" w:afterAutospacing="0"/>
        <w:ind w:firstLine="709"/>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lastRenderedPageBreak/>
        <w:t>выдача (направление) заявителю результата предоставления муниципальной услуги.</w:t>
      </w:r>
    </w:p>
    <w:p w:rsidR="00D13296" w:rsidRDefault="00D13296" w:rsidP="00D13296">
      <w:pPr>
        <w:spacing w:after="0" w:line="240" w:lineRule="auto"/>
        <w:ind w:firstLine="709"/>
        <w:jc w:val="center"/>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и регистрация заявления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регистрация и доведение до специалиста уполномоченного органа заявления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i/>
          <w:sz w:val="24"/>
          <w:szCs w:val="24"/>
        </w:rPr>
      </w:pP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 xml:space="preserve">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Pr>
          <w:rFonts w:ascii="Times New Roman" w:hAnsi="Times New Roman" w:cs="Times New Roman"/>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Pr>
          <w:rFonts w:ascii="Times New Roman" w:hAnsi="Times New Roman" w:cs="Times New Roman"/>
          <w:color w:val="000000"/>
          <w:sz w:val="24"/>
          <w:szCs w:val="24"/>
        </w:rPr>
        <w:t xml:space="preserve"> с документами, указанными в пункте 11 Административного регламента, непосредственно в Комиссию, либо через многофункциональный центр.</w:t>
      </w:r>
      <w:proofErr w:type="gramEnd"/>
    </w:p>
    <w:p w:rsidR="00D13296" w:rsidRDefault="00D13296" w:rsidP="00D13296">
      <w:pPr>
        <w:pStyle w:val="consplusnormal0"/>
        <w:spacing w:before="0" w:beforeAutospacing="0" w:after="0" w:afterAutospacing="0"/>
        <w:ind w:firstLine="709"/>
        <w:jc w:val="both"/>
        <w:rPr>
          <w:color w:val="000000"/>
        </w:rPr>
      </w:pPr>
      <w:r>
        <w:rPr>
          <w:color w:val="000000"/>
        </w:rPr>
        <w:t>41. Должностным лицом, ответственным за выполнение действий, входящих в состав административной процедуры, является секретарь Комиссии.</w:t>
      </w:r>
    </w:p>
    <w:p w:rsidR="00D13296" w:rsidRDefault="00D13296" w:rsidP="00D13296">
      <w:pPr>
        <w:pStyle w:val="consplusnormal0"/>
        <w:spacing w:before="0" w:beforeAutospacing="0" w:after="0" w:afterAutospacing="0"/>
        <w:ind w:firstLine="709"/>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оформления заявления о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Поступившее заявление с прилагаемыми документами регистрируется секретарем Комиссии в соответствии с пунктом 23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заявление рассматривается Председателем Комиссии.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Pr>
          <w:rFonts w:ascii="Times New Roman" w:hAnsi="Times New Roman" w:cs="Times New Roman"/>
          <w:sz w:val="24"/>
          <w:szCs w:val="24"/>
        </w:rPr>
        <w:br/>
        <w:t>с документами, указанными в пункте 11 Административного регламента, секретарю Комиссии.</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 Максимальный срок выполнения административной процедуры по приему документов от заявителя и их регистрации, предусмотренных в пунктах 40-42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D13296" w:rsidRDefault="00D13296" w:rsidP="00D13296">
      <w:pPr>
        <w:pStyle w:val="consplusnormal0"/>
        <w:spacing w:before="0" w:beforeAutospacing="0" w:after="0" w:afterAutospacing="0"/>
        <w:ind w:firstLine="709"/>
        <w:jc w:val="both"/>
        <w:rPr>
          <w:color w:val="000000"/>
        </w:rPr>
      </w:pPr>
      <w:r>
        <w:rPr>
          <w:color w:val="000000"/>
        </w:rPr>
        <w:lastRenderedPageBreak/>
        <w:t xml:space="preserve">44. Результатами административной процедуры, предусмотренных </w:t>
      </w:r>
      <w:r>
        <w:rPr>
          <w:color w:val="000000"/>
        </w:rPr>
        <w:br/>
        <w:t xml:space="preserve">в пунктах 40-42 Административного регламента, является получение секретарем Комиссии заявления с документами, указанными в пункте 11 Административного регламента, и выдача </w:t>
      </w:r>
      <w:r>
        <w:t>(направление) заявителю расписки в получении документов</w:t>
      </w:r>
      <w:r>
        <w:rPr>
          <w:color w:val="000000"/>
        </w:rPr>
        <w:t>.</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D13296" w:rsidRDefault="00D13296" w:rsidP="00D13296">
      <w:pPr>
        <w:pStyle w:val="consplusnormal0"/>
        <w:spacing w:before="0" w:beforeAutospacing="0" w:after="0" w:afterAutospacing="0"/>
        <w:ind w:firstLine="709"/>
        <w:jc w:val="both"/>
      </w:pPr>
    </w:p>
    <w:p w:rsidR="00D13296" w:rsidRDefault="00D13296" w:rsidP="00D13296">
      <w:pPr>
        <w:pStyle w:val="consplusnormal0"/>
        <w:spacing w:before="0" w:beforeAutospacing="0" w:after="0" w:afterAutospacing="0"/>
        <w:ind w:firstLine="709"/>
        <w:jc w:val="both"/>
      </w:pPr>
      <w:r>
        <w:t xml:space="preserve">45. Основанием для начала административной процедуры является получение секретарем Комиссии на исполнение заявления с документами, указанными </w:t>
      </w:r>
      <w:r>
        <w:br/>
        <w:t>в пункте 11 Административного регламента.</w:t>
      </w:r>
    </w:p>
    <w:p w:rsidR="00D13296" w:rsidRDefault="00D13296" w:rsidP="00D13296">
      <w:pPr>
        <w:pStyle w:val="consplusnormal0"/>
        <w:spacing w:before="0" w:beforeAutospacing="0" w:after="0" w:afterAutospacing="0"/>
        <w:ind w:firstLine="709"/>
        <w:jc w:val="both"/>
        <w:rPr>
          <w:color w:val="000000"/>
        </w:rPr>
      </w:pPr>
      <w:r>
        <w:rPr>
          <w:color w:val="000000"/>
        </w:rPr>
        <w:t>46. Должностным лицом, ответственным за выполнение действий, входящих в состав административной процедуры, является секретарь Комиссии.</w:t>
      </w:r>
    </w:p>
    <w:p w:rsidR="00D13296" w:rsidRDefault="00D13296" w:rsidP="00D13296">
      <w:pPr>
        <w:pStyle w:val="consplusnormal0"/>
        <w:spacing w:before="0" w:beforeAutospacing="0" w:after="0" w:afterAutospacing="0"/>
        <w:ind w:firstLine="709"/>
        <w:jc w:val="both"/>
      </w:pPr>
      <w:r>
        <w:t xml:space="preserve">Секретарь Комиссии в течение 3 календарных дней со дня поступления </w:t>
      </w:r>
      <w:r>
        <w:br/>
        <w:t>к нему заявления и документов, указанных в пункте 11 Административного регламента:</w:t>
      </w:r>
    </w:p>
    <w:p w:rsidR="00D13296" w:rsidRDefault="00D13296" w:rsidP="00D13296">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Pr>
          <w:rFonts w:ascii="Times New Roman" w:hAnsi="Times New Roman" w:cs="Times New Roman"/>
          <w:sz w:val="24"/>
          <w:szCs w:val="24"/>
        </w:rPr>
        <w:br/>
        <w:t>(не соответствующим) установленным в Положении требованиям;</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6" w:name="dst100154"/>
      <w:bookmarkEnd w:id="6"/>
      <w:r>
        <w:rPr>
          <w:rFonts w:ascii="Times New Roman" w:hAnsi="Times New Roman" w:cs="Times New Roman"/>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13296" w:rsidRDefault="00D13296" w:rsidP="00D13296">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в случае непредставления самостоятельно заявителем документов, указанных </w:t>
      </w:r>
      <w:r>
        <w:br/>
        <w:t>в пункте 13 Административного регламента.</w:t>
      </w:r>
    </w:p>
    <w:p w:rsidR="00D13296" w:rsidRDefault="00D13296" w:rsidP="00D13296">
      <w:pPr>
        <w:pStyle w:val="consplusnormal0"/>
        <w:spacing w:before="0" w:beforeAutospacing="0" w:after="0" w:afterAutospacing="0"/>
        <w:ind w:firstLine="709"/>
        <w:jc w:val="both"/>
      </w:pPr>
      <w:proofErr w:type="gramStart"/>
      <w:r>
        <w:t xml:space="preserve">При направлении заявителем заявления и прилагаемых к нему документов </w:t>
      </w:r>
      <w:r>
        <w:br/>
        <w:t xml:space="preserve">в электронной форме секретарем Комиссии осуществляются административные действия, предусмотренные пунктом 46 Административного регламента, а также осуществляется проверка действительности электронной подписи в соответствии </w:t>
      </w:r>
      <w:r>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t xml:space="preserve">от 25 августа </w:t>
      </w:r>
      <w:smartTag w:uri="urn:schemas-microsoft-com:office:smarttags" w:element="metricconverter">
        <w:smartTagPr>
          <w:attr w:name="ProductID" w:val="2012 г"/>
        </w:smartTagPr>
        <w:r>
          <w:t>2012 г</w:t>
        </w:r>
      </w:smartTag>
      <w:r>
        <w:t>. № 852.</w:t>
      </w:r>
      <w:proofErr w:type="gramEnd"/>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Pr>
          <w:rFonts w:ascii="Times New Roman" w:hAnsi="Times New Roman" w:cs="Times New Roman"/>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w:t>
      </w:r>
      <w:proofErr w:type="gramEnd"/>
      <w:r>
        <w:rPr>
          <w:rFonts w:ascii="Times New Roman" w:hAnsi="Times New Roman" w:cs="Times New Roman"/>
          <w:sz w:val="24"/>
          <w:szCs w:val="24"/>
        </w:rPr>
        <w:t xml:space="preserve"> (непригодным) для проживания граждан, а также многоквартирного дома в целях признания его аварийным и подлежащим сносу или реконструкции.</w:t>
      </w:r>
    </w:p>
    <w:p w:rsidR="00D13296" w:rsidRDefault="00D13296" w:rsidP="00D13296">
      <w:pPr>
        <w:keepNext/>
        <w:widowControl w:val="0"/>
        <w:tabs>
          <w:tab w:val="num" w:pos="0"/>
        </w:tabs>
        <w:suppressAutoHyphens/>
        <w:autoSpaceDE w:val="0"/>
        <w:spacing w:after="0" w:line="240" w:lineRule="auto"/>
        <w:jc w:val="both"/>
        <w:outlineLvl w:val="0"/>
        <w:rPr>
          <w:rFonts w:ascii="Times New Roman" w:hAnsi="Times New Roman" w:cs="Times New Roman"/>
          <w:sz w:val="24"/>
          <w:szCs w:val="24"/>
          <w:lang w:eastAsia="zh-CN"/>
        </w:rPr>
      </w:pPr>
      <w:proofErr w:type="gramStart"/>
      <w:r>
        <w:rPr>
          <w:rFonts w:ascii="Times New Roman" w:hAnsi="Times New Roman" w:cs="Times New Roman"/>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от 28.05.2021 № 38 «</w:t>
      </w:r>
      <w:r>
        <w:rPr>
          <w:rFonts w:ascii="Times New Roman" w:hAnsi="Times New Roman" w:cs="Times New Roman"/>
          <w:sz w:val="24"/>
          <w:szCs w:val="24"/>
          <w:lang w:eastAsia="zh-CN"/>
        </w:rPr>
        <w:t>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w:t>
      </w:r>
      <w:proofErr w:type="gramEnd"/>
      <w:r>
        <w:rPr>
          <w:rFonts w:ascii="Times New Roman" w:hAnsi="Times New Roman" w:cs="Times New Roman"/>
          <w:sz w:val="24"/>
          <w:szCs w:val="24"/>
          <w:lang w:eastAsia="zh-CN"/>
        </w:rPr>
        <w:t xml:space="preserve"> сносу или реконструкции, садового </w:t>
      </w:r>
      <w:r>
        <w:rPr>
          <w:rFonts w:ascii="Times New Roman" w:hAnsi="Times New Roman" w:cs="Times New Roman"/>
          <w:sz w:val="24"/>
          <w:szCs w:val="24"/>
          <w:lang w:eastAsia="zh-CN"/>
        </w:rPr>
        <w:lastRenderedPageBreak/>
        <w:t xml:space="preserve">дома жилым домом и жилого дома садовым домом, </w:t>
      </w:r>
      <w:proofErr w:type="gramStart"/>
      <w:r>
        <w:rPr>
          <w:rFonts w:ascii="Times New Roman" w:hAnsi="Times New Roman" w:cs="Times New Roman"/>
          <w:sz w:val="24"/>
          <w:szCs w:val="24"/>
          <w:lang w:eastAsia="zh-CN"/>
        </w:rPr>
        <w:t>расположенных</w:t>
      </w:r>
      <w:proofErr w:type="gramEnd"/>
      <w:r>
        <w:rPr>
          <w:rFonts w:ascii="Times New Roman" w:hAnsi="Times New Roman" w:cs="Times New Roman"/>
          <w:sz w:val="24"/>
          <w:szCs w:val="24"/>
          <w:lang w:eastAsia="zh-CN"/>
        </w:rPr>
        <w:t xml:space="preserve"> на территории </w:t>
      </w:r>
    </w:p>
    <w:p w:rsidR="00D13296" w:rsidRDefault="00D13296" w:rsidP="00D13296">
      <w:pPr>
        <w:keepNext/>
        <w:widowControl w:val="0"/>
        <w:tabs>
          <w:tab w:val="num" w:pos="0"/>
        </w:tabs>
        <w:suppressAutoHyphens/>
        <w:autoSpaceDE w:val="0"/>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lang w:eastAsia="zh-CN"/>
        </w:rPr>
        <w:t>Шиньшинского</w:t>
      </w:r>
      <w:proofErr w:type="spellEnd"/>
      <w:r>
        <w:rPr>
          <w:rFonts w:ascii="Times New Roman" w:hAnsi="Times New Roman" w:cs="Times New Roman"/>
          <w:sz w:val="24"/>
          <w:szCs w:val="24"/>
          <w:lang w:eastAsia="zh-CN"/>
        </w:rPr>
        <w:t xml:space="preserve"> сельского поселения».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 xml:space="preserve">В случае необходимости предоставления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w:t>
      </w:r>
      <w:r>
        <w:rPr>
          <w:rFonts w:ascii="Times New Roman" w:hAnsi="Times New Roman" w:cs="Times New Roman"/>
          <w:sz w:val="24"/>
          <w:szCs w:val="24"/>
        </w:rPr>
        <w:br/>
        <w:t>с указанием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перечня документов, которые необходимы для принятия решения </w:t>
      </w:r>
      <w:r>
        <w:rPr>
          <w:rFonts w:ascii="Times New Roman" w:hAnsi="Times New Roman" w:cs="Times New Roman"/>
          <w:sz w:val="24"/>
          <w:szCs w:val="24"/>
        </w:rPr>
        <w:br/>
        <w:t>о признании жилого помещения (соответствующим (не соответствующим) установленным в Положении требованиям.</w:t>
      </w:r>
      <w:proofErr w:type="gramEnd"/>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47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В случае если в результате проверки квалифицированной подписи будет выявлено несоблюдение 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услуги и представляет на подпись руководителю уполномоченного органа проект соответствующего решения.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и подписывает проект решения об отказе заявителю в приеме к рассмотрению обращения за получением услуги, направленный секретарем Комиссии, в течение 2 дней со дня завершения проведения проверки, указанной в настоящем пункте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Уведомление об отказе заявителю в приеме к рассмотрению обращения за получением услуги направляется заявителю в течение 1 дня со дня завершения проведения проверки, указанной в настоящем пункте Административного регламента, в электронной форме с указанием пунктов статьи 11 Федерального закона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 63-ФЗ</w:t>
      </w:r>
      <w:r>
        <w:rPr>
          <w:rFonts w:ascii="Times New Roman" w:hAnsi="Times New Roman" w:cs="Times New Roman"/>
          <w:sz w:val="24"/>
          <w:szCs w:val="24"/>
        </w:rPr>
        <w:t xml:space="preserve"> «Об электронной подписи», которые послужили основанием для принятия указанного решения.</w:t>
      </w:r>
      <w:proofErr w:type="gramEnd"/>
      <w:r>
        <w:rPr>
          <w:rFonts w:ascii="Times New Roman" w:hAnsi="Times New Roman" w:cs="Times New Roman"/>
          <w:sz w:val="24"/>
          <w:szCs w:val="24"/>
        </w:rPr>
        <w:t xml:space="preserve">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w:t>
      </w:r>
      <w:r>
        <w:rPr>
          <w:rFonts w:ascii="Times New Roman" w:hAnsi="Times New Roman" w:cs="Times New Roman"/>
          <w:sz w:val="24"/>
          <w:szCs w:val="24"/>
        </w:rPr>
        <w:br/>
        <w:t>в ЕПГУ, Региональном портале.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w:t>
      </w:r>
      <w:r>
        <w:rPr>
          <w:rFonts w:ascii="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13296" w:rsidRDefault="00D13296" w:rsidP="00D13296">
      <w:pPr>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w:t>
      </w:r>
      <w:r>
        <w:rPr>
          <w:rFonts w:ascii="Times New Roman" w:hAnsi="Times New Roman" w:cs="Times New Roman"/>
          <w:color w:val="000000"/>
          <w:sz w:val="24"/>
          <w:szCs w:val="24"/>
        </w:rPr>
        <w:br/>
        <w:t xml:space="preserve">пунктом 13 Административного регламента, </w:t>
      </w:r>
      <w:r>
        <w:rPr>
          <w:rFonts w:ascii="Times New Roman" w:hAnsi="Times New Roman" w:cs="Times New Roman"/>
          <w:sz w:val="24"/>
          <w:szCs w:val="24"/>
        </w:rPr>
        <w:t xml:space="preserve">секретарь Комиссии подготавливает и направляет в течение 3 календарных дней со дня регистрации заявления </w:t>
      </w:r>
      <w:r>
        <w:rPr>
          <w:rFonts w:ascii="Times New Roman" w:hAnsi="Times New Roman" w:cs="Times New Roman"/>
          <w:sz w:val="24"/>
          <w:szCs w:val="24"/>
        </w:rPr>
        <w:br/>
        <w:t xml:space="preserve">с использованием межведомственного информационного взаимодействия запрос </w:t>
      </w:r>
      <w:r>
        <w:rPr>
          <w:rFonts w:ascii="Times New Roman" w:hAnsi="Times New Roman" w:cs="Times New Roman"/>
          <w:sz w:val="24"/>
          <w:szCs w:val="24"/>
        </w:rPr>
        <w:br/>
        <w:t xml:space="preserve">о представлении в Комиссию документов (их копий или сведений, содержащихся </w:t>
      </w:r>
      <w:r>
        <w:rPr>
          <w:rFonts w:ascii="Times New Roman" w:hAnsi="Times New Roman" w:cs="Times New Roman"/>
          <w:sz w:val="24"/>
          <w:szCs w:val="24"/>
        </w:rPr>
        <w:br/>
        <w:t xml:space="preserve">в них), предусмотренных пунктом 13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Pr>
          <w:rFonts w:ascii="Times New Roman" w:hAnsi="Times New Roman" w:cs="Times New Roman"/>
          <w:sz w:val="24"/>
          <w:szCs w:val="24"/>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50.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w:t>
      </w:r>
      <w:r>
        <w:rPr>
          <w:rFonts w:ascii="Times New Roman" w:hAnsi="Times New Roman" w:cs="Times New Roman"/>
          <w:sz w:val="24"/>
          <w:szCs w:val="24"/>
        </w:rPr>
        <w:lastRenderedPageBreak/>
        <w:t xml:space="preserve">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13 Административного регламента, </w:t>
      </w:r>
      <w:r>
        <w:rPr>
          <w:rFonts w:ascii="Times New Roman" w:hAnsi="Times New Roman" w:cs="Times New Roman"/>
          <w:sz w:val="24"/>
          <w:szCs w:val="24"/>
        </w:rPr>
        <w:t>секретарь Комиссии осуществляет административное действие, предусмотренное пунктом 47 Административного регламента.</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51. </w:t>
      </w:r>
      <w:proofErr w:type="gramStart"/>
      <w:r>
        <w:rPr>
          <w:rFonts w:ascii="Times New Roman" w:hAnsi="Times New Roman" w:cs="Times New Roman"/>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Pr>
          <w:rFonts w:ascii="Times New Roman" w:hAnsi="Times New Roman" w:cs="Times New Roman"/>
          <w:sz w:val="24"/>
          <w:szCs w:val="24"/>
        </w:rPr>
        <w:br/>
        <w:t xml:space="preserve">не включено в сводный перечень объектов (жилых помещений), предусмотренные </w:t>
      </w:r>
      <w:hyperlink r:id="rId13" w:history="1">
        <w:r>
          <w:rPr>
            <w:rStyle w:val="aa"/>
            <w:sz w:val="24"/>
            <w:szCs w:val="24"/>
          </w:rPr>
          <w:t>пунктом 42</w:t>
        </w:r>
      </w:hyperlink>
      <w:r>
        <w:rPr>
          <w:rFonts w:ascii="Times New Roman" w:hAnsi="Times New Roman" w:cs="Times New Roman"/>
          <w:sz w:val="24"/>
          <w:szCs w:val="24"/>
        </w:rPr>
        <w:t xml:space="preserve"> Положения, - в течение 20 календарных дней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и принимает решение (в виде заключения), указанное в </w:t>
      </w:r>
      <w:hyperlink r:id="rId14" w:history="1">
        <w:r>
          <w:rPr>
            <w:rStyle w:val="aa"/>
            <w:sz w:val="24"/>
            <w:szCs w:val="24"/>
          </w:rPr>
          <w:t>пункте 47</w:t>
        </w:r>
      </w:hyperlink>
      <w:r>
        <w:rPr>
          <w:rFonts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в виде заключения в порядке, предусмотренном </w:t>
      </w:r>
      <w:hyperlink r:id="rId15" w:history="1">
        <w:r>
          <w:rPr>
            <w:rStyle w:val="aa"/>
            <w:sz w:val="24"/>
            <w:szCs w:val="24"/>
          </w:rPr>
          <w:t>пунктом 47</w:t>
        </w:r>
      </w:hyperlink>
      <w:r>
        <w:rPr>
          <w:rFonts w:ascii="Times New Roman" w:hAnsi="Times New Roman" w:cs="Times New Roman"/>
          <w:sz w:val="24"/>
          <w:szCs w:val="24"/>
        </w:rPr>
        <w:t xml:space="preserve"> Положения, по форме согласно </w:t>
      </w:r>
      <w:hyperlink r:id="rId16" w:history="1">
        <w:r>
          <w:rPr>
            <w:rStyle w:val="aa"/>
            <w:sz w:val="24"/>
            <w:szCs w:val="24"/>
          </w:rPr>
          <w:t>приложению № 1</w:t>
        </w:r>
      </w:hyperlink>
      <w:r>
        <w:rPr>
          <w:rFonts w:ascii="Times New Roman" w:hAnsi="Times New Roman" w:cs="Times New Roman"/>
          <w:sz w:val="24"/>
          <w:szCs w:val="24"/>
        </w:rPr>
        <w:t xml:space="preserve"> </w:t>
      </w:r>
      <w:r>
        <w:rPr>
          <w:rFonts w:ascii="Times New Roman" w:hAnsi="Times New Roman" w:cs="Times New Roman"/>
          <w:sz w:val="24"/>
          <w:szCs w:val="24"/>
        </w:rPr>
        <w:br/>
        <w:t>к Положению.</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Два экземпляра заключения Комиссии в 3-дневный срок направляются секретарем Комиссии в уполномоченный орган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52.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D13296" w:rsidRDefault="00D13296" w:rsidP="00D13296">
      <w:pPr>
        <w:spacing w:after="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w:t>
      </w:r>
      <w:r>
        <w:rPr>
          <w:rFonts w:ascii="Times New Roman" w:hAnsi="Times New Roman" w:cs="Times New Roman"/>
          <w:sz w:val="24"/>
          <w:szCs w:val="24"/>
        </w:rPr>
        <w:br/>
        <w:t>(в случае невозможности уведомления по телефону) в срок до 5 дней.</w:t>
      </w:r>
      <w:proofErr w:type="gramEnd"/>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 По результатам дополнительного обследования оцениваемого помещения Комиссией принимается решение, предусмотренное пунктом 47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членами комиссии.</w:t>
      </w: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color w:val="000000"/>
          <w:sz w:val="24"/>
          <w:szCs w:val="24"/>
        </w:rPr>
        <w:br/>
        <w:t xml:space="preserve">33 календарных дня со дня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и прилагаемых к нему документов, а в случае </w:t>
      </w:r>
      <w:r>
        <w:rPr>
          <w:rFonts w:ascii="Times New Roman" w:hAnsi="Times New Roman" w:cs="Times New Roman"/>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Pr>
          <w:rFonts w:ascii="Times New Roman" w:hAnsi="Times New Roman" w:cs="Times New Roman"/>
          <w:sz w:val="24"/>
          <w:szCs w:val="24"/>
        </w:rPr>
        <w:lastRenderedPageBreak/>
        <w:t xml:space="preserve">перечень объектов (жилых помещений), предусмотренные </w:t>
      </w:r>
      <w:hyperlink r:id="rId17" w:history="1">
        <w:r>
          <w:rPr>
            <w:rStyle w:val="aa"/>
            <w:sz w:val="24"/>
            <w:szCs w:val="24"/>
          </w:rPr>
          <w:t>пунктом 42</w:t>
        </w:r>
        <w:proofErr w:type="gramEnd"/>
      </w:hyperlink>
      <w:r>
        <w:rPr>
          <w:rFonts w:ascii="Times New Roman" w:hAnsi="Times New Roman" w:cs="Times New Roman"/>
          <w:sz w:val="24"/>
          <w:szCs w:val="24"/>
        </w:rPr>
        <w:t xml:space="preserve"> Положения, - 23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Комиссией принято решение о проведении дополнительного обследования</w:t>
      </w:r>
      <w:r>
        <w:rPr>
          <w:rFonts w:ascii="Times New Roman" w:hAnsi="Times New Roman" w:cs="Times New Roman"/>
          <w:sz w:val="24"/>
          <w:szCs w:val="24"/>
        </w:rPr>
        <w:t xml:space="preserve"> оцениваемого помещения </w:t>
      </w:r>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sz w:val="24"/>
          <w:szCs w:val="24"/>
        </w:rPr>
        <w:t xml:space="preserve">63 календарных дня с </w:t>
      </w:r>
      <w:r>
        <w:rPr>
          <w:rFonts w:ascii="Times New Roman" w:hAnsi="Times New Roman" w:cs="Times New Roman"/>
          <w:color w:val="000000"/>
          <w:sz w:val="24"/>
          <w:szCs w:val="24"/>
        </w:rPr>
        <w:t xml:space="preserve">даты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а в случае </w:t>
      </w:r>
      <w:r>
        <w:rPr>
          <w:rFonts w:ascii="Times New Roman" w:hAnsi="Times New Roman" w:cs="Times New Roman"/>
          <w:sz w:val="24"/>
          <w:szCs w:val="24"/>
        </w:rPr>
        <w:t>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w:t>
      </w:r>
      <w:proofErr w:type="gramEnd"/>
      <w:r>
        <w:rPr>
          <w:rFonts w:ascii="Times New Roman" w:hAnsi="Times New Roman" w:cs="Times New Roman"/>
          <w:sz w:val="24"/>
          <w:szCs w:val="24"/>
        </w:rPr>
        <w:t xml:space="preserve"> перечень объектов (жилых помещений), предусмотренные </w:t>
      </w:r>
      <w:hyperlink r:id="rId18" w:history="1">
        <w:r>
          <w:rPr>
            <w:rStyle w:val="aa"/>
            <w:sz w:val="24"/>
            <w:szCs w:val="24"/>
          </w:rPr>
          <w:t>пунктом 42</w:t>
        </w:r>
      </w:hyperlink>
      <w:r>
        <w:rPr>
          <w:rFonts w:ascii="Times New Roman" w:hAnsi="Times New Roman" w:cs="Times New Roman"/>
          <w:sz w:val="24"/>
          <w:szCs w:val="24"/>
        </w:rPr>
        <w:t xml:space="preserve"> Положения, - 53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color w:val="000000"/>
          <w:sz w:val="24"/>
          <w:szCs w:val="24"/>
        </w:rPr>
        <w:br/>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D13296" w:rsidRDefault="00D13296" w:rsidP="00D13296">
      <w:pPr>
        <w:pStyle w:val="consplusnormal0"/>
        <w:spacing w:before="0" w:beforeAutospacing="0" w:after="0" w:afterAutospacing="0"/>
        <w:ind w:firstLine="709"/>
        <w:jc w:val="both"/>
        <w:rPr>
          <w:color w:val="000000"/>
        </w:rPr>
      </w:pPr>
      <w:r>
        <w:rPr>
          <w:color w:val="000000"/>
        </w:rPr>
        <w:t>Результатами административной процедуры, предусмотренной в пунктах 45-54 Административного регламента, являются:</w:t>
      </w:r>
    </w:p>
    <w:p w:rsidR="00D13296" w:rsidRDefault="00D13296" w:rsidP="00D13296">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D13296" w:rsidRDefault="00D13296" w:rsidP="00D13296">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D13296" w:rsidRDefault="00D13296" w:rsidP="00D13296">
      <w:pPr>
        <w:pStyle w:val="consplusnormal0"/>
        <w:spacing w:before="0" w:beforeAutospacing="0" w:after="0" w:afterAutospacing="0"/>
        <w:ind w:firstLine="709"/>
        <w:jc w:val="both"/>
      </w:pPr>
      <w:r>
        <w:t>поступление заключения Комиссии;</w:t>
      </w:r>
    </w:p>
    <w:p w:rsidR="00D13296" w:rsidRDefault="00D13296" w:rsidP="00D13296">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D13296" w:rsidRDefault="00D13296" w:rsidP="00D13296">
      <w:pPr>
        <w:spacing w:after="0" w:line="240" w:lineRule="auto"/>
        <w:ind w:firstLine="709"/>
        <w:jc w:val="center"/>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Принятие решения о предоставлении или об отказе в предоставлении муниципальной услуги</w:t>
      </w:r>
    </w:p>
    <w:p w:rsidR="00D13296" w:rsidRDefault="00D13296" w:rsidP="00D13296">
      <w:pPr>
        <w:spacing w:after="0" w:line="240" w:lineRule="auto"/>
        <w:ind w:firstLine="709"/>
        <w:jc w:val="both"/>
        <w:outlineLvl w:val="0"/>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56. Основаниями для начала административной процедуры являются:</w:t>
      </w:r>
    </w:p>
    <w:p w:rsidR="00D13296" w:rsidRDefault="00D13296" w:rsidP="00D13296">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D13296" w:rsidRDefault="00D13296" w:rsidP="00D13296">
      <w:pPr>
        <w:pStyle w:val="consplusnormal0"/>
        <w:spacing w:before="0" w:beforeAutospacing="0" w:after="0" w:afterAutospacing="0"/>
        <w:ind w:firstLine="709"/>
        <w:jc w:val="both"/>
      </w:pPr>
      <w:r>
        <w:t>поступление заключения Комиссии;</w:t>
      </w:r>
    </w:p>
    <w:p w:rsidR="00D13296" w:rsidRDefault="00D13296" w:rsidP="00D13296">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непредставления заявителем документов, предусмотренных пунктом 11 Административного регламента (в том числе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и запрашиваемого в соответствии с пунктом 48 Административного регламента), и невозможности их истребования на основании межведомственных запросов </w:t>
      </w:r>
      <w:r>
        <w:rPr>
          <w:rFonts w:ascii="Times New Roman" w:hAnsi="Times New Roman" w:cs="Times New Roman"/>
          <w:sz w:val="24"/>
          <w:szCs w:val="24"/>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w:t>
      </w:r>
      <w:proofErr w:type="gramEnd"/>
      <w:r>
        <w:rPr>
          <w:rFonts w:ascii="Times New Roman" w:hAnsi="Times New Roman" w:cs="Times New Roman"/>
          <w:sz w:val="24"/>
          <w:szCs w:val="24"/>
        </w:rPr>
        <w:t xml:space="preserve"> срока, предусмотренного абзацем первым пункта 51 Административного регламента, представляет проект уведомления о возврате заявления заявителя и прилагаемых </w:t>
      </w:r>
      <w:r>
        <w:rPr>
          <w:rFonts w:ascii="Times New Roman" w:hAnsi="Times New Roman" w:cs="Times New Roman"/>
          <w:sz w:val="24"/>
          <w:szCs w:val="24"/>
        </w:rPr>
        <w:br/>
        <w:t>к нему документов без рассмотрения на подпись Председателю Комиссии.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 xml:space="preserve">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lastRenderedPageBreak/>
        <w:t>в случае признания дома аварийным и подлежащим сносу или</w:t>
      </w:r>
      <w:proofErr w:type="gramEnd"/>
      <w:r>
        <w:rPr>
          <w:rFonts w:ascii="Times New Roman" w:hAnsi="Times New Roman" w:cs="Times New Roman"/>
          <w:sz w:val="24"/>
          <w:szCs w:val="24"/>
        </w:rPr>
        <w:t xml:space="preserve"> реконструкции или о признании необходимости проведения ремонтно-восстановительных работ.</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59. Руководитель уполномоченного органа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br/>
        <w:t xml:space="preserve">в случае признания дома аварийным и подлежащим сносу или реконструкции или </w:t>
      </w:r>
      <w:r>
        <w:rPr>
          <w:rFonts w:ascii="Times New Roman" w:hAnsi="Times New Roman" w:cs="Times New Roman"/>
          <w:sz w:val="24"/>
          <w:szCs w:val="24"/>
        </w:rPr>
        <w:br/>
        <w:t>о признании необходимости проведения ремонтно-восстановительных работ.</w:t>
      </w:r>
    </w:p>
    <w:p w:rsidR="00D13296" w:rsidRDefault="00D13296" w:rsidP="00D13296">
      <w:pPr>
        <w:pStyle w:val="consplusnormal0"/>
        <w:spacing w:before="0" w:beforeAutospacing="0" w:after="0" w:afterAutospacing="0"/>
        <w:ind w:firstLine="709"/>
        <w:jc w:val="both"/>
      </w:pPr>
      <w:r>
        <w:t xml:space="preserve">60. </w:t>
      </w:r>
      <w:r>
        <w:rPr>
          <w:color w:val="000000"/>
        </w:rPr>
        <w:t xml:space="preserve">Результатом административной процедуры, предусмотренной </w:t>
      </w:r>
      <w:r>
        <w:rPr>
          <w:color w:val="000000"/>
        </w:rPr>
        <w:br/>
        <w:t xml:space="preserve">в пунктах 56-59 Административного регламента, является </w:t>
      </w:r>
      <w:r>
        <w:t>принятие решения, предусмотренного пунктом 8 Административного регламента.</w:t>
      </w:r>
    </w:p>
    <w:p w:rsidR="00D13296" w:rsidRDefault="00D13296" w:rsidP="00D13296">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в пунктах 56-59 Административного регламента, составляет </w:t>
      </w:r>
      <w:r>
        <w:br/>
        <w:t>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D13296" w:rsidRDefault="00D13296" w:rsidP="00D13296">
      <w:pPr>
        <w:spacing w:after="0" w:line="240" w:lineRule="auto"/>
        <w:ind w:firstLine="708"/>
        <w:jc w:val="both"/>
        <w:outlineLvl w:val="0"/>
        <w:rPr>
          <w:rFonts w:ascii="Times New Roman" w:hAnsi="Times New Roman" w:cs="Times New Roman"/>
          <w:sz w:val="24"/>
          <w:szCs w:val="24"/>
        </w:rPr>
      </w:pPr>
    </w:p>
    <w:p w:rsidR="00D13296" w:rsidRDefault="00D13296" w:rsidP="00D13296">
      <w:pPr>
        <w:spacing w:after="0" w:line="240" w:lineRule="auto"/>
        <w:ind w:firstLine="708"/>
        <w:jc w:val="center"/>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Выдача (направление) заявителю результата предоставления </w:t>
      </w:r>
    </w:p>
    <w:p w:rsidR="00D13296" w:rsidRDefault="00D13296" w:rsidP="00D13296">
      <w:pPr>
        <w:spacing w:after="0" w:line="240" w:lineRule="auto"/>
        <w:ind w:firstLine="708"/>
        <w:jc w:val="center"/>
        <w:outlineLvl w:val="0"/>
        <w:rPr>
          <w:rFonts w:ascii="Times New Roman" w:hAnsi="Times New Roman" w:cs="Times New Roman"/>
          <w:i/>
          <w:sz w:val="24"/>
          <w:szCs w:val="24"/>
        </w:rPr>
      </w:pPr>
      <w:r>
        <w:rPr>
          <w:rFonts w:ascii="Times New Roman" w:hAnsi="Times New Roman" w:cs="Times New Roman"/>
          <w:i/>
          <w:color w:val="000000"/>
          <w:sz w:val="24"/>
          <w:szCs w:val="24"/>
        </w:rPr>
        <w:t>муниципальной услуги</w:t>
      </w:r>
    </w:p>
    <w:p w:rsidR="00D13296" w:rsidRDefault="00D13296" w:rsidP="00D13296">
      <w:pPr>
        <w:spacing w:after="0" w:line="240" w:lineRule="auto"/>
        <w:ind w:firstLine="708"/>
        <w:jc w:val="both"/>
        <w:outlineLvl w:val="0"/>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61. </w:t>
      </w:r>
      <w:r>
        <w:rPr>
          <w:rFonts w:ascii="Times New Roman" w:hAnsi="Times New Roman" w:cs="Times New Roman"/>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поступление </w:t>
      </w:r>
      <w:r>
        <w:rPr>
          <w:rFonts w:ascii="Times New Roman" w:hAnsi="Times New Roman" w:cs="Times New Roman"/>
          <w:sz w:val="24"/>
          <w:szCs w:val="24"/>
        </w:rPr>
        <w:t>специалисту уполномоченного органа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D13296" w:rsidRDefault="00D13296" w:rsidP="00D13296">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уполномоченного органа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или электронной форме с использованием ЕПГУ, Регионального</w:t>
      </w:r>
      <w:proofErr w:type="gramEnd"/>
      <w:r>
        <w:rPr>
          <w:rFonts w:ascii="Times New Roman" w:hAnsi="Times New Roman" w:cs="Times New Roman"/>
          <w:sz w:val="24"/>
          <w:szCs w:val="24"/>
        </w:rPr>
        <w:t xml:space="preserve"> портала,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w:t>
      </w:r>
      <w:r>
        <w:rPr>
          <w:rFonts w:ascii="Times New Roman" w:hAnsi="Times New Roman" w:cs="Times New Roman"/>
          <w:sz w:val="24"/>
          <w:szCs w:val="24"/>
        </w:rPr>
        <w:br/>
        <w:t>в орган государственного жилищного надзора по месту нахождения такого помещения или дома.</w:t>
      </w:r>
    </w:p>
    <w:p w:rsidR="00D13296" w:rsidRDefault="00D13296" w:rsidP="00D13296">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Pr>
            <w:rStyle w:val="aa"/>
            <w:sz w:val="24"/>
            <w:szCs w:val="24"/>
          </w:rPr>
          <w:t>пунктом 36</w:t>
        </w:r>
      </w:hyperlink>
      <w:r>
        <w:rPr>
          <w:rFonts w:ascii="Times New Roman" w:hAnsi="Times New Roman" w:cs="Times New Roman"/>
          <w:sz w:val="24"/>
          <w:szCs w:val="24"/>
        </w:rPr>
        <w:t xml:space="preserve"> Положения, решение, предусмотренное </w:t>
      </w:r>
      <w:hyperlink r:id="rId20" w:history="1">
        <w:r>
          <w:rPr>
            <w:rStyle w:val="aa"/>
            <w:sz w:val="24"/>
            <w:szCs w:val="24"/>
          </w:rPr>
          <w:t>пунктом 47</w:t>
        </w:r>
      </w:hyperlink>
      <w:r>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Республики Марий</w:t>
      </w:r>
      <w:proofErr w:type="gramEnd"/>
      <w:r>
        <w:rPr>
          <w:rFonts w:ascii="Times New Roman" w:hAnsi="Times New Roman" w:cs="Times New Roman"/>
          <w:sz w:val="24"/>
          <w:szCs w:val="24"/>
        </w:rPr>
        <w:t xml:space="preserve"> Эл, собственнику жилья и заявителю не позднее рабочего дня, следующего за днем оформления решения.</w:t>
      </w:r>
    </w:p>
    <w:p w:rsidR="00D13296" w:rsidRDefault="00D13296" w:rsidP="00D13296">
      <w:pPr>
        <w:spacing w:after="0" w:line="240" w:lineRule="auto"/>
        <w:ind w:firstLine="540"/>
        <w:jc w:val="both"/>
        <w:rPr>
          <w:rFonts w:ascii="Times New Roman" w:hAnsi="Times New Roman" w:cs="Times New Roman"/>
          <w:sz w:val="21"/>
          <w:szCs w:val="21"/>
        </w:rPr>
      </w:pPr>
      <w:proofErr w:type="gramStart"/>
      <w:r>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Pr>
          <w:rFonts w:ascii="Times New Roman" w:hAnsi="Times New Roman" w:cs="Times New Roman"/>
          <w:sz w:val="24"/>
          <w:szCs w:val="24"/>
        </w:rPr>
        <w:br/>
      </w:r>
      <w:r>
        <w:rPr>
          <w:rFonts w:ascii="Times New Roman" w:hAnsi="Times New Roman" w:cs="Times New Roman"/>
          <w:sz w:val="24"/>
          <w:szCs w:val="24"/>
        </w:rPr>
        <w:lastRenderedPageBreak/>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1" w:history="1">
        <w:r>
          <w:rPr>
            <w:rStyle w:val="aa"/>
            <w:sz w:val="24"/>
            <w:szCs w:val="24"/>
          </w:rPr>
          <w:t>пунктом 47</w:t>
        </w:r>
      </w:hyperlink>
      <w:r>
        <w:rPr>
          <w:rFonts w:ascii="Times New Roman" w:hAnsi="Times New Roman" w:cs="Times New Roman"/>
          <w:sz w:val="24"/>
          <w:szCs w:val="24"/>
        </w:rPr>
        <w:t xml:space="preserve"> Положения, направляется в 5-дневный срок в органы прокуратуры для решения вопроса </w:t>
      </w:r>
      <w:r>
        <w:rPr>
          <w:rFonts w:ascii="Times New Roman" w:hAnsi="Times New Roman" w:cs="Times New Roman"/>
          <w:sz w:val="24"/>
          <w:szCs w:val="24"/>
        </w:rPr>
        <w:br/>
        <w:t>о принятии</w:t>
      </w:r>
      <w:proofErr w:type="gramEnd"/>
      <w:r>
        <w:rPr>
          <w:rFonts w:ascii="Times New Roman" w:hAnsi="Times New Roman" w:cs="Times New Roman"/>
          <w:sz w:val="24"/>
          <w:szCs w:val="24"/>
        </w:rPr>
        <w:t xml:space="preserve"> мер, предусмотренных законодательством Российской Федерации.</w:t>
      </w:r>
    </w:p>
    <w:p w:rsidR="00D13296" w:rsidRDefault="00D13296" w:rsidP="00D13296">
      <w:pPr>
        <w:pStyle w:val="a9"/>
        <w:spacing w:before="0" w:beforeAutospacing="0" w:after="0" w:afterAutospacing="0"/>
        <w:ind w:firstLine="709"/>
        <w:jc w:val="both"/>
      </w:pPr>
      <w:r>
        <w:rPr>
          <w:color w:val="000000"/>
        </w:rPr>
        <w:t xml:space="preserve">Секретарь Комиссии в течение 15 календарных дней со дня истечения </w:t>
      </w:r>
      <w:r>
        <w:t xml:space="preserve">срока, предусмотренного абзацем первым пункта 51 Административного регламента, выдает (направляет) в письменной или электронной форме </w:t>
      </w:r>
      <w:r>
        <w:br/>
        <w:t>с использованием ЕПГУ, Регионального портала уведомление о возврате заявления заявителя и прилагаемых к нему документов без рассмотрения.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через многофункциональный центр документы, указанные в настоящем пункте Административного регламента, направляются в многофункциональный центр, если иной способ его получения </w:t>
      </w:r>
      <w:r>
        <w:rPr>
          <w:rFonts w:ascii="Times New Roman" w:hAnsi="Times New Roman" w:cs="Times New Roman"/>
          <w:sz w:val="24"/>
          <w:szCs w:val="24"/>
        </w:rPr>
        <w:br/>
        <w:t>не указан заявителем.</w:t>
      </w:r>
    </w:p>
    <w:p w:rsidR="00D13296" w:rsidRDefault="00D13296" w:rsidP="00D13296">
      <w:pPr>
        <w:pStyle w:val="a9"/>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61 Административного регламента, является направление заявителю результата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предусмотренной </w:t>
      </w:r>
      <w:r>
        <w:rPr>
          <w:rFonts w:ascii="Times New Roman" w:hAnsi="Times New Roman" w:cs="Times New Roman"/>
          <w:sz w:val="24"/>
          <w:szCs w:val="24"/>
        </w:rPr>
        <w:br/>
        <w:t>пунктом 61 Административного регламента, составляет:</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оформления решения в случае, указанном в абзаце пятом пункта 61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дней – со дня принятия р</w:t>
      </w:r>
      <w:r>
        <w:rPr>
          <w:rFonts w:ascii="Times New Roman" w:hAnsi="Times New Roman" w:cs="Times New Roman"/>
          <w:sz w:val="24"/>
          <w:szCs w:val="24"/>
        </w:rPr>
        <w:t xml:space="preserve">ешения, предусмотренного подпунктом 1 </w:t>
      </w:r>
      <w:r>
        <w:rPr>
          <w:rFonts w:ascii="Times New Roman" w:hAnsi="Times New Roman" w:cs="Times New Roman"/>
          <w:sz w:val="24"/>
          <w:szCs w:val="24"/>
        </w:rPr>
        <w:br/>
        <w:t>пункта 8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календарных дней – со дня истечения </w:t>
      </w:r>
      <w:r>
        <w:rPr>
          <w:rFonts w:ascii="Times New Roman" w:hAnsi="Times New Roman" w:cs="Times New Roman"/>
          <w:sz w:val="24"/>
          <w:szCs w:val="24"/>
        </w:rPr>
        <w:t xml:space="preserve">тридцати календарных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 с прилагаемыми к нему документами.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Порядок исправления допущенных опечаток и ошибок</w:t>
      </w:r>
    </w:p>
    <w:p w:rsidR="00D13296" w:rsidRDefault="00D13296" w:rsidP="00D13296">
      <w:pPr>
        <w:pStyle w:val="a9"/>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D13296" w:rsidRDefault="00D13296" w:rsidP="00D13296">
      <w:pPr>
        <w:pStyle w:val="a9"/>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 xml:space="preserve">62. </w:t>
      </w:r>
      <w:proofErr w:type="gramStart"/>
      <w:r>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D13296" w:rsidRDefault="00D13296" w:rsidP="00D13296">
      <w:pPr>
        <w:pStyle w:val="a9"/>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D13296" w:rsidRDefault="00D13296" w:rsidP="00D13296">
      <w:pPr>
        <w:pStyle w:val="a9"/>
        <w:spacing w:before="0" w:beforeAutospacing="0" w:after="0" w:afterAutospacing="0"/>
        <w:ind w:firstLine="709"/>
        <w:jc w:val="both"/>
        <w:rPr>
          <w:color w:val="000000"/>
        </w:rPr>
      </w:pPr>
      <w:r>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D13296" w:rsidRDefault="00D13296" w:rsidP="00D13296">
      <w:pPr>
        <w:pStyle w:val="a9"/>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Pr>
          <w:color w:val="000000"/>
        </w:rPr>
        <w:br/>
        <w:t>в уполномоченном органе заявления о необходимости исправления допущенных опечаток и (или) ошибок.</w:t>
      </w:r>
      <w:proofErr w:type="gramEnd"/>
    </w:p>
    <w:p w:rsidR="00D13296" w:rsidRDefault="00D13296" w:rsidP="00D13296">
      <w:pPr>
        <w:pStyle w:val="a9"/>
        <w:spacing w:before="0" w:beforeAutospacing="0" w:after="0" w:afterAutospacing="0"/>
        <w:ind w:firstLine="709"/>
        <w:jc w:val="both"/>
      </w:pPr>
      <w:proofErr w:type="gramStart"/>
      <w:r>
        <w:rPr>
          <w:shd w:val="clear" w:color="auto" w:fill="FFFFFF"/>
        </w:rPr>
        <w:lastRenderedPageBreak/>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D13296" w:rsidRDefault="00D13296" w:rsidP="00D13296">
      <w:pPr>
        <w:pStyle w:val="a9"/>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в который внесены исправления: </w:t>
      </w:r>
    </w:p>
    <w:p w:rsidR="00D13296" w:rsidRDefault="00D13296" w:rsidP="00D13296">
      <w:pPr>
        <w:pStyle w:val="a9"/>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D13296" w:rsidRDefault="00D13296" w:rsidP="00D13296">
      <w:pPr>
        <w:pStyle w:val="a9"/>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D13296" w:rsidRDefault="00D13296" w:rsidP="00D13296">
      <w:pPr>
        <w:pStyle w:val="a9"/>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D13296" w:rsidRDefault="00D13296" w:rsidP="00D13296">
      <w:pPr>
        <w:pStyle w:val="a9"/>
        <w:spacing w:before="0" w:beforeAutospacing="0" w:after="0" w:afterAutospacing="0"/>
        <w:jc w:val="center"/>
        <w:rPr>
          <w:i/>
          <w:color w:val="000000"/>
        </w:rPr>
      </w:pPr>
      <w:r>
        <w:rPr>
          <w:i/>
          <w:color w:val="000000"/>
        </w:rPr>
        <w:t>в электронной форме</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63. Предоставление муниципальной услуги в электронной форме посредством ЕПГУ, Регионального портала осуществляется в порядке, установленном разделом 3 настоящего Административного регламента, и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D13296" w:rsidRDefault="00D13296" w:rsidP="00D13296">
      <w:pPr>
        <w:pStyle w:val="a9"/>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D13296" w:rsidRDefault="00D13296" w:rsidP="00D13296">
      <w:pPr>
        <w:pStyle w:val="a9"/>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64. При поступлении заявления в электронной форме секретарь Комиссии:</w:t>
      </w:r>
    </w:p>
    <w:p w:rsidR="00D13296" w:rsidRDefault="00D13296" w:rsidP="00D13296">
      <w:pPr>
        <w:pStyle w:val="a9"/>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D13296" w:rsidRDefault="00D13296" w:rsidP="00D13296">
      <w:pPr>
        <w:pStyle w:val="a9"/>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D13296" w:rsidRDefault="00D13296" w:rsidP="00D13296">
      <w:pPr>
        <w:pStyle w:val="a9"/>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D13296" w:rsidRDefault="00D13296" w:rsidP="00D13296">
      <w:pPr>
        <w:pStyle w:val="a9"/>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секретарь Комиссии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Комиссию.</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center"/>
        <w:rPr>
          <w:i/>
          <w:color w:val="000000"/>
        </w:rPr>
      </w:pPr>
      <w:r>
        <w:rPr>
          <w:i/>
          <w:color w:val="000000"/>
        </w:rPr>
        <w:t>Особенности выполнения административных процедур</w:t>
      </w:r>
    </w:p>
    <w:p w:rsidR="00D13296" w:rsidRDefault="00D13296" w:rsidP="00D13296">
      <w:pPr>
        <w:pStyle w:val="a9"/>
        <w:spacing w:before="0" w:beforeAutospacing="0" w:after="0" w:afterAutospacing="0"/>
        <w:ind w:firstLine="709"/>
        <w:jc w:val="center"/>
        <w:rPr>
          <w:i/>
          <w:color w:val="000000"/>
        </w:rPr>
      </w:pPr>
      <w:r>
        <w:rPr>
          <w:i/>
          <w:color w:val="000000"/>
        </w:rPr>
        <w:t>(действий) в многофункциональных центрах</w:t>
      </w:r>
    </w:p>
    <w:p w:rsidR="00D13296" w:rsidRDefault="00D13296" w:rsidP="00D13296">
      <w:pPr>
        <w:pStyle w:val="a9"/>
        <w:spacing w:before="0" w:beforeAutospacing="0" w:after="0" w:afterAutospacing="0"/>
        <w:ind w:firstLine="709"/>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64.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13296" w:rsidRDefault="00D13296" w:rsidP="00D13296">
      <w:pPr>
        <w:pStyle w:val="a9"/>
        <w:spacing w:before="0" w:beforeAutospacing="0" w:after="0" w:afterAutospacing="0"/>
        <w:ind w:firstLine="709"/>
        <w:jc w:val="both"/>
        <w:rPr>
          <w:color w:val="000000"/>
        </w:rPr>
      </w:pPr>
      <w:r>
        <w:rPr>
          <w:color w:val="000000"/>
        </w:rPr>
        <w:t xml:space="preserve">65.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D13296" w:rsidRDefault="00D13296" w:rsidP="00D13296">
      <w:pPr>
        <w:pStyle w:val="a9"/>
        <w:spacing w:before="0" w:beforeAutospacing="0" w:after="0" w:afterAutospacing="0"/>
        <w:ind w:firstLine="709"/>
        <w:jc w:val="both"/>
        <w:rPr>
          <w:color w:val="000000"/>
        </w:rPr>
      </w:pPr>
      <w:r>
        <w:rPr>
          <w:color w:val="000000"/>
        </w:rPr>
        <w:lastRenderedPageBreak/>
        <w:t xml:space="preserve">66.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D13296" w:rsidRDefault="00D13296" w:rsidP="00D13296">
      <w:pPr>
        <w:pStyle w:val="a9"/>
        <w:spacing w:before="0" w:beforeAutospacing="0" w:after="0" w:afterAutospacing="0"/>
        <w:ind w:firstLine="709"/>
        <w:jc w:val="both"/>
        <w:rPr>
          <w:color w:val="000000"/>
        </w:rPr>
      </w:pPr>
      <w:r>
        <w:rPr>
          <w:color w:val="000000"/>
        </w:rPr>
        <w:t xml:space="preserve">67.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D13296" w:rsidRDefault="00D13296" w:rsidP="00D13296">
      <w:pPr>
        <w:pStyle w:val="a9"/>
        <w:spacing w:before="0" w:beforeAutospacing="0" w:after="0" w:afterAutospacing="0"/>
        <w:ind w:firstLine="709"/>
        <w:jc w:val="both"/>
        <w:rPr>
          <w:color w:val="000000"/>
        </w:rPr>
      </w:pPr>
      <w:r>
        <w:rPr>
          <w:color w:val="000000"/>
        </w:rPr>
        <w:t>68. Предоставление муниципальной услуги через многофункциональные центры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3296" w:rsidRDefault="00D13296" w:rsidP="00D13296">
      <w:pPr>
        <w:pStyle w:val="a9"/>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D13296" w:rsidRDefault="00D13296" w:rsidP="00D13296">
      <w:pPr>
        <w:pStyle w:val="a9"/>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D13296" w:rsidRDefault="00D13296" w:rsidP="00D13296">
      <w:pPr>
        <w:pStyle w:val="a9"/>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D13296" w:rsidRDefault="00D13296" w:rsidP="00D13296">
      <w:pPr>
        <w:pStyle w:val="a9"/>
        <w:spacing w:before="0" w:beforeAutospacing="0" w:after="0" w:afterAutospacing="0"/>
        <w:ind w:firstLine="709"/>
        <w:jc w:val="both"/>
        <w:rPr>
          <w:color w:val="000000"/>
        </w:rPr>
      </w:pPr>
      <w:r>
        <w:rPr>
          <w:color w:val="000000"/>
        </w:rPr>
        <w:t>69. При поступлении заявления и необходимых документов многофункциональный центр:</w:t>
      </w:r>
    </w:p>
    <w:p w:rsidR="00D13296" w:rsidRDefault="00D13296" w:rsidP="00D13296">
      <w:pPr>
        <w:pStyle w:val="a9"/>
        <w:spacing w:before="0" w:beforeAutospacing="0" w:after="0" w:afterAutospacing="0"/>
        <w:ind w:firstLine="709"/>
        <w:jc w:val="both"/>
        <w:rPr>
          <w:color w:val="000000"/>
        </w:rPr>
      </w:pPr>
      <w:r>
        <w:rPr>
          <w:color w:val="000000"/>
        </w:rPr>
        <w:t>а) сверяет данные представленных документов с данными, указанными в заявлении;</w:t>
      </w:r>
    </w:p>
    <w:p w:rsidR="00D13296" w:rsidRDefault="00D13296" w:rsidP="00D13296">
      <w:pPr>
        <w:pStyle w:val="a9"/>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13296" w:rsidRDefault="00D13296" w:rsidP="00D13296">
      <w:pPr>
        <w:pStyle w:val="a9"/>
        <w:spacing w:before="0" w:beforeAutospacing="0" w:after="0" w:afterAutospacing="0"/>
        <w:ind w:firstLine="709"/>
        <w:jc w:val="both"/>
        <w:rPr>
          <w:color w:val="000000"/>
        </w:rPr>
      </w:pPr>
      <w:r>
        <w:rPr>
          <w:color w:val="000000"/>
        </w:rPr>
        <w:t>в) регистрирует заявление;</w:t>
      </w:r>
    </w:p>
    <w:p w:rsidR="00D13296" w:rsidRDefault="00D13296" w:rsidP="00D13296">
      <w:pPr>
        <w:pStyle w:val="a9"/>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xml:space="preserve">)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w:t>
      </w:r>
      <w:r>
        <w:rPr>
          <w:color w:val="000000"/>
        </w:rPr>
        <w:lastRenderedPageBreak/>
        <w:t xml:space="preserve">установлены этим соглашением, но не позднее </w:t>
      </w:r>
      <w:r>
        <w:rPr>
          <w:i/>
          <w:color w:val="000000"/>
        </w:rPr>
        <w:t>рабочего дня</w:t>
      </w:r>
      <w:r>
        <w:rPr>
          <w:color w:val="000000"/>
        </w:rPr>
        <w:t>, следующего за днем поступления заявления;</w:t>
      </w:r>
    </w:p>
    <w:p w:rsidR="00D13296" w:rsidRDefault="00D13296" w:rsidP="00D13296">
      <w:pPr>
        <w:pStyle w:val="a9"/>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D13296" w:rsidRDefault="00D13296" w:rsidP="00D13296">
      <w:pPr>
        <w:pStyle w:val="a9"/>
        <w:spacing w:before="0" w:beforeAutospacing="0" w:after="0" w:afterAutospacing="0"/>
        <w:ind w:firstLine="709"/>
        <w:jc w:val="both"/>
        <w:rPr>
          <w:color w:val="000000"/>
        </w:rPr>
      </w:pPr>
      <w:r>
        <w:rPr>
          <w:color w:val="000000"/>
        </w:rPr>
        <w:t>70. Предоставление муниципальной услуги посредством комплексного запроса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прием и регистрация комплексного запроса;</w:t>
      </w:r>
    </w:p>
    <w:p w:rsidR="00D13296" w:rsidRDefault="00D13296" w:rsidP="00D13296">
      <w:pPr>
        <w:pStyle w:val="a9"/>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D13296" w:rsidRDefault="00D13296" w:rsidP="00D13296">
      <w:pPr>
        <w:pStyle w:val="a9"/>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D13296" w:rsidRDefault="00D13296" w:rsidP="00D13296">
      <w:pPr>
        <w:pStyle w:val="a9"/>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D13296" w:rsidRDefault="00D13296" w:rsidP="00D13296">
      <w:pPr>
        <w:pStyle w:val="a9"/>
        <w:spacing w:before="0" w:beforeAutospacing="0" w:after="0" w:afterAutospacing="0"/>
        <w:ind w:firstLine="709"/>
        <w:jc w:val="center"/>
        <w:rPr>
          <w:b/>
          <w:color w:val="000000"/>
        </w:rPr>
      </w:pPr>
      <w:r>
        <w:rPr>
          <w:b/>
          <w:color w:val="000000"/>
        </w:rPr>
        <w:t>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D13296" w:rsidRDefault="00D13296" w:rsidP="00D13296">
      <w:pPr>
        <w:pStyle w:val="ConsPlusNormal"/>
        <w:ind w:firstLine="709"/>
        <w:jc w:val="center"/>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В ходе текущего контроля проверяется: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lastRenderedPageBreak/>
        <w:t>и внеплановых проверок полноты и качества предоставления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D13296" w:rsidRDefault="00D13296" w:rsidP="00D13296">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Проверки могут быть плановыми  и внеплановыми. </w:t>
      </w:r>
    </w:p>
    <w:p w:rsidR="00D13296" w:rsidRDefault="00D13296" w:rsidP="00D1329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В ходе проверок оценивается: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Проверка осуществляется на основании распоряжения руководителя уполномоченного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цели, задачи, предмет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основания проведения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даты начала и окончания проведения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срок подготовки акта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79.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 Результаты проверки оформляются в акте, в котором отмечаются выявленные недостатки и предложения по их устранению.</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Граждане, их объединения и организации также вправе:</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b/>
        </w:rPr>
      </w:pPr>
      <w:r>
        <w:rPr>
          <w:b/>
          <w:color w:val="000000"/>
          <w:lang w:val="en-US"/>
        </w:rPr>
        <w:t>V</w:t>
      </w:r>
      <w:r>
        <w:rPr>
          <w:b/>
          <w:color w:val="000000"/>
        </w:rPr>
        <w:t xml:space="preserve">. </w:t>
      </w:r>
      <w:r>
        <w:rPr>
          <w:b/>
        </w:rPr>
        <w:t xml:space="preserve">Досудебный (внесудебный) порядок обжалования решений </w:t>
      </w:r>
      <w:r>
        <w:rPr>
          <w:b/>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13296" w:rsidRDefault="00D13296" w:rsidP="00D13296">
      <w:pPr>
        <w:pStyle w:val="a9"/>
        <w:spacing w:before="0" w:beforeAutospacing="0" w:after="0" w:afterAutospacing="0"/>
        <w:jc w:val="center"/>
        <w:rPr>
          <w:color w:val="000000"/>
        </w:rPr>
      </w:pPr>
    </w:p>
    <w:p w:rsidR="00D13296" w:rsidRDefault="00D13296" w:rsidP="00D13296">
      <w:pPr>
        <w:pStyle w:val="a9"/>
        <w:spacing w:before="0" w:beforeAutospacing="0" w:after="0" w:afterAutospacing="0"/>
        <w:jc w:val="center"/>
        <w:rPr>
          <w:i/>
          <w:color w:val="000000"/>
        </w:rPr>
      </w:pPr>
      <w:r>
        <w:rPr>
          <w:i/>
          <w:color w:val="000000"/>
        </w:rPr>
        <w:t>Информация для заинтересованных лиц об их праве</w:t>
      </w:r>
    </w:p>
    <w:p w:rsidR="00D13296" w:rsidRDefault="00D13296" w:rsidP="00D13296">
      <w:pPr>
        <w:pStyle w:val="a9"/>
        <w:spacing w:before="0" w:beforeAutospacing="0" w:after="0" w:afterAutospacing="0"/>
        <w:jc w:val="center"/>
        <w:rPr>
          <w:i/>
          <w:color w:val="000000"/>
        </w:rPr>
      </w:pPr>
      <w:r>
        <w:rPr>
          <w:i/>
          <w:color w:val="000000"/>
        </w:rPr>
        <w:t>на досудебное (внесудебное) обжалование действий</w:t>
      </w:r>
    </w:p>
    <w:p w:rsidR="00D13296" w:rsidRDefault="00D13296" w:rsidP="00D13296">
      <w:pPr>
        <w:pStyle w:val="a9"/>
        <w:spacing w:before="0" w:beforeAutospacing="0" w:after="0" w:afterAutospacing="0"/>
        <w:jc w:val="center"/>
        <w:rPr>
          <w:i/>
          <w:color w:val="000000"/>
        </w:rPr>
      </w:pPr>
      <w:r>
        <w:rPr>
          <w:i/>
          <w:color w:val="000000"/>
        </w:rPr>
        <w:t>(бездействия) и (или) решений, принятых (осуществляемых)</w:t>
      </w:r>
    </w:p>
    <w:p w:rsidR="00D13296" w:rsidRDefault="00D13296" w:rsidP="00D13296">
      <w:pPr>
        <w:pStyle w:val="a9"/>
        <w:spacing w:before="0" w:beforeAutospacing="0" w:after="0" w:afterAutospacing="0"/>
        <w:jc w:val="center"/>
        <w:rPr>
          <w:i/>
          <w:color w:val="000000"/>
        </w:rPr>
      </w:pPr>
      <w:r>
        <w:rPr>
          <w:i/>
          <w:color w:val="000000"/>
        </w:rPr>
        <w:t>в ходе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86.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D13296" w:rsidRDefault="00D13296" w:rsidP="00D13296">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D13296" w:rsidRDefault="00D13296" w:rsidP="00D13296">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ind w:firstLine="709"/>
        <w:jc w:val="both"/>
        <w:rPr>
          <w:color w:val="000000"/>
        </w:rPr>
      </w:pPr>
      <w:r>
        <w:rPr>
          <w:color w:val="000000"/>
        </w:rPr>
        <w:t xml:space="preserve">87.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D13296" w:rsidRDefault="00D13296" w:rsidP="00D13296">
      <w:pPr>
        <w:pStyle w:val="a9"/>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 xml:space="preserve">может быть направлена по почте, через </w:t>
      </w:r>
      <w:r>
        <w:rPr>
          <w:rFonts w:eastAsia="Times New Roman"/>
        </w:rPr>
        <w:lastRenderedPageBreak/>
        <w:t>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Способы информирования заявителей о порядке подачи</w:t>
      </w:r>
    </w:p>
    <w:p w:rsidR="00D13296" w:rsidRDefault="00D13296" w:rsidP="00D13296">
      <w:pPr>
        <w:pStyle w:val="a9"/>
        <w:spacing w:before="0" w:beforeAutospacing="0" w:after="0" w:afterAutospacing="0"/>
        <w:jc w:val="center"/>
        <w:rPr>
          <w:i/>
          <w:color w:val="000000"/>
        </w:rPr>
      </w:pPr>
      <w:r>
        <w:rPr>
          <w:i/>
          <w:color w:val="000000"/>
        </w:rPr>
        <w:t>и рассмотрения жалобы</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88.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i/>
          <w:color w:val="000000"/>
        </w:rPr>
      </w:pPr>
      <w:r>
        <w:rPr>
          <w:i/>
          <w:color w:val="000000"/>
        </w:rPr>
        <w:t>Перечень нормативных правовых актов, регулирующих</w:t>
      </w:r>
    </w:p>
    <w:p w:rsidR="00D13296" w:rsidRDefault="00D13296" w:rsidP="00D13296">
      <w:pPr>
        <w:pStyle w:val="a9"/>
        <w:spacing w:before="0" w:beforeAutospacing="0" w:after="0" w:afterAutospacing="0"/>
        <w:jc w:val="center"/>
        <w:rPr>
          <w:i/>
          <w:color w:val="000000"/>
        </w:rPr>
      </w:pPr>
      <w:r>
        <w:rPr>
          <w:i/>
          <w:color w:val="000000"/>
        </w:rPr>
        <w:t>порядок досудебного (внесудебного) обжалования решений</w:t>
      </w:r>
    </w:p>
    <w:p w:rsidR="00D13296" w:rsidRDefault="00D13296" w:rsidP="00D13296">
      <w:pPr>
        <w:pStyle w:val="a9"/>
        <w:spacing w:before="0" w:beforeAutospacing="0" w:after="0" w:afterAutospacing="0"/>
        <w:jc w:val="center"/>
        <w:rPr>
          <w:i/>
          <w:color w:val="000000"/>
        </w:rPr>
      </w:pPr>
      <w:r>
        <w:rPr>
          <w:i/>
          <w:color w:val="000000"/>
        </w:rPr>
        <w:t xml:space="preserve">и действий (бездействия) уполномоченного </w:t>
      </w:r>
    </w:p>
    <w:p w:rsidR="00D13296" w:rsidRDefault="00D13296" w:rsidP="00D13296">
      <w:pPr>
        <w:pStyle w:val="a9"/>
        <w:spacing w:before="0" w:beforeAutospacing="0" w:after="0" w:afterAutospacing="0"/>
        <w:jc w:val="center"/>
        <w:rPr>
          <w:i/>
          <w:color w:val="000000"/>
        </w:rPr>
      </w:pPr>
      <w:r>
        <w:rPr>
          <w:i/>
          <w:color w:val="000000"/>
        </w:rPr>
        <w:t>органа, а также его должностных лиц</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89. </w:t>
      </w: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от 10.09.2021</w:t>
      </w:r>
    </w:p>
    <w:p w:rsidR="00D13296" w:rsidRDefault="00D13296" w:rsidP="00D13296">
      <w:pPr>
        <w:spacing w:after="0" w:line="240" w:lineRule="auto"/>
        <w:jc w:val="both"/>
        <w:rPr>
          <w:rFonts w:ascii="Times New Roman" w:hAnsi="Times New Roman" w:cs="Times New Roman"/>
          <w:color w:val="000000"/>
        </w:rPr>
      </w:pPr>
      <w:r>
        <w:rPr>
          <w:rFonts w:ascii="Times New Roman" w:hAnsi="Times New Roman" w:cs="Times New Roman"/>
          <w:sz w:val="24"/>
          <w:szCs w:val="24"/>
        </w:rPr>
        <w:t xml:space="preserve"> № 68 «</w:t>
      </w:r>
      <w:r>
        <w:rPr>
          <w:rFonts w:ascii="Times New Roman" w:hAnsi="Times New Roman"/>
          <w:bCs/>
          <w:kern w:val="28"/>
          <w:sz w:val="24"/>
          <w:szCs w:val="24"/>
        </w:rPr>
        <w:t xml:space="preserve">О порядке подачи и рассмотрения жалоб на решения и действия (бездействие) </w:t>
      </w:r>
      <w:proofErr w:type="spellStart"/>
      <w:r>
        <w:rPr>
          <w:rFonts w:ascii="Times New Roman" w:hAnsi="Times New Roman"/>
          <w:bCs/>
          <w:kern w:val="28"/>
          <w:sz w:val="24"/>
          <w:szCs w:val="24"/>
        </w:rPr>
        <w:t>Шиньшинской</w:t>
      </w:r>
      <w:proofErr w:type="spellEnd"/>
      <w:r>
        <w:rPr>
          <w:rFonts w:ascii="Times New Roman" w:hAnsi="Times New Roman"/>
          <w:bCs/>
          <w:kern w:val="28"/>
          <w:sz w:val="24"/>
          <w:szCs w:val="24"/>
        </w:rPr>
        <w:t xml:space="preserve"> сельской администрации и ее должностных лиц, муниципальных служащих </w:t>
      </w:r>
      <w:proofErr w:type="spellStart"/>
      <w:r>
        <w:rPr>
          <w:rFonts w:ascii="Times New Roman" w:hAnsi="Times New Roman"/>
          <w:bCs/>
          <w:kern w:val="28"/>
          <w:sz w:val="24"/>
          <w:szCs w:val="24"/>
        </w:rPr>
        <w:t>Шиньшинской</w:t>
      </w:r>
      <w:proofErr w:type="spellEnd"/>
      <w:r>
        <w:rPr>
          <w:rFonts w:ascii="Times New Roman" w:hAnsi="Times New Roman"/>
          <w:bCs/>
          <w:kern w:val="28"/>
          <w:sz w:val="24"/>
          <w:szCs w:val="24"/>
        </w:rPr>
        <w:t xml:space="preserve"> сельской администрации  при предоставлении муниципальных услуг</w:t>
      </w:r>
      <w:proofErr w:type="gramStart"/>
      <w:r>
        <w:rPr>
          <w:rFonts w:ascii="Times New Roman" w:hAnsi="Times New Roman" w:cs="Times New Roman"/>
          <w:bCs/>
          <w:kern w:val="28"/>
        </w:rPr>
        <w:t>.</w:t>
      </w:r>
      <w:r>
        <w:rPr>
          <w:rFonts w:ascii="Times New Roman" w:hAnsi="Times New Roman" w:cs="Times New Roman"/>
        </w:rPr>
        <w:t>»;</w:t>
      </w:r>
      <w:proofErr w:type="gramEnd"/>
    </w:p>
    <w:p w:rsidR="00D13296" w:rsidRDefault="00D13296" w:rsidP="00D13296">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sz w:val="24"/>
          <w:szCs w:val="24"/>
        </w:rPr>
        <w:t xml:space="preserve"> </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D13296" w:rsidRDefault="00D13296" w:rsidP="00D13296">
      <w:pPr>
        <w:pStyle w:val="a9"/>
        <w:spacing w:before="0" w:beforeAutospacing="0" w:after="0" w:afterAutospacing="0"/>
        <w:ind w:firstLine="709"/>
        <w:jc w:val="center"/>
        <w:rPr>
          <w:i/>
          <w:color w:val="000000"/>
        </w:rPr>
      </w:pPr>
    </w:p>
    <w:p w:rsidR="00D13296" w:rsidRDefault="00D13296" w:rsidP="00D13296">
      <w:pPr>
        <w:pStyle w:val="a9"/>
        <w:spacing w:before="0" w:beforeAutospacing="0" w:after="0" w:afterAutospacing="0"/>
        <w:ind w:firstLine="709"/>
        <w:jc w:val="center"/>
        <w:rPr>
          <w:i/>
          <w:color w:val="000000"/>
        </w:rPr>
      </w:pPr>
      <w:r>
        <w:rPr>
          <w:i/>
          <w:color w:val="000000"/>
        </w:rPr>
        <w:t>Досудебный (внесудебный) порядок обжалования</w:t>
      </w:r>
    </w:p>
    <w:p w:rsidR="00D13296" w:rsidRDefault="00D13296" w:rsidP="00D13296">
      <w:pPr>
        <w:pStyle w:val="a9"/>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D13296" w:rsidRDefault="00D13296" w:rsidP="00D13296">
      <w:pPr>
        <w:pStyle w:val="a9"/>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D13296" w:rsidRDefault="00D13296" w:rsidP="00D13296">
      <w:pPr>
        <w:pStyle w:val="a9"/>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D13296" w:rsidRDefault="00D13296" w:rsidP="00D13296">
      <w:pPr>
        <w:pStyle w:val="a9"/>
        <w:spacing w:before="0" w:beforeAutospacing="0" w:after="0" w:afterAutospacing="0"/>
        <w:ind w:firstLine="709"/>
        <w:jc w:val="center"/>
        <w:rPr>
          <w:i/>
        </w:rPr>
      </w:pPr>
      <w:r>
        <w:rPr>
          <w:bCs/>
          <w:i/>
          <w:shd w:val="clear" w:color="auto" w:fill="FFFFFF"/>
        </w:rPr>
        <w:t>Федерального закона, или их работников</w:t>
      </w:r>
    </w:p>
    <w:p w:rsidR="00D13296" w:rsidRDefault="00D13296" w:rsidP="00D13296">
      <w:pPr>
        <w:pStyle w:val="a9"/>
        <w:spacing w:before="0" w:beforeAutospacing="0" w:after="0" w:afterAutospacing="0"/>
        <w:ind w:firstLine="709"/>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91.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w:t>
      </w:r>
      <w:r>
        <w:rPr>
          <w:bCs/>
          <w:shd w:val="clear" w:color="auto" w:fill="FFFFFF"/>
        </w:rPr>
        <w:br/>
        <w:t>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Pr>
            <w:rStyle w:val="aa"/>
            <w:color w:val="auto"/>
            <w:sz w:val="24"/>
            <w:szCs w:val="24"/>
          </w:rPr>
          <w:t>статье 15.1</w:t>
        </w:r>
      </w:hyperlink>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cs="Times New Roman"/>
          <w:sz w:val="24"/>
          <w:szCs w:val="24"/>
        </w:rPr>
        <w:lastRenderedPageBreak/>
        <w:t xml:space="preserve">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ascii="Times New Roman" w:hAnsi="Times New Roman" w:cs="Times New Roman"/>
          <w:sz w:val="24"/>
          <w:szCs w:val="24"/>
        </w:rPr>
        <w:br/>
        <w:t>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pStyle w:val="a9"/>
        <w:spacing w:before="0" w:beforeAutospacing="0" w:after="0" w:afterAutospacing="0"/>
        <w:ind w:firstLine="709"/>
        <w:jc w:val="both"/>
      </w:pPr>
      <w:r>
        <w:t xml:space="preserve">92.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D13296" w:rsidRDefault="00D13296" w:rsidP="00D13296">
      <w:pPr>
        <w:pStyle w:val="a9"/>
        <w:spacing w:before="0" w:beforeAutospacing="0" w:after="0" w:afterAutospacing="0"/>
        <w:ind w:firstLine="709"/>
        <w:jc w:val="both"/>
      </w:pPr>
      <w:r>
        <w:t xml:space="preserve">93.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D13296" w:rsidRDefault="00D13296" w:rsidP="00D13296">
      <w:pPr>
        <w:pStyle w:val="a9"/>
        <w:spacing w:before="0" w:beforeAutospacing="0" w:after="0" w:afterAutospacing="0"/>
        <w:ind w:firstLine="709"/>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D13296" w:rsidRDefault="00D13296" w:rsidP="00D13296">
      <w:pPr>
        <w:pStyle w:val="a9"/>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13296" w:rsidRDefault="00D13296" w:rsidP="00D13296">
      <w:pPr>
        <w:pStyle w:val="a9"/>
        <w:spacing w:before="0" w:beforeAutospacing="0" w:after="0" w:afterAutospacing="0"/>
        <w:ind w:firstLine="709"/>
        <w:jc w:val="both"/>
        <w:rPr>
          <w:color w:val="000000"/>
        </w:rPr>
      </w:pPr>
      <w:r>
        <w:rPr>
          <w:color w:val="000000"/>
        </w:rPr>
        <w:t>94. Жалоба должна содержать:</w:t>
      </w:r>
    </w:p>
    <w:p w:rsidR="00D13296" w:rsidRDefault="00D13296" w:rsidP="00D13296">
      <w:pPr>
        <w:pStyle w:val="a9"/>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D13296" w:rsidRDefault="00D13296" w:rsidP="00D13296">
      <w:pPr>
        <w:pStyle w:val="a9"/>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296" w:rsidRDefault="00D13296" w:rsidP="00D13296">
      <w:pPr>
        <w:pStyle w:val="a9"/>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13296" w:rsidRDefault="00D13296" w:rsidP="00D13296">
      <w:pPr>
        <w:pStyle w:val="a9"/>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13296" w:rsidRDefault="00D13296" w:rsidP="00D13296">
      <w:pPr>
        <w:pStyle w:val="a9"/>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D13296" w:rsidRDefault="00D13296" w:rsidP="00D13296">
      <w:pPr>
        <w:pStyle w:val="a9"/>
        <w:spacing w:before="0" w:beforeAutospacing="0" w:after="0" w:afterAutospacing="0"/>
        <w:ind w:firstLine="709"/>
        <w:jc w:val="both"/>
        <w:rPr>
          <w:color w:val="000000"/>
        </w:rPr>
      </w:pPr>
      <w:r>
        <w:rPr>
          <w:color w:val="000000"/>
        </w:rPr>
        <w:t xml:space="preserve">95.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w:t>
      </w:r>
      <w:r>
        <w:rPr>
          <w:color w:val="000000"/>
        </w:rPr>
        <w:br/>
      </w:r>
      <w:r>
        <w:rPr>
          <w:color w:val="000000"/>
        </w:rPr>
        <w:lastRenderedPageBreak/>
        <w:t xml:space="preserve">статьи 16 Федерального закона, в месте предоставления муниципальной услуги </w:t>
      </w:r>
      <w:r>
        <w:rPr>
          <w:color w:val="000000"/>
        </w:rPr>
        <w:br/>
        <w:t>(в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D13296" w:rsidRDefault="00D13296" w:rsidP="00D13296">
      <w:pPr>
        <w:pStyle w:val="a9"/>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96.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13296" w:rsidRDefault="00D13296" w:rsidP="00D13296">
      <w:pPr>
        <w:pStyle w:val="a9"/>
        <w:spacing w:before="0" w:beforeAutospacing="0" w:after="0" w:afterAutospacing="0"/>
        <w:ind w:firstLine="709"/>
        <w:jc w:val="both"/>
        <w:rPr>
          <w:color w:val="000000"/>
        </w:rPr>
      </w:pPr>
      <w:r>
        <w:rPr>
          <w:color w:val="000000"/>
        </w:rPr>
        <w:t xml:space="preserve">97. Жалоба, поступившая в многофункциональный центр, учредителю многофункционального центра, организацию, предусмотренную частью 1.1 </w:t>
      </w:r>
      <w:r>
        <w:rPr>
          <w:color w:val="000000"/>
        </w:rPr>
        <w:br/>
        <w:t>статьи 16 Федерального закона, подлежит регистрации не позднее 5 дня, следующего за днем ее поступления.</w:t>
      </w:r>
    </w:p>
    <w:p w:rsidR="00D13296" w:rsidRDefault="00D13296" w:rsidP="00D13296">
      <w:pPr>
        <w:pStyle w:val="a9"/>
        <w:spacing w:before="0" w:beforeAutospacing="0" w:after="0" w:afterAutospacing="0"/>
        <w:ind w:firstLine="709"/>
        <w:jc w:val="both"/>
        <w:rPr>
          <w:color w:val="000000"/>
        </w:rPr>
      </w:pPr>
      <w:r>
        <w:rPr>
          <w:color w:val="000000"/>
        </w:rPr>
        <w:t xml:space="preserve">98. </w:t>
      </w:r>
      <w:proofErr w:type="gramStart"/>
      <w:r>
        <w:rPr>
          <w:color w:val="000000"/>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Pr>
          <w:color w:val="000000"/>
        </w:rPr>
        <w:br/>
        <w:t>в случае обжалования нарушения установленного срока таких исправлений - в течение 5 рабочих дней со дня ее регистрации.</w:t>
      </w:r>
      <w:proofErr w:type="gramEnd"/>
    </w:p>
    <w:p w:rsidR="00D13296" w:rsidRDefault="00D13296" w:rsidP="00D13296">
      <w:pPr>
        <w:pStyle w:val="a9"/>
        <w:spacing w:before="0" w:beforeAutospacing="0" w:after="0" w:afterAutospacing="0"/>
        <w:ind w:firstLine="709"/>
        <w:jc w:val="both"/>
        <w:rPr>
          <w:color w:val="000000"/>
        </w:rPr>
      </w:pPr>
      <w:r>
        <w:rPr>
          <w:color w:val="000000"/>
        </w:rPr>
        <w:t>99. По результатам рассмотрения жалобы принимается одно из следующих решений:</w:t>
      </w:r>
    </w:p>
    <w:p w:rsidR="00D13296" w:rsidRDefault="00D13296" w:rsidP="00D13296">
      <w:pPr>
        <w:pStyle w:val="a9"/>
        <w:spacing w:before="0" w:beforeAutospacing="0" w:after="0" w:afterAutospacing="0"/>
        <w:ind w:firstLine="709"/>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D13296" w:rsidRDefault="00D13296" w:rsidP="00D13296">
      <w:pPr>
        <w:pStyle w:val="a9"/>
        <w:spacing w:before="0" w:beforeAutospacing="0" w:after="0" w:afterAutospacing="0"/>
        <w:ind w:firstLine="709"/>
        <w:jc w:val="both"/>
        <w:rPr>
          <w:color w:val="000000"/>
        </w:rPr>
      </w:pPr>
      <w:r>
        <w:rPr>
          <w:color w:val="000000"/>
        </w:rPr>
        <w:t>б) в удовлетворении жалобы отказывается.</w:t>
      </w:r>
    </w:p>
    <w:p w:rsidR="00D13296" w:rsidRDefault="00D13296" w:rsidP="00D13296">
      <w:pPr>
        <w:pStyle w:val="a9"/>
        <w:spacing w:before="0" w:beforeAutospacing="0" w:after="0" w:afterAutospacing="0"/>
        <w:ind w:firstLine="709"/>
        <w:jc w:val="both"/>
        <w:rPr>
          <w:color w:val="000000"/>
        </w:rPr>
      </w:pPr>
      <w:r>
        <w:rPr>
          <w:color w:val="000000"/>
        </w:rPr>
        <w:t>100.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101. В удовлетворении жалобы отказывается в следующих случаях:</w:t>
      </w:r>
    </w:p>
    <w:p w:rsidR="00D13296" w:rsidRDefault="00D13296" w:rsidP="00D13296">
      <w:pPr>
        <w:pStyle w:val="a9"/>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D13296" w:rsidRDefault="00D13296" w:rsidP="00D13296">
      <w:pPr>
        <w:pStyle w:val="a9"/>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D13296" w:rsidRDefault="00D13296" w:rsidP="00D13296">
      <w:pPr>
        <w:pStyle w:val="a9"/>
        <w:spacing w:before="0" w:beforeAutospacing="0" w:after="0" w:afterAutospacing="0"/>
        <w:ind w:firstLine="709"/>
        <w:jc w:val="both"/>
        <w:rPr>
          <w:color w:val="000000"/>
        </w:rPr>
      </w:pPr>
      <w:r>
        <w:rPr>
          <w:color w:val="000000"/>
        </w:rPr>
        <w:t>102. Жалоба оставляется без ответа в следующих случаях:</w:t>
      </w:r>
    </w:p>
    <w:p w:rsidR="00D13296" w:rsidRDefault="00D13296" w:rsidP="00D13296">
      <w:pPr>
        <w:pStyle w:val="a9"/>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3296" w:rsidRDefault="00D13296" w:rsidP="00D13296">
      <w:pPr>
        <w:pStyle w:val="a9"/>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3296" w:rsidRDefault="00D13296" w:rsidP="00D13296">
      <w:pPr>
        <w:pStyle w:val="a9"/>
        <w:spacing w:before="0" w:beforeAutospacing="0" w:after="0" w:afterAutospacing="0"/>
        <w:ind w:firstLine="709"/>
        <w:jc w:val="both"/>
        <w:rPr>
          <w:color w:val="000000"/>
        </w:rPr>
      </w:pPr>
      <w:r>
        <w:rPr>
          <w:color w:val="000000"/>
        </w:rPr>
        <w:t>103. В ответе по результатам рассмотрения жалобы указываются:</w:t>
      </w:r>
    </w:p>
    <w:p w:rsidR="00D13296" w:rsidRDefault="00D13296" w:rsidP="00D13296">
      <w:pPr>
        <w:pStyle w:val="a9"/>
        <w:spacing w:before="0" w:beforeAutospacing="0" w:after="0" w:afterAutospacing="0"/>
        <w:ind w:firstLine="709"/>
        <w:jc w:val="both"/>
        <w:rPr>
          <w:color w:val="000000"/>
        </w:rPr>
      </w:pPr>
      <w:proofErr w:type="gramStart"/>
      <w:r>
        <w:rPr>
          <w:color w:val="000000"/>
        </w:rPr>
        <w:t xml:space="preserve">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rPr>
          <w:color w:val="000000"/>
        </w:rPr>
        <w:lastRenderedPageBreak/>
        <w:t>многофункционального центра, организации, предусмотренной частью 1.1 статьи 16 Федерального закона, принявшего решение по жалобе;</w:t>
      </w:r>
      <w:proofErr w:type="gramEnd"/>
    </w:p>
    <w:p w:rsidR="00D13296" w:rsidRDefault="00D13296" w:rsidP="00D13296">
      <w:pPr>
        <w:pStyle w:val="a9"/>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D13296" w:rsidRDefault="00D13296" w:rsidP="00D13296">
      <w:pPr>
        <w:pStyle w:val="a9"/>
        <w:spacing w:before="0" w:beforeAutospacing="0" w:after="0" w:afterAutospacing="0"/>
        <w:ind w:firstLine="709"/>
        <w:jc w:val="both"/>
        <w:rPr>
          <w:color w:val="000000"/>
        </w:rPr>
      </w:pPr>
      <w:r>
        <w:rPr>
          <w:color w:val="000000"/>
        </w:rPr>
        <w:t>в) фамилия, имя, отчество (при наличии) заявителя;</w:t>
      </w:r>
    </w:p>
    <w:p w:rsidR="00D13296" w:rsidRDefault="00D13296" w:rsidP="00D13296">
      <w:pPr>
        <w:pStyle w:val="a9"/>
        <w:spacing w:before="0" w:beforeAutospacing="0" w:after="0" w:afterAutospacing="0"/>
        <w:ind w:firstLine="709"/>
        <w:jc w:val="both"/>
        <w:rPr>
          <w:color w:val="000000"/>
        </w:rPr>
      </w:pPr>
      <w:r>
        <w:rPr>
          <w:color w:val="000000"/>
        </w:rPr>
        <w:t>г) основания для принятия решения по жалобе;</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D13296" w:rsidRDefault="00D13296" w:rsidP="00D13296">
      <w:pPr>
        <w:pStyle w:val="a9"/>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D13296" w:rsidRDefault="00D13296" w:rsidP="00D13296">
      <w:pPr>
        <w:pStyle w:val="a9"/>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D13296" w:rsidRDefault="00D13296" w:rsidP="00D13296">
      <w:pPr>
        <w:pStyle w:val="a9"/>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3296" w:rsidRDefault="00D13296" w:rsidP="00D13296">
      <w:pPr>
        <w:pStyle w:val="a9"/>
        <w:spacing w:before="0" w:beforeAutospacing="0" w:after="0" w:afterAutospacing="0"/>
        <w:ind w:firstLine="709"/>
        <w:jc w:val="both"/>
        <w:rPr>
          <w:color w:val="000000"/>
        </w:rPr>
      </w:pPr>
      <w:r>
        <w:rPr>
          <w:color w:val="000000"/>
        </w:rPr>
        <w:t xml:space="preserve">104.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D13296" w:rsidRDefault="00D13296" w:rsidP="00D13296">
      <w:pPr>
        <w:pStyle w:val="a9"/>
        <w:spacing w:before="0" w:beforeAutospacing="0" w:after="0" w:afterAutospacing="0"/>
        <w:ind w:firstLine="709"/>
        <w:jc w:val="both"/>
        <w:rPr>
          <w:color w:val="000000"/>
        </w:rPr>
      </w:pPr>
      <w:r>
        <w:rPr>
          <w:color w:val="000000"/>
        </w:rPr>
        <w:t xml:space="preserve">105.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 xml:space="preserve">организацией, предусмотренной частью 1.1 </w:t>
      </w:r>
      <w:r>
        <w:br/>
        <w:t>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 xml:space="preserve">организацией, предусмотренной частью 1.1 </w:t>
      </w:r>
      <w:r>
        <w:br/>
        <w:t>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D13296" w:rsidRDefault="00D13296" w:rsidP="00D13296">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13296" w:rsidRDefault="00D13296" w:rsidP="00D13296">
      <w:pPr>
        <w:spacing w:after="0" w:line="240" w:lineRule="auto"/>
        <w:rPr>
          <w:rFonts w:ascii="Times New Roman" w:hAnsi="Times New Roman" w:cs="Times New Roman"/>
          <w:sz w:val="24"/>
          <w:szCs w:val="24"/>
        </w:rPr>
      </w:pPr>
    </w:p>
    <w:p w:rsidR="00E37AB3" w:rsidRDefault="00E37AB3"/>
    <w:sectPr w:rsidR="00E37AB3" w:rsidSect="00E37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13296"/>
    <w:rsid w:val="00235AC5"/>
    <w:rsid w:val="00D13296"/>
    <w:rsid w:val="00E3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96"/>
    <w:rPr>
      <w:rFonts w:eastAsiaTheme="minorEastAsia"/>
      <w:lang w:eastAsia="ru-RU"/>
    </w:rPr>
  </w:style>
  <w:style w:type="paragraph" w:styleId="2">
    <w:name w:val="heading 2"/>
    <w:basedOn w:val="a"/>
    <w:next w:val="a"/>
    <w:link w:val="20"/>
    <w:semiHidden/>
    <w:unhideWhenUsed/>
    <w:qFormat/>
    <w:rsid w:val="00D13296"/>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3296"/>
    <w:rPr>
      <w:rFonts w:ascii="Times New Roman" w:eastAsia="Times New Roman" w:hAnsi="Times New Roman" w:cs="Times New Roman"/>
      <w:b/>
      <w:color w:val="0000FF"/>
      <w:sz w:val="28"/>
      <w:szCs w:val="20"/>
      <w:lang w:eastAsia="ru-RU"/>
    </w:rPr>
  </w:style>
  <w:style w:type="character" w:customStyle="1" w:styleId="a3">
    <w:name w:val="Текст сноски Знак"/>
    <w:basedOn w:val="a0"/>
    <w:link w:val="a4"/>
    <w:semiHidden/>
    <w:rsid w:val="00D13296"/>
    <w:rPr>
      <w:rFonts w:ascii="Calibri" w:eastAsia="Times New Roman" w:hAnsi="Calibri" w:cs="Times New Roman"/>
      <w:sz w:val="20"/>
      <w:szCs w:val="20"/>
    </w:rPr>
  </w:style>
  <w:style w:type="paragraph" w:styleId="a4">
    <w:name w:val="footnote text"/>
    <w:basedOn w:val="a"/>
    <w:link w:val="a3"/>
    <w:semiHidden/>
    <w:unhideWhenUsed/>
    <w:rsid w:val="00D13296"/>
    <w:pPr>
      <w:spacing w:after="0" w:line="240" w:lineRule="auto"/>
    </w:pPr>
    <w:rPr>
      <w:rFonts w:ascii="Calibri" w:eastAsia="Times New Roman" w:hAnsi="Calibri" w:cs="Times New Roman"/>
      <w:sz w:val="20"/>
      <w:szCs w:val="20"/>
      <w:lang w:eastAsia="en-US"/>
    </w:rPr>
  </w:style>
  <w:style w:type="character" w:customStyle="1" w:styleId="a5">
    <w:name w:val="Верхний колонтитул Знак"/>
    <w:basedOn w:val="a0"/>
    <w:link w:val="a6"/>
    <w:semiHidden/>
    <w:rsid w:val="00D13296"/>
    <w:rPr>
      <w:rFonts w:ascii="Times New Roman" w:eastAsia="Times New Roman" w:hAnsi="Times New Roman" w:cs="Times New Roman"/>
      <w:sz w:val="28"/>
      <w:szCs w:val="20"/>
      <w:lang w:eastAsia="ru-RU"/>
    </w:rPr>
  </w:style>
  <w:style w:type="paragraph" w:styleId="a6">
    <w:name w:val="header"/>
    <w:basedOn w:val="a"/>
    <w:link w:val="a5"/>
    <w:semiHidden/>
    <w:unhideWhenUsed/>
    <w:rsid w:val="00D13296"/>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D13296"/>
    <w:rPr>
      <w:rFonts w:ascii="Tahoma" w:eastAsiaTheme="minorEastAsia" w:hAnsi="Tahoma" w:cs="Tahoma"/>
      <w:sz w:val="16"/>
      <w:szCs w:val="16"/>
      <w:lang w:eastAsia="ru-RU"/>
    </w:rPr>
  </w:style>
  <w:style w:type="paragraph" w:styleId="a8">
    <w:name w:val="Balloon Text"/>
    <w:basedOn w:val="a"/>
    <w:link w:val="a7"/>
    <w:uiPriority w:val="99"/>
    <w:semiHidden/>
    <w:unhideWhenUsed/>
    <w:rsid w:val="00D13296"/>
    <w:pPr>
      <w:spacing w:after="0" w:line="240" w:lineRule="auto"/>
    </w:pPr>
    <w:rPr>
      <w:rFonts w:ascii="Tahoma" w:hAnsi="Tahoma" w:cs="Tahoma"/>
      <w:sz w:val="16"/>
      <w:szCs w:val="16"/>
    </w:rPr>
  </w:style>
  <w:style w:type="paragraph" w:styleId="a9">
    <w:name w:val="Normal (Web)"/>
    <w:basedOn w:val="a"/>
    <w:semiHidden/>
    <w:unhideWhenUsed/>
    <w:rsid w:val="00D13296"/>
    <w:pPr>
      <w:spacing w:before="100" w:beforeAutospacing="1" w:after="100" w:afterAutospacing="1" w:line="240" w:lineRule="auto"/>
    </w:pPr>
    <w:rPr>
      <w:rFonts w:ascii="Times New Roman" w:eastAsia="Calibri" w:hAnsi="Times New Roman" w:cs="Times New Roman"/>
      <w:sz w:val="24"/>
      <w:szCs w:val="24"/>
    </w:rPr>
  </w:style>
  <w:style w:type="character" w:styleId="aa">
    <w:name w:val="Hyperlink"/>
    <w:basedOn w:val="a0"/>
    <w:semiHidden/>
    <w:unhideWhenUsed/>
    <w:rsid w:val="00D13296"/>
    <w:rPr>
      <w:color w:val="0000FF"/>
      <w:u w:val="single"/>
    </w:rPr>
  </w:style>
  <w:style w:type="paragraph" w:customStyle="1" w:styleId="Table">
    <w:name w:val="Table!Таблица"/>
    <w:rsid w:val="00D13296"/>
    <w:pPr>
      <w:spacing w:after="0" w:line="240" w:lineRule="auto"/>
    </w:pPr>
    <w:rPr>
      <w:rFonts w:ascii="Arial" w:eastAsia="Calibri" w:hAnsi="Arial" w:cs="Arial"/>
      <w:bCs/>
      <w:kern w:val="28"/>
      <w:sz w:val="24"/>
      <w:szCs w:val="32"/>
      <w:lang w:eastAsia="ru-RU"/>
    </w:rPr>
  </w:style>
  <w:style w:type="character" w:customStyle="1" w:styleId="apple-converted-space">
    <w:name w:val="apple-converted-space"/>
    <w:basedOn w:val="a0"/>
    <w:rsid w:val="00D13296"/>
  </w:style>
  <w:style w:type="character" w:customStyle="1" w:styleId="hyperlink">
    <w:name w:val="hyperlink"/>
    <w:basedOn w:val="a0"/>
    <w:rsid w:val="00D13296"/>
  </w:style>
  <w:style w:type="paragraph" w:customStyle="1" w:styleId="ConsPlusNormal">
    <w:name w:val="ConsPlusNormal"/>
    <w:rsid w:val="00D132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13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13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2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700B4E3279B27FE7B8514A4476510F&amp;req=doc&amp;base=LAW&amp;n=359152&amp;dst=45&amp;fld=134&amp;date=16.05.2021&amp;demo=2" TargetMode="External"/><Relationship Id="rId13" Type="http://schemas.openxmlformats.org/officeDocument/2006/relationships/hyperlink" Target="https://login.consultant.ru/link/?rnd=5D05441C5421FF1ECFD6997B99E2F152&amp;req=doc&amp;base=LAW&amp;n=359152&amp;dst=45&amp;fld=134&amp;date=16.05.2021&amp;demo=2" TargetMode="External"/><Relationship Id="rId18" Type="http://schemas.openxmlformats.org/officeDocument/2006/relationships/hyperlink" Target="https://login.consultant.ru/link/?rnd=5D05441C5421FF1ECFD6997B99E2F152&amp;req=doc&amp;base=LAW&amp;n=359152&amp;dst=45&amp;fld=134&amp;date=16.05.2021&amp;demo=2" TargetMode="External"/><Relationship Id="rId3" Type="http://schemas.openxmlformats.org/officeDocument/2006/relationships/webSettings" Target="webSettings.xml"/><Relationship Id="rId21" Type="http://schemas.openxmlformats.org/officeDocument/2006/relationships/hyperlink" Target="https://login.consultant.ru/link/?rnd=5D05441C5421FF1ECFD6997B99E2F152&amp;req=doc&amp;base=LAW&amp;n=359152&amp;dst=100160&amp;fld=134&amp;date=16.05.2021&amp;demo=2" TargetMode="External"/><Relationship Id="rId7" Type="http://schemas.openxmlformats.org/officeDocument/2006/relationships/hyperlink" Target="http://www.gosuslugi.ru)3" TargetMode="External"/><Relationship Id="rId12" Type="http://schemas.openxmlformats.org/officeDocument/2006/relationships/hyperlink" Target="https://login.consultant.ru/link/?rnd=28700B4E3279B27FE7B8514A4476510F&amp;req=doc&amp;base=LAW&amp;n=355880&amp;dst=359&amp;fld=134&amp;date=16.05.2021&amp;demo=2" TargetMode="External"/><Relationship Id="rId17" Type="http://schemas.openxmlformats.org/officeDocument/2006/relationships/hyperlink" Target="https://login.consultant.ru/link/?rnd=5D05441C5421FF1ECFD6997B99E2F152&amp;req=doc&amp;base=LAW&amp;n=359152&amp;dst=45&amp;fld=134&amp;date=16.05.2021&amp;demo=2" TargetMode="External"/><Relationship Id="rId2" Type="http://schemas.openxmlformats.org/officeDocument/2006/relationships/settings" Target="settings.xml"/><Relationship Id="rId16" Type="http://schemas.openxmlformats.org/officeDocument/2006/relationships/hyperlink" Target="https://login.consultant.ru/link/?rnd=5D05441C5421FF1ECFD6997B99E2F152&amp;req=doc&amp;base=LAW&amp;n=359152&amp;dst=100171&amp;fld=134&amp;date=16.05.2021&amp;demo=2" TargetMode="External"/><Relationship Id="rId20" Type="http://schemas.openxmlformats.org/officeDocument/2006/relationships/hyperlink" Target="https://login.consultant.ru/link/?rnd=5D05441C5421FF1ECFD6997B99E2F152&amp;req=doc&amp;base=LAW&amp;n=359152&amp;dst=100093&amp;fld=134&amp;date=16.05.2021&amp;demo=2"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12693D06DAE4567191F094154C2FDB94587FE8DBC048F49298F5C3214628C1AA0E77EBE2D96E3D6DBA875F0478F07302426F5AuEy6I" TargetMode="External"/><Relationship Id="rId24"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https://login.consultant.ru/link/?rnd=5D05441C5421FF1ECFD6997B99E2F152&amp;req=doc&amp;base=LAW&amp;n=359152&amp;dst=100160&amp;fld=134&amp;date=16.05.2021&amp;demo=2" TargetMode="External"/><Relationship Id="rId23" Type="http://schemas.openxmlformats.org/officeDocument/2006/relationships/fontTable" Target="fontTable.xml"/><Relationship Id="rId10" Type="http://schemas.openxmlformats.org/officeDocument/2006/relationships/hyperlink" Target="consultantplus://offline/ref=EB3BFF0EC9C3787AD219489F231CD065083B8E3C268DDFB6D845EF329306E2CA22FA5200359DF83729B59FAFAA8D521A32AE92lC15M" TargetMode="External"/><Relationship Id="rId19" Type="http://schemas.openxmlformats.org/officeDocument/2006/relationships/hyperlink" Target="https://login.consultant.ru/link/?rnd=5D05441C5421FF1ECFD6997B99E2F152&amp;req=doc&amp;base=LAW&amp;n=359152&amp;dst=100137&amp;fld=134&amp;date=16.05.2021&amp;demo=2" TargetMode="External"/><Relationship Id="rId4" Type="http://schemas.openxmlformats.org/officeDocument/2006/relationships/image" Target="media/image1.jpeg"/><Relationship Id="rId9"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14" Type="http://schemas.openxmlformats.org/officeDocument/2006/relationships/hyperlink" Target="https://login.consultant.ru/link/?rnd=5D05441C5421FF1ECFD6997B99E2F152&amp;req=doc&amp;base=LAW&amp;n=359152&amp;dst=100160&amp;fld=134&amp;date=16.05.2021&amp;demo=2" TargetMode="External"/><Relationship Id="rId22" Type="http://schemas.openxmlformats.org/officeDocument/2006/relationships/hyperlink" Target="consultantplus://offline/ref=ED3252545A983F0E8C631B3DBF9CE42EA9D4ECAEE16ED152282D63982C9FB4D6B9D3F1E8C7RB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14911</Words>
  <Characters>84998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2021-11-08T11:21:00Z</cp:lastPrinted>
  <dcterms:created xsi:type="dcterms:W3CDTF">2021-11-08T11:08:00Z</dcterms:created>
  <dcterms:modified xsi:type="dcterms:W3CDTF">2021-11-08T11:23:00Z</dcterms:modified>
</cp:coreProperties>
</file>