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68" w:rsidRDefault="007C2C68" w:rsidP="007C2C68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8"/>
        <w:tblW w:w="99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26"/>
        <w:gridCol w:w="237"/>
      </w:tblGrid>
      <w:tr w:rsidR="007C2C68" w:rsidTr="00423ECF">
        <w:tc>
          <w:tcPr>
            <w:tcW w:w="9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pPr w:leftFromText="180" w:rightFromText="180" w:vertAnchor="page" w:horzAnchor="margin" w:tblpY="91"/>
              <w:tblOverlap w:val="never"/>
              <w:tblW w:w="951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032"/>
              <w:gridCol w:w="160"/>
              <w:gridCol w:w="4318"/>
            </w:tblGrid>
            <w:tr w:rsidR="007C2C68" w:rsidTr="00423ECF">
              <w:trPr>
                <w:trHeight w:val="1363"/>
              </w:trPr>
              <w:tc>
                <w:tcPr>
                  <w:tcW w:w="5032" w:type="dxa"/>
                </w:tcPr>
                <w:p w:rsidR="007C2C68" w:rsidRPr="007C2C68" w:rsidRDefault="007C2C68" w:rsidP="00423EC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C2C68" w:rsidRPr="007C2C68" w:rsidRDefault="007C2C68" w:rsidP="00423ECF">
                  <w:pPr>
                    <w:jc w:val="center"/>
                    <w:rPr>
                      <w:sz w:val="20"/>
                      <w:szCs w:val="20"/>
                    </w:rPr>
                  </w:pPr>
                  <w:r w:rsidRPr="007C2C68">
                    <w:rPr>
                      <w:sz w:val="20"/>
                      <w:szCs w:val="20"/>
                    </w:rPr>
                    <w:t>МАРИЙ ЭЛ РЕСПУБЛИКЫСЕ</w:t>
                  </w:r>
                </w:p>
                <w:p w:rsidR="007C2C68" w:rsidRPr="007C2C68" w:rsidRDefault="007C2C68" w:rsidP="00423ECF">
                  <w:pPr>
                    <w:jc w:val="center"/>
                    <w:rPr>
                      <w:sz w:val="20"/>
                      <w:szCs w:val="20"/>
                    </w:rPr>
                  </w:pPr>
                  <w:r w:rsidRPr="007C2C68">
                    <w:rPr>
                      <w:sz w:val="20"/>
                      <w:szCs w:val="20"/>
                    </w:rPr>
                    <w:t xml:space="preserve">ПАРАНЬГА МУНИЦИПАЛ </w:t>
                  </w:r>
                </w:p>
                <w:p w:rsidR="007C2C68" w:rsidRPr="007C2C68" w:rsidRDefault="007C2C68" w:rsidP="00423ECF">
                  <w:pPr>
                    <w:jc w:val="center"/>
                    <w:rPr>
                      <w:sz w:val="20"/>
                      <w:szCs w:val="20"/>
                    </w:rPr>
                  </w:pPr>
                  <w:r w:rsidRPr="007C2C68">
                    <w:rPr>
                      <w:sz w:val="20"/>
                      <w:szCs w:val="20"/>
                    </w:rPr>
                    <w:t xml:space="preserve">РАЙОНЫН </w:t>
                  </w:r>
                </w:p>
                <w:p w:rsidR="007C2C68" w:rsidRPr="007C2C68" w:rsidRDefault="007C2C68" w:rsidP="00423EC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C68">
                    <w:rPr>
                      <w:rFonts w:ascii="Times New Roman" w:hAnsi="Times New Roman"/>
                      <w:sz w:val="20"/>
                      <w:szCs w:val="20"/>
                    </w:rPr>
                    <w:t>РУШ-ЛАЖМАРИЙ</w:t>
                  </w:r>
                </w:p>
                <w:p w:rsidR="007C2C68" w:rsidRPr="007C2C68" w:rsidRDefault="007C2C68" w:rsidP="00423EC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C68">
                    <w:rPr>
                      <w:rFonts w:ascii="Times New Roman" w:hAnsi="Times New Roman"/>
                      <w:sz w:val="20"/>
                      <w:szCs w:val="20"/>
                    </w:rPr>
                    <w:t>ЯЛ КУНДЕМЫН</w:t>
                  </w:r>
                </w:p>
                <w:p w:rsidR="007C2C68" w:rsidRPr="007C2C68" w:rsidRDefault="007C2C68" w:rsidP="00423ECF">
                  <w:pPr>
                    <w:pStyle w:val="a4"/>
                    <w:jc w:val="center"/>
                    <w:rPr>
                      <w:rFonts w:ascii="Times New Roman" w:hAnsi="Times New Roman"/>
                      <w:spacing w:val="6"/>
                      <w:sz w:val="20"/>
                      <w:szCs w:val="20"/>
                    </w:rPr>
                  </w:pPr>
                  <w:r w:rsidRPr="007C2C68">
                    <w:rPr>
                      <w:rFonts w:ascii="Times New Roman" w:hAnsi="Times New Roman"/>
                      <w:sz w:val="20"/>
                      <w:szCs w:val="20"/>
                    </w:rPr>
                    <w:t>ДЕПУТАТ ПОГЫНЖО</w:t>
                  </w:r>
                </w:p>
              </w:tc>
              <w:tc>
                <w:tcPr>
                  <w:tcW w:w="160" w:type="dxa"/>
                </w:tcPr>
                <w:p w:rsidR="007C2C68" w:rsidRPr="007C2C68" w:rsidRDefault="007C2C68" w:rsidP="00423ECF">
                  <w:pPr>
                    <w:pStyle w:val="a4"/>
                    <w:rPr>
                      <w:rFonts w:ascii="Times New Roman" w:hAnsi="Times New Roman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4318" w:type="dxa"/>
                </w:tcPr>
                <w:p w:rsidR="007C2C68" w:rsidRPr="007C2C68" w:rsidRDefault="007C2C68" w:rsidP="00423EC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C2C68" w:rsidRPr="007C2C68" w:rsidRDefault="007C2C68" w:rsidP="00423EC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C68">
                    <w:rPr>
                      <w:rFonts w:ascii="Times New Roman" w:hAnsi="Times New Roman"/>
                      <w:sz w:val="20"/>
                      <w:szCs w:val="20"/>
                    </w:rPr>
                    <w:t>СОБРАНИЕ  ДЕПУТАТОВ</w:t>
                  </w:r>
                </w:p>
                <w:p w:rsidR="007C2C68" w:rsidRPr="007C2C68" w:rsidRDefault="007C2C68" w:rsidP="00423EC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C68">
                    <w:rPr>
                      <w:rFonts w:ascii="Times New Roman" w:hAnsi="Times New Roman"/>
                      <w:sz w:val="20"/>
                      <w:szCs w:val="20"/>
                    </w:rPr>
                    <w:t xml:space="preserve">РУССКО-ЛЯЖМАРИНСКОГО </w:t>
                  </w:r>
                </w:p>
                <w:p w:rsidR="007C2C68" w:rsidRPr="007C2C68" w:rsidRDefault="007C2C68" w:rsidP="00423EC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C68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СЕЛЬСКОГО ПОСЕЛЕНИЯ </w:t>
                  </w:r>
                </w:p>
                <w:p w:rsidR="007C2C68" w:rsidRPr="007C2C68" w:rsidRDefault="007C2C68" w:rsidP="00423EC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C68"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ПАРАНЬГИНСКОГО </w:t>
                  </w:r>
                </w:p>
                <w:p w:rsidR="007C2C68" w:rsidRPr="007C2C68" w:rsidRDefault="007C2C68" w:rsidP="00423ECF">
                  <w:pPr>
                    <w:pStyle w:val="a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2C68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МУНИЦИПАЛЬНОГО РАЙОНА </w:t>
                  </w:r>
                </w:p>
                <w:p w:rsidR="007C2C68" w:rsidRPr="007C2C68" w:rsidRDefault="007C2C68" w:rsidP="00423ECF">
                  <w:pPr>
                    <w:pStyle w:val="a4"/>
                    <w:jc w:val="center"/>
                    <w:rPr>
                      <w:rFonts w:ascii="Times New Roman" w:hAnsi="Times New Roman"/>
                      <w:spacing w:val="6"/>
                      <w:sz w:val="20"/>
                      <w:szCs w:val="20"/>
                    </w:rPr>
                  </w:pPr>
                  <w:r w:rsidRPr="007C2C68">
                    <w:rPr>
                      <w:rFonts w:ascii="Times New Roman" w:hAnsi="Times New Roman"/>
                      <w:sz w:val="20"/>
                      <w:szCs w:val="20"/>
                    </w:rPr>
                    <w:t>РЕСПУБЛИКИ МАРИЙ ЭЛ</w:t>
                  </w:r>
                </w:p>
              </w:tc>
            </w:tr>
          </w:tbl>
          <w:p w:rsidR="007C2C68" w:rsidRDefault="007C2C68" w:rsidP="00423E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C2C68" w:rsidRDefault="007C2C68" w:rsidP="00423ECF">
            <w:pPr>
              <w:rPr>
                <w:rFonts w:ascii="Calibri" w:hAnsi="Calibri"/>
                <w:sz w:val="22"/>
              </w:rPr>
            </w:pPr>
          </w:p>
        </w:tc>
      </w:tr>
      <w:tr w:rsidR="007C2C68" w:rsidTr="00423ECF">
        <w:tc>
          <w:tcPr>
            <w:tcW w:w="9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C2C68" w:rsidRDefault="007C2C68" w:rsidP="00423E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C2C68" w:rsidRDefault="007C2C68" w:rsidP="00423ECF">
            <w:pPr>
              <w:rPr>
                <w:rFonts w:ascii="Calibri" w:hAnsi="Calibri"/>
                <w:sz w:val="22"/>
              </w:rPr>
            </w:pPr>
          </w:p>
        </w:tc>
      </w:tr>
    </w:tbl>
    <w:p w:rsidR="007C2C68" w:rsidRDefault="007C2C68" w:rsidP="007C2C68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C2C68" w:rsidRDefault="007C2C68" w:rsidP="007C2C68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Русско-Ляжмаринского сельского поселения</w:t>
      </w:r>
    </w:p>
    <w:p w:rsidR="007C2C68" w:rsidRDefault="007C2C68" w:rsidP="007C2C68">
      <w:pPr>
        <w:ind w:left="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Параньгинского муниципального района Республики Марий Эл </w:t>
      </w:r>
    </w:p>
    <w:p w:rsidR="007C2C68" w:rsidRDefault="007C2C68" w:rsidP="007C2C68">
      <w:pPr>
        <w:ind w:left="180"/>
        <w:jc w:val="center"/>
        <w:rPr>
          <w:sz w:val="26"/>
          <w:szCs w:val="26"/>
        </w:rPr>
      </w:pPr>
    </w:p>
    <w:p w:rsidR="007C2C68" w:rsidRDefault="007C2C68" w:rsidP="007C2C68">
      <w:pPr>
        <w:ind w:left="180"/>
        <w:rPr>
          <w:sz w:val="26"/>
          <w:szCs w:val="26"/>
        </w:rPr>
      </w:pPr>
      <w:r>
        <w:rPr>
          <w:sz w:val="26"/>
          <w:szCs w:val="26"/>
        </w:rPr>
        <w:t>№ 238                                                                                  от  21  декабря 2023 года</w:t>
      </w:r>
    </w:p>
    <w:p w:rsidR="00451C4A" w:rsidRPr="00E61F39" w:rsidRDefault="00451C4A" w:rsidP="007C2C68">
      <w:pPr>
        <w:rPr>
          <w:b/>
          <w:sz w:val="26"/>
          <w:szCs w:val="26"/>
        </w:rPr>
      </w:pPr>
    </w:p>
    <w:p w:rsidR="00EA403E" w:rsidRDefault="00E4119C" w:rsidP="007C2C68">
      <w:pPr>
        <w:pStyle w:val="Style5"/>
        <w:widowControl/>
        <w:spacing w:line="240" w:lineRule="auto"/>
        <w:ind w:right="175" w:firstLine="0"/>
        <w:jc w:val="center"/>
        <w:rPr>
          <w:rStyle w:val="FontStyle12"/>
          <w:sz w:val="26"/>
          <w:szCs w:val="26"/>
        </w:rPr>
      </w:pPr>
      <w:r w:rsidRPr="00E61F39">
        <w:rPr>
          <w:rStyle w:val="FontStyle12"/>
          <w:sz w:val="26"/>
          <w:szCs w:val="26"/>
        </w:rPr>
        <w:t>О передаче</w:t>
      </w:r>
      <w:r w:rsidR="00CF35D7" w:rsidRPr="00E61F39">
        <w:rPr>
          <w:rStyle w:val="FontStyle12"/>
          <w:sz w:val="26"/>
          <w:szCs w:val="26"/>
        </w:rPr>
        <w:t xml:space="preserve"> </w:t>
      </w:r>
      <w:r w:rsidR="005D4246" w:rsidRPr="00E61F39">
        <w:rPr>
          <w:rStyle w:val="FontStyle12"/>
          <w:sz w:val="26"/>
          <w:szCs w:val="26"/>
        </w:rPr>
        <w:t xml:space="preserve">на уровень Параньгинского муниципального района Республики Марий Эл </w:t>
      </w:r>
      <w:r w:rsidR="00CF35D7" w:rsidRPr="00E61F39">
        <w:rPr>
          <w:rStyle w:val="FontStyle12"/>
          <w:sz w:val="26"/>
          <w:szCs w:val="26"/>
        </w:rPr>
        <w:t>осуществлени</w:t>
      </w:r>
      <w:r w:rsidR="00743510">
        <w:rPr>
          <w:rStyle w:val="FontStyle12"/>
          <w:sz w:val="26"/>
          <w:szCs w:val="26"/>
        </w:rPr>
        <w:t>е</w:t>
      </w:r>
      <w:r w:rsidR="00CF35D7" w:rsidRPr="00E61F39">
        <w:rPr>
          <w:rStyle w:val="FontStyle12"/>
          <w:sz w:val="26"/>
          <w:szCs w:val="26"/>
        </w:rPr>
        <w:t xml:space="preserve"> </w:t>
      </w:r>
      <w:r w:rsidRPr="00E61F39">
        <w:rPr>
          <w:rStyle w:val="FontStyle12"/>
          <w:sz w:val="26"/>
          <w:szCs w:val="26"/>
        </w:rPr>
        <w:t xml:space="preserve"> части полномочий орган</w:t>
      </w:r>
      <w:r w:rsidR="00D806B8" w:rsidRPr="00E61F39">
        <w:rPr>
          <w:rStyle w:val="FontStyle12"/>
          <w:sz w:val="26"/>
          <w:szCs w:val="26"/>
        </w:rPr>
        <w:t>а</w:t>
      </w:r>
      <w:r w:rsidRPr="00E61F39">
        <w:rPr>
          <w:rStyle w:val="FontStyle12"/>
          <w:sz w:val="26"/>
          <w:szCs w:val="26"/>
        </w:rPr>
        <w:t xml:space="preserve"> местного самоуправления </w:t>
      </w:r>
      <w:r w:rsidR="007C2C68">
        <w:rPr>
          <w:rStyle w:val="FontStyle12"/>
          <w:sz w:val="26"/>
          <w:szCs w:val="26"/>
        </w:rPr>
        <w:t xml:space="preserve">Русско-Ляжмаринского </w:t>
      </w:r>
      <w:r w:rsidRPr="00E61F39">
        <w:rPr>
          <w:rStyle w:val="FontStyle12"/>
          <w:sz w:val="26"/>
          <w:szCs w:val="26"/>
        </w:rPr>
        <w:t xml:space="preserve">сельского поселения </w:t>
      </w:r>
      <w:r w:rsidR="00EA403E" w:rsidRPr="00451C4A">
        <w:rPr>
          <w:rStyle w:val="FontStyle12"/>
          <w:sz w:val="26"/>
          <w:szCs w:val="26"/>
        </w:rPr>
        <w:t>Параньгинского муниципального района Республики Марий Эл</w:t>
      </w:r>
      <w:r w:rsidR="00EA403E" w:rsidRPr="00E61F39">
        <w:rPr>
          <w:rStyle w:val="FontStyle12"/>
          <w:sz w:val="26"/>
          <w:szCs w:val="26"/>
        </w:rPr>
        <w:t xml:space="preserve"> </w:t>
      </w:r>
      <w:r w:rsidRPr="00E61F39">
        <w:rPr>
          <w:rStyle w:val="FontStyle12"/>
          <w:sz w:val="26"/>
          <w:szCs w:val="26"/>
        </w:rPr>
        <w:t xml:space="preserve">по </w:t>
      </w:r>
      <w:r w:rsidR="00D806B8" w:rsidRPr="00E61F39">
        <w:rPr>
          <w:rStyle w:val="FontStyle12"/>
          <w:sz w:val="26"/>
          <w:szCs w:val="26"/>
        </w:rPr>
        <w:t>решению</w:t>
      </w:r>
      <w:r w:rsidRPr="00E61F39">
        <w:rPr>
          <w:rStyle w:val="FontStyle12"/>
          <w:sz w:val="26"/>
          <w:szCs w:val="26"/>
        </w:rPr>
        <w:t xml:space="preserve"> вопросов местного значения </w:t>
      </w:r>
    </w:p>
    <w:p w:rsidR="00E4119C" w:rsidRDefault="00E4119C" w:rsidP="007C2C68">
      <w:pPr>
        <w:pStyle w:val="Style5"/>
        <w:widowControl/>
        <w:spacing w:line="240" w:lineRule="auto"/>
        <w:ind w:right="175" w:firstLine="0"/>
        <w:jc w:val="center"/>
        <w:rPr>
          <w:rStyle w:val="FontStyle12"/>
          <w:sz w:val="26"/>
          <w:szCs w:val="26"/>
        </w:rPr>
      </w:pPr>
      <w:r w:rsidRPr="00E61F39">
        <w:rPr>
          <w:rStyle w:val="FontStyle12"/>
          <w:sz w:val="26"/>
          <w:szCs w:val="26"/>
        </w:rPr>
        <w:t>на 202</w:t>
      </w:r>
      <w:r w:rsidR="00E74EE7">
        <w:rPr>
          <w:rStyle w:val="FontStyle12"/>
          <w:sz w:val="26"/>
          <w:szCs w:val="26"/>
        </w:rPr>
        <w:t>4</w:t>
      </w:r>
      <w:r w:rsidRPr="00E61F39">
        <w:rPr>
          <w:rStyle w:val="FontStyle12"/>
          <w:sz w:val="26"/>
          <w:szCs w:val="26"/>
        </w:rPr>
        <w:t xml:space="preserve"> год</w:t>
      </w:r>
    </w:p>
    <w:p w:rsidR="00E4119C" w:rsidRPr="00451C4A" w:rsidRDefault="00E4119C" w:rsidP="00E4119C">
      <w:pPr>
        <w:pStyle w:val="Style5"/>
        <w:widowControl/>
        <w:spacing w:line="240" w:lineRule="auto"/>
        <w:ind w:right="10" w:firstLine="701"/>
        <w:rPr>
          <w:rStyle w:val="FontStyle12"/>
          <w:sz w:val="26"/>
          <w:szCs w:val="26"/>
        </w:rPr>
      </w:pPr>
    </w:p>
    <w:p w:rsidR="00E4119C" w:rsidRPr="00451C4A" w:rsidRDefault="00E4119C" w:rsidP="00E4119C">
      <w:pPr>
        <w:pStyle w:val="Style5"/>
        <w:widowControl/>
        <w:spacing w:line="240" w:lineRule="auto"/>
        <w:ind w:right="10" w:firstLine="709"/>
        <w:rPr>
          <w:rStyle w:val="FontStyle12"/>
          <w:sz w:val="26"/>
          <w:szCs w:val="26"/>
        </w:rPr>
      </w:pPr>
      <w:r w:rsidRPr="00451C4A">
        <w:rPr>
          <w:rStyle w:val="FontStyle12"/>
          <w:sz w:val="26"/>
          <w:szCs w:val="26"/>
        </w:rPr>
        <w:t xml:space="preserve">В соответствии с частью 3 статьи 14 Федерального закона от 6 октября 2003 года №131-Ф3 «Об общих принципах организации местного самоуправления в Российской Федерации», </w:t>
      </w:r>
      <w:r w:rsidRPr="00451C4A">
        <w:rPr>
          <w:sz w:val="26"/>
          <w:szCs w:val="26"/>
        </w:rPr>
        <w:t>Законом Республики Марий Эл от 30 декабря 2014 года № 61-З «О закреплении за сельскими поселениями в Республике Марий Эл вопросов местного значения»</w:t>
      </w:r>
      <w:r w:rsidRPr="00451C4A">
        <w:rPr>
          <w:rStyle w:val="FontStyle12"/>
          <w:sz w:val="26"/>
          <w:szCs w:val="26"/>
        </w:rPr>
        <w:t xml:space="preserve"> Собрание депутатов </w:t>
      </w:r>
      <w:r w:rsidR="007C2C68">
        <w:rPr>
          <w:rStyle w:val="FontStyle12"/>
          <w:sz w:val="26"/>
          <w:szCs w:val="26"/>
        </w:rPr>
        <w:t xml:space="preserve">Русско-Ляжмаринского </w:t>
      </w:r>
      <w:r w:rsidRPr="00451C4A">
        <w:rPr>
          <w:rStyle w:val="FontStyle12"/>
          <w:sz w:val="26"/>
          <w:szCs w:val="26"/>
        </w:rPr>
        <w:t>сельского поселения</w:t>
      </w:r>
      <w:r w:rsidR="009B5F6B" w:rsidRPr="00451C4A">
        <w:rPr>
          <w:rStyle w:val="FontStyle12"/>
          <w:sz w:val="26"/>
          <w:szCs w:val="26"/>
        </w:rPr>
        <w:t xml:space="preserve"> Параньгинского муниципального района Республики Марий Эл</w:t>
      </w:r>
      <w:r w:rsidRPr="00451C4A">
        <w:rPr>
          <w:rStyle w:val="FontStyle12"/>
          <w:sz w:val="26"/>
          <w:szCs w:val="26"/>
        </w:rPr>
        <w:t xml:space="preserve"> Р</w:t>
      </w:r>
      <w:r w:rsidR="00E82DD0">
        <w:rPr>
          <w:rStyle w:val="FontStyle12"/>
          <w:sz w:val="26"/>
          <w:szCs w:val="26"/>
        </w:rPr>
        <w:t xml:space="preserve"> </w:t>
      </w:r>
      <w:r w:rsidRPr="00451C4A">
        <w:rPr>
          <w:rStyle w:val="FontStyle12"/>
          <w:sz w:val="26"/>
          <w:szCs w:val="26"/>
        </w:rPr>
        <w:t>Е</w:t>
      </w:r>
      <w:r w:rsidR="00E82DD0">
        <w:rPr>
          <w:rStyle w:val="FontStyle12"/>
          <w:sz w:val="26"/>
          <w:szCs w:val="26"/>
        </w:rPr>
        <w:t xml:space="preserve"> </w:t>
      </w:r>
      <w:r w:rsidRPr="00451C4A">
        <w:rPr>
          <w:rStyle w:val="FontStyle12"/>
          <w:sz w:val="26"/>
          <w:szCs w:val="26"/>
        </w:rPr>
        <w:t>Ш</w:t>
      </w:r>
      <w:r w:rsidR="00E82DD0">
        <w:rPr>
          <w:rStyle w:val="FontStyle12"/>
          <w:sz w:val="26"/>
          <w:szCs w:val="26"/>
        </w:rPr>
        <w:t xml:space="preserve"> </w:t>
      </w:r>
      <w:r w:rsidR="00FA3F61">
        <w:rPr>
          <w:rStyle w:val="FontStyle12"/>
          <w:sz w:val="26"/>
          <w:szCs w:val="26"/>
        </w:rPr>
        <w:t>ИЛО</w:t>
      </w:r>
      <w:r w:rsidRPr="00451C4A">
        <w:rPr>
          <w:rStyle w:val="FontStyle12"/>
          <w:sz w:val="26"/>
          <w:szCs w:val="26"/>
        </w:rPr>
        <w:t>:</w:t>
      </w:r>
    </w:p>
    <w:p w:rsidR="005565B8" w:rsidRPr="005565B8" w:rsidRDefault="005565B8" w:rsidP="005565B8">
      <w:pPr>
        <w:pStyle w:val="Style5"/>
        <w:widowControl/>
        <w:tabs>
          <w:tab w:val="left" w:pos="993"/>
        </w:tabs>
        <w:spacing w:line="240" w:lineRule="auto"/>
        <w:ind w:right="175" w:firstLine="851"/>
        <w:rPr>
          <w:rStyle w:val="FontStyle12"/>
          <w:sz w:val="26"/>
          <w:szCs w:val="26"/>
        </w:rPr>
      </w:pPr>
      <w:r w:rsidRPr="005565B8">
        <w:rPr>
          <w:rStyle w:val="FontStyle12"/>
          <w:sz w:val="26"/>
          <w:szCs w:val="26"/>
        </w:rPr>
        <w:t>1.</w:t>
      </w:r>
      <w:r w:rsidRPr="005565B8">
        <w:rPr>
          <w:rStyle w:val="FontStyle12"/>
          <w:sz w:val="26"/>
          <w:szCs w:val="26"/>
        </w:rPr>
        <w:tab/>
      </w:r>
      <w:r w:rsidRPr="005565B8">
        <w:rPr>
          <w:sz w:val="26"/>
          <w:szCs w:val="26"/>
        </w:rPr>
        <w:t xml:space="preserve">Передать на уровень </w:t>
      </w:r>
      <w:r w:rsidRPr="005565B8">
        <w:rPr>
          <w:rStyle w:val="FontStyle12"/>
          <w:sz w:val="26"/>
          <w:szCs w:val="26"/>
        </w:rPr>
        <w:t>Параньгинского муниципального района Республики Марий Эл на 2024 год</w:t>
      </w:r>
      <w:r w:rsidRPr="005565B8">
        <w:rPr>
          <w:bCs/>
          <w:sz w:val="26"/>
          <w:szCs w:val="26"/>
        </w:rPr>
        <w:t xml:space="preserve"> </w:t>
      </w:r>
      <w:r w:rsidRPr="005565B8">
        <w:rPr>
          <w:sz w:val="26"/>
          <w:szCs w:val="26"/>
        </w:rPr>
        <w:t>осуществление части полномочий органа местного самоуправления по решению следующих вопросов местного значения</w:t>
      </w:r>
      <w:r w:rsidRPr="005565B8">
        <w:rPr>
          <w:rStyle w:val="FontStyle12"/>
          <w:sz w:val="26"/>
          <w:szCs w:val="26"/>
        </w:rPr>
        <w:t>:</w:t>
      </w:r>
    </w:p>
    <w:p w:rsidR="005565B8" w:rsidRPr="005565B8" w:rsidRDefault="005565B8" w:rsidP="005565B8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720"/>
        <w:rPr>
          <w:rStyle w:val="FontStyle12"/>
          <w:sz w:val="26"/>
          <w:szCs w:val="26"/>
        </w:rPr>
      </w:pPr>
      <w:r w:rsidRPr="005565B8">
        <w:rPr>
          <w:color w:val="000000"/>
          <w:sz w:val="26"/>
          <w:szCs w:val="26"/>
          <w:shd w:val="clear" w:color="auto" w:fill="FFFFFF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5565B8" w:rsidRPr="005565B8" w:rsidRDefault="005565B8" w:rsidP="005565B8">
      <w:pPr>
        <w:pStyle w:val="Style6"/>
        <w:widowControl/>
        <w:numPr>
          <w:ilvl w:val="0"/>
          <w:numId w:val="3"/>
        </w:numPr>
        <w:tabs>
          <w:tab w:val="left" w:pos="1301"/>
        </w:tabs>
        <w:spacing w:line="240" w:lineRule="auto"/>
        <w:ind w:left="720"/>
        <w:rPr>
          <w:bCs/>
          <w:sz w:val="26"/>
          <w:szCs w:val="26"/>
        </w:rPr>
      </w:pPr>
      <w:r w:rsidRPr="005565B8">
        <w:rPr>
          <w:bCs/>
          <w:sz w:val="26"/>
          <w:szCs w:val="26"/>
        </w:rPr>
        <w:t>владение, пользование и распоряжение имуществом, находящимся в муниципальной собственности в части принятия документов, а также выдачи решений о переводе или отказе в переводе жилого помещения в нежилое или нежилого помещения в жилое помещение.</w:t>
      </w:r>
    </w:p>
    <w:p w:rsidR="005565B8" w:rsidRPr="005565B8" w:rsidRDefault="005565B8" w:rsidP="005565B8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720"/>
        <w:rPr>
          <w:sz w:val="26"/>
          <w:szCs w:val="26"/>
        </w:rPr>
      </w:pPr>
      <w:r w:rsidRPr="005565B8">
        <w:rPr>
          <w:sz w:val="26"/>
          <w:szCs w:val="26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7" w:history="1">
        <w:r w:rsidRPr="005565B8">
          <w:rPr>
            <w:rStyle w:val="a9"/>
            <w:sz w:val="26"/>
            <w:szCs w:val="26"/>
          </w:rPr>
          <w:t>кодексом</w:t>
        </w:r>
      </w:hyperlink>
      <w:r w:rsidRPr="005565B8">
        <w:rPr>
          <w:sz w:val="26"/>
          <w:szCs w:val="26"/>
        </w:rPr>
        <w:t xml:space="preserve"> Российской Федерации, иными федеральными законами), расположенных на территории поселения; </w:t>
      </w:r>
    </w:p>
    <w:p w:rsidR="005565B8" w:rsidRPr="005565B8" w:rsidRDefault="005565B8" w:rsidP="005565B8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720"/>
        <w:rPr>
          <w:sz w:val="26"/>
          <w:szCs w:val="26"/>
        </w:rPr>
      </w:pPr>
      <w:r w:rsidRPr="005565B8">
        <w:rPr>
          <w:sz w:val="26"/>
          <w:szCs w:val="26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5565B8" w:rsidRPr="005565B8" w:rsidRDefault="005565B8" w:rsidP="005565B8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720"/>
        <w:rPr>
          <w:sz w:val="26"/>
          <w:szCs w:val="26"/>
        </w:rPr>
      </w:pPr>
      <w:r w:rsidRPr="005565B8">
        <w:rPr>
          <w:sz w:val="26"/>
          <w:szCs w:val="26"/>
        </w:rPr>
        <w:t xml:space="preserve">направление уведомления о соответствии указанных в </w:t>
      </w:r>
      <w:hyperlink r:id="rId8" w:history="1">
        <w:r w:rsidRPr="005565B8">
          <w:rPr>
            <w:rStyle w:val="a9"/>
            <w:sz w:val="26"/>
            <w:szCs w:val="26"/>
          </w:rPr>
          <w:t>уведомлении</w:t>
        </w:r>
      </w:hyperlink>
      <w:r w:rsidRPr="005565B8">
        <w:rPr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5565B8">
        <w:rPr>
          <w:sz w:val="26"/>
          <w:szCs w:val="26"/>
        </w:rPr>
        <w:lastRenderedPageBreak/>
        <w:t xml:space="preserve">строительства или садового дома на земельном участке, расположенных на территории поселения; </w:t>
      </w:r>
    </w:p>
    <w:p w:rsidR="005565B8" w:rsidRPr="005565B8" w:rsidRDefault="005565B8" w:rsidP="005565B8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720"/>
        <w:rPr>
          <w:sz w:val="26"/>
          <w:szCs w:val="26"/>
        </w:rPr>
      </w:pPr>
      <w:r w:rsidRPr="005565B8">
        <w:rPr>
          <w:sz w:val="26"/>
          <w:szCs w:val="26"/>
        </w:rPr>
        <w:t xml:space="preserve">направление уведомления о несоответствии указанных в </w:t>
      </w:r>
      <w:hyperlink r:id="rId9" w:history="1">
        <w:r w:rsidRPr="005565B8">
          <w:rPr>
            <w:rStyle w:val="a9"/>
            <w:sz w:val="26"/>
            <w:szCs w:val="26"/>
          </w:rPr>
          <w:t>уведомлении</w:t>
        </w:r>
      </w:hyperlink>
      <w:r w:rsidRPr="005565B8">
        <w:rPr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расположенных на территории поселения;  </w:t>
      </w:r>
    </w:p>
    <w:p w:rsidR="005565B8" w:rsidRPr="005565B8" w:rsidRDefault="005565B8" w:rsidP="005565B8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720"/>
        <w:rPr>
          <w:sz w:val="26"/>
          <w:szCs w:val="26"/>
        </w:rPr>
      </w:pPr>
      <w:r w:rsidRPr="005565B8">
        <w:rPr>
          <w:sz w:val="26"/>
          <w:szCs w:val="26"/>
        </w:rPr>
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поселения; </w:t>
      </w:r>
    </w:p>
    <w:p w:rsidR="005565B8" w:rsidRPr="005565B8" w:rsidRDefault="005565B8" w:rsidP="005565B8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720"/>
        <w:rPr>
          <w:sz w:val="26"/>
          <w:szCs w:val="26"/>
        </w:rPr>
      </w:pPr>
      <w:r w:rsidRPr="005565B8">
        <w:rPr>
          <w:sz w:val="26"/>
          <w:szCs w:val="26"/>
        </w:rPr>
        <w:t xml:space="preserve">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расположенных на территории поселения; </w:t>
      </w:r>
    </w:p>
    <w:p w:rsidR="005565B8" w:rsidRPr="005565B8" w:rsidRDefault="005565B8" w:rsidP="005565B8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720"/>
        <w:rPr>
          <w:sz w:val="26"/>
          <w:szCs w:val="26"/>
        </w:rPr>
      </w:pPr>
      <w:r w:rsidRPr="005565B8">
        <w:rPr>
          <w:rFonts w:eastAsia="Calibri"/>
          <w:sz w:val="26"/>
          <w:szCs w:val="26"/>
        </w:rPr>
        <w:t xml:space="preserve">участие в организации деятельности по накоплению </w:t>
      </w:r>
      <w:r w:rsidRPr="005565B8">
        <w:rPr>
          <w:rFonts w:eastAsia="Calibri"/>
          <w:sz w:val="26"/>
          <w:szCs w:val="26"/>
        </w:rPr>
        <w:br/>
        <w:t>(в том числе раздельному накоплению) и транспортированию твердых коммунальных отходов,</w:t>
      </w:r>
      <w:r w:rsidRPr="005565B8">
        <w:rPr>
          <w:color w:val="000000"/>
          <w:sz w:val="26"/>
          <w:szCs w:val="26"/>
        </w:rPr>
        <w:t xml:space="preserve"> в части ведения реестра мест (площадок) накопления твердых коммунальных отходов</w:t>
      </w:r>
      <w:bookmarkStart w:id="0" w:name="_GoBack"/>
      <w:bookmarkEnd w:id="0"/>
      <w:r w:rsidRPr="005565B8">
        <w:rPr>
          <w:color w:val="000000"/>
          <w:sz w:val="26"/>
          <w:szCs w:val="26"/>
        </w:rPr>
        <w:t>;</w:t>
      </w:r>
    </w:p>
    <w:p w:rsidR="005565B8" w:rsidRPr="005565B8" w:rsidRDefault="00F82325" w:rsidP="005565B8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565B8" w:rsidRPr="005565B8">
        <w:rPr>
          <w:sz w:val="26"/>
          <w:szCs w:val="26"/>
        </w:rPr>
        <w:t xml:space="preserve">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кроме осуществления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="005565B8" w:rsidRPr="005565B8">
          <w:rPr>
            <w:sz w:val="26"/>
            <w:szCs w:val="26"/>
          </w:rPr>
          <w:t>кодексом</w:t>
        </w:r>
      </w:hyperlink>
      <w:r w:rsidR="005565B8" w:rsidRPr="005565B8">
        <w:rPr>
          <w:sz w:val="26"/>
          <w:szCs w:val="26"/>
        </w:rPr>
        <w:t xml:space="preserve"> Российской Федерации;</w:t>
      </w:r>
    </w:p>
    <w:p w:rsidR="005565B8" w:rsidRPr="005565B8" w:rsidRDefault="00F82325" w:rsidP="005565B8">
      <w:pPr>
        <w:pStyle w:val="Style6"/>
        <w:widowControl/>
        <w:numPr>
          <w:ilvl w:val="0"/>
          <w:numId w:val="3"/>
        </w:numPr>
        <w:tabs>
          <w:tab w:val="left" w:pos="974"/>
        </w:tabs>
        <w:spacing w:line="240" w:lineRule="auto"/>
        <w:ind w:left="72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</w:t>
      </w:r>
      <w:r w:rsidR="005565B8" w:rsidRPr="005565B8">
        <w:rPr>
          <w:rStyle w:val="FontStyle12"/>
          <w:sz w:val="26"/>
          <w:szCs w:val="26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 в части, касающейся проведения аварийно-спасательных и аварийно-восстановительных работ на территории поселений и по созданию финансовых и материальных резервов для ликвидации чрезвычайных ситуаций природного и техногенного характера и их последствий.</w:t>
      </w:r>
    </w:p>
    <w:p w:rsidR="00E4119C" w:rsidRPr="007C2C68" w:rsidRDefault="00A15E00" w:rsidP="001E01B5">
      <w:pPr>
        <w:pStyle w:val="Style6"/>
        <w:widowControl/>
        <w:tabs>
          <w:tab w:val="left" w:pos="1301"/>
        </w:tabs>
        <w:spacing w:line="240" w:lineRule="auto"/>
        <w:ind w:firstLine="0"/>
        <w:rPr>
          <w:rStyle w:val="FontStyle12"/>
          <w:sz w:val="26"/>
          <w:szCs w:val="26"/>
        </w:rPr>
      </w:pPr>
      <w:r w:rsidRPr="007C2C68">
        <w:rPr>
          <w:rStyle w:val="FontStyle12"/>
          <w:sz w:val="26"/>
          <w:szCs w:val="26"/>
        </w:rPr>
        <w:t xml:space="preserve">           </w:t>
      </w:r>
      <w:r w:rsidR="00E4119C" w:rsidRPr="007C2C68">
        <w:rPr>
          <w:rStyle w:val="FontStyle12"/>
          <w:sz w:val="26"/>
          <w:szCs w:val="26"/>
        </w:rPr>
        <w:t xml:space="preserve">2. Поручить  Главе  </w:t>
      </w:r>
      <w:r w:rsidR="007C2C68">
        <w:rPr>
          <w:rStyle w:val="FontStyle12"/>
          <w:sz w:val="26"/>
          <w:szCs w:val="26"/>
        </w:rPr>
        <w:t xml:space="preserve">Русско-Ляжмаринской </w:t>
      </w:r>
      <w:r w:rsidR="00E4119C" w:rsidRPr="007C2C68">
        <w:rPr>
          <w:rStyle w:val="FontStyle12"/>
          <w:sz w:val="26"/>
          <w:szCs w:val="26"/>
        </w:rPr>
        <w:t xml:space="preserve">сельской администрации </w:t>
      </w:r>
      <w:r w:rsidR="007C2C68">
        <w:rPr>
          <w:rStyle w:val="FontStyle12"/>
          <w:sz w:val="26"/>
          <w:szCs w:val="26"/>
        </w:rPr>
        <w:t>Гладышеву А.А.</w:t>
      </w:r>
      <w:r w:rsidR="0098445E" w:rsidRPr="007C2C68">
        <w:rPr>
          <w:rStyle w:val="FontStyle12"/>
          <w:sz w:val="26"/>
          <w:szCs w:val="26"/>
        </w:rPr>
        <w:t xml:space="preserve"> </w:t>
      </w:r>
      <w:r w:rsidR="00E4119C" w:rsidRPr="007C2C68">
        <w:rPr>
          <w:rStyle w:val="FontStyle12"/>
          <w:sz w:val="26"/>
          <w:szCs w:val="26"/>
        </w:rPr>
        <w:t>подписать соглашени</w:t>
      </w:r>
      <w:r w:rsidR="00D806B8" w:rsidRPr="007C2C68">
        <w:rPr>
          <w:rStyle w:val="FontStyle12"/>
          <w:sz w:val="26"/>
          <w:szCs w:val="26"/>
        </w:rPr>
        <w:t>е</w:t>
      </w:r>
      <w:r w:rsidR="00E4119C" w:rsidRPr="007C2C68">
        <w:rPr>
          <w:rStyle w:val="FontStyle12"/>
          <w:sz w:val="26"/>
          <w:szCs w:val="26"/>
        </w:rPr>
        <w:t xml:space="preserve"> о передаче осуществления части полномочий</w:t>
      </w:r>
      <w:r w:rsidR="00D806B8" w:rsidRPr="007C2C68">
        <w:rPr>
          <w:rStyle w:val="FontStyle12"/>
          <w:sz w:val="26"/>
          <w:szCs w:val="26"/>
        </w:rPr>
        <w:t xml:space="preserve"> по решению вопросов местного значения</w:t>
      </w:r>
      <w:r w:rsidR="00E4119C" w:rsidRPr="007C2C68">
        <w:rPr>
          <w:rStyle w:val="FontStyle12"/>
          <w:sz w:val="26"/>
          <w:szCs w:val="26"/>
        </w:rPr>
        <w:t>.</w:t>
      </w:r>
    </w:p>
    <w:p w:rsidR="00E4119C" w:rsidRPr="007C2C68" w:rsidRDefault="00E4119C" w:rsidP="00EC1058">
      <w:pPr>
        <w:pStyle w:val="Style5"/>
        <w:widowControl/>
        <w:spacing w:line="240" w:lineRule="auto"/>
        <w:ind w:firstLine="851"/>
        <w:rPr>
          <w:rStyle w:val="FontStyle12"/>
          <w:sz w:val="26"/>
          <w:szCs w:val="26"/>
        </w:rPr>
      </w:pPr>
      <w:r w:rsidRPr="007C2C68">
        <w:rPr>
          <w:rStyle w:val="FontStyle12"/>
          <w:sz w:val="26"/>
          <w:szCs w:val="26"/>
        </w:rPr>
        <w:t>3. Настоящее решение вступает в силу после его официального  обнародования и распространяется на правоотношения, возникшие с 1 января 202</w:t>
      </w:r>
      <w:r w:rsidR="00E74EE7" w:rsidRPr="007C2C68">
        <w:rPr>
          <w:rStyle w:val="FontStyle12"/>
          <w:sz w:val="26"/>
          <w:szCs w:val="26"/>
        </w:rPr>
        <w:t>4</w:t>
      </w:r>
      <w:r w:rsidRPr="007C2C68">
        <w:rPr>
          <w:rStyle w:val="FontStyle12"/>
          <w:sz w:val="26"/>
          <w:szCs w:val="26"/>
        </w:rPr>
        <w:t xml:space="preserve"> года.</w:t>
      </w:r>
    </w:p>
    <w:p w:rsidR="00E4119C" w:rsidRPr="007C2C68" w:rsidRDefault="00E4119C" w:rsidP="00EC1058">
      <w:pPr>
        <w:pStyle w:val="Style6"/>
        <w:widowControl/>
        <w:tabs>
          <w:tab w:val="left" w:pos="0"/>
        </w:tabs>
        <w:spacing w:line="240" w:lineRule="auto"/>
        <w:ind w:firstLine="851"/>
        <w:rPr>
          <w:rStyle w:val="FontStyle12"/>
          <w:sz w:val="26"/>
          <w:szCs w:val="26"/>
        </w:rPr>
      </w:pPr>
      <w:r w:rsidRPr="007C2C68">
        <w:rPr>
          <w:rStyle w:val="FontStyle12"/>
          <w:sz w:val="26"/>
          <w:szCs w:val="26"/>
        </w:rPr>
        <w:t>4</w:t>
      </w:r>
      <w:r w:rsidRPr="009C3582">
        <w:rPr>
          <w:rStyle w:val="FontStyle12"/>
          <w:sz w:val="26"/>
          <w:szCs w:val="26"/>
        </w:rPr>
        <w:t xml:space="preserve">. </w:t>
      </w:r>
      <w:r w:rsidR="008A6281" w:rsidRPr="009C3582">
        <w:rPr>
          <w:sz w:val="26"/>
          <w:szCs w:val="26"/>
        </w:rPr>
        <w:t>Контроль  за исполнением настоящего решения оставляю за собой</w:t>
      </w:r>
      <w:r w:rsidR="00D1512F" w:rsidRPr="007C2C68">
        <w:rPr>
          <w:rStyle w:val="FontStyle12"/>
          <w:sz w:val="26"/>
          <w:szCs w:val="26"/>
        </w:rPr>
        <w:t>.</w:t>
      </w:r>
    </w:p>
    <w:p w:rsidR="00E4119C" w:rsidRPr="007C2C68" w:rsidRDefault="00E4119C" w:rsidP="00E4119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2"/>
          <w:sz w:val="26"/>
          <w:szCs w:val="26"/>
        </w:rPr>
      </w:pPr>
    </w:p>
    <w:p w:rsidR="00EC1058" w:rsidRPr="007C2C68" w:rsidRDefault="00EC1058" w:rsidP="00E4119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2"/>
          <w:sz w:val="26"/>
          <w:szCs w:val="26"/>
        </w:rPr>
      </w:pPr>
    </w:p>
    <w:p w:rsidR="00E4119C" w:rsidRPr="007C2C68" w:rsidRDefault="00E4119C" w:rsidP="00E4119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2"/>
          <w:sz w:val="26"/>
          <w:szCs w:val="26"/>
        </w:rPr>
      </w:pPr>
    </w:p>
    <w:p w:rsidR="0098445E" w:rsidRPr="007C2C68" w:rsidRDefault="0098445E" w:rsidP="00E4119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12"/>
          <w:sz w:val="26"/>
          <w:szCs w:val="26"/>
        </w:rPr>
      </w:pPr>
    </w:p>
    <w:p w:rsidR="007C2C68" w:rsidRDefault="009B5F6B" w:rsidP="00EC105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2C68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7C2C68">
        <w:rPr>
          <w:rFonts w:ascii="Times New Roman" w:hAnsi="Times New Roman" w:cs="Times New Roman"/>
          <w:bCs/>
          <w:sz w:val="26"/>
          <w:szCs w:val="26"/>
        </w:rPr>
        <w:t xml:space="preserve">Русско-Ляжмаринского </w:t>
      </w:r>
    </w:p>
    <w:p w:rsidR="00E4119C" w:rsidRPr="007C2C68" w:rsidRDefault="00E4119C" w:rsidP="00EC105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2C68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9B5F6B" w:rsidRPr="007C2C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2DD0" w:rsidRPr="007C2C68">
        <w:rPr>
          <w:rFonts w:ascii="Times New Roman" w:hAnsi="Times New Roman" w:cs="Times New Roman"/>
          <w:bCs/>
          <w:sz w:val="26"/>
          <w:szCs w:val="26"/>
        </w:rPr>
        <w:tab/>
      </w:r>
      <w:r w:rsidR="009B5F6B" w:rsidRPr="007C2C68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C1058" w:rsidRPr="007C2C68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9B5F6B" w:rsidRPr="007C2C68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="007C2C68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9B5F6B" w:rsidRPr="007C2C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0828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9B5F6B" w:rsidRPr="007C2C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2C68">
        <w:rPr>
          <w:rFonts w:ascii="Times New Roman" w:hAnsi="Times New Roman" w:cs="Times New Roman"/>
          <w:bCs/>
          <w:sz w:val="26"/>
          <w:szCs w:val="26"/>
        </w:rPr>
        <w:t>А.А.Гл</w:t>
      </w:r>
      <w:r w:rsidR="0022720D">
        <w:rPr>
          <w:rFonts w:ascii="Times New Roman" w:hAnsi="Times New Roman" w:cs="Times New Roman"/>
          <w:bCs/>
          <w:sz w:val="26"/>
          <w:szCs w:val="26"/>
        </w:rPr>
        <w:t>ушкова</w:t>
      </w:r>
    </w:p>
    <w:sectPr w:rsidR="00E4119C" w:rsidRPr="007C2C68" w:rsidSect="007C2C68">
      <w:headerReference w:type="default" r:id="rId11"/>
      <w:pgSz w:w="11905" w:h="16837"/>
      <w:pgMar w:top="851" w:right="851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99" w:rsidRDefault="006E5E99" w:rsidP="007B0179">
      <w:r>
        <w:separator/>
      </w:r>
    </w:p>
  </w:endnote>
  <w:endnote w:type="continuationSeparator" w:id="1">
    <w:p w:rsidR="006E5E99" w:rsidRDefault="006E5E99" w:rsidP="007B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99" w:rsidRDefault="006E5E99" w:rsidP="007B0179">
      <w:r>
        <w:separator/>
      </w:r>
    </w:p>
  </w:footnote>
  <w:footnote w:type="continuationSeparator" w:id="1">
    <w:p w:rsidR="006E5E99" w:rsidRDefault="006E5E99" w:rsidP="007B0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83" w:rsidRDefault="006E5E99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D6E"/>
    <w:multiLevelType w:val="hybridMultilevel"/>
    <w:tmpl w:val="69CE5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E34C02"/>
    <w:multiLevelType w:val="hybridMultilevel"/>
    <w:tmpl w:val="9B0EF7CE"/>
    <w:lvl w:ilvl="0" w:tplc="1D802546">
      <w:start w:val="1"/>
      <w:numFmt w:val="decimal"/>
      <w:lvlText w:val="%1)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C058F4"/>
    <w:multiLevelType w:val="hybridMultilevel"/>
    <w:tmpl w:val="08CA7FCC"/>
    <w:lvl w:ilvl="0" w:tplc="353A593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119C"/>
    <w:rsid w:val="00035DAB"/>
    <w:rsid w:val="00040887"/>
    <w:rsid w:val="000554EE"/>
    <w:rsid w:val="00091A1E"/>
    <w:rsid w:val="000A3BAC"/>
    <w:rsid w:val="000A65A8"/>
    <w:rsid w:val="000E320C"/>
    <w:rsid w:val="001772A6"/>
    <w:rsid w:val="001A6CB4"/>
    <w:rsid w:val="001E01B5"/>
    <w:rsid w:val="00201708"/>
    <w:rsid w:val="002270E7"/>
    <w:rsid w:val="0022720D"/>
    <w:rsid w:val="00247EF5"/>
    <w:rsid w:val="002C5965"/>
    <w:rsid w:val="002E0C8B"/>
    <w:rsid w:val="003009AE"/>
    <w:rsid w:val="00331AF0"/>
    <w:rsid w:val="003503D3"/>
    <w:rsid w:val="003969BD"/>
    <w:rsid w:val="003A5441"/>
    <w:rsid w:val="004338AC"/>
    <w:rsid w:val="00436ECD"/>
    <w:rsid w:val="00451C4A"/>
    <w:rsid w:val="00477640"/>
    <w:rsid w:val="004D3E1C"/>
    <w:rsid w:val="004F2112"/>
    <w:rsid w:val="00507C6F"/>
    <w:rsid w:val="00513213"/>
    <w:rsid w:val="00527DD2"/>
    <w:rsid w:val="00537B52"/>
    <w:rsid w:val="00542DDD"/>
    <w:rsid w:val="005565B8"/>
    <w:rsid w:val="00590420"/>
    <w:rsid w:val="00590828"/>
    <w:rsid w:val="005C0E18"/>
    <w:rsid w:val="005C15D8"/>
    <w:rsid w:val="005D268E"/>
    <w:rsid w:val="005D4246"/>
    <w:rsid w:val="005F7029"/>
    <w:rsid w:val="00630E3F"/>
    <w:rsid w:val="00630F43"/>
    <w:rsid w:val="00640DF3"/>
    <w:rsid w:val="006631AA"/>
    <w:rsid w:val="006850E8"/>
    <w:rsid w:val="006B3A8A"/>
    <w:rsid w:val="006C7E60"/>
    <w:rsid w:val="006E5E99"/>
    <w:rsid w:val="0070086F"/>
    <w:rsid w:val="007253D5"/>
    <w:rsid w:val="00743510"/>
    <w:rsid w:val="00773F74"/>
    <w:rsid w:val="007A34DF"/>
    <w:rsid w:val="007B0179"/>
    <w:rsid w:val="007C2C68"/>
    <w:rsid w:val="007F1ACE"/>
    <w:rsid w:val="008020F9"/>
    <w:rsid w:val="008578A4"/>
    <w:rsid w:val="008A6281"/>
    <w:rsid w:val="008D104B"/>
    <w:rsid w:val="008E5FB2"/>
    <w:rsid w:val="00917180"/>
    <w:rsid w:val="00971915"/>
    <w:rsid w:val="0098445E"/>
    <w:rsid w:val="009B5F6B"/>
    <w:rsid w:val="009C3582"/>
    <w:rsid w:val="009E78A5"/>
    <w:rsid w:val="00A072E3"/>
    <w:rsid w:val="00A15E00"/>
    <w:rsid w:val="00A34996"/>
    <w:rsid w:val="00A37904"/>
    <w:rsid w:val="00AB16C8"/>
    <w:rsid w:val="00B13B2B"/>
    <w:rsid w:val="00B13B94"/>
    <w:rsid w:val="00B26B24"/>
    <w:rsid w:val="00B347F7"/>
    <w:rsid w:val="00B44CCE"/>
    <w:rsid w:val="00B7701A"/>
    <w:rsid w:val="00B84C11"/>
    <w:rsid w:val="00BD47A2"/>
    <w:rsid w:val="00BF3D7A"/>
    <w:rsid w:val="00C1064D"/>
    <w:rsid w:val="00C25621"/>
    <w:rsid w:val="00C2653A"/>
    <w:rsid w:val="00C96D7B"/>
    <w:rsid w:val="00CF0C78"/>
    <w:rsid w:val="00CF35D7"/>
    <w:rsid w:val="00D1512F"/>
    <w:rsid w:val="00D403A8"/>
    <w:rsid w:val="00D4539A"/>
    <w:rsid w:val="00D806B8"/>
    <w:rsid w:val="00D918CE"/>
    <w:rsid w:val="00DA1F86"/>
    <w:rsid w:val="00DE3329"/>
    <w:rsid w:val="00E010B7"/>
    <w:rsid w:val="00E10152"/>
    <w:rsid w:val="00E1298A"/>
    <w:rsid w:val="00E4119C"/>
    <w:rsid w:val="00E448E9"/>
    <w:rsid w:val="00E61F39"/>
    <w:rsid w:val="00E74EE7"/>
    <w:rsid w:val="00E82DD0"/>
    <w:rsid w:val="00EA403E"/>
    <w:rsid w:val="00EC1058"/>
    <w:rsid w:val="00EC2A6C"/>
    <w:rsid w:val="00ED61C4"/>
    <w:rsid w:val="00EE012C"/>
    <w:rsid w:val="00EE6089"/>
    <w:rsid w:val="00F14BE4"/>
    <w:rsid w:val="00F27A0E"/>
    <w:rsid w:val="00F320A4"/>
    <w:rsid w:val="00F66C4D"/>
    <w:rsid w:val="00F82325"/>
    <w:rsid w:val="00F9210C"/>
    <w:rsid w:val="00FA3F61"/>
    <w:rsid w:val="00FB2659"/>
    <w:rsid w:val="00FC3241"/>
    <w:rsid w:val="00FC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9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4119C"/>
    <w:pPr>
      <w:spacing w:line="283" w:lineRule="exact"/>
      <w:ind w:firstLine="749"/>
      <w:jc w:val="both"/>
    </w:pPr>
  </w:style>
  <w:style w:type="paragraph" w:customStyle="1" w:styleId="Style6">
    <w:name w:val="Style6"/>
    <w:basedOn w:val="a"/>
    <w:uiPriority w:val="99"/>
    <w:rsid w:val="00E4119C"/>
    <w:pPr>
      <w:spacing w:line="288" w:lineRule="exact"/>
      <w:ind w:firstLine="725"/>
      <w:jc w:val="both"/>
    </w:pPr>
  </w:style>
  <w:style w:type="character" w:customStyle="1" w:styleId="FontStyle12">
    <w:name w:val="Font Style12"/>
    <w:uiPriority w:val="99"/>
    <w:rsid w:val="00E4119C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1"/>
    <w:rsid w:val="00E4119C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4119C"/>
    <w:pPr>
      <w:shd w:val="clear" w:color="auto" w:fill="FFFFFF"/>
      <w:autoSpaceDE/>
      <w:autoSpaceDN/>
      <w:adjustRightInd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ConsPlusNormal">
    <w:name w:val="ConsPlusNormal"/>
    <w:rsid w:val="00E4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ontStyle38">
    <w:name w:val="Font Style38"/>
    <w:rsid w:val="00E4119C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AB16C8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header"/>
    <w:basedOn w:val="a"/>
    <w:link w:val="a6"/>
    <w:uiPriority w:val="99"/>
    <w:semiHidden/>
    <w:unhideWhenUsed/>
    <w:rsid w:val="00984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445E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4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445E"/>
    <w:rPr>
      <w:rFonts w:eastAsia="Times New Roman"/>
      <w:szCs w:val="24"/>
      <w:lang w:eastAsia="ru-RU"/>
    </w:rPr>
  </w:style>
  <w:style w:type="paragraph" w:customStyle="1" w:styleId="ConsTitle">
    <w:name w:val="ConsTitle"/>
    <w:rsid w:val="00451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7E6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E0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B7ACC54D97AA299189A47FE8A4F4A85E27B320D2FA86B9FB508FCF635C6E84E2CB9862EA8CDEACB2EA894A0F29131C20DD082D75S8O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0B7ACC54D97AA299189A47FE8A4F4A85E27B320D2FA86B9FB508FCF635C6E84E2CB9967EB8E81A9A7FBD146073E0D1D3FC10A2FS7O4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BA6AE607F67387DB35B071B7AC6269B3FC3EBA3AE4401F3CB6EF355993E31EC5224B514888A112B281DE36DF07392FC7198B2C205Bj7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0B7ACC54D97AA299189A47FE8A4F4A85E27B320D2FA86B9FB508FCF635C6E84E2CB9862EA8CDEACB2EA894A0F29131C20DD082D75S8O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Илеть</dc:creator>
  <cp:lastModifiedBy>Главный специалист</cp:lastModifiedBy>
  <cp:revision>23</cp:revision>
  <cp:lastPrinted>2022-12-29T11:42:00Z</cp:lastPrinted>
  <dcterms:created xsi:type="dcterms:W3CDTF">2023-12-21T11:00:00Z</dcterms:created>
  <dcterms:modified xsi:type="dcterms:W3CDTF">2023-12-22T12:42:00Z</dcterms:modified>
</cp:coreProperties>
</file>