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3B" w:rsidRDefault="000E6C3B" w:rsidP="000E6C3B">
      <w:r>
        <w:t xml:space="preserve">                                       </w:t>
      </w:r>
    </w:p>
    <w:tbl>
      <w:tblPr>
        <w:tblpPr w:leftFromText="180" w:rightFromText="180" w:vertAnchor="text" w:horzAnchor="margin" w:tblpXSpec="center" w:tblpY="-2632"/>
        <w:tblW w:w="9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1041"/>
        <w:gridCol w:w="4231"/>
      </w:tblGrid>
      <w:tr w:rsidR="001D52CE" w:rsidRPr="001D52CE" w:rsidTr="00BE53A6">
        <w:trPr>
          <w:trHeight w:val="1402"/>
        </w:trPr>
        <w:tc>
          <w:tcPr>
            <w:tcW w:w="4490" w:type="dxa"/>
            <w:hideMark/>
          </w:tcPr>
          <w:p w:rsid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 ФЕДЕРАЦИЙ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МАРИЙ ЭЛ РЕСПУБЛИК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МОРКО МУНИЦИПАЛЬНЫЙ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РАЙОН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ОКТЯБРЬСКИЙ ЯЛЫСЕ АДМИНИСТРАЦИЙ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1041" w:type="dxa"/>
            <w:hideMark/>
          </w:tcPr>
          <w:p w:rsidR="001D52CE" w:rsidRDefault="001D52CE" w:rsidP="001D52CE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hideMark/>
          </w:tcPr>
          <w:p w:rsid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ОКТЯБРЬСКАЯ </w:t>
            </w:r>
            <w:proofErr w:type="gramStart"/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СЕЛЬСКАЯ  АДМИНИСТРАЦИЯ</w:t>
            </w:r>
            <w:proofErr w:type="gramEnd"/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МОРКИНСКОГО 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МУНИЦИПАЛЬНОГО РАЙОНА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РЕСПУБЛИКИ МАРИЙ ЭЛ</w:t>
            </w: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1D52CE" w:rsidRPr="001D52CE" w:rsidRDefault="001D52CE" w:rsidP="001D52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1D52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 </w:t>
            </w:r>
          </w:p>
        </w:tc>
      </w:tr>
    </w:tbl>
    <w:p w:rsidR="000E6C3B" w:rsidRPr="000E6C3B" w:rsidRDefault="0053238F" w:rsidP="000E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3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C2AEA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24BD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D52CE">
        <w:rPr>
          <w:rFonts w:ascii="Times New Roman" w:hAnsi="Times New Roman" w:cs="Times New Roman"/>
          <w:b/>
          <w:sz w:val="28"/>
          <w:szCs w:val="28"/>
        </w:rPr>
        <w:t>3</w:t>
      </w:r>
      <w:r w:rsidR="00E24BD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0E6C3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B7301" w:rsidRPr="000B7301" w:rsidRDefault="000B7301" w:rsidP="000B7301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автомобильном транспорте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</w:t>
      </w:r>
      <w:r w:rsidR="00532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 </w:t>
      </w:r>
      <w:r w:rsidR="0053238F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дорожном хозяйстве 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1D5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Октябрьского</w:t>
      </w: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C722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7C2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7301" w:rsidRPr="000B7301" w:rsidRDefault="000B7301" w:rsidP="000B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52CE" w:rsidRDefault="000B7301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53238F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</w:t>
      </w: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3238F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990 «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0B7301" w:rsidRPr="000B7301" w:rsidRDefault="00C72248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B7301" w:rsidRPr="000B7301" w:rsidRDefault="00720C18" w:rsidP="000B730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профилактики рисков причинения вреда (ущерба) </w:t>
      </w:r>
      <w:r w:rsidR="0053238F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 законом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по муниципальному контролю </w:t>
      </w:r>
      <w:r w:rsid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</w:t>
      </w:r>
      <w:r w:rsidR="0053238F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 и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дорожном хозяйстве на территории </w:t>
      </w:r>
      <w:r w:rsidR="001D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</w:t>
      </w:r>
      <w:r w:rsidR="00AD4078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C72248" w:rsidRPr="00A52F66" w:rsidRDefault="00C72248" w:rsidP="00720C18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2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A52F66" w:rsidRDefault="00C72248" w:rsidP="00720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А.С.Микша</w:t>
      </w:r>
      <w:proofErr w:type="spellEnd"/>
    </w:p>
    <w:p w:rsidR="00720C18" w:rsidRDefault="00720C1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18" w:rsidRDefault="00720C1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Default="00E24BD0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6C" w:rsidRDefault="0069106C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Default="00E24BD0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9A3132" w:rsidRDefault="00E24BD0" w:rsidP="00E24BD0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C72248"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C72248" w:rsidRPr="00C72248" w:rsidRDefault="001D52CE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Октябрьской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администрацией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 </w:t>
      </w:r>
      <w:r w:rsidR="00532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 декабря </w:t>
      </w:r>
      <w:r w:rsidR="001D52CE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02124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2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2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="0053238F"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238F"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</w:p>
    <w:p w:rsidR="00C72248" w:rsidRPr="00C72248" w:rsidRDefault="00C72248" w:rsidP="00AD40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автомобильном транспорте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</w:t>
      </w:r>
      <w:proofErr w:type="gramStart"/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транспорте </w:t>
      </w:r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дорожном хозяйстве 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1D5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Октябрьского</w:t>
      </w:r>
      <w:r w:rsidR="00AD4078"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на 202</w:t>
      </w:r>
      <w:r w:rsidR="007C2AE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C72248" w:rsidRPr="00C72248" w:rsidRDefault="001D52CE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proofErr w:type="spellStart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осуществляет муниципальный контроль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</w:t>
      </w:r>
      <w:bookmarkStart w:id="0" w:name="_GoBack"/>
      <w:bookmarkEnd w:id="0"/>
      <w:r w:rsidR="00021245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 и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дорожном хозяйстве </w:t>
      </w:r>
      <w:proofErr w:type="gramStart"/>
      <w:r w:rsid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</w:t>
      </w:r>
      <w:proofErr w:type="gramEnd"/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Моркинского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Республики Марий Эл.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автомобильном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действия (бездействие) контролируемых лиц </w:t>
      </w:r>
      <w:r w:rsidR="009A3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в рамках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индивидуальных предпринимателей, физических лиц в 2022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323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</w:t>
      </w:r>
      <w:proofErr w:type="spellStart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323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в 202</w:t>
      </w:r>
      <w:r w:rsidR="005323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323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 выдавались.</w:t>
      </w:r>
    </w:p>
    <w:p w:rsidR="00C72248" w:rsidRPr="00C72248" w:rsidRDefault="005D02D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1D52CE">
        <w:rPr>
          <w:rFonts w:ascii="Times New Roman" w:eastAsia="SimSun" w:hAnsi="Times New Roman" w:cs="Times New Roman"/>
          <w:sz w:val="28"/>
          <w:szCs w:val="28"/>
        </w:rPr>
        <w:t>Октябрьская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сельск</w:t>
      </w:r>
      <w:r w:rsidR="00116BFC">
        <w:rPr>
          <w:rFonts w:ascii="Times New Roman" w:eastAsia="SimSun" w:hAnsi="Times New Roman" w:cs="Times New Roman"/>
          <w:sz w:val="28"/>
          <w:szCs w:val="28"/>
        </w:rPr>
        <w:t>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16BFC">
        <w:rPr>
          <w:rFonts w:ascii="Times New Roman" w:eastAsia="SimSu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раздел «Муниципальный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контроль», в котором аккумулируется необходимая контролируемым лицам информация в части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 дорожном </w:t>
      </w:r>
      <w:proofErr w:type="gramStart"/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хозяйстве 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1D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транспортных дорожных условий между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населенными пунктами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реализации программы профилактики рисков причинения вреда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реализации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реализации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перечня видов и сбор статистических данных, необходимых для организации профилактической работы;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</w:t>
      </w:r>
      <w:r w:rsidR="005323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3.1.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505"/>
        <w:gridCol w:w="3389"/>
      </w:tblGrid>
      <w:tr w:rsidR="009A3132" w:rsidRPr="00C72248" w:rsidTr="00116BFC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116BFC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1D52CE">
              <w:rPr>
                <w:rFonts w:ascii="Times New Roman" w:eastAsia="SimSun" w:hAnsi="Times New Roman" w:cs="Times New Roman"/>
                <w:sz w:val="24"/>
                <w:szCs w:val="24"/>
              </w:rPr>
              <w:t>Октябрьская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53238F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53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53238F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53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охраняемым законом ценностям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C72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на автомобильном транспорте и в дорожном хозяйстве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72248" w:rsidRPr="00C72248" w:rsidRDefault="00C72248" w:rsidP="005D02D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страница </w:t>
            </w:r>
            <w:r w:rsidR="001D52CE">
              <w:rPr>
                <w:rFonts w:ascii="Times New Roman" w:eastAsia="SimSun" w:hAnsi="Times New Roman" w:cs="Times New Roman"/>
                <w:sz w:val="24"/>
                <w:szCs w:val="24"/>
              </w:rPr>
              <w:t>Октябрьская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="00116BFC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53238F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53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случае поступления соответствующих обращений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53238F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532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Показатели результативности и эффективности программы профилактики рисков причинения вреда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proofErr w:type="gramEnd"/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снижение количества выявленных при проведении контрольных мероприятий нарушений требований законодательства.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5D02D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5776" w:rsidRPr="009A3132" w:rsidRDefault="00FD5776"/>
    <w:sectPr w:rsidR="00FD5776" w:rsidRPr="009A3132" w:rsidSect="00E24B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D"/>
    <w:rsid w:val="00021245"/>
    <w:rsid w:val="000B7301"/>
    <w:rsid w:val="000E6C3B"/>
    <w:rsid w:val="00116BFC"/>
    <w:rsid w:val="001D52CE"/>
    <w:rsid w:val="00233C20"/>
    <w:rsid w:val="002C6A21"/>
    <w:rsid w:val="00377849"/>
    <w:rsid w:val="005206AA"/>
    <w:rsid w:val="0053238F"/>
    <w:rsid w:val="005B2A9D"/>
    <w:rsid w:val="005D02DA"/>
    <w:rsid w:val="00601C92"/>
    <w:rsid w:val="0069106C"/>
    <w:rsid w:val="0070196D"/>
    <w:rsid w:val="00720C18"/>
    <w:rsid w:val="007C2AEA"/>
    <w:rsid w:val="009A3132"/>
    <w:rsid w:val="009F504F"/>
    <w:rsid w:val="00AD4078"/>
    <w:rsid w:val="00B4537A"/>
    <w:rsid w:val="00C72248"/>
    <w:rsid w:val="00E24BD0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CE58"/>
  <w15:docId w15:val="{89E0E5EA-B214-4C64-9539-D6B20D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  <w:style w:type="paragraph" w:styleId="a5">
    <w:name w:val="No Spacing"/>
    <w:qFormat/>
    <w:rsid w:val="000E6C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Анатольевна</cp:lastModifiedBy>
  <cp:revision>6</cp:revision>
  <cp:lastPrinted>2022-12-20T12:46:00Z</cp:lastPrinted>
  <dcterms:created xsi:type="dcterms:W3CDTF">2023-01-25T13:03:00Z</dcterms:created>
  <dcterms:modified xsi:type="dcterms:W3CDTF">2024-01-25T10:43:00Z</dcterms:modified>
</cp:coreProperties>
</file>