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03" w:rsidRPr="0084405C" w:rsidRDefault="005B6BA5" w:rsidP="00D25E03">
      <w:pPr>
        <w:jc w:val="righ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>Проект</w:t>
      </w:r>
    </w:p>
    <w:p w:rsidR="009F10AF" w:rsidRPr="003A42E2" w:rsidRDefault="009F10AF" w:rsidP="007042AC">
      <w:pPr>
        <w:pStyle w:val="Bodytext20"/>
        <w:shd w:val="clear" w:color="auto" w:fill="auto"/>
        <w:ind w:firstLine="740"/>
        <w:jc w:val="center"/>
        <w:rPr>
          <w:b/>
          <w:sz w:val="24"/>
          <w:szCs w:val="24"/>
        </w:rPr>
      </w:pPr>
    </w:p>
    <w:p w:rsidR="008E559D" w:rsidRDefault="007042AC" w:rsidP="005B0887">
      <w:pPr>
        <w:pStyle w:val="Bodytext20"/>
        <w:shd w:val="clear" w:color="auto" w:fill="auto"/>
        <w:jc w:val="center"/>
        <w:rPr>
          <w:b/>
        </w:rPr>
      </w:pPr>
      <w:r w:rsidRPr="00C70D46">
        <w:rPr>
          <w:b/>
        </w:rPr>
        <w:t xml:space="preserve">Обобщение и анализ правоприменительной практики контрольно-надзорной деятельности Инспекции государственного строительного надзора Республики Марий Эл </w:t>
      </w:r>
      <w:r w:rsidR="008E559D">
        <w:rPr>
          <w:b/>
        </w:rPr>
        <w:t>при осуществлении регионального государс</w:t>
      </w:r>
      <w:r w:rsidRPr="00C70D46">
        <w:rPr>
          <w:b/>
        </w:rPr>
        <w:t>твенного строительного надзора</w:t>
      </w:r>
    </w:p>
    <w:p w:rsidR="007042AC" w:rsidRPr="00C70D46" w:rsidRDefault="007042AC" w:rsidP="005B0887">
      <w:pPr>
        <w:pStyle w:val="Bodytext20"/>
        <w:shd w:val="clear" w:color="auto" w:fill="auto"/>
        <w:jc w:val="center"/>
        <w:rPr>
          <w:b/>
        </w:rPr>
      </w:pPr>
      <w:r w:rsidRPr="00C70D46">
        <w:rPr>
          <w:b/>
        </w:rPr>
        <w:t>за 20</w:t>
      </w:r>
      <w:r w:rsidR="00940EA6">
        <w:rPr>
          <w:b/>
        </w:rPr>
        <w:t>2</w:t>
      </w:r>
      <w:r w:rsidR="00132115">
        <w:rPr>
          <w:b/>
        </w:rPr>
        <w:t>3</w:t>
      </w:r>
      <w:r w:rsidRPr="00C70D46">
        <w:rPr>
          <w:b/>
        </w:rPr>
        <w:t xml:space="preserve"> год</w:t>
      </w:r>
    </w:p>
    <w:p w:rsidR="007042AC" w:rsidRDefault="007042AC" w:rsidP="007042AC">
      <w:pPr>
        <w:pStyle w:val="Bodytext20"/>
        <w:shd w:val="clear" w:color="auto" w:fill="auto"/>
        <w:ind w:firstLine="740"/>
        <w:jc w:val="center"/>
      </w:pPr>
    </w:p>
    <w:p w:rsidR="00C04FB1" w:rsidRDefault="00C04FB1" w:rsidP="005B0887">
      <w:pPr>
        <w:pStyle w:val="Bodytext20"/>
        <w:shd w:val="clear" w:color="auto" w:fill="auto"/>
        <w:ind w:firstLine="709"/>
      </w:pPr>
      <w:proofErr w:type="gramStart"/>
      <w:r>
        <w:t xml:space="preserve">Обобщение и анализ </w:t>
      </w:r>
      <w:r w:rsidR="004F3864">
        <w:t xml:space="preserve">правоприменительной практики </w:t>
      </w:r>
      <w:r w:rsidR="008C4AAE">
        <w:t>к</w:t>
      </w:r>
      <w:r w:rsidR="004F3864">
        <w:t>онтрольно-на</w:t>
      </w:r>
      <w:r w:rsidR="005E1CC2">
        <w:t xml:space="preserve">дзорной деятельности </w:t>
      </w:r>
      <w:r w:rsidR="00D543D3">
        <w:t>отдела - Инспекция</w:t>
      </w:r>
      <w:r w:rsidR="005E1CC2">
        <w:t xml:space="preserve"> </w:t>
      </w:r>
      <w:r w:rsidR="004F3864">
        <w:t xml:space="preserve">государственного строительного надзора Республики Марий Эл (далее </w:t>
      </w:r>
      <w:r w:rsidR="00D543D3">
        <w:t>-</w:t>
      </w:r>
      <w:r w:rsidR="004F3864">
        <w:t xml:space="preserve"> Инспекция) за 20</w:t>
      </w:r>
      <w:r w:rsidR="00B812E0">
        <w:t>2</w:t>
      </w:r>
      <w:r w:rsidR="00D543D3">
        <w:t>3</w:t>
      </w:r>
      <w:r w:rsidR="004F3864">
        <w:t xml:space="preserve"> год подготовлен</w:t>
      </w:r>
      <w:r w:rsidR="00E655EC">
        <w:t>ы</w:t>
      </w:r>
      <w:r w:rsidR="004F3864">
        <w:t xml:space="preserve"> </w:t>
      </w:r>
      <w:r w:rsidR="002C795F">
        <w:t>в </w:t>
      </w:r>
      <w:r w:rsidR="005E1CC2">
        <w:t>соответствии со статьей 47 Федерального</w:t>
      </w:r>
      <w:r w:rsidR="005E1CC2" w:rsidRPr="005E1CC2">
        <w:t xml:space="preserve"> закон</w:t>
      </w:r>
      <w:r w:rsidR="005E1CC2">
        <w:t>а</w:t>
      </w:r>
      <w:r w:rsidR="005E1CC2" w:rsidRPr="005E1CC2">
        <w:t xml:space="preserve"> от 31.07.2020</w:t>
      </w:r>
      <w:r w:rsidR="00662472">
        <w:t xml:space="preserve"> г.</w:t>
      </w:r>
      <w:r w:rsidR="005E1CC2" w:rsidRPr="005E1CC2">
        <w:t xml:space="preserve"> </w:t>
      </w:r>
      <w:r w:rsidR="005E1CC2">
        <w:t>№</w:t>
      </w:r>
      <w:r w:rsidR="002C795F">
        <w:t xml:space="preserve"> 248-ФЗ </w:t>
      </w:r>
      <w:r w:rsidR="005E1CC2">
        <w:t>«</w:t>
      </w:r>
      <w:r w:rsidR="002C795F">
        <w:t>О </w:t>
      </w:r>
      <w:r w:rsidR="005E1CC2" w:rsidRPr="005E1CC2">
        <w:t xml:space="preserve">государственном контроле (надзоре) и муниципальном </w:t>
      </w:r>
      <w:r w:rsidR="005E1CC2">
        <w:t xml:space="preserve">контроле </w:t>
      </w:r>
      <w:r w:rsidR="00D543D3">
        <w:br/>
      </w:r>
      <w:r w:rsidR="005E1CC2">
        <w:t>в Российской Федерации» (далее – Закон № 248</w:t>
      </w:r>
      <w:r w:rsidR="004F3864">
        <w:t>-ФЗ)</w:t>
      </w:r>
      <w:r w:rsidR="00637127">
        <w:t xml:space="preserve">, пунктом 15 общих требований </w:t>
      </w:r>
      <w:r w:rsidR="002C795F">
        <w:t>к </w:t>
      </w:r>
      <w:r w:rsidR="00662472">
        <w:t>организации и осуществлению регионального государственного строительного надзора, утвержденными постановлением Правительства</w:t>
      </w:r>
      <w:proofErr w:type="gramEnd"/>
      <w:r w:rsidR="00662472">
        <w:t xml:space="preserve"> Российской Федерации</w:t>
      </w:r>
      <w:r w:rsidR="00637127">
        <w:t xml:space="preserve"> от 1.12.2021 г. № 2161 (далее – Общие требования)</w:t>
      </w:r>
      <w:r w:rsidR="004F3864">
        <w:t xml:space="preserve"> </w:t>
      </w:r>
      <w:r w:rsidR="00D543D3">
        <w:br/>
      </w:r>
      <w:r w:rsidR="004F3864">
        <w:t xml:space="preserve">и </w:t>
      </w:r>
      <w:r w:rsidR="00637127">
        <w:t>пунктом</w:t>
      </w:r>
      <w:r w:rsidR="002C795F">
        <w:t xml:space="preserve"> 16 положения о </w:t>
      </w:r>
      <w:r w:rsidR="00637127">
        <w:t xml:space="preserve">региональном государственном строительном надзоре на территории Республики Марий Эл, утвержденным постановлением Правительства Республики Марий Эл от 2.12.2021 г. № 514 (далее – Положение </w:t>
      </w:r>
      <w:r w:rsidR="00D543D3">
        <w:br/>
      </w:r>
      <w:r w:rsidR="00637127">
        <w:t>о надзоре)</w:t>
      </w:r>
      <w:r w:rsidR="00AE73AD">
        <w:t>.</w:t>
      </w:r>
    </w:p>
    <w:p w:rsidR="00AE73AD" w:rsidRDefault="00AE73AD" w:rsidP="004F3864">
      <w:pPr>
        <w:pStyle w:val="Bodytext20"/>
        <w:shd w:val="clear" w:color="auto" w:fill="auto"/>
        <w:ind w:firstLine="740"/>
      </w:pPr>
    </w:p>
    <w:p w:rsidR="00AE73AD" w:rsidRDefault="00AE73AD" w:rsidP="005B0887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</w:tabs>
        <w:ind w:left="0" w:firstLine="0"/>
        <w:jc w:val="center"/>
        <w:rPr>
          <w:b/>
        </w:rPr>
      </w:pPr>
      <w:r w:rsidRPr="00BE2FAA">
        <w:rPr>
          <w:b/>
        </w:rPr>
        <w:t>Правоприменительная практика организации и прове</w:t>
      </w:r>
      <w:r w:rsidR="00637127">
        <w:rPr>
          <w:b/>
        </w:rPr>
        <w:t>дения мероприятий по контролю (</w:t>
      </w:r>
      <w:r w:rsidRPr="00BE2FAA">
        <w:rPr>
          <w:b/>
        </w:rPr>
        <w:t xml:space="preserve">надзору) </w:t>
      </w:r>
      <w:r w:rsidR="00BE2FAA" w:rsidRPr="00BE2FAA">
        <w:rPr>
          <w:b/>
        </w:rPr>
        <w:t>в установленной сфере деятельности</w:t>
      </w:r>
    </w:p>
    <w:p w:rsidR="00BE2FAA" w:rsidRDefault="00BE2FAA" w:rsidP="00BE2FAA">
      <w:pPr>
        <w:pStyle w:val="Bodytext20"/>
        <w:shd w:val="clear" w:color="auto" w:fill="auto"/>
        <w:tabs>
          <w:tab w:val="left" w:pos="284"/>
          <w:tab w:val="left" w:pos="567"/>
        </w:tabs>
        <w:ind w:left="142"/>
        <w:rPr>
          <w:b/>
        </w:rPr>
      </w:pPr>
    </w:p>
    <w:p w:rsidR="00637127" w:rsidRPr="005B0887" w:rsidRDefault="00BE2FAA" w:rsidP="005B088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proofErr w:type="gramStart"/>
      <w:r w:rsidRPr="005B088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37127" w:rsidRPr="005B0887">
        <w:rPr>
          <w:rFonts w:ascii="Times New Roman" w:hAnsi="Times New Roman" w:cs="Times New Roman"/>
          <w:sz w:val="28"/>
          <w:szCs w:val="28"/>
        </w:rPr>
        <w:t>пункта</w:t>
      </w:r>
      <w:proofErr w:type="gramEnd"/>
      <w:r w:rsidR="00637127" w:rsidRPr="005B0887">
        <w:rPr>
          <w:rFonts w:ascii="Times New Roman" w:hAnsi="Times New Roman" w:cs="Times New Roman"/>
          <w:sz w:val="28"/>
          <w:szCs w:val="28"/>
        </w:rPr>
        <w:t xml:space="preserve"> 2 Положения о надзоре</w:t>
      </w:r>
      <w:r w:rsidR="00D333BE" w:rsidRPr="005B0887">
        <w:rPr>
          <w:rFonts w:ascii="Times New Roman" w:hAnsi="Times New Roman" w:cs="Times New Roman"/>
          <w:sz w:val="28"/>
          <w:szCs w:val="28"/>
        </w:rPr>
        <w:t xml:space="preserve"> </w:t>
      </w:r>
      <w:r w:rsidR="00637127" w:rsidRPr="005B0887">
        <w:rPr>
          <w:rFonts w:ascii="Times New Roman" w:hAnsi="Times New Roman" w:cs="Times New Roman"/>
          <w:sz w:val="28"/>
          <w:szCs w:val="28"/>
          <w:lang w:bidi="ar-SA"/>
        </w:rPr>
        <w:t>уполномоченным органом исполнительной власти Республики Марий Эл, осуществляющим региональный государственный строительный надзор на территории Республики Марий Эл, является Министерство строительства, архитектуры и жилищно-коммунального хозяйства Республики Марий Эл (далее - Министерство).</w:t>
      </w:r>
    </w:p>
    <w:p w:rsidR="00256458" w:rsidRPr="005B0887" w:rsidRDefault="00637127" w:rsidP="005B0887">
      <w:pPr>
        <w:pStyle w:val="ac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B0887">
        <w:rPr>
          <w:rFonts w:ascii="Times New Roman" w:hAnsi="Times New Roman" w:cs="Times New Roman"/>
          <w:sz w:val="28"/>
          <w:szCs w:val="28"/>
          <w:lang w:bidi="ar-SA"/>
        </w:rPr>
        <w:t>Осуществление Министерством функции органа регионального государственного строительного надзора обеспечивается уполномоченным структурным подразделением Министерства</w:t>
      </w:r>
      <w:r w:rsidR="00256458" w:rsidRPr="005B0887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A173A4" w:rsidRPr="005B0887" w:rsidRDefault="00D543D3" w:rsidP="005B0887">
      <w:pPr>
        <w:pStyle w:val="ac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Объектом</w:t>
      </w:r>
      <w:r w:rsidR="00A173A4" w:rsidRPr="005B088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регионального государственного строительного надзора является:</w:t>
      </w:r>
    </w:p>
    <w:p w:rsidR="00A173A4" w:rsidRPr="005B0887" w:rsidRDefault="00A173A4" w:rsidP="005B0887">
      <w:pPr>
        <w:pStyle w:val="ac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5B088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а) деятельность, действия (бездействие) застройщика, технического заказчика, лица, осуществляющего строительство, реконструкцию объекта капитального строительства (далее - контролируемое лицо), по строительству, реконструкции объектов капитального строительства, указанных в </w:t>
      </w:r>
      <w:hyperlink r:id="rId8" w:history="1">
        <w:r w:rsidRPr="005B0887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части 11 статьи 54</w:t>
        </w:r>
      </w:hyperlink>
      <w:r w:rsidRPr="005B088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Градостроительного кодекса Российской Федерации (далее - ГрК Российской Федерации), в случаях, установленных </w:t>
      </w:r>
      <w:hyperlink r:id="rId9" w:history="1">
        <w:r w:rsidRPr="005B0887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частями 1</w:t>
        </w:r>
      </w:hyperlink>
      <w:r w:rsidRPr="005B088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hyperlink r:id="rId10" w:history="1">
        <w:r w:rsidRPr="005B0887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2 статьи 54</w:t>
        </w:r>
      </w:hyperlink>
      <w:r w:rsidRPr="005B088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ГрК Российской Федерации (далее - объекты надзора);</w:t>
      </w:r>
      <w:proofErr w:type="gramEnd"/>
    </w:p>
    <w:p w:rsidR="00A173A4" w:rsidRPr="005B0887" w:rsidRDefault="00A173A4" w:rsidP="005B0887">
      <w:pPr>
        <w:pStyle w:val="ac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B088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б) объекты капитального строительства, которыми граждане и организации владеют и (или) пользуются и которые указаны в </w:t>
      </w:r>
      <w:hyperlink r:id="rId11" w:history="1">
        <w:r w:rsidRPr="005B0887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части 11 статьи 54</w:t>
        </w:r>
      </w:hyperlink>
      <w:r w:rsidRPr="005B088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ГрК </w:t>
      </w:r>
      <w:r w:rsidRPr="005B0887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Российской Федерации, в случаях, установленных </w:t>
      </w:r>
      <w:hyperlink r:id="rId12" w:history="1">
        <w:r w:rsidRPr="005B0887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частями 1</w:t>
        </w:r>
      </w:hyperlink>
      <w:r w:rsidRPr="005B088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hyperlink r:id="rId13" w:history="1">
        <w:r w:rsidRPr="005B0887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2 статьи 54</w:t>
        </w:r>
      </w:hyperlink>
      <w:r w:rsidRPr="005B088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ГрК Российской Федерации.</w:t>
      </w:r>
    </w:p>
    <w:p w:rsidR="00A108D3" w:rsidRDefault="000371EE">
      <w:pPr>
        <w:pStyle w:val="Bodytext20"/>
        <w:shd w:val="clear" w:color="auto" w:fill="auto"/>
        <w:ind w:firstLine="740"/>
      </w:pPr>
      <w:r>
        <w:t xml:space="preserve">Общее количество </w:t>
      </w:r>
      <w:r w:rsidR="005B0887">
        <w:t>объектов надзора</w:t>
      </w:r>
      <w:r>
        <w:t xml:space="preserve"> по критериям </w:t>
      </w:r>
      <w:r w:rsidR="005B0887" w:rsidRPr="005B0887">
        <w:rPr>
          <w:color w:val="auto"/>
          <w:lang w:bidi="ar-SA"/>
        </w:rPr>
        <w:t>ГрК Российской Федерации</w:t>
      </w:r>
      <w:r w:rsidR="00A228B9">
        <w:t xml:space="preserve"> </w:t>
      </w:r>
      <w:r>
        <w:t xml:space="preserve">по состоянию на </w:t>
      </w:r>
      <w:r w:rsidR="00636782">
        <w:t>3</w:t>
      </w:r>
      <w:r w:rsidR="00763076">
        <w:t>1</w:t>
      </w:r>
      <w:r>
        <w:t>.</w:t>
      </w:r>
      <w:r w:rsidR="00A228B9">
        <w:t>1</w:t>
      </w:r>
      <w:r w:rsidR="00763076">
        <w:t>2</w:t>
      </w:r>
      <w:r>
        <w:t>.20</w:t>
      </w:r>
      <w:r w:rsidR="00940EA6">
        <w:t>2</w:t>
      </w:r>
      <w:r w:rsidR="00D543D3">
        <w:t>3</w:t>
      </w:r>
      <w:r w:rsidR="005B0887">
        <w:t xml:space="preserve"> г.</w:t>
      </w:r>
      <w:r>
        <w:t xml:space="preserve"> составило </w:t>
      </w:r>
      <w:r w:rsidR="00D543D3">
        <w:rPr>
          <w:color w:val="auto"/>
        </w:rPr>
        <w:t>149</w:t>
      </w:r>
      <w:r w:rsidR="008B4985" w:rsidRPr="008B4985">
        <w:rPr>
          <w:color w:val="000000" w:themeColor="text1"/>
        </w:rPr>
        <w:t xml:space="preserve"> </w:t>
      </w:r>
      <w:r w:rsidR="00F07387">
        <w:t>объектов</w:t>
      </w:r>
      <w:r>
        <w:t>.</w:t>
      </w:r>
    </w:p>
    <w:p w:rsidR="005B0887" w:rsidRDefault="005B0887" w:rsidP="00F0738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Организация и осуществление регионального государственного строительного надзора регулируются Федеральным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законом</w:t>
        </w:r>
      </w:hyperlink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от 31 июля 2020 г. </w:t>
      </w:r>
      <w:r w:rsidR="002C795F">
        <w:rPr>
          <w:rFonts w:ascii="Times New Roman" w:hAnsi="Times New Roman" w:cs="Times New Roman"/>
          <w:color w:val="auto"/>
          <w:sz w:val="28"/>
          <w:szCs w:val="28"/>
          <w:lang w:bidi="ar-SA"/>
        </w:rPr>
        <w:t>№ 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248-ФЗ «О государственном контроле (надзоре) и муниципальном контроле </w:t>
      </w:r>
      <w:r w:rsidR="002C795F">
        <w:rPr>
          <w:rFonts w:ascii="Times New Roman" w:hAnsi="Times New Roman" w:cs="Times New Roman"/>
          <w:color w:val="auto"/>
          <w:sz w:val="28"/>
          <w:szCs w:val="28"/>
          <w:lang w:bidi="ar-SA"/>
        </w:rPr>
        <w:t>в 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Российской Федерации» (далее - Федеральный закон № 248-ФЗ), </w:t>
      </w:r>
      <w:r w:rsidR="005B38D9">
        <w:rPr>
          <w:rFonts w:ascii="Times New Roman" w:hAnsi="Times New Roman" w:cs="Times New Roman"/>
          <w:color w:val="auto"/>
          <w:sz w:val="28"/>
          <w:szCs w:val="28"/>
          <w:lang w:bidi="ar-SA"/>
        </w:rPr>
        <w:t>п</w:t>
      </w:r>
      <w:r w:rsidR="005B38D9" w:rsidRPr="005B38D9">
        <w:rPr>
          <w:rFonts w:ascii="Times New Roman" w:hAnsi="Times New Roman" w:cs="Times New Roman"/>
          <w:color w:val="auto"/>
          <w:sz w:val="28"/>
          <w:szCs w:val="28"/>
          <w:lang w:bidi="ar-SA"/>
        </w:rPr>
        <w:t>остановление</w:t>
      </w:r>
      <w:r w:rsidR="005B38D9">
        <w:rPr>
          <w:rFonts w:ascii="Times New Roman" w:hAnsi="Times New Roman" w:cs="Times New Roman"/>
          <w:color w:val="auto"/>
          <w:sz w:val="28"/>
          <w:szCs w:val="28"/>
          <w:lang w:bidi="ar-SA"/>
        </w:rPr>
        <w:t>м</w:t>
      </w:r>
      <w:r w:rsidR="005B38D9" w:rsidRPr="005B38D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Правительства РФ от 10.03.2022 </w:t>
      </w:r>
      <w:r w:rsidR="005B38D9">
        <w:rPr>
          <w:rFonts w:ascii="Times New Roman" w:hAnsi="Times New Roman" w:cs="Times New Roman"/>
          <w:color w:val="auto"/>
          <w:sz w:val="28"/>
          <w:szCs w:val="28"/>
          <w:lang w:bidi="ar-SA"/>
        </w:rPr>
        <w:t>г. №</w:t>
      </w:r>
      <w:r w:rsidR="005B38D9" w:rsidRPr="005B38D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336 </w:t>
      </w:r>
      <w:r w:rsidR="005B38D9">
        <w:rPr>
          <w:rFonts w:ascii="Times New Roman" w:hAnsi="Times New Roman" w:cs="Times New Roman"/>
          <w:color w:val="auto"/>
          <w:sz w:val="28"/>
          <w:szCs w:val="28"/>
          <w:lang w:bidi="ar-SA"/>
        </w:rPr>
        <w:t>«</w:t>
      </w:r>
      <w:r w:rsidR="005B38D9" w:rsidRPr="005B38D9">
        <w:rPr>
          <w:rFonts w:ascii="Times New Roman" w:hAnsi="Times New Roman" w:cs="Times New Roman"/>
          <w:color w:val="auto"/>
          <w:sz w:val="28"/>
          <w:szCs w:val="28"/>
          <w:lang w:bidi="ar-SA"/>
        </w:rPr>
        <w:t>Об особенностях организации и осуществления государственного контроля (на</w:t>
      </w:r>
      <w:r w:rsidR="005B38D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дзора), муниципального контроля»,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общими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требованиями</w:t>
        </w:r>
      </w:hyperlink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 организации </w:t>
      </w:r>
      <w:r w:rsidR="005B38D9">
        <w:rPr>
          <w:rFonts w:ascii="Times New Roman" w:hAnsi="Times New Roman" w:cs="Times New Roman"/>
          <w:color w:val="auto"/>
          <w:sz w:val="28"/>
          <w:szCs w:val="28"/>
          <w:lang w:bidi="ar-SA"/>
        </w:rPr>
        <w:br/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и осуществлению регионального государственного строительного надзора, утвержденными постановлением Правительства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Российской Федерации </w:t>
      </w:r>
      <w:r w:rsidR="005B38D9">
        <w:rPr>
          <w:rFonts w:ascii="Times New Roman" w:hAnsi="Times New Roman" w:cs="Times New Roman"/>
          <w:color w:val="auto"/>
          <w:sz w:val="28"/>
          <w:szCs w:val="28"/>
          <w:lang w:bidi="ar-SA"/>
        </w:rPr>
        <w:br/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от 1 декабря 2021 г. № 2161, а также Положением </w:t>
      </w:r>
      <w:r w:rsidR="002C795F">
        <w:rPr>
          <w:rFonts w:ascii="Times New Roman" w:hAnsi="Times New Roman" w:cs="Times New Roman"/>
          <w:color w:val="auto"/>
          <w:sz w:val="28"/>
          <w:szCs w:val="28"/>
          <w:lang w:bidi="ar-SA"/>
        </w:rPr>
        <w:t>о 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региональном государственном строительном надзоре на территории Республики Марий Эл</w:t>
      </w:r>
      <w:r w:rsidR="00B97E90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C4DC7" w:rsidRPr="002C4DC7" w:rsidRDefault="002C4DC7" w:rsidP="002C4DC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C4DC7">
        <w:rPr>
          <w:rFonts w:ascii="Times New Roman" w:hAnsi="Times New Roman" w:cs="Times New Roman"/>
          <w:sz w:val="28"/>
          <w:szCs w:val="28"/>
          <w:lang w:bidi="ar-SA"/>
        </w:rPr>
        <w:t>Объектом регионального государственного строительного надзора является:</w:t>
      </w:r>
    </w:p>
    <w:p w:rsidR="002C4DC7" w:rsidRPr="002C4DC7" w:rsidRDefault="002C4DC7" w:rsidP="002C4DC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proofErr w:type="gramStart"/>
      <w:r w:rsidRPr="002C4DC7">
        <w:rPr>
          <w:rFonts w:ascii="Times New Roman" w:hAnsi="Times New Roman" w:cs="Times New Roman"/>
          <w:sz w:val="28"/>
          <w:szCs w:val="28"/>
          <w:lang w:bidi="ar-SA"/>
        </w:rPr>
        <w:t xml:space="preserve">а) деятельность, действия (бездействие) застройщика, технического заказчика, лица, осуществляющего строительство, реконструкцию объекта капитального строительства (далее - контролируемое лицо), по строительству, реконструкции объектов капитального строительства, указанных в </w:t>
      </w:r>
      <w:hyperlink r:id="rId16" w:history="1">
        <w:r w:rsidRPr="002C4DC7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части 11 статьи 54</w:t>
        </w:r>
      </w:hyperlink>
      <w:r w:rsidRPr="002C4DC7">
        <w:rPr>
          <w:rFonts w:ascii="Times New Roman" w:hAnsi="Times New Roman" w:cs="Times New Roman"/>
          <w:sz w:val="28"/>
          <w:szCs w:val="28"/>
          <w:lang w:bidi="ar-SA"/>
        </w:rPr>
        <w:t xml:space="preserve"> Градостроительного кодекса Российской Федерации (далее - ГрК Российской Федерации), в случаях, установленных </w:t>
      </w:r>
      <w:hyperlink r:id="rId17" w:history="1">
        <w:r w:rsidRPr="002C4DC7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частями 1</w:t>
        </w:r>
      </w:hyperlink>
      <w:r w:rsidRPr="002C4DC7">
        <w:rPr>
          <w:rFonts w:ascii="Times New Roman" w:hAnsi="Times New Roman" w:cs="Times New Roman"/>
          <w:sz w:val="28"/>
          <w:szCs w:val="28"/>
          <w:lang w:bidi="ar-SA"/>
        </w:rPr>
        <w:t xml:space="preserve"> и </w:t>
      </w:r>
      <w:hyperlink r:id="rId18" w:history="1">
        <w:r w:rsidRPr="002C4DC7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2 статьи 54</w:t>
        </w:r>
      </w:hyperlink>
      <w:r w:rsidRPr="002C4DC7">
        <w:rPr>
          <w:rFonts w:ascii="Times New Roman" w:hAnsi="Times New Roman" w:cs="Times New Roman"/>
          <w:sz w:val="28"/>
          <w:szCs w:val="28"/>
          <w:lang w:bidi="ar-SA"/>
        </w:rPr>
        <w:t xml:space="preserve"> ГрК Российской Федерации (далее - объекты надзора);</w:t>
      </w:r>
      <w:proofErr w:type="gramEnd"/>
    </w:p>
    <w:p w:rsidR="002C4DC7" w:rsidRPr="002C4DC7" w:rsidRDefault="002C4DC7" w:rsidP="002C4DC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C4DC7">
        <w:rPr>
          <w:rFonts w:ascii="Times New Roman" w:hAnsi="Times New Roman" w:cs="Times New Roman"/>
          <w:sz w:val="28"/>
          <w:szCs w:val="28"/>
          <w:lang w:bidi="ar-SA"/>
        </w:rPr>
        <w:t xml:space="preserve">б) объекты капитального строительства, которыми граждане и организации владеют и (или) пользуются и которые указаны в </w:t>
      </w:r>
      <w:hyperlink r:id="rId19" w:history="1">
        <w:r w:rsidRPr="002C4DC7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части 11 статьи 54</w:t>
        </w:r>
      </w:hyperlink>
      <w:r w:rsidRPr="002C4DC7">
        <w:rPr>
          <w:rFonts w:ascii="Times New Roman" w:hAnsi="Times New Roman" w:cs="Times New Roman"/>
          <w:sz w:val="28"/>
          <w:szCs w:val="28"/>
          <w:lang w:bidi="ar-SA"/>
        </w:rPr>
        <w:t xml:space="preserve"> ГрК Российской Федерации, в случаях, установленных </w:t>
      </w:r>
      <w:hyperlink r:id="rId20" w:history="1">
        <w:r w:rsidRPr="002C4DC7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частями 1</w:t>
        </w:r>
      </w:hyperlink>
      <w:r w:rsidRPr="002C4DC7">
        <w:rPr>
          <w:rFonts w:ascii="Times New Roman" w:hAnsi="Times New Roman" w:cs="Times New Roman"/>
          <w:sz w:val="28"/>
          <w:szCs w:val="28"/>
          <w:lang w:bidi="ar-SA"/>
        </w:rPr>
        <w:t xml:space="preserve"> и </w:t>
      </w:r>
      <w:hyperlink r:id="rId21" w:history="1">
        <w:r w:rsidRPr="002C4DC7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2 статьи 54</w:t>
        </w:r>
      </w:hyperlink>
      <w:r w:rsidRPr="002C4DC7">
        <w:rPr>
          <w:rFonts w:ascii="Times New Roman" w:hAnsi="Times New Roman" w:cs="Times New Roman"/>
          <w:sz w:val="28"/>
          <w:szCs w:val="28"/>
          <w:lang w:bidi="ar-SA"/>
        </w:rPr>
        <w:t xml:space="preserve"> ГрК Российской Федерации</w:t>
      </w:r>
      <w:r w:rsidR="00186061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325919" w:rsidRDefault="00325919">
      <w:pPr>
        <w:pStyle w:val="Bodytext20"/>
        <w:shd w:val="clear" w:color="auto" w:fill="auto"/>
        <w:spacing w:after="243" w:line="320" w:lineRule="exact"/>
        <w:ind w:right="40"/>
        <w:jc w:val="center"/>
      </w:pPr>
    </w:p>
    <w:p w:rsidR="00A108D3" w:rsidRDefault="000371EE" w:rsidP="00F07387">
      <w:pPr>
        <w:pStyle w:val="Bodytext20"/>
        <w:shd w:val="clear" w:color="auto" w:fill="auto"/>
        <w:spacing w:after="243" w:line="320" w:lineRule="exact"/>
        <w:ind w:right="40"/>
        <w:jc w:val="center"/>
      </w:pPr>
      <w:r>
        <w:t>Ежегодный план проведения Инспекцией плановых проверок</w:t>
      </w:r>
      <w:r>
        <w:br/>
        <w:t>юридических лиц и индивидуальных предпринимателей</w:t>
      </w:r>
    </w:p>
    <w:p w:rsidR="00B97E90" w:rsidRDefault="00B97E90" w:rsidP="00F0738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Региональный государственный строительный надзор осуществляется </w:t>
      </w:r>
      <w:r w:rsidR="00F07387">
        <w:rPr>
          <w:rFonts w:ascii="Times New Roman" w:hAnsi="Times New Roman" w:cs="Times New Roman"/>
          <w:color w:val="auto"/>
          <w:sz w:val="28"/>
          <w:szCs w:val="28"/>
          <w:lang w:bidi="ar-SA"/>
        </w:rPr>
        <w:br/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без проведения плановых контрольных (надзорных) мероприятий.</w:t>
      </w:r>
    </w:p>
    <w:p w:rsidR="00B97E90" w:rsidRDefault="00B97E90">
      <w:pPr>
        <w:pStyle w:val="Bodytext20"/>
        <w:shd w:val="clear" w:color="auto" w:fill="auto"/>
        <w:spacing w:line="280" w:lineRule="exact"/>
        <w:ind w:right="40"/>
        <w:jc w:val="center"/>
      </w:pPr>
    </w:p>
    <w:p w:rsidR="00A108D3" w:rsidRDefault="000371EE" w:rsidP="00F07387">
      <w:pPr>
        <w:pStyle w:val="Bodytext20"/>
        <w:shd w:val="clear" w:color="auto" w:fill="auto"/>
        <w:spacing w:line="280" w:lineRule="exact"/>
        <w:ind w:right="40"/>
        <w:jc w:val="center"/>
      </w:pPr>
      <w:r>
        <w:t>Основания для проведения внеплановых проверок и количество проведенных</w:t>
      </w:r>
    </w:p>
    <w:p w:rsidR="00A108D3" w:rsidRDefault="000371EE" w:rsidP="00F07387">
      <w:pPr>
        <w:pStyle w:val="Bodytext20"/>
        <w:shd w:val="clear" w:color="auto" w:fill="auto"/>
        <w:spacing w:after="305" w:line="280" w:lineRule="exact"/>
        <w:jc w:val="center"/>
      </w:pPr>
      <w:r>
        <w:t xml:space="preserve">проверок </w:t>
      </w:r>
      <w:r w:rsidR="005F43D8">
        <w:t xml:space="preserve">за </w:t>
      </w:r>
      <w:r w:rsidR="007C367D" w:rsidRPr="00465400">
        <w:t>20</w:t>
      </w:r>
      <w:r w:rsidR="00D543D3">
        <w:t>23</w:t>
      </w:r>
      <w:r>
        <w:t xml:space="preserve"> год</w:t>
      </w:r>
    </w:p>
    <w:p w:rsidR="002C4DC7" w:rsidRPr="00F07387" w:rsidRDefault="005738F4" w:rsidP="00F0738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87">
        <w:rPr>
          <w:rFonts w:ascii="Times New Roman" w:hAnsi="Times New Roman" w:cs="Times New Roman"/>
          <w:sz w:val="28"/>
          <w:szCs w:val="28"/>
        </w:rPr>
        <w:t xml:space="preserve">Предметом регионального государственного строительного надзора </w:t>
      </w:r>
      <w:r w:rsidR="00F07387">
        <w:rPr>
          <w:rFonts w:ascii="Times New Roman" w:hAnsi="Times New Roman" w:cs="Times New Roman"/>
          <w:sz w:val="28"/>
          <w:szCs w:val="28"/>
        </w:rPr>
        <w:br/>
      </w:r>
      <w:r w:rsidRPr="00F07387">
        <w:rPr>
          <w:rFonts w:ascii="Times New Roman" w:hAnsi="Times New Roman" w:cs="Times New Roman"/>
          <w:sz w:val="28"/>
          <w:szCs w:val="28"/>
        </w:rPr>
        <w:t>в случаях, указанных в части 1 статьи 54 ГрК РФ, является соблюдение требований, установленных частью 3 статьи 54 ГрК РФ.</w:t>
      </w:r>
    </w:p>
    <w:p w:rsidR="005738F4" w:rsidRPr="00F07387" w:rsidRDefault="005738F4" w:rsidP="00F07387">
      <w:pPr>
        <w:pStyle w:val="ac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0738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При осуществлении регионального государственного строительного надзора в случаях, указанных в </w:t>
      </w:r>
      <w:hyperlink r:id="rId22" w:history="1">
        <w:r w:rsidRPr="00F07387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части 1 статьи 54</w:t>
        </w:r>
      </w:hyperlink>
      <w:r w:rsidRPr="00F0738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ГрК Российской Федерации, предусмотрено проведение следующих внеплановых контрольных (надзорных) </w:t>
      </w:r>
      <w:r w:rsidRPr="00F07387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мероприятий:</w:t>
      </w:r>
    </w:p>
    <w:p w:rsidR="005738F4" w:rsidRPr="00F07387" w:rsidRDefault="005738F4" w:rsidP="00F07387">
      <w:pPr>
        <w:pStyle w:val="ac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07387">
        <w:rPr>
          <w:rFonts w:ascii="Times New Roman" w:hAnsi="Times New Roman" w:cs="Times New Roman"/>
          <w:color w:val="auto"/>
          <w:sz w:val="28"/>
          <w:szCs w:val="28"/>
          <w:lang w:bidi="ar-SA"/>
        </w:rPr>
        <w:t>а) документарная проверка;</w:t>
      </w:r>
    </w:p>
    <w:p w:rsidR="005738F4" w:rsidRPr="00F07387" w:rsidRDefault="005738F4" w:rsidP="00F07387">
      <w:pPr>
        <w:pStyle w:val="ac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07387">
        <w:rPr>
          <w:rFonts w:ascii="Times New Roman" w:hAnsi="Times New Roman" w:cs="Times New Roman"/>
          <w:color w:val="auto"/>
          <w:sz w:val="28"/>
          <w:szCs w:val="28"/>
          <w:lang w:bidi="ar-SA"/>
        </w:rPr>
        <w:t>б) выездная проверка.</w:t>
      </w:r>
    </w:p>
    <w:p w:rsidR="005738F4" w:rsidRPr="00F07387" w:rsidRDefault="005738F4" w:rsidP="00F0738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07387">
        <w:rPr>
          <w:rFonts w:ascii="Times New Roman" w:hAnsi="Times New Roman" w:cs="Times New Roman"/>
          <w:sz w:val="28"/>
          <w:szCs w:val="28"/>
          <w:lang w:bidi="ar-SA"/>
        </w:rPr>
        <w:t xml:space="preserve">При осуществлении регионального государственного строительного надзора могут проводиться контрольные (надзорные) мероприятия </w:t>
      </w:r>
      <w:r w:rsidR="00D543D3">
        <w:rPr>
          <w:rFonts w:ascii="Times New Roman" w:hAnsi="Times New Roman" w:cs="Times New Roman"/>
          <w:sz w:val="28"/>
          <w:szCs w:val="28"/>
          <w:lang w:bidi="ar-SA"/>
        </w:rPr>
        <w:br/>
      </w:r>
      <w:r w:rsidRPr="00F07387">
        <w:rPr>
          <w:rFonts w:ascii="Times New Roman" w:hAnsi="Times New Roman" w:cs="Times New Roman"/>
          <w:sz w:val="28"/>
          <w:szCs w:val="28"/>
          <w:lang w:bidi="ar-SA"/>
        </w:rPr>
        <w:t xml:space="preserve">без взаимодействия с контролируемым лицом, предусмотренные </w:t>
      </w:r>
      <w:hyperlink r:id="rId23" w:history="1">
        <w:r w:rsidRPr="00F07387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статьей 75</w:t>
        </w:r>
      </w:hyperlink>
      <w:r w:rsidRPr="00F07387">
        <w:rPr>
          <w:rFonts w:ascii="Times New Roman" w:hAnsi="Times New Roman" w:cs="Times New Roman"/>
          <w:sz w:val="28"/>
          <w:szCs w:val="28"/>
          <w:lang w:bidi="ar-SA"/>
        </w:rPr>
        <w:t xml:space="preserve"> Федерального закона № 248-ФЗ.</w:t>
      </w:r>
    </w:p>
    <w:p w:rsidR="009E6B97" w:rsidRPr="00F07387" w:rsidRDefault="009E6B97" w:rsidP="00F0738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07387">
        <w:rPr>
          <w:rFonts w:ascii="Times New Roman" w:hAnsi="Times New Roman" w:cs="Times New Roman"/>
          <w:sz w:val="28"/>
          <w:szCs w:val="28"/>
          <w:lang w:bidi="ar-SA"/>
        </w:rPr>
        <w:t xml:space="preserve">Контрольные (надзорные) мероприятия проводятся по следующим основаниям: </w:t>
      </w:r>
    </w:p>
    <w:p w:rsidR="009E6B97" w:rsidRPr="00F07387" w:rsidRDefault="009E6B97" w:rsidP="00F0738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07387">
        <w:rPr>
          <w:rFonts w:ascii="Times New Roman" w:hAnsi="Times New Roman" w:cs="Times New Roman"/>
          <w:sz w:val="28"/>
          <w:szCs w:val="28"/>
          <w:lang w:bidi="ar-SA"/>
        </w:rPr>
        <w:t xml:space="preserve">наличие у контрольного (надзорного)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</w:t>
      </w:r>
      <w:hyperlink r:id="rId24" w:history="1">
        <w:r w:rsidRPr="00F07387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индикаторами риска</w:t>
        </w:r>
      </w:hyperlink>
      <w:r w:rsidRPr="00F07387">
        <w:rPr>
          <w:rFonts w:ascii="Times New Roman" w:hAnsi="Times New Roman" w:cs="Times New Roman"/>
          <w:sz w:val="28"/>
          <w:szCs w:val="28"/>
          <w:lang w:bidi="ar-SA"/>
        </w:rPr>
        <w:t xml:space="preserve"> нарушения обязательных требований, </w:t>
      </w:r>
      <w:r w:rsidR="00F07387">
        <w:rPr>
          <w:rFonts w:ascii="Times New Roman" w:hAnsi="Times New Roman" w:cs="Times New Roman"/>
          <w:sz w:val="28"/>
          <w:szCs w:val="28"/>
          <w:lang w:bidi="ar-SA"/>
        </w:rPr>
        <w:br/>
      </w:r>
      <w:r w:rsidRPr="00F07387">
        <w:rPr>
          <w:rFonts w:ascii="Times New Roman" w:hAnsi="Times New Roman" w:cs="Times New Roman"/>
          <w:sz w:val="28"/>
          <w:szCs w:val="28"/>
          <w:lang w:bidi="ar-SA"/>
        </w:rPr>
        <w:t>или отклонения объекта контроля от таких параметров</w:t>
      </w:r>
      <w:r w:rsidR="00CA0D01" w:rsidRPr="00F07387">
        <w:rPr>
          <w:rFonts w:ascii="Times New Roman" w:hAnsi="Times New Roman" w:cs="Times New Roman"/>
          <w:sz w:val="28"/>
          <w:szCs w:val="28"/>
          <w:lang w:bidi="ar-SA"/>
        </w:rPr>
        <w:t>;</w:t>
      </w:r>
    </w:p>
    <w:p w:rsidR="009E6B97" w:rsidRPr="00F07387" w:rsidRDefault="009E6B97" w:rsidP="00F0738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07387">
        <w:rPr>
          <w:rFonts w:ascii="Times New Roman" w:hAnsi="Times New Roman" w:cs="Times New Roman"/>
          <w:sz w:val="28"/>
          <w:szCs w:val="28"/>
          <w:lang w:bidi="ar-SA"/>
        </w:rPr>
        <w:t xml:space="preserve">поручение Президента Российской Федерации, поручение Правительства Российской Федерации о проведении контрольных (надзорных) мероприятий </w:t>
      </w:r>
      <w:r w:rsidR="00F07387">
        <w:rPr>
          <w:rFonts w:ascii="Times New Roman" w:hAnsi="Times New Roman" w:cs="Times New Roman"/>
          <w:sz w:val="28"/>
          <w:szCs w:val="28"/>
          <w:lang w:bidi="ar-SA"/>
        </w:rPr>
        <w:br/>
      </w:r>
      <w:r w:rsidRPr="00F07387">
        <w:rPr>
          <w:rFonts w:ascii="Times New Roman" w:hAnsi="Times New Roman" w:cs="Times New Roman"/>
          <w:sz w:val="28"/>
          <w:szCs w:val="28"/>
          <w:lang w:bidi="ar-SA"/>
        </w:rPr>
        <w:t>в отношении конкретных контролируемых лиц;</w:t>
      </w:r>
    </w:p>
    <w:p w:rsidR="009E6B97" w:rsidRPr="00F07387" w:rsidRDefault="009E6B97" w:rsidP="00F0738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07387">
        <w:rPr>
          <w:rFonts w:ascii="Times New Roman" w:hAnsi="Times New Roman" w:cs="Times New Roman"/>
          <w:sz w:val="28"/>
          <w:szCs w:val="28"/>
          <w:lang w:bidi="ar-SA"/>
        </w:rPr>
        <w:t xml:space="preserve">требование прокурора о проведении контрольного (надзорного) мероприятия в рамках надзора за исполнением законов, соблюдением прав </w:t>
      </w:r>
      <w:r w:rsidR="00F07387">
        <w:rPr>
          <w:rFonts w:ascii="Times New Roman" w:hAnsi="Times New Roman" w:cs="Times New Roman"/>
          <w:sz w:val="28"/>
          <w:szCs w:val="28"/>
          <w:lang w:bidi="ar-SA"/>
        </w:rPr>
        <w:br/>
      </w:r>
      <w:r w:rsidRPr="00F07387">
        <w:rPr>
          <w:rFonts w:ascii="Times New Roman" w:hAnsi="Times New Roman" w:cs="Times New Roman"/>
          <w:sz w:val="28"/>
          <w:szCs w:val="28"/>
          <w:lang w:bidi="ar-SA"/>
        </w:rPr>
        <w:t>и свобод человека и гражданина по поступившим в органы прокуратуры материалам и обращениям;</w:t>
      </w:r>
    </w:p>
    <w:p w:rsidR="009E6B97" w:rsidRPr="00F07387" w:rsidRDefault="009E6B97" w:rsidP="00F0738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07387">
        <w:rPr>
          <w:rFonts w:ascii="Times New Roman" w:hAnsi="Times New Roman" w:cs="Times New Roman"/>
          <w:sz w:val="28"/>
          <w:szCs w:val="28"/>
          <w:lang w:bidi="ar-SA"/>
        </w:rPr>
        <w:t xml:space="preserve">истечение срока исполнения решения контрольного (надзорного) органа </w:t>
      </w:r>
      <w:r w:rsidR="00F07387">
        <w:rPr>
          <w:rFonts w:ascii="Times New Roman" w:hAnsi="Times New Roman" w:cs="Times New Roman"/>
          <w:sz w:val="28"/>
          <w:szCs w:val="28"/>
          <w:lang w:bidi="ar-SA"/>
        </w:rPr>
        <w:br/>
      </w:r>
      <w:r w:rsidRPr="00F07387">
        <w:rPr>
          <w:rFonts w:ascii="Times New Roman" w:hAnsi="Times New Roman" w:cs="Times New Roman"/>
          <w:sz w:val="28"/>
          <w:szCs w:val="28"/>
          <w:lang w:bidi="ar-SA"/>
        </w:rPr>
        <w:t xml:space="preserve">об устранении выявленного нарушения обязательных требований - в случаях, установленных </w:t>
      </w:r>
      <w:hyperlink r:id="rId25" w:history="1">
        <w:r w:rsidRPr="00F07387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частью 1 статьи 95</w:t>
        </w:r>
      </w:hyperlink>
      <w:r w:rsidR="005B38D9">
        <w:rPr>
          <w:rFonts w:ascii="Times New Roman" w:hAnsi="Times New Roman" w:cs="Times New Roman"/>
          <w:sz w:val="28"/>
          <w:szCs w:val="28"/>
          <w:lang w:bidi="ar-SA"/>
        </w:rPr>
        <w:t> </w:t>
      </w:r>
      <w:r w:rsidR="005B38D9" w:rsidRPr="00F07387">
        <w:rPr>
          <w:rFonts w:ascii="Times New Roman" w:hAnsi="Times New Roman" w:cs="Times New Roman"/>
          <w:sz w:val="28"/>
          <w:szCs w:val="28"/>
          <w:lang w:bidi="ar-SA"/>
        </w:rPr>
        <w:t>Федерального закона № 248-ФЗ</w:t>
      </w:r>
      <w:r w:rsidRPr="00F07387">
        <w:rPr>
          <w:rFonts w:ascii="Times New Roman" w:hAnsi="Times New Roman" w:cs="Times New Roman"/>
          <w:sz w:val="28"/>
          <w:szCs w:val="28"/>
          <w:lang w:bidi="ar-SA"/>
        </w:rPr>
        <w:t>;</w:t>
      </w:r>
    </w:p>
    <w:p w:rsidR="009E6B97" w:rsidRPr="00F07387" w:rsidRDefault="009E6B97" w:rsidP="00F0738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07387">
        <w:rPr>
          <w:rFonts w:ascii="Times New Roman" w:hAnsi="Times New Roman" w:cs="Times New Roman"/>
          <w:sz w:val="28"/>
          <w:szCs w:val="28"/>
          <w:lang w:bidi="ar-SA"/>
        </w:rPr>
        <w:t>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</w:t>
      </w:r>
    </w:p>
    <w:p w:rsidR="009E6B97" w:rsidRPr="00F07387" w:rsidRDefault="009E6B97" w:rsidP="00F0738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proofErr w:type="gramStart"/>
      <w:r w:rsidRPr="00F07387">
        <w:rPr>
          <w:rFonts w:ascii="Times New Roman" w:hAnsi="Times New Roman" w:cs="Times New Roman"/>
          <w:sz w:val="28"/>
          <w:szCs w:val="28"/>
          <w:lang w:bidi="ar-SA"/>
        </w:rPr>
        <w:t xml:space="preserve">Программа проверок формируется Министерством не позднее чем через десять рабочих дней после поступления извещения о начале работ </w:t>
      </w:r>
      <w:r w:rsidR="00F07387">
        <w:rPr>
          <w:rFonts w:ascii="Times New Roman" w:hAnsi="Times New Roman" w:cs="Times New Roman"/>
          <w:sz w:val="28"/>
          <w:szCs w:val="28"/>
          <w:lang w:bidi="ar-SA"/>
        </w:rPr>
        <w:t>по </w:t>
      </w:r>
      <w:r w:rsidRPr="00F07387">
        <w:rPr>
          <w:rFonts w:ascii="Times New Roman" w:hAnsi="Times New Roman" w:cs="Times New Roman"/>
          <w:sz w:val="28"/>
          <w:szCs w:val="28"/>
          <w:lang w:bidi="ar-SA"/>
        </w:rPr>
        <w:t xml:space="preserve">строительству, реконструкции объекта капитального строительства, направленного в соответствии с </w:t>
      </w:r>
      <w:hyperlink r:id="rId26" w:history="1">
        <w:r w:rsidRPr="00F07387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частью 5 статьи 52</w:t>
        </w:r>
      </w:hyperlink>
      <w:r w:rsidRPr="00F07387">
        <w:rPr>
          <w:rFonts w:ascii="Times New Roman" w:hAnsi="Times New Roman" w:cs="Times New Roman"/>
          <w:sz w:val="28"/>
          <w:szCs w:val="28"/>
          <w:lang w:bidi="ar-SA"/>
        </w:rPr>
        <w:t xml:space="preserve"> ГрК Российской Федерации, на весь срок строительства, реконструкции и должна содержать перечень контрольных (надзорных) мероприятий, в отношении каждого из которых указывается информация, предусмотренная </w:t>
      </w:r>
      <w:hyperlink r:id="rId27" w:history="1">
        <w:r w:rsidRPr="00F07387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частью 14 статьи 54</w:t>
        </w:r>
      </w:hyperlink>
      <w:r w:rsidRPr="00F07387">
        <w:rPr>
          <w:rFonts w:ascii="Times New Roman" w:hAnsi="Times New Roman" w:cs="Times New Roman"/>
          <w:sz w:val="28"/>
          <w:szCs w:val="28"/>
          <w:lang w:bidi="ar-SA"/>
        </w:rPr>
        <w:t xml:space="preserve"> ГрК Российской</w:t>
      </w:r>
      <w:proofErr w:type="gramEnd"/>
      <w:r w:rsidRPr="00F07387">
        <w:rPr>
          <w:rFonts w:ascii="Times New Roman" w:hAnsi="Times New Roman" w:cs="Times New Roman"/>
          <w:sz w:val="28"/>
          <w:szCs w:val="28"/>
          <w:lang w:bidi="ar-SA"/>
        </w:rPr>
        <w:t xml:space="preserve"> Федерации.</w:t>
      </w:r>
    </w:p>
    <w:p w:rsidR="009E6B97" w:rsidRPr="00F07387" w:rsidRDefault="009E6B97" w:rsidP="00F0738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07387">
        <w:rPr>
          <w:rFonts w:ascii="Times New Roman" w:hAnsi="Times New Roman" w:cs="Times New Roman"/>
          <w:sz w:val="28"/>
          <w:szCs w:val="28"/>
          <w:lang w:bidi="ar-SA"/>
        </w:rPr>
        <w:t>К событиям, наступление которых является основанием для проведения контрольного (надзорного) мероприятия в соответствии с программой проверок, относятся:</w:t>
      </w:r>
    </w:p>
    <w:p w:rsidR="009E6B97" w:rsidRPr="00F07387" w:rsidRDefault="009E6B97" w:rsidP="00F0738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bookmarkStart w:id="0" w:name="Par2"/>
      <w:bookmarkEnd w:id="0"/>
      <w:r w:rsidRPr="00F07387">
        <w:rPr>
          <w:rFonts w:ascii="Times New Roman" w:hAnsi="Times New Roman" w:cs="Times New Roman"/>
          <w:sz w:val="28"/>
          <w:szCs w:val="28"/>
          <w:lang w:bidi="ar-SA"/>
        </w:rPr>
        <w:t>а) завершение выполнения работ, результаты которых подлежат проверке;</w:t>
      </w:r>
    </w:p>
    <w:p w:rsidR="009E6B97" w:rsidRPr="00F07387" w:rsidRDefault="009E6B97" w:rsidP="00F0738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07387">
        <w:rPr>
          <w:rFonts w:ascii="Times New Roman" w:hAnsi="Times New Roman" w:cs="Times New Roman"/>
          <w:sz w:val="28"/>
          <w:szCs w:val="28"/>
          <w:lang w:bidi="ar-SA"/>
        </w:rPr>
        <w:t>б) окончание строительства, реконструкции объекта капитального строительства.</w:t>
      </w:r>
    </w:p>
    <w:p w:rsidR="009E6B97" w:rsidRPr="00F07387" w:rsidRDefault="009E6B97" w:rsidP="00F0738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07387">
        <w:rPr>
          <w:rFonts w:ascii="Times New Roman" w:hAnsi="Times New Roman" w:cs="Times New Roman"/>
          <w:sz w:val="28"/>
          <w:szCs w:val="28"/>
          <w:lang w:bidi="ar-SA"/>
        </w:rPr>
        <w:t xml:space="preserve">О наступлении события, указанного в </w:t>
      </w:r>
      <w:r w:rsidR="00CE7895">
        <w:rPr>
          <w:rFonts w:ascii="Times New Roman" w:hAnsi="Times New Roman" w:cs="Times New Roman"/>
          <w:sz w:val="28"/>
          <w:szCs w:val="28"/>
          <w:lang w:bidi="ar-SA"/>
        </w:rPr>
        <w:t xml:space="preserve">подпункте «а» </w:t>
      </w:r>
      <w:r w:rsidRPr="00F07387">
        <w:rPr>
          <w:rFonts w:ascii="Times New Roman" w:hAnsi="Times New Roman" w:cs="Times New Roman"/>
          <w:sz w:val="28"/>
          <w:szCs w:val="28"/>
          <w:lang w:bidi="ar-SA"/>
        </w:rPr>
        <w:t xml:space="preserve">настоящего пункта, свидетельствует поступление от контролируемого лица извещения о сроках завершения работ, подлежащих проверке, а в случае </w:t>
      </w:r>
      <w:proofErr w:type="spellStart"/>
      <w:r w:rsidRPr="00F07387">
        <w:rPr>
          <w:rFonts w:ascii="Times New Roman" w:hAnsi="Times New Roman" w:cs="Times New Roman"/>
          <w:sz w:val="28"/>
          <w:szCs w:val="28"/>
          <w:lang w:bidi="ar-SA"/>
        </w:rPr>
        <w:t>непоступления</w:t>
      </w:r>
      <w:proofErr w:type="spellEnd"/>
      <w:r w:rsidRPr="00F07387">
        <w:rPr>
          <w:rFonts w:ascii="Times New Roman" w:hAnsi="Times New Roman" w:cs="Times New Roman"/>
          <w:sz w:val="28"/>
          <w:szCs w:val="28"/>
          <w:lang w:bidi="ar-SA"/>
        </w:rPr>
        <w:t xml:space="preserve"> такого </w:t>
      </w:r>
      <w:r w:rsidRPr="00F07387">
        <w:rPr>
          <w:rFonts w:ascii="Times New Roman" w:hAnsi="Times New Roman" w:cs="Times New Roman"/>
          <w:sz w:val="28"/>
          <w:szCs w:val="28"/>
          <w:lang w:bidi="ar-SA"/>
        </w:rPr>
        <w:lastRenderedPageBreak/>
        <w:t>извещения - истечение предполагаемого согласно программе проверок срока завершения работ, подлежащих проверке.</w:t>
      </w:r>
    </w:p>
    <w:p w:rsidR="00C04FB1" w:rsidRPr="00FA3299" w:rsidRDefault="00C04FB1" w:rsidP="00F07387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установленными Положением полномочиями Инспекции </w:t>
      </w:r>
      <w:r w:rsidR="005F43D8"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2C4DC7"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84405C"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 </w:t>
      </w:r>
      <w:r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85A6A"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543D3"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84405C"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36154"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проведено </w:t>
      </w:r>
      <w:r w:rsidR="00990ED6"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>340</w:t>
      </w:r>
      <w:r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</w:t>
      </w:r>
      <w:r w:rsidR="007C63E1"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>к. Из них:</w:t>
      </w:r>
    </w:p>
    <w:p w:rsidR="00C04FB1" w:rsidRPr="00FA3299" w:rsidRDefault="00C04FB1" w:rsidP="00F07387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извещениям от застройщика (заказчика) или лица, осуществляющего строительство </w:t>
      </w:r>
      <w:r w:rsidR="0045082C"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A5009"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0ED6"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>318</w:t>
      </w:r>
      <w:r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0ED6"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внеплановых проверок</w:t>
      </w:r>
      <w:r w:rsidR="00FA3299"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>, 22- проверки без взаимодействия</w:t>
      </w:r>
      <w:r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A329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16887"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числе: </w:t>
      </w:r>
    </w:p>
    <w:p w:rsidR="00C04FB1" w:rsidRPr="00FA3299" w:rsidRDefault="00C04FB1" w:rsidP="00F07387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программе проверок, разрабатываемой органом государственного строительного надзора </w:t>
      </w:r>
      <w:r w:rsidR="005072F2"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459C7"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A3299"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</w:t>
      </w:r>
      <w:r w:rsidR="009459C7"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04FB1" w:rsidRPr="00FA3299" w:rsidRDefault="00C04FB1" w:rsidP="00F07387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истечением срока исполнения юридическим лицом,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 </w:t>
      </w:r>
      <w:r w:rsidR="004A6CC3"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bookmarkStart w:id="1" w:name="_GoBack"/>
      <w:r w:rsidR="005D7F01"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F4FC0"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bookmarkEnd w:id="1"/>
      <w:r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>роверк</w:t>
      </w:r>
      <w:r w:rsidR="005D7F01"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A32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4116" w:rsidRDefault="004B4116" w:rsidP="00157FAE">
      <w:pPr>
        <w:pStyle w:val="Bodytext20"/>
        <w:shd w:val="clear" w:color="auto" w:fill="auto"/>
        <w:spacing w:after="240"/>
        <w:jc w:val="center"/>
      </w:pPr>
    </w:p>
    <w:p w:rsidR="00C04FB1" w:rsidRDefault="00C04FB1" w:rsidP="00157FAE">
      <w:pPr>
        <w:pStyle w:val="Bodytext20"/>
        <w:shd w:val="clear" w:color="auto" w:fill="auto"/>
        <w:spacing w:after="240"/>
        <w:jc w:val="center"/>
      </w:pPr>
      <w:r>
        <w:t>Разработка и издание распорядительных актов Инспекции</w:t>
      </w:r>
      <w:r>
        <w:br/>
        <w:t>о проведении проверки и их содержание</w:t>
      </w:r>
    </w:p>
    <w:p w:rsidR="00C04FB1" w:rsidRDefault="00C04FB1" w:rsidP="00042AAC">
      <w:pPr>
        <w:pStyle w:val="Bodytext20"/>
        <w:shd w:val="clear" w:color="auto" w:fill="auto"/>
        <w:ind w:firstLine="580"/>
      </w:pPr>
      <w:r>
        <w:t xml:space="preserve">В </w:t>
      </w:r>
      <w:r w:rsidR="00EE263B">
        <w:t>решениях</w:t>
      </w:r>
      <w:r>
        <w:t xml:space="preserve"> Инспекции о проведении проверки указываются </w:t>
      </w:r>
      <w:r w:rsidR="00EE263B">
        <w:t xml:space="preserve">следующие </w:t>
      </w:r>
      <w:r>
        <w:t>сведения</w:t>
      </w:r>
      <w:r w:rsidR="00EE263B">
        <w:t>:</w:t>
      </w:r>
    </w:p>
    <w:p w:rsidR="00C04FB1" w:rsidRDefault="00C04FB1" w:rsidP="00C04FB1">
      <w:pPr>
        <w:pStyle w:val="Bodytext20"/>
        <w:numPr>
          <w:ilvl w:val="0"/>
          <w:numId w:val="3"/>
        </w:numPr>
        <w:shd w:val="clear" w:color="auto" w:fill="auto"/>
        <w:tabs>
          <w:tab w:val="left" w:pos="997"/>
        </w:tabs>
        <w:ind w:left="180" w:firstLine="560"/>
      </w:pPr>
      <w:r>
        <w:t>наименование органа государственного контроля (надзора), а также вид (виды) государственного контроля (надзора);</w:t>
      </w:r>
    </w:p>
    <w:p w:rsidR="00C04FB1" w:rsidRDefault="00C04FB1" w:rsidP="00C04FB1">
      <w:pPr>
        <w:pStyle w:val="Bodytext20"/>
        <w:numPr>
          <w:ilvl w:val="0"/>
          <w:numId w:val="3"/>
        </w:numPr>
        <w:shd w:val="clear" w:color="auto" w:fill="auto"/>
        <w:tabs>
          <w:tab w:val="left" w:pos="1004"/>
        </w:tabs>
        <w:ind w:left="180" w:firstLine="560"/>
      </w:pPr>
      <w:r>
        <w:t xml:space="preserve">фамилия, имя, отчество, должность должностного лица или должностных лиц, уполномоченных на проведение проверки, а также привлекаемых </w:t>
      </w:r>
      <w:r w:rsidR="00F1651D">
        <w:t>к </w:t>
      </w:r>
      <w:r>
        <w:t>проведению проверки экспертов, представителей экспертных организаций;</w:t>
      </w:r>
    </w:p>
    <w:p w:rsidR="00C04FB1" w:rsidRDefault="005F43D8" w:rsidP="005F43D8">
      <w:pPr>
        <w:pStyle w:val="Bodytext20"/>
        <w:shd w:val="clear" w:color="auto" w:fill="auto"/>
        <w:ind w:left="180" w:firstLine="529"/>
      </w:pPr>
      <w:r>
        <w:t xml:space="preserve">- </w:t>
      </w:r>
      <w:r w:rsidR="00C04FB1">
        <w:t>наименование юридического лица или фамилия, имя, отчество индивидуального предпринимателя, проверка которых проводится, места нахождения юридического лица (ее филиалов, представительств, обособленных структурных подразделений) или места фактического осуществления деятельности индивидуальных предпринимателей;</w:t>
      </w:r>
    </w:p>
    <w:p w:rsidR="00C04FB1" w:rsidRDefault="00C04FB1" w:rsidP="00C04FB1">
      <w:pPr>
        <w:pStyle w:val="Bodytext20"/>
        <w:numPr>
          <w:ilvl w:val="0"/>
          <w:numId w:val="3"/>
        </w:numPr>
        <w:shd w:val="clear" w:color="auto" w:fill="auto"/>
        <w:tabs>
          <w:tab w:val="left" w:pos="1002"/>
        </w:tabs>
        <w:ind w:left="180" w:firstLine="560"/>
      </w:pPr>
      <w:r>
        <w:t>цели, задачи, предмет проверки и срок ее проведения;</w:t>
      </w:r>
    </w:p>
    <w:p w:rsidR="00C04FB1" w:rsidRDefault="00C04FB1" w:rsidP="00C04FB1">
      <w:pPr>
        <w:pStyle w:val="Bodytext20"/>
        <w:numPr>
          <w:ilvl w:val="0"/>
          <w:numId w:val="3"/>
        </w:numPr>
        <w:shd w:val="clear" w:color="auto" w:fill="auto"/>
        <w:tabs>
          <w:tab w:val="left" w:pos="1000"/>
        </w:tabs>
        <w:ind w:left="180" w:firstLine="560"/>
      </w:pPr>
      <w:r>
        <w:t>правовые основания проведения проверки, в том числе подлежащие проверке обязательные требования;</w:t>
      </w:r>
    </w:p>
    <w:p w:rsidR="00C04FB1" w:rsidRDefault="00C04FB1" w:rsidP="00C04FB1">
      <w:pPr>
        <w:pStyle w:val="Bodytext20"/>
        <w:numPr>
          <w:ilvl w:val="0"/>
          <w:numId w:val="3"/>
        </w:numPr>
        <w:shd w:val="clear" w:color="auto" w:fill="auto"/>
        <w:tabs>
          <w:tab w:val="left" w:pos="1007"/>
        </w:tabs>
        <w:ind w:left="180" w:firstLine="560"/>
      </w:pPr>
      <w:r>
        <w:t>сроки проведения и перечень мероприятий по контролю, необходимых для достижения целей и задач проведения проверки;</w:t>
      </w:r>
    </w:p>
    <w:p w:rsidR="00C04FB1" w:rsidRDefault="00C04FB1" w:rsidP="00C04FB1">
      <w:pPr>
        <w:pStyle w:val="Bodytext20"/>
        <w:numPr>
          <w:ilvl w:val="0"/>
          <w:numId w:val="3"/>
        </w:numPr>
        <w:shd w:val="clear" w:color="auto" w:fill="auto"/>
        <w:tabs>
          <w:tab w:val="left" w:pos="1000"/>
        </w:tabs>
        <w:ind w:left="180" w:firstLine="560"/>
      </w:pPr>
      <w:r>
        <w:t xml:space="preserve">перечень документов, предоставление которых необходимо </w:t>
      </w:r>
      <w:r w:rsidR="00EE263B">
        <w:br/>
      </w:r>
      <w:r>
        <w:t>для достижения целей и задач проведения проверки;</w:t>
      </w:r>
    </w:p>
    <w:p w:rsidR="00C04FB1" w:rsidRDefault="00C04FB1" w:rsidP="00C04FB1">
      <w:pPr>
        <w:pStyle w:val="Bodytext20"/>
        <w:numPr>
          <w:ilvl w:val="0"/>
          <w:numId w:val="3"/>
        </w:numPr>
        <w:shd w:val="clear" w:color="auto" w:fill="auto"/>
        <w:tabs>
          <w:tab w:val="left" w:pos="1002"/>
        </w:tabs>
        <w:ind w:left="180" w:firstLine="560"/>
      </w:pPr>
      <w:r>
        <w:t>даты начала и окончания проведения проверки.</w:t>
      </w:r>
    </w:p>
    <w:p w:rsidR="00C04FB1" w:rsidRDefault="00C04FB1" w:rsidP="00C04FB1">
      <w:pPr>
        <w:pStyle w:val="Bodytext20"/>
        <w:shd w:val="clear" w:color="auto" w:fill="auto"/>
        <w:spacing w:after="286"/>
        <w:ind w:left="180" w:firstLine="560"/>
      </w:pPr>
      <w:r>
        <w:t xml:space="preserve">Инспекцией обеспечивается строгое соблюдение требований </w:t>
      </w:r>
      <w:r w:rsidR="00EE263B">
        <w:t xml:space="preserve">к форме </w:t>
      </w:r>
      <w:r w:rsidR="00EE263B">
        <w:br/>
      </w:r>
      <w:r>
        <w:t xml:space="preserve">и содержанию </w:t>
      </w:r>
      <w:r w:rsidR="00EE263B">
        <w:t>решения</w:t>
      </w:r>
      <w:r>
        <w:t xml:space="preserve"> о проведении проверки.</w:t>
      </w:r>
    </w:p>
    <w:p w:rsidR="00F1651D" w:rsidRDefault="00F1651D" w:rsidP="00DB4A1C">
      <w:pPr>
        <w:pStyle w:val="Bodytext20"/>
        <w:shd w:val="clear" w:color="auto" w:fill="auto"/>
        <w:spacing w:after="302" w:line="260" w:lineRule="exact"/>
        <w:jc w:val="center"/>
      </w:pPr>
    </w:p>
    <w:p w:rsidR="00C04FB1" w:rsidRDefault="00C04FB1" w:rsidP="00DB4A1C">
      <w:pPr>
        <w:pStyle w:val="Bodytext20"/>
        <w:shd w:val="clear" w:color="auto" w:fill="auto"/>
        <w:spacing w:after="302" w:line="260" w:lineRule="exact"/>
        <w:jc w:val="center"/>
      </w:pPr>
      <w:r w:rsidRPr="00DB4A1C">
        <w:t>Формы проведения проверок (документарная и (или) выездная проверка)</w:t>
      </w:r>
    </w:p>
    <w:p w:rsidR="00C04FB1" w:rsidRDefault="00C04FB1" w:rsidP="00DB4A1C">
      <w:pPr>
        <w:pStyle w:val="Bodytext20"/>
        <w:shd w:val="clear" w:color="auto" w:fill="auto"/>
        <w:spacing w:after="286"/>
        <w:ind w:firstLine="709"/>
      </w:pPr>
      <w:r>
        <w:lastRenderedPageBreak/>
        <w:t>При выборе формы проверки принимаются во внимание результаты ранее проводившихся проверок (при наличии), а также иная информа</w:t>
      </w:r>
      <w:r w:rsidR="00EE263B">
        <w:t>ция и </w:t>
      </w:r>
      <w:r w:rsidR="005F43D8">
        <w:t>документы,</w:t>
      </w:r>
      <w:r>
        <w:t xml:space="preserve"> необходимые для определения выбора вида проверки.</w:t>
      </w:r>
    </w:p>
    <w:p w:rsidR="00840327" w:rsidRDefault="00840327" w:rsidP="00C04FB1">
      <w:pPr>
        <w:pStyle w:val="Bodytext20"/>
        <w:shd w:val="clear" w:color="auto" w:fill="auto"/>
        <w:spacing w:after="305" w:line="260" w:lineRule="exact"/>
        <w:ind w:left="2140"/>
        <w:jc w:val="left"/>
      </w:pPr>
    </w:p>
    <w:p w:rsidR="00C04FB1" w:rsidRDefault="00C04FB1" w:rsidP="00DB4A1C">
      <w:pPr>
        <w:pStyle w:val="Bodytext20"/>
        <w:shd w:val="clear" w:color="auto" w:fill="auto"/>
        <w:spacing w:after="305" w:line="260" w:lineRule="exact"/>
        <w:jc w:val="center"/>
      </w:pPr>
      <w:r>
        <w:t>Исчисление и соблюдение сроков проведения проверок</w:t>
      </w:r>
    </w:p>
    <w:p w:rsidR="00EE263B" w:rsidRDefault="00EE263B" w:rsidP="00EE263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Пунктом 7 статьи 73 </w:t>
      </w:r>
      <w:r w:rsidR="00DB4A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Федерального закона №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248-ФЗ предусмотрено, что срок проведения выездной проверки не может превышать десять рабочих дней. </w:t>
      </w:r>
      <w:r w:rsidR="00DB4A1C">
        <w:rPr>
          <w:rFonts w:ascii="Times New Roman" w:hAnsi="Times New Roman" w:cs="Times New Roman"/>
          <w:color w:val="auto"/>
          <w:sz w:val="28"/>
          <w:szCs w:val="28"/>
          <w:lang w:bidi="ar-SA"/>
        </w:rPr>
        <w:br/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</w:t>
      </w:r>
      <w:r w:rsidR="00DB4A1C">
        <w:rPr>
          <w:rFonts w:ascii="Times New Roman" w:hAnsi="Times New Roman" w:cs="Times New Roman"/>
          <w:color w:val="auto"/>
          <w:sz w:val="28"/>
          <w:szCs w:val="28"/>
          <w:lang w:bidi="ar-SA"/>
        </w:rPr>
        <w:t>для 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микропредприятия, за исключением выездной проверки, основанием для проведения которой является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пункт 6 части 1 статьи 57</w:t>
        </w:r>
      </w:hyperlink>
      <w:r w:rsidR="00DB4A1C">
        <w:rPr>
          <w:rFonts w:ascii="Times New Roman" w:hAnsi="Times New Roman" w:cs="Times New Roman"/>
          <w:color w:val="auto"/>
          <w:sz w:val="28"/>
          <w:szCs w:val="28"/>
          <w:lang w:bidi="ar-SA"/>
        </w:rPr>
        <w:t> Федерального закона № 248-ФЗ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которая для микропредприятия не может продолжаться более сорока часов. </w:t>
      </w:r>
      <w:proofErr w:type="gramEnd"/>
    </w:p>
    <w:p w:rsidR="00517A30" w:rsidRDefault="00517A30" w:rsidP="00EE263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C04FB1" w:rsidRDefault="00C04FB1" w:rsidP="00C04FB1">
      <w:pPr>
        <w:pStyle w:val="Bodytext20"/>
        <w:shd w:val="clear" w:color="auto" w:fill="auto"/>
        <w:spacing w:after="309" w:line="260" w:lineRule="exact"/>
        <w:jc w:val="center"/>
      </w:pPr>
      <w:r>
        <w:t>Оформление результатов проверки</w:t>
      </w:r>
    </w:p>
    <w:p w:rsidR="0093494C" w:rsidRPr="0093494C" w:rsidRDefault="0093494C" w:rsidP="0093494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3494C">
        <w:rPr>
          <w:rFonts w:ascii="Times New Roman" w:hAnsi="Times New Roman" w:cs="Times New Roman"/>
          <w:sz w:val="28"/>
          <w:szCs w:val="28"/>
          <w:lang w:bidi="ar-SA"/>
        </w:rPr>
        <w:t>В ходе проведения выездной проверки инспекторы совершают одно или несколько из следующих контрольных (надзорных) действий:</w:t>
      </w:r>
    </w:p>
    <w:p w:rsidR="0093494C" w:rsidRPr="0093494C" w:rsidRDefault="0093494C" w:rsidP="0093494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3494C">
        <w:rPr>
          <w:rFonts w:ascii="Times New Roman" w:hAnsi="Times New Roman" w:cs="Times New Roman"/>
          <w:sz w:val="28"/>
          <w:szCs w:val="28"/>
          <w:lang w:bidi="ar-SA"/>
        </w:rPr>
        <w:t>осмотр;</w:t>
      </w:r>
    </w:p>
    <w:p w:rsidR="0093494C" w:rsidRPr="0093494C" w:rsidRDefault="0093494C" w:rsidP="0093494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3494C">
        <w:rPr>
          <w:rFonts w:ascii="Times New Roman" w:hAnsi="Times New Roman" w:cs="Times New Roman"/>
          <w:sz w:val="28"/>
          <w:szCs w:val="28"/>
          <w:lang w:bidi="ar-SA"/>
        </w:rPr>
        <w:t>опрос;</w:t>
      </w:r>
    </w:p>
    <w:p w:rsidR="0093494C" w:rsidRPr="0093494C" w:rsidRDefault="0093494C" w:rsidP="0093494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3494C">
        <w:rPr>
          <w:rFonts w:ascii="Times New Roman" w:hAnsi="Times New Roman" w:cs="Times New Roman"/>
          <w:sz w:val="28"/>
          <w:szCs w:val="28"/>
          <w:lang w:bidi="ar-SA"/>
        </w:rPr>
        <w:t>получение письменных объяснений;</w:t>
      </w:r>
    </w:p>
    <w:p w:rsidR="0093494C" w:rsidRPr="0093494C" w:rsidRDefault="0093494C" w:rsidP="0093494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3494C">
        <w:rPr>
          <w:rFonts w:ascii="Times New Roman" w:hAnsi="Times New Roman" w:cs="Times New Roman"/>
          <w:sz w:val="28"/>
          <w:szCs w:val="28"/>
          <w:lang w:bidi="ar-SA"/>
        </w:rPr>
        <w:t>истребование документов;</w:t>
      </w:r>
    </w:p>
    <w:p w:rsidR="0093494C" w:rsidRPr="0093494C" w:rsidRDefault="0093494C" w:rsidP="0093494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3494C">
        <w:rPr>
          <w:rFonts w:ascii="Times New Roman" w:hAnsi="Times New Roman" w:cs="Times New Roman"/>
          <w:sz w:val="28"/>
          <w:szCs w:val="28"/>
          <w:lang w:bidi="ar-SA"/>
        </w:rPr>
        <w:t>инструментальное обследование;</w:t>
      </w:r>
    </w:p>
    <w:p w:rsidR="0093494C" w:rsidRDefault="0093494C" w:rsidP="0093494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3494C">
        <w:rPr>
          <w:rFonts w:ascii="Times New Roman" w:hAnsi="Times New Roman" w:cs="Times New Roman"/>
          <w:sz w:val="28"/>
          <w:szCs w:val="28"/>
          <w:lang w:bidi="ar-SA"/>
        </w:rPr>
        <w:t>экспертиза.</w:t>
      </w:r>
    </w:p>
    <w:p w:rsidR="0093494C" w:rsidRDefault="0093494C" w:rsidP="009349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Срок проведения выездной проверки не может превышать 10 рабочих дней.</w:t>
      </w:r>
    </w:p>
    <w:p w:rsidR="0093494C" w:rsidRPr="0093494C" w:rsidRDefault="0093494C" w:rsidP="0093494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3494C">
        <w:rPr>
          <w:rFonts w:ascii="Times New Roman" w:hAnsi="Times New Roman" w:cs="Times New Roman"/>
          <w:sz w:val="28"/>
          <w:szCs w:val="28"/>
          <w:lang w:bidi="ar-SA"/>
        </w:rPr>
        <w:t>По окончании контрольного (надзорного) мероприятия, предусматривающего взаимодействие с контролируемым лицом, составляется акт.</w:t>
      </w:r>
    </w:p>
    <w:p w:rsidR="0093494C" w:rsidRPr="0093494C" w:rsidRDefault="0093494C" w:rsidP="0093494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3494C">
        <w:rPr>
          <w:rFonts w:ascii="Times New Roman" w:hAnsi="Times New Roman" w:cs="Times New Roman"/>
          <w:sz w:val="28"/>
          <w:szCs w:val="28"/>
          <w:lang w:bidi="ar-SA"/>
        </w:rPr>
        <w:t>В случае</w:t>
      </w:r>
      <w:proofErr w:type="gramStart"/>
      <w:r w:rsidRPr="0093494C">
        <w:rPr>
          <w:rFonts w:ascii="Times New Roman" w:hAnsi="Times New Roman" w:cs="Times New Roman"/>
          <w:sz w:val="28"/>
          <w:szCs w:val="28"/>
          <w:lang w:bidi="ar-SA"/>
        </w:rPr>
        <w:t>,</w:t>
      </w:r>
      <w:proofErr w:type="gramEnd"/>
      <w:r w:rsidRPr="0093494C">
        <w:rPr>
          <w:rFonts w:ascii="Times New Roman" w:hAnsi="Times New Roman" w:cs="Times New Roman"/>
          <w:sz w:val="28"/>
          <w:szCs w:val="28"/>
          <w:lang w:bidi="ar-SA"/>
        </w:rPr>
        <w:t xml:space="preserve"> если по результатам проведения контрольного (надзорного) мероприятия выявлено нарушение обязательных требований, в том числе несоответствие выполняемых работ и применяемых строительных материалов </w:t>
      </w:r>
      <w:r>
        <w:rPr>
          <w:rFonts w:ascii="Times New Roman" w:hAnsi="Times New Roman" w:cs="Times New Roman"/>
          <w:sz w:val="28"/>
          <w:szCs w:val="28"/>
          <w:lang w:bidi="ar-SA"/>
        </w:rPr>
        <w:t>и </w:t>
      </w:r>
      <w:r w:rsidRPr="0093494C">
        <w:rPr>
          <w:rFonts w:ascii="Times New Roman" w:hAnsi="Times New Roman" w:cs="Times New Roman"/>
          <w:sz w:val="28"/>
          <w:szCs w:val="28"/>
          <w:lang w:bidi="ar-SA"/>
        </w:rPr>
        <w:t xml:space="preserve">изделий в процессе строительства, реконструкции объекта капитального строительства, результатов таких работ требованиям, предусмотренным в </w:t>
      </w:r>
      <w:hyperlink r:id="rId29" w:history="1">
        <w:r w:rsidRPr="0093494C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пункте 1 части 3 статьи 54</w:t>
        </w:r>
      </w:hyperlink>
      <w:r w:rsidRPr="0093494C">
        <w:rPr>
          <w:rFonts w:ascii="Times New Roman" w:hAnsi="Times New Roman" w:cs="Times New Roman"/>
          <w:sz w:val="28"/>
          <w:szCs w:val="28"/>
          <w:lang w:bidi="ar-SA"/>
        </w:rPr>
        <w:t xml:space="preserve"> ГрК Российской Федерации, в акте в соответствии с </w:t>
      </w:r>
      <w:hyperlink r:id="rId30" w:history="1">
        <w:r w:rsidRPr="0093494C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частью 2 статьи 87</w:t>
        </w:r>
      </w:hyperlink>
      <w:r w:rsidRPr="0093494C">
        <w:rPr>
          <w:rFonts w:ascii="Times New Roman" w:hAnsi="Times New Roman" w:cs="Times New Roman"/>
          <w:sz w:val="28"/>
          <w:szCs w:val="28"/>
          <w:lang w:bidi="ar-SA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  <w:lang w:bidi="ar-SA"/>
        </w:rPr>
        <w:t>№</w:t>
      </w:r>
      <w:r w:rsidRPr="0093494C">
        <w:rPr>
          <w:rFonts w:ascii="Times New Roman" w:hAnsi="Times New Roman" w:cs="Times New Roman"/>
          <w:sz w:val="28"/>
          <w:szCs w:val="28"/>
          <w:lang w:bidi="ar-SA"/>
        </w:rPr>
        <w:t xml:space="preserve"> 248-ФЗ должно быть указано, какое именно обязательное требование нарушено, а также каким нормативным актом </w:t>
      </w:r>
      <w:r>
        <w:rPr>
          <w:rFonts w:ascii="Times New Roman" w:hAnsi="Times New Roman" w:cs="Times New Roman"/>
          <w:sz w:val="28"/>
          <w:szCs w:val="28"/>
          <w:lang w:bidi="ar-SA"/>
        </w:rPr>
        <w:t>и его </w:t>
      </w:r>
      <w:r w:rsidRPr="0093494C">
        <w:rPr>
          <w:rFonts w:ascii="Times New Roman" w:hAnsi="Times New Roman" w:cs="Times New Roman"/>
          <w:sz w:val="28"/>
          <w:szCs w:val="28"/>
          <w:lang w:bidi="ar-SA"/>
        </w:rPr>
        <w:t>структурной единицей оно установлено.</w:t>
      </w:r>
    </w:p>
    <w:p w:rsidR="0093494C" w:rsidRPr="0093494C" w:rsidRDefault="0093494C" w:rsidP="0093494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3494C">
        <w:rPr>
          <w:rFonts w:ascii="Times New Roman" w:hAnsi="Times New Roman" w:cs="Times New Roman"/>
          <w:sz w:val="28"/>
          <w:szCs w:val="28"/>
          <w:lang w:bidi="ar-SA"/>
        </w:rPr>
        <w:t>Предписание подлежит ис</w:t>
      </w:r>
      <w:r>
        <w:rPr>
          <w:rFonts w:ascii="Times New Roman" w:hAnsi="Times New Roman" w:cs="Times New Roman"/>
          <w:sz w:val="28"/>
          <w:szCs w:val="28"/>
          <w:lang w:bidi="ar-SA"/>
        </w:rPr>
        <w:t>полнению контролируемым лицом в </w:t>
      </w:r>
      <w:r w:rsidRPr="0093494C">
        <w:rPr>
          <w:rFonts w:ascii="Times New Roman" w:hAnsi="Times New Roman" w:cs="Times New Roman"/>
          <w:sz w:val="28"/>
          <w:szCs w:val="28"/>
          <w:lang w:bidi="ar-SA"/>
        </w:rPr>
        <w:t>установленный в нем срок.</w:t>
      </w:r>
    </w:p>
    <w:p w:rsidR="0093494C" w:rsidRPr="0093494C" w:rsidRDefault="0093494C" w:rsidP="0093494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3494C">
        <w:rPr>
          <w:rFonts w:ascii="Times New Roman" w:hAnsi="Times New Roman" w:cs="Times New Roman"/>
          <w:sz w:val="28"/>
          <w:szCs w:val="28"/>
          <w:lang w:bidi="ar-SA"/>
        </w:rPr>
        <w:t xml:space="preserve">Министерство по ходатайству контролируемого лица или </w:t>
      </w:r>
      <w:r>
        <w:rPr>
          <w:rFonts w:ascii="Times New Roman" w:hAnsi="Times New Roman" w:cs="Times New Roman"/>
          <w:sz w:val="28"/>
          <w:szCs w:val="28"/>
          <w:lang w:bidi="ar-SA"/>
        </w:rPr>
        <w:t>по </w:t>
      </w:r>
      <w:r w:rsidRPr="0093494C">
        <w:rPr>
          <w:rFonts w:ascii="Times New Roman" w:hAnsi="Times New Roman" w:cs="Times New Roman"/>
          <w:sz w:val="28"/>
          <w:szCs w:val="28"/>
          <w:lang w:bidi="ar-SA"/>
        </w:rPr>
        <w:t xml:space="preserve">представлению инспектора вправе внести изменения в решение в сторону </w:t>
      </w:r>
      <w:r w:rsidRPr="0093494C">
        <w:rPr>
          <w:rFonts w:ascii="Times New Roman" w:hAnsi="Times New Roman" w:cs="Times New Roman"/>
          <w:sz w:val="28"/>
          <w:szCs w:val="28"/>
          <w:lang w:bidi="ar-SA"/>
        </w:rPr>
        <w:lastRenderedPageBreak/>
        <w:t>улучшения положения контролируемого лица.</w:t>
      </w:r>
    </w:p>
    <w:p w:rsidR="0093494C" w:rsidRPr="0093494C" w:rsidRDefault="0093494C" w:rsidP="0093494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proofErr w:type="gramStart"/>
      <w:r w:rsidRPr="0093494C">
        <w:rPr>
          <w:rFonts w:ascii="Times New Roman" w:hAnsi="Times New Roman" w:cs="Times New Roman"/>
          <w:sz w:val="28"/>
          <w:szCs w:val="28"/>
          <w:lang w:bidi="ar-SA"/>
        </w:rPr>
        <w:t>В случае представления в Министерство контролируемым лицом, которому выдано предписание, не позднее 3 рабочих дней до указанного в предписании срока устранения нарушения, аргументированного ходатайства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о продлении по </w:t>
      </w:r>
      <w:r w:rsidRPr="0093494C">
        <w:rPr>
          <w:rFonts w:ascii="Times New Roman" w:hAnsi="Times New Roman" w:cs="Times New Roman"/>
          <w:sz w:val="28"/>
          <w:szCs w:val="28"/>
          <w:lang w:bidi="ar-SA"/>
        </w:rPr>
        <w:t>уважительным причинам срока исполнения предписания с приложением документов, обосновывающих продление срока, Министерство обязано рассмотреть такое ходатайство и в течение 5 рабочих дней со дня его получения уведомить контролируемое лицо, направившее ходатайство о принятом</w:t>
      </w:r>
      <w:proofErr w:type="gramEnd"/>
      <w:r w:rsidRPr="0093494C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proofErr w:type="gramStart"/>
      <w:r w:rsidRPr="0093494C">
        <w:rPr>
          <w:rFonts w:ascii="Times New Roman" w:hAnsi="Times New Roman" w:cs="Times New Roman"/>
          <w:sz w:val="28"/>
          <w:szCs w:val="28"/>
          <w:lang w:bidi="ar-SA"/>
        </w:rPr>
        <w:t>решении</w:t>
      </w:r>
      <w:proofErr w:type="gramEnd"/>
      <w:r w:rsidRPr="0093494C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93494C" w:rsidRPr="0093494C" w:rsidRDefault="0093494C" w:rsidP="0093494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proofErr w:type="gramStart"/>
      <w:r w:rsidRPr="0093494C">
        <w:rPr>
          <w:rFonts w:ascii="Times New Roman" w:hAnsi="Times New Roman" w:cs="Times New Roman"/>
          <w:sz w:val="28"/>
          <w:szCs w:val="28"/>
          <w:lang w:bidi="ar-SA"/>
        </w:rPr>
        <w:t xml:space="preserve">Акт, предписание, а также приложенные к акту составленные либо полученные в процессе проведения контрольного (надзорного) мероприятия документы (при их наличии) направляются (вручаются) контролируемому лицу не позднее 3 рабочих дней со дня составления в форме электронного документа посредством электронной почты, информационных систем либо в случае, предусмотренном </w:t>
      </w:r>
      <w:hyperlink r:id="rId31" w:history="1">
        <w:r w:rsidRPr="0093494C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частью 9 статьи 21</w:t>
        </w:r>
      </w:hyperlink>
      <w:r w:rsidRPr="0093494C">
        <w:rPr>
          <w:rFonts w:ascii="Times New Roman" w:hAnsi="Times New Roman" w:cs="Times New Roman"/>
          <w:sz w:val="28"/>
          <w:szCs w:val="28"/>
          <w:lang w:bidi="ar-SA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  <w:lang w:bidi="ar-SA"/>
        </w:rPr>
        <w:t>№ 248-ФЗ, на </w:t>
      </w:r>
      <w:r w:rsidRPr="0093494C">
        <w:rPr>
          <w:rFonts w:ascii="Times New Roman" w:hAnsi="Times New Roman" w:cs="Times New Roman"/>
          <w:sz w:val="28"/>
          <w:szCs w:val="28"/>
          <w:lang w:bidi="ar-SA"/>
        </w:rPr>
        <w:t>бумажном носителе.</w:t>
      </w:r>
      <w:proofErr w:type="gramEnd"/>
    </w:p>
    <w:p w:rsidR="0093494C" w:rsidRDefault="0093494C" w:rsidP="0093494C">
      <w:pPr>
        <w:pStyle w:val="ac"/>
        <w:ind w:firstLine="709"/>
        <w:jc w:val="both"/>
        <w:rPr>
          <w:lang w:bidi="ar-SA"/>
        </w:rPr>
      </w:pPr>
      <w:proofErr w:type="gramStart"/>
      <w:r w:rsidRPr="0093494C">
        <w:rPr>
          <w:rFonts w:ascii="Times New Roman" w:hAnsi="Times New Roman" w:cs="Times New Roman"/>
          <w:sz w:val="28"/>
          <w:szCs w:val="28"/>
          <w:lang w:bidi="ar-SA"/>
        </w:rPr>
        <w:t>В случае, когда внесение резуль</w:t>
      </w:r>
      <w:r>
        <w:rPr>
          <w:rFonts w:ascii="Times New Roman" w:hAnsi="Times New Roman" w:cs="Times New Roman"/>
          <w:sz w:val="28"/>
          <w:szCs w:val="28"/>
          <w:lang w:bidi="ar-SA"/>
        </w:rPr>
        <w:t>татов проверки осуществляется в </w:t>
      </w:r>
      <w:r w:rsidRPr="0093494C">
        <w:rPr>
          <w:rFonts w:ascii="Times New Roman" w:hAnsi="Times New Roman" w:cs="Times New Roman"/>
          <w:sz w:val="28"/>
          <w:szCs w:val="28"/>
          <w:lang w:bidi="ar-SA"/>
        </w:rPr>
        <w:t xml:space="preserve">электронном виде с внесением сведений в информационные системы </w:t>
      </w:r>
      <w:r w:rsidR="00FA3299">
        <w:rPr>
          <w:rFonts w:ascii="Times New Roman" w:hAnsi="Times New Roman" w:cs="Times New Roman"/>
          <w:sz w:val="28"/>
          <w:szCs w:val="28"/>
          <w:lang w:bidi="ar-SA"/>
        </w:rPr>
        <w:br/>
      </w:r>
      <w:r w:rsidRPr="0093494C">
        <w:rPr>
          <w:rFonts w:ascii="Times New Roman" w:hAnsi="Times New Roman" w:cs="Times New Roman"/>
          <w:sz w:val="28"/>
          <w:szCs w:val="28"/>
          <w:lang w:bidi="ar-SA"/>
        </w:rPr>
        <w:t xml:space="preserve">и оформление акта проверки невозможно на месте его проведения по причине отсутствия доступа к информационным системам, акт проверки и иные результаты проверки должны быть сформированы и направлены контролируемым лицам, а также размещены в соответствующих информационных системах в порядке, установленном Федеральным </w:t>
      </w:r>
      <w:hyperlink r:id="rId32" w:history="1">
        <w:r w:rsidRPr="0093494C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законом</w:t>
        </w:r>
      </w:hyperlink>
      <w:r w:rsidRPr="0093494C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>№ </w:t>
      </w:r>
      <w:r w:rsidRPr="0093494C">
        <w:rPr>
          <w:rFonts w:ascii="Times New Roman" w:hAnsi="Times New Roman" w:cs="Times New Roman"/>
          <w:sz w:val="28"/>
          <w:szCs w:val="28"/>
          <w:lang w:bidi="ar-SA"/>
        </w:rPr>
        <w:t>248-ФЗ, не позднее</w:t>
      </w:r>
      <w:proofErr w:type="gramEnd"/>
      <w:r w:rsidRPr="0093494C">
        <w:rPr>
          <w:rFonts w:ascii="Times New Roman" w:hAnsi="Times New Roman" w:cs="Times New Roman"/>
          <w:sz w:val="28"/>
          <w:szCs w:val="28"/>
          <w:lang w:bidi="ar-SA"/>
        </w:rPr>
        <w:t xml:space="preserve"> 3 рабочих дней, следующих за днем окончания контрольного (надзорного) мероприятия.</w:t>
      </w:r>
    </w:p>
    <w:p w:rsidR="0093494C" w:rsidRDefault="0093494C" w:rsidP="0093494C">
      <w:pPr>
        <w:pStyle w:val="Bodytext20"/>
        <w:shd w:val="clear" w:color="auto" w:fill="auto"/>
        <w:ind w:firstLine="709"/>
      </w:pPr>
    </w:p>
    <w:p w:rsidR="00C04FB1" w:rsidRDefault="00C04FB1" w:rsidP="00C04FB1">
      <w:pPr>
        <w:pStyle w:val="Bodytext20"/>
        <w:shd w:val="clear" w:color="auto" w:fill="auto"/>
        <w:spacing w:after="243"/>
        <w:ind w:right="20"/>
        <w:jc w:val="center"/>
      </w:pPr>
      <w:r>
        <w:t>Работа с обращениями, содержащими сведения о готовящихся</w:t>
      </w:r>
      <w:r>
        <w:br/>
        <w:t>нарушениях или о признаках нарушений обязательных требований</w:t>
      </w:r>
    </w:p>
    <w:p w:rsidR="0093494C" w:rsidRPr="00295798" w:rsidRDefault="0093494C" w:rsidP="002957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При поступлении </w:t>
      </w:r>
      <w:r w:rsidR="00295798" w:rsidRPr="00295798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сведений о причинении вреда (ущерба) или об угрозе причинения вреда (ущерба) охраняемым законом ценностям</w:t>
      </w:r>
      <w:r w:rsidRPr="00295798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инспектор, уполномоченный на рассмотрение такого обращения (заявления), последовательно предпринимает действия, предусмотренные </w:t>
      </w:r>
      <w:hyperlink r:id="rId33" w:history="1">
        <w:r w:rsidR="00295798" w:rsidRPr="006C0FE1">
          <w:rPr>
            <w:rFonts w:ascii="Times New Roman" w:hAnsi="Times New Roman" w:cs="Times New Roman"/>
            <w:bCs/>
            <w:color w:val="0000FF"/>
            <w:sz w:val="28"/>
            <w:szCs w:val="28"/>
            <w:lang w:bidi="ar-SA"/>
          </w:rPr>
          <w:t>статьей 59</w:t>
        </w:r>
      </w:hyperlink>
      <w:r w:rsidR="00295798" w:rsidRPr="006C0FE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, </w:t>
      </w:r>
      <w:hyperlink r:id="rId34" w:history="1">
        <w:r w:rsidR="00295798" w:rsidRPr="006C0FE1">
          <w:rPr>
            <w:rFonts w:ascii="Times New Roman" w:hAnsi="Times New Roman" w:cs="Times New Roman"/>
            <w:bCs/>
            <w:color w:val="0000FF"/>
            <w:sz w:val="28"/>
            <w:szCs w:val="28"/>
            <w:lang w:bidi="ar-SA"/>
          </w:rPr>
          <w:t>частью 3 статьи 58</w:t>
        </w:r>
      </w:hyperlink>
      <w:r w:rsidR="00295798" w:rsidRPr="006C0FE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, </w:t>
      </w:r>
      <w:hyperlink r:id="rId35" w:history="1">
        <w:r w:rsidR="00295798" w:rsidRPr="006C0FE1">
          <w:rPr>
            <w:rFonts w:ascii="Times New Roman" w:hAnsi="Times New Roman" w:cs="Times New Roman"/>
            <w:bCs/>
            <w:color w:val="0000FF"/>
            <w:sz w:val="28"/>
            <w:szCs w:val="28"/>
            <w:lang w:bidi="ar-SA"/>
          </w:rPr>
          <w:t>статьей 60</w:t>
        </w:r>
      </w:hyperlink>
      <w:r w:rsidR="00295798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295798">
        <w:rPr>
          <w:rFonts w:ascii="Times New Roman" w:hAnsi="Times New Roman" w:cs="Times New Roman"/>
          <w:color w:val="auto"/>
          <w:sz w:val="28"/>
          <w:szCs w:val="28"/>
          <w:lang w:bidi="ar-SA"/>
        </w:rPr>
        <w:t>Ф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едерального закона № 248-ФЗ</w:t>
      </w:r>
      <w:r w:rsidR="00295798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04FB1" w:rsidRDefault="00C04FB1" w:rsidP="00C04FB1">
      <w:pPr>
        <w:pStyle w:val="Bodytext20"/>
        <w:shd w:val="clear" w:color="auto" w:fill="auto"/>
        <w:ind w:firstLine="760"/>
      </w:pPr>
      <w:r>
        <w:t>В случае поступления обращений</w:t>
      </w:r>
      <w:r w:rsidR="00295798">
        <w:t xml:space="preserve"> от граждан в рамках осуществления регионального государственного строительного надзора</w:t>
      </w:r>
      <w:r>
        <w:t>, они рассматрива</w:t>
      </w:r>
      <w:r w:rsidR="00295798">
        <w:t>ются в </w:t>
      </w:r>
      <w:r>
        <w:t>соответствии с Федеральным законом № 59-ФЗ «О порядке рассмотрения обращений граждан Российской Федера</w:t>
      </w:r>
      <w:r w:rsidR="00295798">
        <w:t>ции», всесторонне, объективно и </w:t>
      </w:r>
      <w:r>
        <w:t>своевременно.</w:t>
      </w:r>
    </w:p>
    <w:p w:rsidR="00C04FB1" w:rsidRDefault="00C04FB1" w:rsidP="00C04FB1">
      <w:pPr>
        <w:pStyle w:val="Bodytext20"/>
        <w:shd w:val="clear" w:color="auto" w:fill="auto"/>
        <w:spacing w:after="240"/>
        <w:ind w:firstLine="760"/>
      </w:pPr>
      <w:proofErr w:type="gramStart"/>
      <w:r>
        <w:t xml:space="preserve">По результатам рассмотрения обращений, Инспекцией представляются письменные ответы по существу поставленных в обращении вопросов, уведомления граждан о направлении их обращений на рассмотрение в другие государственные органы, органы местного самоуправления или иным должностным лицам в соответствии с их компетенцией, направляются письма руководителям организаций об исполнении требований Инспекции </w:t>
      </w:r>
      <w:r w:rsidR="00295798">
        <w:lastRenderedPageBreak/>
        <w:t>по </w:t>
      </w:r>
      <w:r>
        <w:t xml:space="preserve">устранению нарушений градостроительного законодательства </w:t>
      </w:r>
      <w:r w:rsidR="00295798">
        <w:t>и </w:t>
      </w:r>
      <w:r>
        <w:t xml:space="preserve">руководителям организаций о принятии комплекса мер, направленных </w:t>
      </w:r>
      <w:r w:rsidR="00295798">
        <w:t>на</w:t>
      </w:r>
      <w:proofErr w:type="gramEnd"/>
      <w:r w:rsidR="00295798">
        <w:t> </w:t>
      </w:r>
      <w:r>
        <w:t>устранение нарушений обязательных требований и предупреждение подобных нарушений.</w:t>
      </w:r>
    </w:p>
    <w:p w:rsidR="00C04FB1" w:rsidRDefault="00C04FB1" w:rsidP="00C04FB1">
      <w:pPr>
        <w:pStyle w:val="Bodytext20"/>
        <w:shd w:val="clear" w:color="auto" w:fill="auto"/>
        <w:spacing w:after="243"/>
        <w:ind w:right="20"/>
        <w:jc w:val="center"/>
      </w:pPr>
      <w:r>
        <w:t>Меры, принимаемые по результатам проверок</w:t>
      </w:r>
      <w:r>
        <w:br/>
        <w:t xml:space="preserve">в отношении подконтрольных </w:t>
      </w:r>
      <w:r w:rsidR="005F4C00">
        <w:t>объектов</w:t>
      </w:r>
      <w:r>
        <w:t xml:space="preserve"> (судебная практика)</w:t>
      </w:r>
    </w:p>
    <w:p w:rsidR="00C74881" w:rsidRPr="0003134C" w:rsidRDefault="005F43D8" w:rsidP="001159BD">
      <w:pPr>
        <w:pStyle w:val="Bodytext20"/>
        <w:shd w:val="clear" w:color="auto" w:fill="auto"/>
        <w:spacing w:line="313" w:lineRule="exact"/>
        <w:ind w:firstLine="709"/>
        <w:rPr>
          <w:color w:val="000000" w:themeColor="text1"/>
        </w:rPr>
      </w:pPr>
      <w:r w:rsidRPr="0003134C">
        <w:rPr>
          <w:color w:val="000000" w:themeColor="text1"/>
        </w:rPr>
        <w:t>За</w:t>
      </w:r>
      <w:r w:rsidR="000F5677" w:rsidRPr="0003134C">
        <w:rPr>
          <w:color w:val="000000" w:themeColor="text1"/>
        </w:rPr>
        <w:t xml:space="preserve"> </w:t>
      </w:r>
      <w:r w:rsidR="005F4C00" w:rsidRPr="0003134C">
        <w:rPr>
          <w:color w:val="000000" w:themeColor="text1"/>
        </w:rPr>
        <w:t>12</w:t>
      </w:r>
      <w:r w:rsidR="000F5677" w:rsidRPr="0003134C">
        <w:rPr>
          <w:color w:val="000000" w:themeColor="text1"/>
        </w:rPr>
        <w:t xml:space="preserve"> месяцев </w:t>
      </w:r>
      <w:r w:rsidR="00936154" w:rsidRPr="0003134C">
        <w:rPr>
          <w:color w:val="000000" w:themeColor="text1"/>
        </w:rPr>
        <w:t>20</w:t>
      </w:r>
      <w:r w:rsidR="007C367D" w:rsidRPr="0003134C">
        <w:rPr>
          <w:color w:val="000000" w:themeColor="text1"/>
        </w:rPr>
        <w:t>2</w:t>
      </w:r>
      <w:r w:rsidR="00CE7895" w:rsidRPr="0003134C">
        <w:rPr>
          <w:color w:val="000000" w:themeColor="text1"/>
        </w:rPr>
        <w:t>3</w:t>
      </w:r>
      <w:r w:rsidR="00936154" w:rsidRPr="0003134C">
        <w:rPr>
          <w:color w:val="000000" w:themeColor="text1"/>
        </w:rPr>
        <w:t xml:space="preserve"> год</w:t>
      </w:r>
      <w:r w:rsidR="000F5677" w:rsidRPr="0003134C">
        <w:rPr>
          <w:color w:val="000000" w:themeColor="text1"/>
        </w:rPr>
        <w:t>а</w:t>
      </w:r>
      <w:r w:rsidR="00C04FB1" w:rsidRPr="0003134C">
        <w:rPr>
          <w:color w:val="000000" w:themeColor="text1"/>
        </w:rPr>
        <w:t>, Инспекци</w:t>
      </w:r>
      <w:r w:rsidRPr="0003134C">
        <w:rPr>
          <w:color w:val="000000" w:themeColor="text1"/>
        </w:rPr>
        <w:t>ей</w:t>
      </w:r>
      <w:r w:rsidR="00C04FB1" w:rsidRPr="0003134C">
        <w:rPr>
          <w:color w:val="000000" w:themeColor="text1"/>
        </w:rPr>
        <w:t xml:space="preserve"> организовано и проведено </w:t>
      </w:r>
      <w:r w:rsidR="00FA3299" w:rsidRPr="0003134C">
        <w:rPr>
          <w:color w:val="000000" w:themeColor="text1"/>
        </w:rPr>
        <w:t>18</w:t>
      </w:r>
      <w:r w:rsidR="00DB3533" w:rsidRPr="0003134C">
        <w:rPr>
          <w:color w:val="000000" w:themeColor="text1"/>
        </w:rPr>
        <w:t> </w:t>
      </w:r>
      <w:r w:rsidR="00C04FB1" w:rsidRPr="0003134C">
        <w:rPr>
          <w:color w:val="000000" w:themeColor="text1"/>
        </w:rPr>
        <w:t>рассмотрени</w:t>
      </w:r>
      <w:r w:rsidR="00FA3299" w:rsidRPr="0003134C">
        <w:rPr>
          <w:color w:val="000000" w:themeColor="text1"/>
        </w:rPr>
        <w:t>й</w:t>
      </w:r>
      <w:r w:rsidR="00C04FB1" w:rsidRPr="0003134C">
        <w:rPr>
          <w:color w:val="000000" w:themeColor="text1"/>
        </w:rPr>
        <w:t xml:space="preserve"> п</w:t>
      </w:r>
      <w:r w:rsidR="00DB3533" w:rsidRPr="0003134C">
        <w:rPr>
          <w:color w:val="000000" w:themeColor="text1"/>
        </w:rPr>
        <w:t xml:space="preserve">о делам </w:t>
      </w:r>
      <w:r w:rsidR="00C04FB1" w:rsidRPr="0003134C">
        <w:rPr>
          <w:color w:val="000000" w:themeColor="text1"/>
        </w:rPr>
        <w:t xml:space="preserve">об административных правонарушениях. </w:t>
      </w:r>
      <w:r w:rsidR="00DB3533" w:rsidRPr="0003134C">
        <w:rPr>
          <w:color w:val="000000" w:themeColor="text1"/>
        </w:rPr>
        <w:t>По </w:t>
      </w:r>
      <w:r w:rsidR="00C04FB1" w:rsidRPr="0003134C">
        <w:rPr>
          <w:color w:val="000000" w:themeColor="text1"/>
        </w:rPr>
        <w:t xml:space="preserve">результатам рассмотрений вынесено </w:t>
      </w:r>
      <w:r w:rsidR="00FA3299" w:rsidRPr="0003134C">
        <w:rPr>
          <w:color w:val="000000" w:themeColor="text1"/>
        </w:rPr>
        <w:t>18 постановлений</w:t>
      </w:r>
      <w:r w:rsidR="00C04FB1" w:rsidRPr="0003134C">
        <w:rPr>
          <w:color w:val="000000" w:themeColor="text1"/>
        </w:rPr>
        <w:t xml:space="preserve"> по делам </w:t>
      </w:r>
      <w:r w:rsidR="00DB3533" w:rsidRPr="0003134C">
        <w:rPr>
          <w:color w:val="000000" w:themeColor="text1"/>
        </w:rPr>
        <w:t>об </w:t>
      </w:r>
      <w:r w:rsidR="00C04FB1" w:rsidRPr="0003134C">
        <w:rPr>
          <w:color w:val="000000" w:themeColor="text1"/>
        </w:rPr>
        <w:t>административных правонарушениях</w:t>
      </w:r>
      <w:r w:rsidR="00C74881" w:rsidRPr="0003134C">
        <w:rPr>
          <w:color w:val="000000" w:themeColor="text1"/>
        </w:rPr>
        <w:t>.</w:t>
      </w:r>
    </w:p>
    <w:p w:rsidR="00FA3299" w:rsidRDefault="00C04FB1" w:rsidP="000313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03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судебные органы на рассмотрение </w:t>
      </w:r>
      <w:r w:rsidR="00325919" w:rsidRPr="0003134C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</w:t>
      </w:r>
      <w:r w:rsidR="000424C9" w:rsidRPr="0003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3299" w:rsidRPr="0003134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424C9" w:rsidRPr="0003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134C">
        <w:rPr>
          <w:rFonts w:ascii="Times New Roman" w:hAnsi="Times New Roman" w:cs="Times New Roman"/>
          <w:color w:val="000000" w:themeColor="text1"/>
          <w:sz w:val="28"/>
          <w:szCs w:val="28"/>
        </w:rPr>
        <w:t>протокол</w:t>
      </w:r>
      <w:r w:rsidR="00325919" w:rsidRPr="0003134C">
        <w:rPr>
          <w:rFonts w:ascii="Times New Roman" w:hAnsi="Times New Roman" w:cs="Times New Roman"/>
          <w:color w:val="000000" w:themeColor="text1"/>
          <w:sz w:val="28"/>
          <w:szCs w:val="28"/>
        </w:rPr>
        <w:t>, составленный</w:t>
      </w:r>
      <w:r w:rsidRPr="0003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уполномоченными лицами, осуществляющими государственный строительный надзор, об административных правонарушениях по ч. 6 ст. 19.5 Кодекса </w:t>
      </w:r>
      <w:r w:rsidR="000313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134C">
        <w:rPr>
          <w:rFonts w:ascii="Times New Roman" w:hAnsi="Times New Roman" w:cs="Times New Roman"/>
          <w:color w:val="000000" w:themeColor="text1"/>
          <w:sz w:val="28"/>
          <w:szCs w:val="28"/>
        </w:rPr>
        <w:t>об административных правонарушениях Российской Федерации (далее - КоАП РФ) -</w:t>
      </w:r>
      <w:r w:rsidRPr="00E343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3299">
        <w:rPr>
          <w:rFonts w:ascii="Times New Roman" w:hAnsi="Times New Roman" w:cs="Times New Roman"/>
          <w:color w:val="auto"/>
          <w:sz w:val="28"/>
          <w:szCs w:val="28"/>
          <w:lang w:bidi="ar-SA"/>
        </w:rPr>
        <w:t>Невыполнение в установленный срок законн</w:t>
      </w:r>
      <w:r w:rsidR="0003134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ого предписания уполномоченных </w:t>
      </w:r>
      <w:r w:rsidR="00FA3299">
        <w:rPr>
          <w:rFonts w:ascii="Times New Roman" w:hAnsi="Times New Roman" w:cs="Times New Roman"/>
          <w:color w:val="auto"/>
          <w:sz w:val="28"/>
          <w:szCs w:val="28"/>
          <w:lang w:bidi="ar-SA"/>
        </w:rPr>
        <w:t>на осуществление государственного строительного надзора федерального органа исполнительной власти, организации, органов исполнительной власти субъектов Российской Федерации.</w:t>
      </w:r>
      <w:proofErr w:type="gramEnd"/>
    </w:p>
    <w:p w:rsidR="00C04FB1" w:rsidRDefault="00C04FB1" w:rsidP="00C04FB1">
      <w:pPr>
        <w:pStyle w:val="Bodytext20"/>
        <w:shd w:val="clear" w:color="auto" w:fill="auto"/>
        <w:ind w:firstLine="640"/>
      </w:pPr>
      <w:r w:rsidRPr="00DB432D">
        <w:t xml:space="preserve">Среди нарушений, выявляемых должностными лицами, при осуществлении </w:t>
      </w:r>
      <w:r w:rsidR="00AE3B5B" w:rsidRPr="00DB432D">
        <w:t xml:space="preserve">регионального </w:t>
      </w:r>
      <w:r w:rsidRPr="00DB432D">
        <w:t xml:space="preserve">государственного строительного надзора, наиболее часто встречаются </w:t>
      </w:r>
      <w:proofErr w:type="gramStart"/>
      <w:r w:rsidRPr="00DB432D">
        <w:t>следующие</w:t>
      </w:r>
      <w:proofErr w:type="gramEnd"/>
      <w:r w:rsidRPr="00DB432D">
        <w:t>:</w:t>
      </w:r>
    </w:p>
    <w:p w:rsidR="00C74881" w:rsidRPr="003B00B9" w:rsidRDefault="00C74881" w:rsidP="00C74881">
      <w:pPr>
        <w:pStyle w:val="a9"/>
        <w:widowControl/>
        <w:numPr>
          <w:ilvl w:val="0"/>
          <w:numId w:val="5"/>
        </w:numPr>
        <w:tabs>
          <w:tab w:val="left" w:pos="0"/>
          <w:tab w:val="left" w:pos="342"/>
          <w:tab w:val="left" w:pos="851"/>
          <w:tab w:val="left" w:pos="1134"/>
        </w:tabs>
        <w:autoSpaceDE w:val="0"/>
        <w:autoSpaceDN w:val="0"/>
        <w:adjustRightInd w:val="0"/>
        <w:ind w:left="0" w:firstLine="720"/>
        <w:jc w:val="both"/>
      </w:pPr>
      <w:r w:rsidRPr="00C74881">
        <w:rPr>
          <w:rFonts w:ascii="Times New Roman" w:hAnsi="Times New Roman" w:cs="Times New Roman"/>
          <w:color w:val="auto"/>
          <w:sz w:val="28"/>
          <w:szCs w:val="28"/>
          <w:lang w:bidi="ar-SA"/>
        </w:rPr>
        <w:t>Нарушение требований технических регламентов, проектной документации,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проектировании, строительстве, реконструкции или капитальном ремонте объектов капитального строительства, в том числе при применении строительных материалов (изделий).</w:t>
      </w:r>
    </w:p>
    <w:p w:rsidR="001E0C3F" w:rsidRPr="001E0C3F" w:rsidRDefault="001E0C3F" w:rsidP="00E2370C">
      <w:pPr>
        <w:pStyle w:val="a9"/>
        <w:widowControl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0C3F">
        <w:rPr>
          <w:rFonts w:ascii="Times New Roman" w:hAnsi="Times New Roman" w:cs="Times New Roman"/>
          <w:color w:val="auto"/>
          <w:sz w:val="28"/>
          <w:szCs w:val="28"/>
          <w:lang w:bidi="ar-SA"/>
        </w:rPr>
        <w:t>Нарушение сроков направления в уполномоченны</w:t>
      </w:r>
      <w:r w:rsidR="001159BD">
        <w:rPr>
          <w:rFonts w:ascii="Times New Roman" w:hAnsi="Times New Roman" w:cs="Times New Roman"/>
          <w:color w:val="auto"/>
          <w:sz w:val="28"/>
          <w:szCs w:val="28"/>
          <w:lang w:bidi="ar-SA"/>
        </w:rPr>
        <w:t>й</w:t>
      </w:r>
      <w:r w:rsidRPr="001E0C3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 осуществление государственного строительного надзора орган исполнительной власти субъекта Российской Федерации извещения о начале строительства, реконструкции объектов капитального строительства или неуведомление уполномоченн</w:t>
      </w:r>
      <w:r w:rsidR="001159BD">
        <w:rPr>
          <w:rFonts w:ascii="Times New Roman" w:hAnsi="Times New Roman" w:cs="Times New Roman"/>
          <w:color w:val="auto"/>
          <w:sz w:val="28"/>
          <w:szCs w:val="28"/>
          <w:lang w:bidi="ar-SA"/>
        </w:rPr>
        <w:t>ого</w:t>
      </w:r>
      <w:r w:rsidRPr="001E0C3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B432D">
        <w:rPr>
          <w:rFonts w:ascii="Times New Roman" w:hAnsi="Times New Roman" w:cs="Times New Roman"/>
          <w:color w:val="auto"/>
          <w:sz w:val="28"/>
          <w:szCs w:val="28"/>
          <w:lang w:bidi="ar-SA"/>
        </w:rPr>
        <w:t>на </w:t>
      </w:r>
      <w:r w:rsidRPr="001E0C3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осуществление государственного строительного </w:t>
      </w:r>
      <w:proofErr w:type="gramStart"/>
      <w:r w:rsidRPr="001E0C3F">
        <w:rPr>
          <w:rFonts w:ascii="Times New Roman" w:hAnsi="Times New Roman" w:cs="Times New Roman"/>
          <w:color w:val="auto"/>
          <w:sz w:val="28"/>
          <w:szCs w:val="28"/>
          <w:lang w:bidi="ar-SA"/>
        </w:rPr>
        <w:t>надзора органа исполнительной власти субъекта Российской Федерации</w:t>
      </w:r>
      <w:proofErr w:type="gramEnd"/>
      <w:r w:rsidRPr="001E0C3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 сроках завершения работ, которые подлежат проверке</w:t>
      </w:r>
      <w:r w:rsidR="00E2370C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2370C" w:rsidRDefault="00E2370C" w:rsidP="00E2370C">
      <w:pPr>
        <w:pStyle w:val="a9"/>
        <w:widowControl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2370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Строительство, реконструкция объектов капитального строительства без </w:t>
      </w:r>
      <w:hyperlink r:id="rId36" w:history="1">
        <w:r w:rsidRPr="00E2370C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разрешения</w:t>
        </w:r>
      </w:hyperlink>
      <w:r w:rsidRPr="00E2370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 строительство в случае, если для осуществления строительства, реконструкции объектов капитального строительства предусмотрено получение разрешений на строительство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D7615E" w:rsidRPr="00D7615E" w:rsidRDefault="00D7615E" w:rsidP="00D7615E">
      <w:pPr>
        <w:widowControl/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D7615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Выполнение работ по строительству, реконструкции, капитальному ремонту объектов капитального строительства лицом, не являющимся членом саморегулируемой организации в области инженерных изысканий, </w:t>
      </w:r>
      <w:r w:rsidRPr="00D7615E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архитектурно-строительного проектирования или строительства, реконструкции, капитального ремонта объектов капитального строительства, или с нарушением требований, установленных законодательством о градостроительной деятельности, к лицам, имеющим право на выполнение таких работ по соответствующему договору, заключенному с использованием конкурентных способов заключения договоров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proofErr w:type="gramEnd"/>
    </w:p>
    <w:p w:rsidR="00D7615E" w:rsidRPr="00D7615E" w:rsidRDefault="00D7615E" w:rsidP="00D7615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C04FB1" w:rsidRPr="00DB372E" w:rsidRDefault="00DB372E" w:rsidP="00DB372E">
      <w:pPr>
        <w:pStyle w:val="Bodytext30"/>
        <w:shd w:val="clear" w:color="auto" w:fill="auto"/>
        <w:spacing w:after="313" w:line="280" w:lineRule="exact"/>
        <w:ind w:left="340" w:hanging="56"/>
        <w:rPr>
          <w:b/>
        </w:rPr>
      </w:pPr>
      <w:r>
        <w:rPr>
          <w:lang w:val="en-US"/>
        </w:rPr>
        <w:t>II</w:t>
      </w:r>
      <w:r w:rsidR="00C04FB1">
        <w:t xml:space="preserve">. </w:t>
      </w:r>
      <w:r w:rsidR="00C04FB1" w:rsidRPr="00DB372E">
        <w:rPr>
          <w:b/>
        </w:rPr>
        <w:t>Правоприменительная практика соблюдения обязательных требований</w:t>
      </w:r>
    </w:p>
    <w:p w:rsidR="00C04FB1" w:rsidRDefault="00C04FB1" w:rsidP="00DB372E">
      <w:pPr>
        <w:pStyle w:val="Bodytext20"/>
        <w:shd w:val="clear" w:color="auto" w:fill="auto"/>
        <w:spacing w:after="300"/>
        <w:ind w:left="560"/>
        <w:jc w:val="center"/>
      </w:pPr>
      <w:r>
        <w:t>Перечни нормативных правовых актов, содержащих обязательные требования, соблюдение которых оценивается при проведении мероприятий Инспекцией государственного строительного надзора</w:t>
      </w:r>
    </w:p>
    <w:p w:rsidR="002C6ACF" w:rsidRPr="002102C0" w:rsidRDefault="00C04FB1" w:rsidP="00830D2B">
      <w:pPr>
        <w:pStyle w:val="Bodytext20"/>
        <w:shd w:val="clear" w:color="auto" w:fill="auto"/>
        <w:ind w:firstLine="709"/>
      </w:pPr>
      <w:r w:rsidRPr="00EE535B"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</w:t>
      </w:r>
      <w:r w:rsidR="002C6ACF" w:rsidRPr="00EE535B">
        <w:t xml:space="preserve">осуществления регионального </w:t>
      </w:r>
      <w:r w:rsidRPr="00EE535B">
        <w:t>государственного строитель</w:t>
      </w:r>
      <w:r w:rsidR="00460036" w:rsidRPr="00EE535B">
        <w:t xml:space="preserve">ного надзора </w:t>
      </w:r>
      <w:r w:rsidR="002C6ACF" w:rsidRPr="00EE535B">
        <w:t>на территории Республики Марий Эл</w:t>
      </w:r>
      <w:r w:rsidR="001159BD" w:rsidRPr="00EE535B">
        <w:t>,</w:t>
      </w:r>
      <w:r w:rsidR="002C6ACF" w:rsidRPr="00EE535B">
        <w:t xml:space="preserve"> </w:t>
      </w:r>
      <w:r w:rsidR="00460036" w:rsidRPr="00EE535B">
        <w:t xml:space="preserve">утвержден приказом </w:t>
      </w:r>
      <w:proofErr w:type="gramStart"/>
      <w:r w:rsidR="00460036" w:rsidRPr="00EE535B">
        <w:t>Минстроя</w:t>
      </w:r>
      <w:proofErr w:type="gramEnd"/>
      <w:r w:rsidR="00460036" w:rsidRPr="00EE535B">
        <w:t xml:space="preserve"> и ЖКХ </w:t>
      </w:r>
      <w:r w:rsidRPr="00EE535B">
        <w:t xml:space="preserve">Республики </w:t>
      </w:r>
      <w:r w:rsidR="00EE535B">
        <w:t xml:space="preserve">Марий Эл </w:t>
      </w:r>
      <w:r w:rsidR="00EE535B" w:rsidRPr="00EE535B">
        <w:t xml:space="preserve">размещен </w:t>
      </w:r>
      <w:r w:rsidR="002C6ACF" w:rsidRPr="00EE535B">
        <w:t xml:space="preserve">в сети Интернет </w:t>
      </w:r>
      <w:r w:rsidRPr="00EE535B">
        <w:t xml:space="preserve">на официальном сайте </w:t>
      </w:r>
      <w:r w:rsidR="00EE535B" w:rsidRPr="00EE535B">
        <w:t>Минстроя и ЖКХ Республики </w:t>
      </w:r>
      <w:r w:rsidR="002C6ACF" w:rsidRPr="00EE535B">
        <w:t>Марий</w:t>
      </w:r>
      <w:r w:rsidR="00EE535B" w:rsidRPr="00EE535B">
        <w:t> Эл </w:t>
      </w:r>
      <w:r w:rsidR="002C6ACF" w:rsidRPr="00EE535B">
        <w:t>(</w:t>
      </w:r>
      <w:r w:rsidR="00EE535B" w:rsidRPr="00EE535B">
        <w:t>https://mari-el.gov.ru/ministries/minstroy/pages/perechen-obyazatelnykh-trebovaniy/</w:t>
      </w:r>
      <w:r w:rsidR="002C6ACF" w:rsidRPr="00EE535B">
        <w:t>)</w:t>
      </w:r>
    </w:p>
    <w:p w:rsidR="00C04FB1" w:rsidRDefault="00C04FB1" w:rsidP="00830D2B">
      <w:pPr>
        <w:pStyle w:val="Bodytext20"/>
        <w:shd w:val="clear" w:color="auto" w:fill="auto"/>
        <w:spacing w:after="343" w:line="313" w:lineRule="exact"/>
        <w:ind w:firstLine="709"/>
      </w:pPr>
      <w:r>
        <w:t>Инспекцией проводится на постоянной основе работа по оценке актуальности и полноты перечня и текстов правовых актов, содержащих обязательные требования, осуществляется мониторинг обязательных требований, содержащихся в нормативных правовых актах, применяемых при осуществлении Инспекцией мероприятий по контролю (надзору) и актуализация указанных перечней.</w:t>
      </w:r>
    </w:p>
    <w:p w:rsidR="00C04FB1" w:rsidRDefault="00C04FB1" w:rsidP="00C04FB1">
      <w:pPr>
        <w:pStyle w:val="Bodytext20"/>
        <w:shd w:val="clear" w:color="auto" w:fill="auto"/>
        <w:spacing w:after="303" w:line="260" w:lineRule="exact"/>
        <w:ind w:left="2660"/>
        <w:jc w:val="left"/>
      </w:pPr>
      <w:r>
        <w:t>Типовые нарушения обязательных требований</w:t>
      </w:r>
    </w:p>
    <w:p w:rsidR="00C04FB1" w:rsidRDefault="00C04FB1" w:rsidP="007E34FB">
      <w:pPr>
        <w:pStyle w:val="Bodytext20"/>
        <w:shd w:val="clear" w:color="auto" w:fill="auto"/>
        <w:ind w:firstLine="760"/>
      </w:pPr>
      <w:r>
        <w:t xml:space="preserve">В рамках государственного строительного надзора </w:t>
      </w:r>
      <w:r w:rsidR="00830D2B" w:rsidRPr="00EE535B">
        <w:t>1</w:t>
      </w:r>
      <w:r w:rsidR="00EE535B" w:rsidRPr="00EE535B">
        <w:t>2</w:t>
      </w:r>
      <w:r w:rsidR="00830D2B" w:rsidRPr="00EE535B">
        <w:t xml:space="preserve"> месяцев 202</w:t>
      </w:r>
      <w:r w:rsidR="00990ED6">
        <w:t>3</w:t>
      </w:r>
      <w:r w:rsidR="00830D2B" w:rsidRPr="00EE535B">
        <w:t xml:space="preserve"> года</w:t>
      </w:r>
      <w:r w:rsidR="00EE535B">
        <w:t xml:space="preserve"> к </w:t>
      </w:r>
      <w:r>
        <w:t xml:space="preserve">наиболее часто встречающимся нарушениям обязательных требований относились </w:t>
      </w:r>
      <w:proofErr w:type="gramStart"/>
      <w:r>
        <w:t>следующие</w:t>
      </w:r>
      <w:proofErr w:type="gramEnd"/>
      <w:r>
        <w:t>.</w:t>
      </w:r>
    </w:p>
    <w:p w:rsidR="00BF64A1" w:rsidRDefault="00BF64A1" w:rsidP="007E34FB">
      <w:pPr>
        <w:pStyle w:val="Bodytext20"/>
        <w:shd w:val="clear" w:color="auto" w:fill="auto"/>
        <w:ind w:firstLine="760"/>
      </w:pPr>
    </w:p>
    <w:tbl>
      <w:tblPr>
        <w:tblStyle w:val="a8"/>
        <w:tblW w:w="9997" w:type="dxa"/>
        <w:tblLook w:val="04A0"/>
      </w:tblPr>
      <w:tblGrid>
        <w:gridCol w:w="854"/>
        <w:gridCol w:w="5293"/>
        <w:gridCol w:w="3850"/>
      </w:tblGrid>
      <w:tr w:rsidR="00AE3B5B" w:rsidTr="00FA3299">
        <w:tc>
          <w:tcPr>
            <w:tcW w:w="854" w:type="dxa"/>
          </w:tcPr>
          <w:p w:rsidR="00AE3B5B" w:rsidRPr="0099056A" w:rsidRDefault="00AE3B5B" w:rsidP="00AE3B5B">
            <w:pPr>
              <w:pStyle w:val="Bodytext20"/>
              <w:shd w:val="clear" w:color="auto" w:fill="auto"/>
              <w:spacing w:line="240" w:lineRule="auto"/>
              <w:ind w:left="260"/>
              <w:jc w:val="left"/>
            </w:pPr>
            <w:r w:rsidRPr="0099056A">
              <w:t>№</w:t>
            </w:r>
          </w:p>
          <w:p w:rsidR="00AE3B5B" w:rsidRPr="0099056A" w:rsidRDefault="00AE3B5B" w:rsidP="00AE3B5B">
            <w:pPr>
              <w:pStyle w:val="Bodytext20"/>
              <w:shd w:val="clear" w:color="auto" w:fill="auto"/>
              <w:spacing w:line="240" w:lineRule="auto"/>
              <w:ind w:left="260"/>
              <w:jc w:val="left"/>
            </w:pPr>
            <w:proofErr w:type="gramStart"/>
            <w:r w:rsidRPr="0099056A">
              <w:t>п</w:t>
            </w:r>
            <w:proofErr w:type="gramEnd"/>
            <w:r w:rsidRPr="0099056A">
              <w:t>/п</w:t>
            </w:r>
          </w:p>
        </w:tc>
        <w:tc>
          <w:tcPr>
            <w:tcW w:w="5293" w:type="dxa"/>
          </w:tcPr>
          <w:p w:rsidR="00AE3B5B" w:rsidRPr="0099056A" w:rsidRDefault="00AE3B5B" w:rsidP="00AE3B5B">
            <w:pPr>
              <w:pStyle w:val="Bodytext20"/>
              <w:shd w:val="clear" w:color="auto" w:fill="auto"/>
              <w:spacing w:line="240" w:lineRule="auto"/>
              <w:jc w:val="center"/>
            </w:pPr>
            <w:r w:rsidRPr="0099056A">
              <w:t>Выявленные нарушения</w:t>
            </w:r>
          </w:p>
        </w:tc>
        <w:tc>
          <w:tcPr>
            <w:tcW w:w="3850" w:type="dxa"/>
          </w:tcPr>
          <w:p w:rsidR="00AE3B5B" w:rsidRPr="0099056A" w:rsidRDefault="00AE3B5B" w:rsidP="00AE3B5B">
            <w:pPr>
              <w:pStyle w:val="Bodytext20"/>
              <w:shd w:val="clear" w:color="auto" w:fill="auto"/>
              <w:spacing w:line="240" w:lineRule="auto"/>
              <w:jc w:val="center"/>
            </w:pPr>
            <w:r w:rsidRPr="0099056A">
              <w:t>Необходимые меры в целях недопущения таких нарушений</w:t>
            </w:r>
          </w:p>
        </w:tc>
      </w:tr>
      <w:tr w:rsidR="00AE3B5B" w:rsidTr="00FA3299">
        <w:tc>
          <w:tcPr>
            <w:tcW w:w="854" w:type="dxa"/>
          </w:tcPr>
          <w:p w:rsidR="00AE3B5B" w:rsidRDefault="00AE3B5B" w:rsidP="00AE3B5B">
            <w:pPr>
              <w:pStyle w:val="Bodytext20"/>
              <w:shd w:val="clear" w:color="auto" w:fill="auto"/>
              <w:spacing w:line="230" w:lineRule="exact"/>
              <w:jc w:val="center"/>
              <w:rPr>
                <w:rStyle w:val="Bodytext2115pt"/>
                <w:sz w:val="28"/>
                <w:szCs w:val="28"/>
              </w:rPr>
            </w:pPr>
          </w:p>
          <w:p w:rsidR="00AE3B5B" w:rsidRPr="00E623A0" w:rsidRDefault="00AE3B5B" w:rsidP="00AE3B5B">
            <w:pPr>
              <w:pStyle w:val="Bodytext20"/>
              <w:shd w:val="clear" w:color="auto" w:fill="auto"/>
              <w:spacing w:line="230" w:lineRule="exact"/>
              <w:jc w:val="center"/>
            </w:pPr>
            <w:r w:rsidRPr="00E623A0">
              <w:rPr>
                <w:rStyle w:val="Bodytext2115pt"/>
                <w:sz w:val="28"/>
                <w:szCs w:val="28"/>
              </w:rPr>
              <w:t>1</w:t>
            </w:r>
          </w:p>
        </w:tc>
        <w:tc>
          <w:tcPr>
            <w:tcW w:w="5293" w:type="dxa"/>
          </w:tcPr>
          <w:p w:rsidR="00AE3B5B" w:rsidRPr="0099056A" w:rsidRDefault="00EE535B" w:rsidP="00EE535B">
            <w:pPr>
              <w:pStyle w:val="Bodytext20"/>
              <w:shd w:val="clear" w:color="auto" w:fill="auto"/>
              <w:spacing w:line="240" w:lineRule="auto"/>
              <w:ind w:right="80"/>
            </w:pPr>
            <w:r>
              <w:rPr>
                <w:rStyle w:val="Bodytext2115pt"/>
                <w:sz w:val="28"/>
                <w:szCs w:val="28"/>
              </w:rPr>
              <w:t>Нарушение сроков направления в </w:t>
            </w:r>
            <w:r w:rsidR="007B55B9">
              <w:rPr>
                <w:rStyle w:val="Bodytext2115pt"/>
                <w:sz w:val="28"/>
                <w:szCs w:val="28"/>
              </w:rPr>
              <w:t>уполномоченный на осуществление государственного строительного надзора орган исполнительной власти субъекта РФ из</w:t>
            </w:r>
            <w:r>
              <w:rPr>
                <w:rStyle w:val="Bodytext2115pt"/>
                <w:sz w:val="28"/>
                <w:szCs w:val="28"/>
              </w:rPr>
              <w:t>вещения о начале строительства, </w:t>
            </w:r>
            <w:r w:rsidR="007B55B9">
              <w:rPr>
                <w:rStyle w:val="Bodytext2115pt"/>
                <w:sz w:val="28"/>
                <w:szCs w:val="28"/>
              </w:rPr>
              <w:t>реко</w:t>
            </w:r>
            <w:r>
              <w:rPr>
                <w:rStyle w:val="Bodytext2115pt"/>
                <w:sz w:val="28"/>
                <w:szCs w:val="28"/>
              </w:rPr>
              <w:t>нструкции объектов капитального строительства </w:t>
            </w:r>
            <w:r w:rsidR="007B55B9">
              <w:rPr>
                <w:rStyle w:val="Bodytext2115pt"/>
                <w:sz w:val="28"/>
                <w:szCs w:val="28"/>
              </w:rPr>
              <w:t>уведомлени</w:t>
            </w:r>
            <w:r>
              <w:rPr>
                <w:rStyle w:val="Bodytext2115pt"/>
                <w:sz w:val="28"/>
                <w:szCs w:val="28"/>
              </w:rPr>
              <w:t xml:space="preserve">е Инспекции госстройнадзора РМЭ </w:t>
            </w:r>
            <w:r w:rsidR="007B55B9">
              <w:rPr>
                <w:rStyle w:val="Bodytext2115pt"/>
                <w:sz w:val="28"/>
                <w:szCs w:val="28"/>
              </w:rPr>
              <w:lastRenderedPageBreak/>
              <w:t>о</w:t>
            </w:r>
            <w:r>
              <w:rPr>
                <w:rStyle w:val="Bodytext2115pt"/>
                <w:sz w:val="28"/>
                <w:szCs w:val="28"/>
              </w:rPr>
              <w:t> </w:t>
            </w:r>
            <w:r w:rsidR="007B55B9">
              <w:rPr>
                <w:rStyle w:val="Bodytext2115pt"/>
                <w:sz w:val="28"/>
                <w:szCs w:val="28"/>
              </w:rPr>
              <w:t>начале строительства, нарушение требований градостроительного законодательства.</w:t>
            </w:r>
          </w:p>
        </w:tc>
        <w:tc>
          <w:tcPr>
            <w:tcW w:w="3850" w:type="dxa"/>
          </w:tcPr>
          <w:p w:rsidR="00AE3B5B" w:rsidRPr="00BD0289" w:rsidRDefault="00A06CF6" w:rsidP="00A06CF6">
            <w:pPr>
              <w:pStyle w:val="Bodytext20"/>
              <w:shd w:val="clear" w:color="auto" w:fill="auto"/>
              <w:spacing w:line="240" w:lineRule="auto"/>
              <w:rPr>
                <w:rStyle w:val="Bodytext2115pt"/>
                <w:sz w:val="28"/>
                <w:szCs w:val="28"/>
              </w:rPr>
            </w:pPr>
            <w:r>
              <w:rPr>
                <w:rStyle w:val="Bodytext2115pt"/>
                <w:sz w:val="28"/>
                <w:szCs w:val="28"/>
              </w:rPr>
              <w:lastRenderedPageBreak/>
              <w:t>Принять меры по </w:t>
            </w:r>
            <w:r w:rsidR="00AE3B5B">
              <w:rPr>
                <w:rStyle w:val="Bodytext2115pt"/>
                <w:sz w:val="28"/>
                <w:szCs w:val="28"/>
              </w:rPr>
              <w:t xml:space="preserve">обеспечению соблюдения обязательных требований </w:t>
            </w:r>
          </w:p>
          <w:p w:rsidR="00DD5C45" w:rsidRPr="0099056A" w:rsidRDefault="00AE3B5B" w:rsidP="00A06CF6">
            <w:pPr>
              <w:pStyle w:val="Bodytext20"/>
              <w:shd w:val="clear" w:color="auto" w:fill="auto"/>
              <w:spacing w:line="240" w:lineRule="auto"/>
            </w:pPr>
            <w:r>
              <w:rPr>
                <w:rStyle w:val="Bodytext2115pt"/>
                <w:sz w:val="28"/>
                <w:szCs w:val="28"/>
              </w:rPr>
              <w:t xml:space="preserve">части 5 статьи 52 </w:t>
            </w:r>
            <w:r w:rsidR="00DD5C45">
              <w:t xml:space="preserve">ГрК РФ. </w:t>
            </w:r>
          </w:p>
          <w:p w:rsidR="00AE3B5B" w:rsidRPr="0099056A" w:rsidRDefault="00AE3B5B" w:rsidP="00AE3B5B">
            <w:pPr>
              <w:pStyle w:val="Bodytext20"/>
              <w:shd w:val="clear" w:color="auto" w:fill="auto"/>
              <w:spacing w:line="240" w:lineRule="auto"/>
              <w:jc w:val="center"/>
            </w:pPr>
          </w:p>
        </w:tc>
      </w:tr>
      <w:tr w:rsidR="00AE3B5B" w:rsidTr="00FA3299">
        <w:trPr>
          <w:trHeight w:val="2064"/>
        </w:trPr>
        <w:tc>
          <w:tcPr>
            <w:tcW w:w="854" w:type="dxa"/>
          </w:tcPr>
          <w:p w:rsidR="00AE3B5B" w:rsidRDefault="00AE3B5B" w:rsidP="00AE3B5B">
            <w:pPr>
              <w:pStyle w:val="Bodytext20"/>
              <w:shd w:val="clear" w:color="auto" w:fill="auto"/>
              <w:spacing w:line="230" w:lineRule="exact"/>
              <w:jc w:val="center"/>
              <w:rPr>
                <w:rStyle w:val="Bodytext2115pt"/>
                <w:sz w:val="28"/>
                <w:szCs w:val="28"/>
              </w:rPr>
            </w:pPr>
          </w:p>
          <w:p w:rsidR="00AE3B5B" w:rsidRPr="00E623A0" w:rsidRDefault="00AE3B5B" w:rsidP="00AE3B5B">
            <w:pPr>
              <w:pStyle w:val="Bodytext20"/>
              <w:shd w:val="clear" w:color="auto" w:fill="auto"/>
              <w:spacing w:line="230" w:lineRule="exact"/>
              <w:jc w:val="center"/>
            </w:pPr>
            <w:r w:rsidRPr="00E623A0">
              <w:rPr>
                <w:rStyle w:val="Bodytext2115pt"/>
                <w:sz w:val="28"/>
                <w:szCs w:val="28"/>
              </w:rPr>
              <w:t>2</w:t>
            </w:r>
          </w:p>
        </w:tc>
        <w:tc>
          <w:tcPr>
            <w:tcW w:w="5293" w:type="dxa"/>
          </w:tcPr>
          <w:p w:rsidR="007B55B9" w:rsidRDefault="00AE3B5B" w:rsidP="00EE535B">
            <w:pPr>
              <w:pStyle w:val="Bodytext20"/>
              <w:shd w:val="clear" w:color="auto" w:fill="auto"/>
              <w:spacing w:line="240" w:lineRule="auto"/>
              <w:ind w:left="-3" w:right="222"/>
              <w:rPr>
                <w:rStyle w:val="Bodytext2115pt"/>
                <w:sz w:val="28"/>
                <w:szCs w:val="28"/>
              </w:rPr>
            </w:pPr>
            <w:r>
              <w:rPr>
                <w:rStyle w:val="Bodytext2115pt"/>
                <w:sz w:val="28"/>
                <w:szCs w:val="28"/>
              </w:rPr>
              <w:t xml:space="preserve">Частичное отсутствие ограждения строительной площадки. </w:t>
            </w:r>
          </w:p>
          <w:p w:rsidR="00AE3B5B" w:rsidRPr="00DC155F" w:rsidRDefault="007B55B9" w:rsidP="00EE535B">
            <w:pPr>
              <w:pStyle w:val="Bodytext20"/>
              <w:shd w:val="clear" w:color="auto" w:fill="auto"/>
              <w:spacing w:line="240" w:lineRule="auto"/>
              <w:ind w:left="-3" w:right="222"/>
              <w:rPr>
                <w:rStyle w:val="Bodytext2115pt"/>
                <w:sz w:val="28"/>
                <w:szCs w:val="28"/>
              </w:rPr>
            </w:pPr>
            <w:r>
              <w:t>Строительная площадка объек</w:t>
            </w:r>
            <w:r w:rsidR="00EE535B">
              <w:t>та не организована в соответствии с </w:t>
            </w:r>
            <w:r>
              <w:t>разработанной и утвержденной проектной документаци</w:t>
            </w:r>
            <w:r w:rsidR="001159BD">
              <w:t>ей</w:t>
            </w:r>
            <w:r>
              <w:t xml:space="preserve"> (проектом организации строительства).</w:t>
            </w:r>
          </w:p>
          <w:p w:rsidR="00AE3B5B" w:rsidRPr="00DC155F" w:rsidRDefault="00AE3B5B" w:rsidP="00AE3B5B">
            <w:pPr>
              <w:pStyle w:val="Bodytext20"/>
              <w:shd w:val="clear" w:color="auto" w:fill="auto"/>
              <w:spacing w:line="240" w:lineRule="auto"/>
              <w:ind w:left="163" w:right="222"/>
            </w:pPr>
          </w:p>
        </w:tc>
        <w:tc>
          <w:tcPr>
            <w:tcW w:w="3850" w:type="dxa"/>
          </w:tcPr>
          <w:p w:rsidR="007B55B9" w:rsidRDefault="007B55B9" w:rsidP="00EE535B">
            <w:pPr>
              <w:pStyle w:val="Bodytext20"/>
              <w:shd w:val="clear" w:color="auto" w:fill="auto"/>
              <w:spacing w:line="240" w:lineRule="auto"/>
              <w:rPr>
                <w:rStyle w:val="Bodytext2115pt"/>
                <w:sz w:val="28"/>
                <w:szCs w:val="28"/>
              </w:rPr>
            </w:pPr>
            <w:r>
              <w:rPr>
                <w:rStyle w:val="Bodytext2115pt"/>
                <w:sz w:val="28"/>
                <w:szCs w:val="28"/>
              </w:rPr>
              <w:t xml:space="preserve">Организовать </w:t>
            </w:r>
            <w:r w:rsidR="00A06CF6">
              <w:rPr>
                <w:rStyle w:val="Bodytext2115pt"/>
                <w:sz w:val="28"/>
                <w:szCs w:val="28"/>
              </w:rPr>
              <w:t>строительную площадку объекта в соответствии с </w:t>
            </w:r>
            <w:r>
              <w:rPr>
                <w:rStyle w:val="Bodytext2115pt"/>
                <w:sz w:val="28"/>
                <w:szCs w:val="28"/>
              </w:rPr>
              <w:t>разработа</w:t>
            </w:r>
            <w:r w:rsidR="00A06CF6">
              <w:rPr>
                <w:rStyle w:val="Bodytext2115pt"/>
                <w:sz w:val="28"/>
                <w:szCs w:val="28"/>
              </w:rPr>
              <w:t>нной и </w:t>
            </w:r>
            <w:r>
              <w:rPr>
                <w:rStyle w:val="Bodytext2115pt"/>
                <w:sz w:val="28"/>
                <w:szCs w:val="28"/>
              </w:rPr>
              <w:t>утвержденной проектной документацией (</w:t>
            </w:r>
            <w:proofErr w:type="gramStart"/>
            <w:r>
              <w:rPr>
                <w:rStyle w:val="Bodytext2115pt"/>
                <w:sz w:val="28"/>
                <w:szCs w:val="28"/>
              </w:rPr>
              <w:t>ПОС</w:t>
            </w:r>
            <w:proofErr w:type="gramEnd"/>
            <w:r>
              <w:rPr>
                <w:rStyle w:val="Bodytext2115pt"/>
                <w:sz w:val="28"/>
                <w:szCs w:val="28"/>
              </w:rPr>
              <w:t xml:space="preserve">). </w:t>
            </w:r>
          </w:p>
          <w:p w:rsidR="007B55B9" w:rsidRPr="00BD0289" w:rsidRDefault="00A06CF6" w:rsidP="00EE535B">
            <w:pPr>
              <w:pStyle w:val="Bodytext20"/>
              <w:shd w:val="clear" w:color="auto" w:fill="auto"/>
              <w:spacing w:line="240" w:lineRule="auto"/>
              <w:rPr>
                <w:rStyle w:val="Bodytext2115pt"/>
                <w:sz w:val="28"/>
                <w:szCs w:val="28"/>
              </w:rPr>
            </w:pPr>
            <w:r>
              <w:rPr>
                <w:rStyle w:val="Bodytext2115pt"/>
                <w:sz w:val="28"/>
                <w:szCs w:val="28"/>
              </w:rPr>
              <w:t>Принять меры по </w:t>
            </w:r>
            <w:r w:rsidR="007B55B9">
              <w:rPr>
                <w:rStyle w:val="Bodytext2115pt"/>
                <w:sz w:val="28"/>
                <w:szCs w:val="28"/>
              </w:rPr>
              <w:t xml:space="preserve">обеспечению соблюдения обязательных требований </w:t>
            </w:r>
          </w:p>
          <w:p w:rsidR="00AE3B5B" w:rsidRPr="00DC155F" w:rsidRDefault="007B55B9" w:rsidP="00EE535B">
            <w:pPr>
              <w:pStyle w:val="Bodytext20"/>
              <w:shd w:val="clear" w:color="auto" w:fill="auto"/>
              <w:spacing w:line="240" w:lineRule="auto"/>
            </w:pPr>
            <w:r>
              <w:t xml:space="preserve">части 3 статьи 52 </w:t>
            </w:r>
            <w:r w:rsidR="007E34FB">
              <w:t>ГрК РФ.</w:t>
            </w:r>
          </w:p>
        </w:tc>
      </w:tr>
      <w:tr w:rsidR="00197D8E" w:rsidTr="00FA3299">
        <w:tc>
          <w:tcPr>
            <w:tcW w:w="854" w:type="dxa"/>
          </w:tcPr>
          <w:p w:rsidR="00197D8E" w:rsidRDefault="00197D8E" w:rsidP="00AE3B5B">
            <w:pPr>
              <w:pStyle w:val="Bodytext20"/>
              <w:shd w:val="clear" w:color="auto" w:fill="auto"/>
              <w:spacing w:line="230" w:lineRule="exact"/>
              <w:jc w:val="center"/>
              <w:rPr>
                <w:rStyle w:val="Bodytext2115pt"/>
                <w:sz w:val="28"/>
                <w:szCs w:val="28"/>
              </w:rPr>
            </w:pPr>
          </w:p>
          <w:p w:rsidR="00C94FF4" w:rsidRDefault="00C94FF4" w:rsidP="00AE3B5B">
            <w:pPr>
              <w:pStyle w:val="Bodytext20"/>
              <w:shd w:val="clear" w:color="auto" w:fill="auto"/>
              <w:spacing w:line="230" w:lineRule="exact"/>
              <w:jc w:val="center"/>
              <w:rPr>
                <w:rStyle w:val="Bodytext2115pt"/>
                <w:sz w:val="28"/>
                <w:szCs w:val="28"/>
              </w:rPr>
            </w:pPr>
            <w:r>
              <w:rPr>
                <w:rStyle w:val="Bodytext2115pt"/>
                <w:sz w:val="28"/>
                <w:szCs w:val="28"/>
              </w:rPr>
              <w:t>3</w:t>
            </w:r>
          </w:p>
        </w:tc>
        <w:tc>
          <w:tcPr>
            <w:tcW w:w="5293" w:type="dxa"/>
          </w:tcPr>
          <w:p w:rsidR="00197D8E" w:rsidRDefault="00197D8E" w:rsidP="00A06CF6">
            <w:pPr>
              <w:pStyle w:val="Bodytext20"/>
              <w:shd w:val="clear" w:color="auto" w:fill="auto"/>
              <w:spacing w:line="240" w:lineRule="auto"/>
              <w:ind w:left="-3" w:right="222"/>
              <w:rPr>
                <w:rStyle w:val="Bodytext2115pt"/>
                <w:sz w:val="28"/>
                <w:szCs w:val="28"/>
              </w:rPr>
            </w:pPr>
            <w:r>
              <w:rPr>
                <w:rStyle w:val="Bodytext2115pt"/>
                <w:sz w:val="28"/>
                <w:szCs w:val="28"/>
              </w:rPr>
              <w:t xml:space="preserve">Складирование строительных материалов </w:t>
            </w:r>
            <w:r w:rsidR="00EE535B">
              <w:rPr>
                <w:rStyle w:val="Bodytext2115pt"/>
                <w:sz w:val="28"/>
                <w:szCs w:val="28"/>
              </w:rPr>
              <w:t>не соответствует стройгенплану.</w:t>
            </w:r>
          </w:p>
          <w:p w:rsidR="00197D8E" w:rsidRPr="00DC155F" w:rsidRDefault="00A06CF6" w:rsidP="00A06CF6">
            <w:pPr>
              <w:pStyle w:val="Bodytext20"/>
              <w:shd w:val="clear" w:color="auto" w:fill="auto"/>
              <w:spacing w:line="240" w:lineRule="auto"/>
              <w:ind w:left="-3" w:right="222"/>
              <w:rPr>
                <w:rStyle w:val="Bodytext2115pt"/>
                <w:sz w:val="28"/>
                <w:szCs w:val="28"/>
              </w:rPr>
            </w:pPr>
            <w:r>
              <w:t>Строительная площадка объекта не </w:t>
            </w:r>
            <w:r w:rsidR="00197D8E">
              <w:t>органи</w:t>
            </w:r>
            <w:r>
              <w:t>зована в соответствии с </w:t>
            </w:r>
            <w:r w:rsidR="00197D8E">
              <w:t>разработанной и утвержденной проектной документацией (проектом организации строительства).</w:t>
            </w:r>
          </w:p>
          <w:p w:rsidR="00197D8E" w:rsidRDefault="00197D8E" w:rsidP="00197D8E">
            <w:pPr>
              <w:pStyle w:val="Bodytext20"/>
              <w:shd w:val="clear" w:color="auto" w:fill="auto"/>
              <w:spacing w:line="240" w:lineRule="auto"/>
              <w:ind w:left="163" w:right="80"/>
              <w:rPr>
                <w:rStyle w:val="Bodytext2115pt"/>
                <w:sz w:val="28"/>
                <w:szCs w:val="28"/>
              </w:rPr>
            </w:pPr>
          </w:p>
        </w:tc>
        <w:tc>
          <w:tcPr>
            <w:tcW w:w="3850" w:type="dxa"/>
          </w:tcPr>
          <w:p w:rsidR="00197D8E" w:rsidRDefault="00197D8E" w:rsidP="00A06CF6">
            <w:pPr>
              <w:pStyle w:val="Bodytext20"/>
              <w:shd w:val="clear" w:color="auto" w:fill="auto"/>
              <w:spacing w:line="240" w:lineRule="auto"/>
              <w:rPr>
                <w:rStyle w:val="Bodytext2115pt"/>
                <w:sz w:val="28"/>
                <w:szCs w:val="28"/>
              </w:rPr>
            </w:pPr>
            <w:r>
              <w:rPr>
                <w:rStyle w:val="Bodytext2115pt"/>
                <w:sz w:val="28"/>
                <w:szCs w:val="28"/>
              </w:rPr>
              <w:t xml:space="preserve">Организовать </w:t>
            </w:r>
            <w:r w:rsidR="00A06CF6">
              <w:rPr>
                <w:rStyle w:val="Bodytext2115pt"/>
                <w:sz w:val="28"/>
                <w:szCs w:val="28"/>
              </w:rPr>
              <w:t>строительную площадку объекта в соответствии с разработанной и </w:t>
            </w:r>
            <w:r>
              <w:rPr>
                <w:rStyle w:val="Bodytext2115pt"/>
                <w:sz w:val="28"/>
                <w:szCs w:val="28"/>
              </w:rPr>
              <w:t>утвержденной проектной документацией (</w:t>
            </w:r>
            <w:proofErr w:type="gramStart"/>
            <w:r>
              <w:rPr>
                <w:rStyle w:val="Bodytext2115pt"/>
                <w:sz w:val="28"/>
                <w:szCs w:val="28"/>
              </w:rPr>
              <w:t>ПОС</w:t>
            </w:r>
            <w:proofErr w:type="gramEnd"/>
            <w:r>
              <w:rPr>
                <w:rStyle w:val="Bodytext2115pt"/>
                <w:sz w:val="28"/>
                <w:szCs w:val="28"/>
              </w:rPr>
              <w:t xml:space="preserve">). </w:t>
            </w:r>
          </w:p>
          <w:p w:rsidR="00197D8E" w:rsidRPr="00BD0289" w:rsidRDefault="00A06CF6" w:rsidP="00A06CF6">
            <w:pPr>
              <w:pStyle w:val="Bodytext20"/>
              <w:shd w:val="clear" w:color="auto" w:fill="auto"/>
              <w:spacing w:line="240" w:lineRule="auto"/>
              <w:rPr>
                <w:rStyle w:val="Bodytext2115pt"/>
                <w:sz w:val="28"/>
                <w:szCs w:val="28"/>
              </w:rPr>
            </w:pPr>
            <w:r>
              <w:rPr>
                <w:rStyle w:val="Bodytext2115pt"/>
                <w:sz w:val="28"/>
                <w:szCs w:val="28"/>
              </w:rPr>
              <w:t>Принять меры по </w:t>
            </w:r>
            <w:r w:rsidR="00197D8E">
              <w:rPr>
                <w:rStyle w:val="Bodytext2115pt"/>
                <w:sz w:val="28"/>
                <w:szCs w:val="28"/>
              </w:rPr>
              <w:t xml:space="preserve">обеспечению соблюдения обязательных требований </w:t>
            </w:r>
          </w:p>
          <w:p w:rsidR="00197D8E" w:rsidRDefault="00197D8E" w:rsidP="00A06CF6">
            <w:pPr>
              <w:pStyle w:val="Bodytext20"/>
              <w:shd w:val="clear" w:color="auto" w:fill="auto"/>
              <w:spacing w:line="240" w:lineRule="auto"/>
              <w:rPr>
                <w:rStyle w:val="Bodytext2115pt"/>
                <w:sz w:val="28"/>
                <w:szCs w:val="28"/>
              </w:rPr>
            </w:pPr>
            <w:r>
              <w:t>части 3 статьи 52 ГрК РФ.</w:t>
            </w:r>
          </w:p>
        </w:tc>
      </w:tr>
      <w:tr w:rsidR="00AE3B5B" w:rsidTr="00FA3299">
        <w:tc>
          <w:tcPr>
            <w:tcW w:w="854" w:type="dxa"/>
          </w:tcPr>
          <w:p w:rsidR="00AE3B5B" w:rsidRDefault="00AE3B5B" w:rsidP="00AE3B5B">
            <w:pPr>
              <w:pStyle w:val="Bodytext20"/>
              <w:shd w:val="clear" w:color="auto" w:fill="auto"/>
              <w:spacing w:line="230" w:lineRule="exact"/>
              <w:jc w:val="center"/>
              <w:rPr>
                <w:rStyle w:val="Bodytext2115pt"/>
                <w:sz w:val="28"/>
                <w:szCs w:val="28"/>
              </w:rPr>
            </w:pPr>
          </w:p>
          <w:p w:rsidR="00AE3B5B" w:rsidRDefault="00C94FF4" w:rsidP="00AE3B5B">
            <w:pPr>
              <w:pStyle w:val="Bodytext20"/>
              <w:shd w:val="clear" w:color="auto" w:fill="auto"/>
              <w:spacing w:line="230" w:lineRule="exact"/>
              <w:jc w:val="center"/>
              <w:rPr>
                <w:rStyle w:val="Bodytext2115pt"/>
                <w:sz w:val="28"/>
                <w:szCs w:val="28"/>
              </w:rPr>
            </w:pPr>
            <w:r>
              <w:rPr>
                <w:rStyle w:val="Bodytext2115pt"/>
                <w:sz w:val="28"/>
                <w:szCs w:val="28"/>
              </w:rPr>
              <w:t>4</w:t>
            </w:r>
          </w:p>
        </w:tc>
        <w:tc>
          <w:tcPr>
            <w:tcW w:w="5293" w:type="dxa"/>
          </w:tcPr>
          <w:p w:rsidR="00AE3B5B" w:rsidRPr="0099056A" w:rsidRDefault="00AE3B5B" w:rsidP="00A06CF6">
            <w:pPr>
              <w:pStyle w:val="Bodytext20"/>
              <w:shd w:val="clear" w:color="auto" w:fill="auto"/>
              <w:spacing w:line="240" w:lineRule="auto"/>
              <w:ind w:left="163" w:right="80"/>
            </w:pPr>
            <w:r>
              <w:rPr>
                <w:rStyle w:val="Bodytext2115pt"/>
                <w:sz w:val="28"/>
                <w:szCs w:val="28"/>
              </w:rPr>
              <w:t>Строительство, реконструкция объекта вед</w:t>
            </w:r>
            <w:r w:rsidR="00A06CF6">
              <w:rPr>
                <w:rStyle w:val="Bodytext2115pt"/>
                <w:sz w:val="28"/>
                <w:szCs w:val="28"/>
              </w:rPr>
              <w:t>ется в отсутствие разрешения на </w:t>
            </w:r>
            <w:r>
              <w:rPr>
                <w:rStyle w:val="Bodytext2115pt"/>
                <w:sz w:val="28"/>
                <w:szCs w:val="28"/>
              </w:rPr>
              <w:t>строительство.</w:t>
            </w:r>
          </w:p>
        </w:tc>
        <w:tc>
          <w:tcPr>
            <w:tcW w:w="3850" w:type="dxa"/>
          </w:tcPr>
          <w:p w:rsidR="00AE3B5B" w:rsidRPr="0099056A" w:rsidRDefault="00A06CF6" w:rsidP="00A06CF6">
            <w:pPr>
              <w:pStyle w:val="Bodytext20"/>
              <w:shd w:val="clear" w:color="auto" w:fill="auto"/>
              <w:spacing w:line="240" w:lineRule="auto"/>
            </w:pPr>
            <w:r>
              <w:rPr>
                <w:rStyle w:val="Bodytext2115pt"/>
                <w:sz w:val="28"/>
                <w:szCs w:val="28"/>
              </w:rPr>
              <w:t>Принять меры по </w:t>
            </w:r>
            <w:r w:rsidR="00AE3B5B">
              <w:rPr>
                <w:rStyle w:val="Bodytext2115pt"/>
                <w:sz w:val="28"/>
                <w:szCs w:val="28"/>
              </w:rPr>
              <w:t xml:space="preserve">обеспечению соблюдения обязательных требований </w:t>
            </w:r>
            <w:r w:rsidR="00AE3B5B">
              <w:t xml:space="preserve">части 2 статьи 51 </w:t>
            </w:r>
            <w:r w:rsidR="007E34FB">
              <w:t>ГрК РФ.</w:t>
            </w:r>
          </w:p>
        </w:tc>
      </w:tr>
      <w:tr w:rsidR="00AE3B5B" w:rsidTr="00FA3299">
        <w:tc>
          <w:tcPr>
            <w:tcW w:w="854" w:type="dxa"/>
          </w:tcPr>
          <w:p w:rsidR="00AE3B5B" w:rsidRDefault="00FA3299" w:rsidP="004A0858">
            <w:pPr>
              <w:pStyle w:val="Bodytext2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5293" w:type="dxa"/>
          </w:tcPr>
          <w:p w:rsidR="00AE3B5B" w:rsidRDefault="005D278E" w:rsidP="006849C8">
            <w:pPr>
              <w:pStyle w:val="Bodytext20"/>
              <w:shd w:val="clear" w:color="auto" w:fill="auto"/>
            </w:pPr>
            <w:r>
              <w:t xml:space="preserve">Строительство осуществляется с отклонениями от разработанной и утвержденной </w:t>
            </w:r>
            <w:r w:rsidR="006849C8">
              <w:t>проектной документации.</w:t>
            </w:r>
            <w:r>
              <w:t xml:space="preserve"> </w:t>
            </w:r>
          </w:p>
        </w:tc>
        <w:tc>
          <w:tcPr>
            <w:tcW w:w="3850" w:type="dxa"/>
          </w:tcPr>
          <w:p w:rsidR="00AE3B5B" w:rsidRDefault="006849C8" w:rsidP="005D278E">
            <w:pPr>
              <w:pStyle w:val="Bodytext20"/>
              <w:shd w:val="clear" w:color="auto" w:fill="auto"/>
            </w:pPr>
            <w:r>
              <w:t>Приведение вып</w:t>
            </w:r>
            <w:r w:rsidR="00A06CF6">
              <w:t xml:space="preserve">олненных работ в соответствие с разработанной и утвержденной </w:t>
            </w:r>
            <w:r>
              <w:t>проектной документацией.</w:t>
            </w:r>
          </w:p>
        </w:tc>
      </w:tr>
    </w:tbl>
    <w:p w:rsidR="005366F9" w:rsidRDefault="005366F9" w:rsidP="00E26BFE">
      <w:pPr>
        <w:pStyle w:val="Bodytext20"/>
        <w:shd w:val="clear" w:color="auto" w:fill="auto"/>
        <w:spacing w:line="240" w:lineRule="auto"/>
        <w:ind w:right="220"/>
        <w:jc w:val="right"/>
      </w:pPr>
    </w:p>
    <w:p w:rsidR="00C94FF4" w:rsidRDefault="00C94FF4" w:rsidP="00E26BFE">
      <w:pPr>
        <w:pStyle w:val="Bodytext20"/>
        <w:shd w:val="clear" w:color="auto" w:fill="auto"/>
        <w:spacing w:line="240" w:lineRule="auto"/>
        <w:ind w:right="220"/>
        <w:jc w:val="right"/>
      </w:pPr>
    </w:p>
    <w:p w:rsidR="00C94FF4" w:rsidRDefault="00C94FF4" w:rsidP="00E26BFE">
      <w:pPr>
        <w:pStyle w:val="Bodytext20"/>
        <w:shd w:val="clear" w:color="auto" w:fill="auto"/>
        <w:spacing w:line="240" w:lineRule="auto"/>
        <w:ind w:right="220"/>
        <w:jc w:val="right"/>
      </w:pPr>
    </w:p>
    <w:p w:rsidR="00C04FB1" w:rsidRDefault="00C04FB1" w:rsidP="00E26BFE">
      <w:pPr>
        <w:pStyle w:val="Bodytext20"/>
        <w:shd w:val="clear" w:color="auto" w:fill="auto"/>
        <w:spacing w:line="240" w:lineRule="auto"/>
        <w:ind w:right="220"/>
        <w:jc w:val="right"/>
      </w:pPr>
      <w:r>
        <w:t>Профилактические мероприятия, направленные на недопущение нарушения</w:t>
      </w:r>
    </w:p>
    <w:p w:rsidR="00C04FB1" w:rsidRDefault="00C04FB1" w:rsidP="00E26BFE">
      <w:pPr>
        <w:pStyle w:val="Bodytext20"/>
        <w:shd w:val="clear" w:color="auto" w:fill="auto"/>
        <w:spacing w:line="240" w:lineRule="auto"/>
        <w:ind w:right="20"/>
        <w:jc w:val="center"/>
      </w:pPr>
      <w:r>
        <w:t>обязательных требований</w:t>
      </w:r>
    </w:p>
    <w:p w:rsidR="007B55B9" w:rsidRDefault="007B55B9" w:rsidP="00E26BFE">
      <w:pPr>
        <w:pStyle w:val="Bodytext20"/>
        <w:shd w:val="clear" w:color="auto" w:fill="auto"/>
        <w:spacing w:line="240" w:lineRule="auto"/>
        <w:ind w:right="20"/>
        <w:jc w:val="center"/>
      </w:pPr>
    </w:p>
    <w:p w:rsidR="002C795F" w:rsidRPr="002C795F" w:rsidRDefault="002C795F" w:rsidP="002C795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C795F">
        <w:rPr>
          <w:rFonts w:ascii="Times New Roman" w:hAnsi="Times New Roman" w:cs="Times New Roman"/>
          <w:sz w:val="28"/>
          <w:szCs w:val="28"/>
          <w:lang w:bidi="ar-SA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охраняемых законом ценностям, прошедшей общественное обсуждение, утвержденной Министерством и размещенной на официальном сайте Министерства </w:t>
      </w:r>
      <w:r>
        <w:rPr>
          <w:rFonts w:ascii="Times New Roman" w:hAnsi="Times New Roman" w:cs="Times New Roman"/>
          <w:sz w:val="28"/>
          <w:szCs w:val="28"/>
          <w:lang w:bidi="ar-SA"/>
        </w:rPr>
        <w:t>в </w:t>
      </w:r>
      <w:r w:rsidRPr="002C795F">
        <w:rPr>
          <w:rFonts w:ascii="Times New Roman" w:hAnsi="Times New Roman" w:cs="Times New Roman"/>
          <w:sz w:val="28"/>
          <w:szCs w:val="28"/>
          <w:lang w:bidi="ar-SA"/>
        </w:rPr>
        <w:t>информаци</w:t>
      </w:r>
      <w:r>
        <w:rPr>
          <w:rFonts w:ascii="Times New Roman" w:hAnsi="Times New Roman" w:cs="Times New Roman"/>
          <w:sz w:val="28"/>
          <w:szCs w:val="28"/>
          <w:lang w:bidi="ar-SA"/>
        </w:rPr>
        <w:t>онно-телекоммуникационной сети «Интернет»</w:t>
      </w:r>
      <w:r w:rsidRPr="002C795F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2C795F" w:rsidRPr="002C795F" w:rsidRDefault="002C795F" w:rsidP="002C795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C795F">
        <w:rPr>
          <w:rFonts w:ascii="Times New Roman" w:hAnsi="Times New Roman" w:cs="Times New Roman"/>
          <w:sz w:val="28"/>
          <w:szCs w:val="28"/>
          <w:lang w:bidi="ar-SA"/>
        </w:rPr>
        <w:t xml:space="preserve">При осуществлении регионального государственного строительного </w:t>
      </w:r>
      <w:r w:rsidRPr="002C795F">
        <w:rPr>
          <w:rFonts w:ascii="Times New Roman" w:hAnsi="Times New Roman" w:cs="Times New Roman"/>
          <w:sz w:val="28"/>
          <w:szCs w:val="28"/>
          <w:lang w:bidi="ar-SA"/>
        </w:rPr>
        <w:lastRenderedPageBreak/>
        <w:t>надзора Министерством проводятся следующие профилактические мероприятия:</w:t>
      </w:r>
    </w:p>
    <w:p w:rsidR="002C795F" w:rsidRPr="002C795F" w:rsidRDefault="002C795F" w:rsidP="002C795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C795F">
        <w:rPr>
          <w:rFonts w:ascii="Times New Roman" w:hAnsi="Times New Roman" w:cs="Times New Roman"/>
          <w:sz w:val="28"/>
          <w:szCs w:val="28"/>
          <w:lang w:bidi="ar-SA"/>
        </w:rPr>
        <w:t>а) информирование;</w:t>
      </w:r>
    </w:p>
    <w:p w:rsidR="002C795F" w:rsidRPr="002C795F" w:rsidRDefault="002C795F" w:rsidP="002C795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C795F">
        <w:rPr>
          <w:rFonts w:ascii="Times New Roman" w:hAnsi="Times New Roman" w:cs="Times New Roman"/>
          <w:sz w:val="28"/>
          <w:szCs w:val="28"/>
          <w:lang w:bidi="ar-SA"/>
        </w:rPr>
        <w:t>б) обобщение правоприменительной практики;</w:t>
      </w:r>
    </w:p>
    <w:p w:rsidR="002C795F" w:rsidRPr="002C795F" w:rsidRDefault="002C795F" w:rsidP="002C795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C795F">
        <w:rPr>
          <w:rFonts w:ascii="Times New Roman" w:hAnsi="Times New Roman" w:cs="Times New Roman"/>
          <w:sz w:val="28"/>
          <w:szCs w:val="28"/>
          <w:lang w:bidi="ar-SA"/>
        </w:rPr>
        <w:t>в) объявление предостережения;</w:t>
      </w:r>
    </w:p>
    <w:p w:rsidR="002C795F" w:rsidRPr="002C795F" w:rsidRDefault="002C795F" w:rsidP="002C795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C795F">
        <w:rPr>
          <w:rFonts w:ascii="Times New Roman" w:hAnsi="Times New Roman" w:cs="Times New Roman"/>
          <w:sz w:val="28"/>
          <w:szCs w:val="28"/>
          <w:lang w:bidi="ar-SA"/>
        </w:rPr>
        <w:t>г) консультирование;</w:t>
      </w:r>
    </w:p>
    <w:p w:rsidR="002C795F" w:rsidRPr="002C795F" w:rsidRDefault="002C795F" w:rsidP="002C795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C795F">
        <w:rPr>
          <w:rFonts w:ascii="Times New Roman" w:hAnsi="Times New Roman" w:cs="Times New Roman"/>
          <w:sz w:val="28"/>
          <w:szCs w:val="28"/>
          <w:lang w:bidi="ar-SA"/>
        </w:rPr>
        <w:t>д) профилактический визит.</w:t>
      </w:r>
    </w:p>
    <w:p w:rsidR="002C795F" w:rsidRPr="002C795F" w:rsidRDefault="002C795F" w:rsidP="002C795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C795F">
        <w:rPr>
          <w:rFonts w:ascii="Times New Roman" w:hAnsi="Times New Roman" w:cs="Times New Roman"/>
          <w:sz w:val="28"/>
          <w:szCs w:val="28"/>
          <w:lang w:bidi="ar-SA"/>
        </w:rPr>
        <w:t>Информирование контролируемых лиц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и иных заинтересованных лиц по </w:t>
      </w:r>
      <w:r w:rsidRPr="002C795F">
        <w:rPr>
          <w:rFonts w:ascii="Times New Roman" w:hAnsi="Times New Roman" w:cs="Times New Roman"/>
          <w:sz w:val="28"/>
          <w:szCs w:val="28"/>
          <w:lang w:bidi="ar-SA"/>
        </w:rPr>
        <w:t xml:space="preserve">вопросам соблюдения обязательных требований осуществляется инспекторами в соответствии со </w:t>
      </w:r>
      <w:hyperlink r:id="rId37" w:history="1">
        <w:r w:rsidRPr="002C795F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статьей 46</w:t>
        </w:r>
      </w:hyperlink>
      <w:r w:rsidRPr="002C795F">
        <w:rPr>
          <w:rFonts w:ascii="Times New Roman" w:hAnsi="Times New Roman" w:cs="Times New Roman"/>
          <w:sz w:val="28"/>
          <w:szCs w:val="28"/>
          <w:lang w:bidi="ar-SA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  <w:lang w:bidi="ar-SA"/>
        </w:rPr>
        <w:t>№</w:t>
      </w:r>
      <w:r w:rsidRPr="002C795F">
        <w:rPr>
          <w:rFonts w:ascii="Times New Roman" w:hAnsi="Times New Roman" w:cs="Times New Roman"/>
          <w:sz w:val="28"/>
          <w:szCs w:val="28"/>
          <w:lang w:bidi="ar-SA"/>
        </w:rPr>
        <w:t xml:space="preserve"> 248-ФЗ.</w:t>
      </w:r>
    </w:p>
    <w:p w:rsidR="002C795F" w:rsidRPr="002C795F" w:rsidRDefault="002C795F" w:rsidP="002C795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C795F">
        <w:rPr>
          <w:rFonts w:ascii="Times New Roman" w:hAnsi="Times New Roman" w:cs="Times New Roman"/>
          <w:sz w:val="28"/>
          <w:szCs w:val="28"/>
          <w:lang w:bidi="ar-SA"/>
        </w:rPr>
        <w:t xml:space="preserve">Обобщение правоприменительной практики осуществляется инспекторами в соответствии со </w:t>
      </w:r>
      <w:hyperlink r:id="rId38" w:history="1">
        <w:r w:rsidRPr="002C795F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статьей 47</w:t>
        </w:r>
      </w:hyperlink>
      <w:r w:rsidRPr="002C795F">
        <w:rPr>
          <w:rFonts w:ascii="Times New Roman" w:hAnsi="Times New Roman" w:cs="Times New Roman"/>
          <w:sz w:val="28"/>
          <w:szCs w:val="28"/>
          <w:lang w:bidi="ar-SA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  <w:lang w:bidi="ar-SA"/>
        </w:rPr>
        <w:t>№ 248-ФЗ путем сбора и </w:t>
      </w:r>
      <w:r w:rsidRPr="002C795F">
        <w:rPr>
          <w:rFonts w:ascii="Times New Roman" w:hAnsi="Times New Roman" w:cs="Times New Roman"/>
          <w:sz w:val="28"/>
          <w:szCs w:val="28"/>
          <w:lang w:bidi="ar-SA"/>
        </w:rPr>
        <w:t>анализа данных о проведенных Министер</w:t>
      </w:r>
      <w:r>
        <w:rPr>
          <w:rFonts w:ascii="Times New Roman" w:hAnsi="Times New Roman" w:cs="Times New Roman"/>
          <w:sz w:val="28"/>
          <w:szCs w:val="28"/>
          <w:lang w:bidi="ar-SA"/>
        </w:rPr>
        <w:t>ством контрольных (надзорных) и </w:t>
      </w:r>
      <w:r w:rsidRPr="002C795F">
        <w:rPr>
          <w:rFonts w:ascii="Times New Roman" w:hAnsi="Times New Roman" w:cs="Times New Roman"/>
          <w:sz w:val="28"/>
          <w:szCs w:val="28"/>
          <w:lang w:bidi="ar-SA"/>
        </w:rPr>
        <w:t>профилактических мероприятиях и их рез</w:t>
      </w:r>
      <w:r>
        <w:rPr>
          <w:rFonts w:ascii="Times New Roman" w:hAnsi="Times New Roman" w:cs="Times New Roman"/>
          <w:sz w:val="28"/>
          <w:szCs w:val="28"/>
          <w:lang w:bidi="ar-SA"/>
        </w:rPr>
        <w:t>ультатов, а также поступивших в </w:t>
      </w:r>
      <w:r w:rsidRPr="002C795F">
        <w:rPr>
          <w:rFonts w:ascii="Times New Roman" w:hAnsi="Times New Roman" w:cs="Times New Roman"/>
          <w:sz w:val="28"/>
          <w:szCs w:val="28"/>
          <w:lang w:bidi="ar-SA"/>
        </w:rPr>
        <w:t>Министерство обращений.</w:t>
      </w:r>
    </w:p>
    <w:p w:rsidR="002C795F" w:rsidRPr="002C795F" w:rsidRDefault="002C795F" w:rsidP="002C795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C795F">
        <w:rPr>
          <w:rFonts w:ascii="Times New Roman" w:hAnsi="Times New Roman" w:cs="Times New Roman"/>
          <w:sz w:val="28"/>
          <w:szCs w:val="28"/>
          <w:lang w:bidi="ar-SA"/>
        </w:rPr>
        <w:t xml:space="preserve">Объявление предостережения осуществляется в соответствии со </w:t>
      </w:r>
      <w:hyperlink r:id="rId39" w:history="1">
        <w:r w:rsidRPr="002C795F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статьей 49</w:t>
        </w:r>
      </w:hyperlink>
      <w:r>
        <w:rPr>
          <w:rFonts w:ascii="Times New Roman" w:hAnsi="Times New Roman" w:cs="Times New Roman"/>
          <w:sz w:val="28"/>
          <w:szCs w:val="28"/>
          <w:lang w:bidi="ar-SA"/>
        </w:rPr>
        <w:t xml:space="preserve"> Федерального закона № </w:t>
      </w:r>
      <w:r w:rsidRPr="002C795F">
        <w:rPr>
          <w:rFonts w:ascii="Times New Roman" w:hAnsi="Times New Roman" w:cs="Times New Roman"/>
          <w:sz w:val="28"/>
          <w:szCs w:val="28"/>
          <w:lang w:bidi="ar-SA"/>
        </w:rPr>
        <w:t>248-ФЗ. Контролируемое лицо вправе не позднее 15 рабочих дней со дня получения предостер</w:t>
      </w:r>
      <w:r>
        <w:rPr>
          <w:rFonts w:ascii="Times New Roman" w:hAnsi="Times New Roman" w:cs="Times New Roman"/>
          <w:sz w:val="28"/>
          <w:szCs w:val="28"/>
          <w:lang w:bidi="ar-SA"/>
        </w:rPr>
        <w:t>ежения подать в Министерство на </w:t>
      </w:r>
      <w:r w:rsidRPr="002C795F">
        <w:rPr>
          <w:rFonts w:ascii="Times New Roman" w:hAnsi="Times New Roman" w:cs="Times New Roman"/>
          <w:sz w:val="28"/>
          <w:szCs w:val="28"/>
          <w:lang w:bidi="ar-SA"/>
        </w:rPr>
        <w:t>бумажном носителе лично, либо почтовым отправлением, или в виде электронного документа на адрес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электронной почты, указанный в </w:t>
      </w:r>
      <w:r w:rsidRPr="002C795F">
        <w:rPr>
          <w:rFonts w:ascii="Times New Roman" w:hAnsi="Times New Roman" w:cs="Times New Roman"/>
          <w:sz w:val="28"/>
          <w:szCs w:val="28"/>
          <w:lang w:bidi="ar-SA"/>
        </w:rPr>
        <w:t>предостережении, возражение в произвольн</w:t>
      </w:r>
      <w:r>
        <w:rPr>
          <w:rFonts w:ascii="Times New Roman" w:hAnsi="Times New Roman" w:cs="Times New Roman"/>
          <w:sz w:val="28"/>
          <w:szCs w:val="28"/>
          <w:lang w:bidi="ar-SA"/>
        </w:rPr>
        <w:t>ой форме.</w:t>
      </w:r>
      <w:r w:rsidRPr="002C795F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2C795F" w:rsidRPr="002C795F" w:rsidRDefault="002C795F" w:rsidP="002C795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C795F">
        <w:rPr>
          <w:rFonts w:ascii="Times New Roman" w:hAnsi="Times New Roman" w:cs="Times New Roman"/>
          <w:sz w:val="28"/>
          <w:szCs w:val="28"/>
          <w:lang w:bidi="ar-SA"/>
        </w:rPr>
        <w:t>Возражение рассматривается руководителем (заместителем руководителя) органа регионального государственного стр</w:t>
      </w:r>
      <w:r>
        <w:rPr>
          <w:rFonts w:ascii="Times New Roman" w:hAnsi="Times New Roman" w:cs="Times New Roman"/>
          <w:sz w:val="28"/>
          <w:szCs w:val="28"/>
          <w:lang w:bidi="ar-SA"/>
        </w:rPr>
        <w:t>оительного надзора не позднее 5 </w:t>
      </w:r>
      <w:r w:rsidRPr="002C795F">
        <w:rPr>
          <w:rFonts w:ascii="Times New Roman" w:hAnsi="Times New Roman" w:cs="Times New Roman"/>
          <w:sz w:val="28"/>
          <w:szCs w:val="28"/>
          <w:lang w:bidi="ar-SA"/>
        </w:rPr>
        <w:t>рабочих дней со дня его получения.</w:t>
      </w:r>
    </w:p>
    <w:p w:rsidR="002C795F" w:rsidRPr="002C795F" w:rsidRDefault="002C795F" w:rsidP="002C795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C795F">
        <w:rPr>
          <w:rFonts w:ascii="Times New Roman" w:hAnsi="Times New Roman" w:cs="Times New Roman"/>
          <w:sz w:val="28"/>
          <w:szCs w:val="28"/>
          <w:lang w:bidi="ar-SA"/>
        </w:rPr>
        <w:t>По итогам рассмотрения возражения руководитель (заместитель руководителя) органа регионального государственного строительного надзора принимает одно из следующих решений:</w:t>
      </w:r>
    </w:p>
    <w:p w:rsidR="002C795F" w:rsidRPr="002C795F" w:rsidRDefault="002C795F" w:rsidP="002C795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C795F">
        <w:rPr>
          <w:rFonts w:ascii="Times New Roman" w:hAnsi="Times New Roman" w:cs="Times New Roman"/>
          <w:sz w:val="28"/>
          <w:szCs w:val="28"/>
          <w:lang w:bidi="ar-SA"/>
        </w:rPr>
        <w:t>в случае признания доводов контроли</w:t>
      </w:r>
      <w:r>
        <w:rPr>
          <w:rFonts w:ascii="Times New Roman" w:hAnsi="Times New Roman" w:cs="Times New Roman"/>
          <w:sz w:val="28"/>
          <w:szCs w:val="28"/>
          <w:lang w:bidi="ar-SA"/>
        </w:rPr>
        <w:t>руемого лица состоятельными – о </w:t>
      </w:r>
      <w:r w:rsidRPr="002C795F">
        <w:rPr>
          <w:rFonts w:ascii="Times New Roman" w:hAnsi="Times New Roman" w:cs="Times New Roman"/>
          <w:sz w:val="28"/>
          <w:szCs w:val="28"/>
          <w:lang w:bidi="ar-SA"/>
        </w:rPr>
        <w:t>недействительности направленного предостережения с соответствующей отметкой в журнале учета объявленных предосте</w:t>
      </w:r>
      <w:r>
        <w:rPr>
          <w:rFonts w:ascii="Times New Roman" w:hAnsi="Times New Roman" w:cs="Times New Roman"/>
          <w:sz w:val="28"/>
          <w:szCs w:val="28"/>
          <w:lang w:bidi="ar-SA"/>
        </w:rPr>
        <w:t>режений, о чем уведомляет его в </w:t>
      </w:r>
      <w:r w:rsidRPr="002C795F">
        <w:rPr>
          <w:rFonts w:ascii="Times New Roman" w:hAnsi="Times New Roman" w:cs="Times New Roman"/>
          <w:sz w:val="28"/>
          <w:szCs w:val="28"/>
          <w:lang w:bidi="ar-SA"/>
        </w:rPr>
        <w:t>срок не позднее 3 рабочих дней со дня принятия такого решения;</w:t>
      </w:r>
    </w:p>
    <w:p w:rsidR="002C795F" w:rsidRPr="002C795F" w:rsidRDefault="002C795F" w:rsidP="002C795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C795F">
        <w:rPr>
          <w:rFonts w:ascii="Times New Roman" w:hAnsi="Times New Roman" w:cs="Times New Roman"/>
          <w:sz w:val="28"/>
          <w:szCs w:val="28"/>
          <w:lang w:bidi="ar-SA"/>
        </w:rPr>
        <w:t>в случае признания доводов контролируе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мого лица </w:t>
      </w:r>
      <w:proofErr w:type="gramStart"/>
      <w:r>
        <w:rPr>
          <w:rFonts w:ascii="Times New Roman" w:hAnsi="Times New Roman" w:cs="Times New Roman"/>
          <w:sz w:val="28"/>
          <w:szCs w:val="28"/>
          <w:lang w:bidi="ar-SA"/>
        </w:rPr>
        <w:t>несостоятельными</w:t>
      </w:r>
      <w:proofErr w:type="gramEnd"/>
      <w:r>
        <w:rPr>
          <w:rFonts w:ascii="Times New Roman" w:hAnsi="Times New Roman" w:cs="Times New Roman"/>
          <w:sz w:val="28"/>
          <w:szCs w:val="28"/>
          <w:lang w:bidi="ar-SA"/>
        </w:rPr>
        <w:t xml:space="preserve"> – об </w:t>
      </w:r>
      <w:r w:rsidRPr="002C795F">
        <w:rPr>
          <w:rFonts w:ascii="Times New Roman" w:hAnsi="Times New Roman" w:cs="Times New Roman"/>
          <w:sz w:val="28"/>
          <w:szCs w:val="28"/>
          <w:lang w:bidi="ar-SA"/>
        </w:rPr>
        <w:t>оставлении возражения без удовлетворения,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о чем уведомляет его в срок не </w:t>
      </w:r>
      <w:r w:rsidRPr="002C795F">
        <w:rPr>
          <w:rFonts w:ascii="Times New Roman" w:hAnsi="Times New Roman" w:cs="Times New Roman"/>
          <w:sz w:val="28"/>
          <w:szCs w:val="28"/>
          <w:lang w:bidi="ar-SA"/>
        </w:rPr>
        <w:t>позднее 3 рабочих дней со дня принятия такого решения.</w:t>
      </w:r>
    </w:p>
    <w:p w:rsidR="002C795F" w:rsidRPr="002C795F" w:rsidRDefault="002C795F" w:rsidP="002C795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C795F">
        <w:rPr>
          <w:rFonts w:ascii="Times New Roman" w:hAnsi="Times New Roman" w:cs="Times New Roman"/>
          <w:sz w:val="28"/>
          <w:szCs w:val="28"/>
          <w:lang w:bidi="ar-SA"/>
        </w:rPr>
        <w:t xml:space="preserve">Консультирование контролируемых лиц и их представителей осуществляется в соответствии со </w:t>
      </w:r>
      <w:hyperlink r:id="rId40" w:history="1">
        <w:r w:rsidRPr="002C795F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статьей 50</w:t>
        </w:r>
      </w:hyperlink>
      <w:r w:rsidRPr="002C795F">
        <w:rPr>
          <w:rFonts w:ascii="Times New Roman" w:hAnsi="Times New Roman" w:cs="Times New Roman"/>
          <w:sz w:val="28"/>
          <w:szCs w:val="28"/>
          <w:lang w:bidi="ar-SA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  <w:lang w:bidi="ar-SA"/>
        </w:rPr>
        <w:t>№</w:t>
      </w:r>
      <w:r w:rsidRPr="002C795F">
        <w:rPr>
          <w:rFonts w:ascii="Times New Roman" w:hAnsi="Times New Roman" w:cs="Times New Roman"/>
          <w:sz w:val="28"/>
          <w:szCs w:val="28"/>
          <w:lang w:bidi="ar-SA"/>
        </w:rPr>
        <w:t>248-ФЗ.</w:t>
      </w:r>
    </w:p>
    <w:p w:rsidR="002C795F" w:rsidRPr="002C795F" w:rsidRDefault="002C795F" w:rsidP="002C795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C795F">
        <w:rPr>
          <w:rFonts w:ascii="Times New Roman" w:hAnsi="Times New Roman" w:cs="Times New Roman"/>
          <w:sz w:val="28"/>
          <w:szCs w:val="28"/>
          <w:lang w:bidi="ar-SA"/>
        </w:rPr>
        <w:t>Консультирование осуществляется инспектором по телефо</w:t>
      </w:r>
      <w:r>
        <w:rPr>
          <w:rFonts w:ascii="Times New Roman" w:hAnsi="Times New Roman" w:cs="Times New Roman"/>
          <w:sz w:val="28"/>
          <w:szCs w:val="28"/>
          <w:lang w:bidi="ar-SA"/>
        </w:rPr>
        <w:t>ну, посредством видео-конференц-</w:t>
      </w:r>
      <w:r w:rsidRPr="002C795F">
        <w:rPr>
          <w:rFonts w:ascii="Times New Roman" w:hAnsi="Times New Roman" w:cs="Times New Roman"/>
          <w:sz w:val="28"/>
          <w:szCs w:val="28"/>
          <w:lang w:bidi="ar-SA"/>
        </w:rPr>
        <w:t>связи, на личном приеме либо в ходе проведения профилактического мероприятия, контрольного (надзорного) мероприятия.</w:t>
      </w:r>
    </w:p>
    <w:p w:rsidR="002C795F" w:rsidRPr="002C795F" w:rsidRDefault="002C795F" w:rsidP="002C795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C795F">
        <w:rPr>
          <w:rFonts w:ascii="Times New Roman" w:hAnsi="Times New Roman" w:cs="Times New Roman"/>
          <w:sz w:val="28"/>
          <w:szCs w:val="28"/>
          <w:lang w:bidi="ar-SA"/>
        </w:rPr>
        <w:t>В случае поступления 5 и более однотипных обращений контролируемых лиц и их представителей консультирование по таким обращениям может осуществляться посредством размещения на о</w:t>
      </w:r>
      <w:r>
        <w:rPr>
          <w:rFonts w:ascii="Times New Roman" w:hAnsi="Times New Roman" w:cs="Times New Roman"/>
          <w:sz w:val="28"/>
          <w:szCs w:val="28"/>
          <w:lang w:bidi="ar-SA"/>
        </w:rPr>
        <w:t>фициальном сайте Министерства в </w:t>
      </w:r>
      <w:r w:rsidRPr="002C795F">
        <w:rPr>
          <w:rFonts w:ascii="Times New Roman" w:hAnsi="Times New Roman" w:cs="Times New Roman"/>
          <w:sz w:val="28"/>
          <w:szCs w:val="28"/>
          <w:lang w:bidi="ar-SA"/>
        </w:rPr>
        <w:t>информаци</w:t>
      </w:r>
      <w:r>
        <w:rPr>
          <w:rFonts w:ascii="Times New Roman" w:hAnsi="Times New Roman" w:cs="Times New Roman"/>
          <w:sz w:val="28"/>
          <w:szCs w:val="28"/>
          <w:lang w:bidi="ar-SA"/>
        </w:rPr>
        <w:t>онно-телекоммуникационной сети «Интернет»</w:t>
      </w:r>
      <w:r w:rsidRPr="002C795F">
        <w:rPr>
          <w:rFonts w:ascii="Times New Roman" w:hAnsi="Times New Roman" w:cs="Times New Roman"/>
          <w:sz w:val="28"/>
          <w:szCs w:val="28"/>
          <w:lang w:bidi="ar-SA"/>
        </w:rPr>
        <w:t xml:space="preserve"> письменного разъяснения, подписанного руководителем (заместителем руководителя) органа регионального государственного строительного надзора.</w:t>
      </w:r>
    </w:p>
    <w:p w:rsidR="002C795F" w:rsidRPr="002C795F" w:rsidRDefault="002C795F" w:rsidP="002C795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C795F">
        <w:rPr>
          <w:rFonts w:ascii="Times New Roman" w:hAnsi="Times New Roman" w:cs="Times New Roman"/>
          <w:sz w:val="28"/>
          <w:szCs w:val="28"/>
          <w:lang w:bidi="ar-SA"/>
        </w:rPr>
        <w:lastRenderedPageBreak/>
        <w:t>Консультирование, в том числе в письменной форме, осуществляется по следующим вопросам:</w:t>
      </w:r>
    </w:p>
    <w:p w:rsidR="002C795F" w:rsidRPr="002C795F" w:rsidRDefault="002C795F" w:rsidP="002C795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C795F">
        <w:rPr>
          <w:rFonts w:ascii="Times New Roman" w:hAnsi="Times New Roman" w:cs="Times New Roman"/>
          <w:sz w:val="28"/>
          <w:szCs w:val="28"/>
          <w:lang w:bidi="ar-SA"/>
        </w:rPr>
        <w:t>а) разъяснение по вопросам, связанным с организацией и осуществлением регионального государственного строительного надзора;</w:t>
      </w:r>
    </w:p>
    <w:p w:rsidR="002C795F" w:rsidRPr="002C795F" w:rsidRDefault="002C795F" w:rsidP="002C795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C795F">
        <w:rPr>
          <w:rFonts w:ascii="Times New Roman" w:hAnsi="Times New Roman" w:cs="Times New Roman"/>
          <w:sz w:val="28"/>
          <w:szCs w:val="28"/>
          <w:lang w:bidi="ar-SA"/>
        </w:rPr>
        <w:t>б) порядок обжалования решений Министерства, действий (бездействия) его должностных лиц.</w:t>
      </w:r>
    </w:p>
    <w:p w:rsidR="002C795F" w:rsidRPr="002C795F" w:rsidRDefault="002C795F" w:rsidP="002C795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C795F">
        <w:rPr>
          <w:rFonts w:ascii="Times New Roman" w:hAnsi="Times New Roman" w:cs="Times New Roman"/>
          <w:sz w:val="28"/>
          <w:szCs w:val="28"/>
          <w:lang w:bidi="ar-SA"/>
        </w:rPr>
        <w:t xml:space="preserve">Информация в письменной форме по итогам консультирования предоставляется в сроки, установленные Федеральным </w:t>
      </w:r>
      <w:hyperlink r:id="rId41" w:history="1">
        <w:r w:rsidRPr="002C795F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законом</w:t>
        </w:r>
      </w:hyperlink>
      <w:r w:rsidRPr="002C795F">
        <w:rPr>
          <w:rFonts w:ascii="Times New Roman" w:hAnsi="Times New Roman" w:cs="Times New Roman"/>
          <w:sz w:val="28"/>
          <w:szCs w:val="28"/>
          <w:lang w:bidi="ar-SA"/>
        </w:rPr>
        <w:t xml:space="preserve"> от 2 мая 2006 г. </w:t>
      </w:r>
      <w:r>
        <w:rPr>
          <w:rFonts w:ascii="Times New Roman" w:hAnsi="Times New Roman" w:cs="Times New Roman"/>
          <w:sz w:val="28"/>
          <w:szCs w:val="28"/>
          <w:lang w:bidi="ar-SA"/>
        </w:rPr>
        <w:t>№ 59-ФЗ «</w:t>
      </w:r>
      <w:r w:rsidRPr="002C795F">
        <w:rPr>
          <w:rFonts w:ascii="Times New Roman" w:hAnsi="Times New Roman" w:cs="Times New Roman"/>
          <w:sz w:val="28"/>
          <w:szCs w:val="28"/>
          <w:lang w:bidi="ar-SA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  <w:lang w:bidi="ar-SA"/>
        </w:rPr>
        <w:t>ия граждан Российской Федерации»</w:t>
      </w:r>
      <w:r w:rsidRPr="002C795F">
        <w:rPr>
          <w:rFonts w:ascii="Times New Roman" w:hAnsi="Times New Roman" w:cs="Times New Roman"/>
          <w:sz w:val="28"/>
          <w:szCs w:val="28"/>
          <w:lang w:bidi="ar-SA"/>
        </w:rPr>
        <w:t>, в следующих случаях:</w:t>
      </w:r>
    </w:p>
    <w:p w:rsidR="002C795F" w:rsidRPr="002C795F" w:rsidRDefault="002C795F" w:rsidP="002C795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C795F">
        <w:rPr>
          <w:rFonts w:ascii="Times New Roman" w:hAnsi="Times New Roman" w:cs="Times New Roman"/>
          <w:sz w:val="28"/>
          <w:szCs w:val="28"/>
          <w:lang w:bidi="ar-SA"/>
        </w:rPr>
        <w:t>поступил письменный запрос о представле</w:t>
      </w:r>
      <w:r>
        <w:rPr>
          <w:rFonts w:ascii="Times New Roman" w:hAnsi="Times New Roman" w:cs="Times New Roman"/>
          <w:sz w:val="28"/>
          <w:szCs w:val="28"/>
          <w:lang w:bidi="ar-SA"/>
        </w:rPr>
        <w:t>нии ответа в письменном виде по </w:t>
      </w:r>
      <w:r w:rsidRPr="002C795F">
        <w:rPr>
          <w:rFonts w:ascii="Times New Roman" w:hAnsi="Times New Roman" w:cs="Times New Roman"/>
          <w:sz w:val="28"/>
          <w:szCs w:val="28"/>
          <w:lang w:bidi="ar-SA"/>
        </w:rPr>
        <w:t>вопросам консультирования;</w:t>
      </w:r>
    </w:p>
    <w:p w:rsidR="002C795F" w:rsidRPr="002C795F" w:rsidRDefault="002C795F" w:rsidP="002C795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C795F">
        <w:rPr>
          <w:rFonts w:ascii="Times New Roman" w:hAnsi="Times New Roman" w:cs="Times New Roman"/>
          <w:sz w:val="28"/>
          <w:szCs w:val="28"/>
          <w:lang w:bidi="ar-SA"/>
        </w:rPr>
        <w:t>ответ на поставленные вопросы требует дополнительного запроса сведений от иных органов государственной власти, органов местного самоуправления или иных должностных лиц.</w:t>
      </w:r>
    </w:p>
    <w:p w:rsidR="002C795F" w:rsidRPr="002C795F" w:rsidRDefault="002C795F" w:rsidP="002C795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C795F">
        <w:rPr>
          <w:rFonts w:ascii="Times New Roman" w:hAnsi="Times New Roman" w:cs="Times New Roman"/>
          <w:sz w:val="28"/>
          <w:szCs w:val="28"/>
          <w:lang w:bidi="ar-SA"/>
        </w:rPr>
        <w:t>Профилактический визит осуществляется инспектором в соответствии со</w:t>
      </w:r>
      <w:r>
        <w:rPr>
          <w:rFonts w:ascii="Times New Roman" w:hAnsi="Times New Roman" w:cs="Times New Roman"/>
          <w:sz w:val="28"/>
          <w:szCs w:val="28"/>
          <w:lang w:bidi="ar-SA"/>
        </w:rPr>
        <w:t> </w:t>
      </w:r>
      <w:hyperlink r:id="rId42" w:history="1">
        <w:r w:rsidRPr="002C795F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статьей 52</w:t>
        </w:r>
      </w:hyperlink>
      <w:r w:rsidRPr="002C795F">
        <w:rPr>
          <w:rFonts w:ascii="Times New Roman" w:hAnsi="Times New Roman" w:cs="Times New Roman"/>
          <w:sz w:val="28"/>
          <w:szCs w:val="28"/>
          <w:lang w:bidi="ar-SA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  <w:lang w:bidi="ar-SA"/>
        </w:rPr>
        <w:t>№</w:t>
      </w:r>
      <w:r w:rsidRPr="002C795F">
        <w:rPr>
          <w:rFonts w:ascii="Times New Roman" w:hAnsi="Times New Roman" w:cs="Times New Roman"/>
          <w:sz w:val="28"/>
          <w:szCs w:val="28"/>
          <w:lang w:bidi="ar-SA"/>
        </w:rPr>
        <w:t xml:space="preserve"> 248-ФЗ.</w:t>
      </w:r>
    </w:p>
    <w:p w:rsidR="002C795F" w:rsidRPr="002C795F" w:rsidRDefault="002C795F" w:rsidP="002C795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proofErr w:type="gramStart"/>
      <w:r w:rsidRPr="002C795F">
        <w:rPr>
          <w:rFonts w:ascii="Times New Roman" w:hAnsi="Times New Roman" w:cs="Times New Roman"/>
          <w:sz w:val="28"/>
          <w:szCs w:val="28"/>
          <w:lang w:bidi="ar-SA"/>
        </w:rPr>
        <w:t>Обязательный профилактический визит проводитс</w:t>
      </w:r>
      <w:r>
        <w:rPr>
          <w:rFonts w:ascii="Times New Roman" w:hAnsi="Times New Roman" w:cs="Times New Roman"/>
          <w:sz w:val="28"/>
          <w:szCs w:val="28"/>
          <w:lang w:bidi="ar-SA"/>
        </w:rPr>
        <w:t>я при поступлении в </w:t>
      </w:r>
      <w:r w:rsidRPr="002C795F">
        <w:rPr>
          <w:rFonts w:ascii="Times New Roman" w:hAnsi="Times New Roman" w:cs="Times New Roman"/>
          <w:sz w:val="28"/>
          <w:szCs w:val="28"/>
          <w:lang w:bidi="ar-SA"/>
        </w:rPr>
        <w:t xml:space="preserve">Министерство извещения о начале работ по строительству, реконструкции объекта капитального строительства, направленного в соответствии с </w:t>
      </w:r>
      <w:hyperlink r:id="rId43" w:history="1">
        <w:r w:rsidRPr="002C795F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частью 5 статьи 52</w:t>
        </w:r>
      </w:hyperlink>
      <w:r w:rsidRPr="002C795F">
        <w:rPr>
          <w:rFonts w:ascii="Times New Roman" w:hAnsi="Times New Roman" w:cs="Times New Roman"/>
          <w:sz w:val="28"/>
          <w:szCs w:val="28"/>
          <w:lang w:bidi="ar-SA"/>
        </w:rPr>
        <w:t xml:space="preserve"> ГрК Российской Федерации (далее - извещение о начале работ), в том числе лицом, впервые приступающим к осуществлению деятельности в сфере строительства, реконструкции объектов капиталь</w:t>
      </w:r>
      <w:r>
        <w:rPr>
          <w:rFonts w:ascii="Times New Roman" w:hAnsi="Times New Roman" w:cs="Times New Roman"/>
          <w:sz w:val="28"/>
          <w:szCs w:val="28"/>
          <w:lang w:bidi="ar-SA"/>
        </w:rPr>
        <w:t>ного строительства не позднее 3 </w:t>
      </w:r>
      <w:r w:rsidRPr="002C795F">
        <w:rPr>
          <w:rFonts w:ascii="Times New Roman" w:hAnsi="Times New Roman" w:cs="Times New Roman"/>
          <w:sz w:val="28"/>
          <w:szCs w:val="28"/>
          <w:lang w:bidi="ar-SA"/>
        </w:rPr>
        <w:t>месяцев со дня поступления указанного извещения.</w:t>
      </w:r>
      <w:proofErr w:type="gramEnd"/>
    </w:p>
    <w:p w:rsidR="002C795F" w:rsidRPr="002C795F" w:rsidRDefault="002C795F" w:rsidP="002C795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C795F">
        <w:rPr>
          <w:rFonts w:ascii="Times New Roman" w:hAnsi="Times New Roman" w:cs="Times New Roman"/>
          <w:sz w:val="28"/>
          <w:szCs w:val="28"/>
          <w:lang w:bidi="ar-SA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Pr="002C795F">
        <w:rPr>
          <w:rFonts w:ascii="Times New Roman" w:hAnsi="Times New Roman" w:cs="Times New Roman"/>
          <w:sz w:val="28"/>
          <w:szCs w:val="28"/>
          <w:lang w:bidi="ar-SA"/>
        </w:rPr>
        <w:t>позднее</w:t>
      </w:r>
      <w:proofErr w:type="gramEnd"/>
      <w:r w:rsidRPr="002C795F">
        <w:rPr>
          <w:rFonts w:ascii="Times New Roman" w:hAnsi="Times New Roman" w:cs="Times New Roman"/>
          <w:sz w:val="28"/>
          <w:szCs w:val="28"/>
          <w:lang w:bidi="ar-SA"/>
        </w:rPr>
        <w:t xml:space="preserve"> чем з</w:t>
      </w:r>
      <w:r>
        <w:rPr>
          <w:rFonts w:ascii="Times New Roman" w:hAnsi="Times New Roman" w:cs="Times New Roman"/>
          <w:sz w:val="28"/>
          <w:szCs w:val="28"/>
          <w:lang w:bidi="ar-SA"/>
        </w:rPr>
        <w:t>а пять рабочих дней до даты его </w:t>
      </w:r>
      <w:r w:rsidRPr="002C795F">
        <w:rPr>
          <w:rFonts w:ascii="Times New Roman" w:hAnsi="Times New Roman" w:cs="Times New Roman"/>
          <w:sz w:val="28"/>
          <w:szCs w:val="28"/>
          <w:lang w:bidi="ar-SA"/>
        </w:rPr>
        <w:t>проведения.</w:t>
      </w:r>
    </w:p>
    <w:p w:rsidR="002C795F" w:rsidRPr="002C795F" w:rsidRDefault="002C795F" w:rsidP="002C795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C795F">
        <w:rPr>
          <w:rFonts w:ascii="Times New Roman" w:hAnsi="Times New Roman" w:cs="Times New Roman"/>
          <w:sz w:val="28"/>
          <w:szCs w:val="28"/>
          <w:lang w:bidi="ar-SA"/>
        </w:rPr>
        <w:t>Срок проведения профилактическо</w:t>
      </w:r>
      <w:r>
        <w:rPr>
          <w:rFonts w:ascii="Times New Roman" w:hAnsi="Times New Roman" w:cs="Times New Roman"/>
          <w:sz w:val="28"/>
          <w:szCs w:val="28"/>
          <w:lang w:bidi="ar-SA"/>
        </w:rPr>
        <w:t>го визита не должен превышать 1 </w:t>
      </w:r>
      <w:r w:rsidRPr="002C795F">
        <w:rPr>
          <w:rFonts w:ascii="Times New Roman" w:hAnsi="Times New Roman" w:cs="Times New Roman"/>
          <w:sz w:val="28"/>
          <w:szCs w:val="28"/>
          <w:lang w:bidi="ar-SA"/>
        </w:rPr>
        <w:t>рабочий день.</w:t>
      </w:r>
    </w:p>
    <w:p w:rsidR="002C795F" w:rsidRDefault="002C795F" w:rsidP="002C795F">
      <w:pPr>
        <w:pStyle w:val="ac"/>
        <w:ind w:firstLine="709"/>
        <w:jc w:val="both"/>
        <w:rPr>
          <w:lang w:bidi="ar-SA"/>
        </w:rPr>
      </w:pPr>
      <w:r w:rsidRPr="002C795F">
        <w:rPr>
          <w:rFonts w:ascii="Times New Roman" w:hAnsi="Times New Roman" w:cs="Times New Roman"/>
          <w:sz w:val="28"/>
          <w:szCs w:val="28"/>
          <w:lang w:bidi="ar-SA"/>
        </w:rPr>
        <w:t>Информация о профилактических меро</w:t>
      </w:r>
      <w:r>
        <w:rPr>
          <w:rFonts w:ascii="Times New Roman" w:hAnsi="Times New Roman" w:cs="Times New Roman"/>
          <w:sz w:val="28"/>
          <w:szCs w:val="28"/>
          <w:lang w:bidi="ar-SA"/>
        </w:rPr>
        <w:t>приятиях вносится инспектором в </w:t>
      </w:r>
      <w:r w:rsidRPr="002C795F">
        <w:rPr>
          <w:rFonts w:ascii="Times New Roman" w:hAnsi="Times New Roman" w:cs="Times New Roman"/>
          <w:sz w:val="28"/>
          <w:szCs w:val="28"/>
          <w:lang w:bidi="ar-SA"/>
        </w:rPr>
        <w:t>Федеральную государс</w:t>
      </w:r>
      <w:r>
        <w:rPr>
          <w:rFonts w:ascii="Times New Roman" w:hAnsi="Times New Roman" w:cs="Times New Roman"/>
          <w:sz w:val="28"/>
          <w:szCs w:val="28"/>
          <w:lang w:bidi="ar-SA"/>
        </w:rPr>
        <w:t>твенную информационную систему «</w:t>
      </w:r>
      <w:r w:rsidRPr="002C795F">
        <w:rPr>
          <w:rFonts w:ascii="Times New Roman" w:hAnsi="Times New Roman" w:cs="Times New Roman"/>
          <w:sz w:val="28"/>
          <w:szCs w:val="28"/>
          <w:lang w:bidi="ar-SA"/>
        </w:rPr>
        <w:t>Единый реестр конт</w:t>
      </w:r>
      <w:r>
        <w:rPr>
          <w:rFonts w:ascii="Times New Roman" w:hAnsi="Times New Roman" w:cs="Times New Roman"/>
          <w:sz w:val="28"/>
          <w:szCs w:val="28"/>
          <w:lang w:bidi="ar-SA"/>
        </w:rPr>
        <w:t>рольных (надзорных) мероприятий»</w:t>
      </w:r>
      <w:r w:rsidRPr="002C795F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C04FB1" w:rsidRPr="002032E1" w:rsidRDefault="00C04FB1" w:rsidP="002C795F">
      <w:pPr>
        <w:pStyle w:val="Bodytext20"/>
        <w:shd w:val="clear" w:color="auto" w:fill="auto"/>
      </w:pPr>
    </w:p>
    <w:sectPr w:rsidR="00C04FB1" w:rsidRPr="002032E1" w:rsidSect="007E34FB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0" w:h="16840"/>
      <w:pgMar w:top="1276" w:right="843" w:bottom="1261" w:left="1276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299" w:rsidRDefault="00FA3299">
      <w:r>
        <w:separator/>
      </w:r>
    </w:p>
  </w:endnote>
  <w:endnote w:type="continuationSeparator" w:id="0">
    <w:p w:rsidR="00FA3299" w:rsidRDefault="00FA3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99" w:rsidRDefault="00FA329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99" w:rsidRDefault="00FA329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99" w:rsidRDefault="00FA32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299" w:rsidRDefault="00FA3299"/>
  </w:footnote>
  <w:footnote w:type="continuationSeparator" w:id="0">
    <w:p w:rsidR="00FA3299" w:rsidRDefault="00FA329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99" w:rsidRDefault="00FA32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99" w:rsidRDefault="00FA3299">
    <w:pPr>
      <w:rPr>
        <w:sz w:val="2"/>
        <w:szCs w:val="2"/>
      </w:rPr>
    </w:pPr>
  </w:p>
  <w:p w:rsidR="00FA3299" w:rsidRDefault="00FA3299">
    <w:pPr>
      <w:rPr>
        <w:sz w:val="2"/>
        <w:szCs w:val="2"/>
      </w:rPr>
    </w:pPr>
    <w:r w:rsidRPr="004F4A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1pt;margin-top:53.2pt;width:4.3pt;height:7.2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FA3299" w:rsidRDefault="00FA3299">
                <w:pPr>
                  <w:pStyle w:val="Headerorfooter0"/>
                  <w:shd w:val="clear" w:color="auto" w:fill="auto"/>
                  <w:spacing w:line="240" w:lineRule="auto"/>
                  <w:rPr>
                    <w:lang w:val="ru-RU"/>
                  </w:rPr>
                </w:pPr>
              </w:p>
              <w:p w:rsidR="00FA3299" w:rsidRPr="00C70D46" w:rsidRDefault="00FA3299">
                <w:pPr>
                  <w:pStyle w:val="Headerorfooter0"/>
                  <w:shd w:val="clear" w:color="auto" w:fill="auto"/>
                  <w:spacing w:line="240" w:lineRule="auto"/>
                  <w:rPr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99" w:rsidRDefault="00FA32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239"/>
    <w:multiLevelType w:val="multilevel"/>
    <w:tmpl w:val="34145B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E4232"/>
    <w:multiLevelType w:val="multilevel"/>
    <w:tmpl w:val="5BA68C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A41D34"/>
    <w:multiLevelType w:val="multilevel"/>
    <w:tmpl w:val="F0B87E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186F2B"/>
    <w:multiLevelType w:val="multilevel"/>
    <w:tmpl w:val="A1B4E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5C7823"/>
    <w:multiLevelType w:val="multilevel"/>
    <w:tmpl w:val="73A02F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CE0721"/>
    <w:multiLevelType w:val="multilevel"/>
    <w:tmpl w:val="6590CE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C24064"/>
    <w:multiLevelType w:val="hybridMultilevel"/>
    <w:tmpl w:val="655AB5E2"/>
    <w:lvl w:ilvl="0" w:tplc="E72280B6">
      <w:start w:val="1"/>
      <w:numFmt w:val="upperRoman"/>
      <w:lvlText w:val="%1."/>
      <w:lvlJc w:val="left"/>
      <w:pPr>
        <w:ind w:left="14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108D3"/>
    <w:rsid w:val="0003134C"/>
    <w:rsid w:val="000371EE"/>
    <w:rsid w:val="000424C9"/>
    <w:rsid w:val="00042AAC"/>
    <w:rsid w:val="000627C9"/>
    <w:rsid w:val="00064DC6"/>
    <w:rsid w:val="00065DDA"/>
    <w:rsid w:val="0006707E"/>
    <w:rsid w:val="000670F5"/>
    <w:rsid w:val="000D1B2C"/>
    <w:rsid w:val="000D208C"/>
    <w:rsid w:val="000D4FBE"/>
    <w:rsid w:val="000D57BE"/>
    <w:rsid w:val="000F21DD"/>
    <w:rsid w:val="000F5677"/>
    <w:rsid w:val="001159BD"/>
    <w:rsid w:val="00120BB9"/>
    <w:rsid w:val="00132115"/>
    <w:rsid w:val="00135162"/>
    <w:rsid w:val="00136A58"/>
    <w:rsid w:val="00137A6B"/>
    <w:rsid w:val="001436AD"/>
    <w:rsid w:val="00157FAE"/>
    <w:rsid w:val="00186061"/>
    <w:rsid w:val="001902A0"/>
    <w:rsid w:val="00197D8E"/>
    <w:rsid w:val="001A2E60"/>
    <w:rsid w:val="001A6AF8"/>
    <w:rsid w:val="001B2A7E"/>
    <w:rsid w:val="001B44CD"/>
    <w:rsid w:val="001D7975"/>
    <w:rsid w:val="001E0C3F"/>
    <w:rsid w:val="001F3ED8"/>
    <w:rsid w:val="002032E1"/>
    <w:rsid w:val="0021448D"/>
    <w:rsid w:val="00241AD2"/>
    <w:rsid w:val="00242EAB"/>
    <w:rsid w:val="00256458"/>
    <w:rsid w:val="00264EA8"/>
    <w:rsid w:val="00273A09"/>
    <w:rsid w:val="0027689E"/>
    <w:rsid w:val="00295798"/>
    <w:rsid w:val="002A668D"/>
    <w:rsid w:val="002B1993"/>
    <w:rsid w:val="002B7CE0"/>
    <w:rsid w:val="002C4DC7"/>
    <w:rsid w:val="002C6ACF"/>
    <w:rsid w:val="002C795F"/>
    <w:rsid w:val="002C7FDC"/>
    <w:rsid w:val="002E4EBC"/>
    <w:rsid w:val="002F5C04"/>
    <w:rsid w:val="003119D1"/>
    <w:rsid w:val="00312EF0"/>
    <w:rsid w:val="00316887"/>
    <w:rsid w:val="00325919"/>
    <w:rsid w:val="00330A77"/>
    <w:rsid w:val="00340C80"/>
    <w:rsid w:val="00345961"/>
    <w:rsid w:val="003644FA"/>
    <w:rsid w:val="00366975"/>
    <w:rsid w:val="0037392E"/>
    <w:rsid w:val="00393F8E"/>
    <w:rsid w:val="003A42E2"/>
    <w:rsid w:val="003A743D"/>
    <w:rsid w:val="003B00B9"/>
    <w:rsid w:val="003B2034"/>
    <w:rsid w:val="003C3CCE"/>
    <w:rsid w:val="003D6146"/>
    <w:rsid w:val="003E0E10"/>
    <w:rsid w:val="00402F84"/>
    <w:rsid w:val="0044654E"/>
    <w:rsid w:val="0045082C"/>
    <w:rsid w:val="00460036"/>
    <w:rsid w:val="00465400"/>
    <w:rsid w:val="004719F2"/>
    <w:rsid w:val="004964CD"/>
    <w:rsid w:val="004A0858"/>
    <w:rsid w:val="004A4E37"/>
    <w:rsid w:val="004A6CC3"/>
    <w:rsid w:val="004B4116"/>
    <w:rsid w:val="004D707D"/>
    <w:rsid w:val="004E1A63"/>
    <w:rsid w:val="004F127B"/>
    <w:rsid w:val="004F3864"/>
    <w:rsid w:val="004F4ADF"/>
    <w:rsid w:val="004F4FC0"/>
    <w:rsid w:val="005072F2"/>
    <w:rsid w:val="00510509"/>
    <w:rsid w:val="00517A30"/>
    <w:rsid w:val="00532D39"/>
    <w:rsid w:val="005366F9"/>
    <w:rsid w:val="005738F4"/>
    <w:rsid w:val="00585A6A"/>
    <w:rsid w:val="005971A2"/>
    <w:rsid w:val="005B0887"/>
    <w:rsid w:val="005B1288"/>
    <w:rsid w:val="005B38D9"/>
    <w:rsid w:val="005B6BA5"/>
    <w:rsid w:val="005C1752"/>
    <w:rsid w:val="005C20AD"/>
    <w:rsid w:val="005D1443"/>
    <w:rsid w:val="005D278E"/>
    <w:rsid w:val="005D7F01"/>
    <w:rsid w:val="005E1CC2"/>
    <w:rsid w:val="005F35FE"/>
    <w:rsid w:val="005F43D8"/>
    <w:rsid w:val="005F4C00"/>
    <w:rsid w:val="006045A6"/>
    <w:rsid w:val="00623F23"/>
    <w:rsid w:val="00625734"/>
    <w:rsid w:val="0062585F"/>
    <w:rsid w:val="006335A9"/>
    <w:rsid w:val="00636782"/>
    <w:rsid w:val="00637127"/>
    <w:rsid w:val="00646EB0"/>
    <w:rsid w:val="00650C59"/>
    <w:rsid w:val="00662472"/>
    <w:rsid w:val="00663C51"/>
    <w:rsid w:val="0067385A"/>
    <w:rsid w:val="00675E13"/>
    <w:rsid w:val="00680CBD"/>
    <w:rsid w:val="006849C8"/>
    <w:rsid w:val="00693023"/>
    <w:rsid w:val="006C0FE1"/>
    <w:rsid w:val="006C3D95"/>
    <w:rsid w:val="006D62C0"/>
    <w:rsid w:val="006E7FBB"/>
    <w:rsid w:val="006F0A37"/>
    <w:rsid w:val="006F2B27"/>
    <w:rsid w:val="006F575C"/>
    <w:rsid w:val="00700B4C"/>
    <w:rsid w:val="00703677"/>
    <w:rsid w:val="007042AC"/>
    <w:rsid w:val="00705A51"/>
    <w:rsid w:val="00763076"/>
    <w:rsid w:val="007706C6"/>
    <w:rsid w:val="0077459C"/>
    <w:rsid w:val="007B55B9"/>
    <w:rsid w:val="007C367D"/>
    <w:rsid w:val="007C63E1"/>
    <w:rsid w:val="007D4F4D"/>
    <w:rsid w:val="007E34FB"/>
    <w:rsid w:val="00830D2B"/>
    <w:rsid w:val="00840327"/>
    <w:rsid w:val="00843FC6"/>
    <w:rsid w:val="0084405C"/>
    <w:rsid w:val="0085080E"/>
    <w:rsid w:val="00852865"/>
    <w:rsid w:val="00875547"/>
    <w:rsid w:val="008A46F9"/>
    <w:rsid w:val="008A7EC0"/>
    <w:rsid w:val="008B4985"/>
    <w:rsid w:val="008C4AAE"/>
    <w:rsid w:val="008C59E3"/>
    <w:rsid w:val="008C6438"/>
    <w:rsid w:val="008E559D"/>
    <w:rsid w:val="00906956"/>
    <w:rsid w:val="0093494C"/>
    <w:rsid w:val="00936154"/>
    <w:rsid w:val="00940EA6"/>
    <w:rsid w:val="00943598"/>
    <w:rsid w:val="00943D2F"/>
    <w:rsid w:val="009459C7"/>
    <w:rsid w:val="00962853"/>
    <w:rsid w:val="009661E6"/>
    <w:rsid w:val="00976141"/>
    <w:rsid w:val="00981E9F"/>
    <w:rsid w:val="00986F6C"/>
    <w:rsid w:val="0099056A"/>
    <w:rsid w:val="00990ED6"/>
    <w:rsid w:val="00990F72"/>
    <w:rsid w:val="009A1D20"/>
    <w:rsid w:val="009B4F53"/>
    <w:rsid w:val="009D5B17"/>
    <w:rsid w:val="009E4E54"/>
    <w:rsid w:val="009E6B97"/>
    <w:rsid w:val="009F10AF"/>
    <w:rsid w:val="00A010BB"/>
    <w:rsid w:val="00A01655"/>
    <w:rsid w:val="00A06CF6"/>
    <w:rsid w:val="00A108D3"/>
    <w:rsid w:val="00A10F7C"/>
    <w:rsid w:val="00A173A4"/>
    <w:rsid w:val="00A228B9"/>
    <w:rsid w:val="00A25768"/>
    <w:rsid w:val="00A579A0"/>
    <w:rsid w:val="00AA5009"/>
    <w:rsid w:val="00AB18BE"/>
    <w:rsid w:val="00AE1884"/>
    <w:rsid w:val="00AE3B5B"/>
    <w:rsid w:val="00AE5EFB"/>
    <w:rsid w:val="00AE73AD"/>
    <w:rsid w:val="00AF7108"/>
    <w:rsid w:val="00B15094"/>
    <w:rsid w:val="00B17573"/>
    <w:rsid w:val="00B31F31"/>
    <w:rsid w:val="00B34E12"/>
    <w:rsid w:val="00B37674"/>
    <w:rsid w:val="00B561C7"/>
    <w:rsid w:val="00B63163"/>
    <w:rsid w:val="00B7107E"/>
    <w:rsid w:val="00B74124"/>
    <w:rsid w:val="00B812E0"/>
    <w:rsid w:val="00B843B7"/>
    <w:rsid w:val="00B9327E"/>
    <w:rsid w:val="00B937ED"/>
    <w:rsid w:val="00B97E90"/>
    <w:rsid w:val="00BA0DF2"/>
    <w:rsid w:val="00BA4AB4"/>
    <w:rsid w:val="00BD0289"/>
    <w:rsid w:val="00BE0FE2"/>
    <w:rsid w:val="00BE2FAA"/>
    <w:rsid w:val="00BE7A14"/>
    <w:rsid w:val="00BF5735"/>
    <w:rsid w:val="00BF64A1"/>
    <w:rsid w:val="00C04FB1"/>
    <w:rsid w:val="00C05418"/>
    <w:rsid w:val="00C341CF"/>
    <w:rsid w:val="00C53347"/>
    <w:rsid w:val="00C64CB0"/>
    <w:rsid w:val="00C70D46"/>
    <w:rsid w:val="00C72FB4"/>
    <w:rsid w:val="00C74881"/>
    <w:rsid w:val="00C94FF4"/>
    <w:rsid w:val="00CA0D01"/>
    <w:rsid w:val="00CB67CB"/>
    <w:rsid w:val="00CE018E"/>
    <w:rsid w:val="00CE7895"/>
    <w:rsid w:val="00CF490F"/>
    <w:rsid w:val="00D056E9"/>
    <w:rsid w:val="00D25E03"/>
    <w:rsid w:val="00D333BE"/>
    <w:rsid w:val="00D417DC"/>
    <w:rsid w:val="00D50E36"/>
    <w:rsid w:val="00D543D3"/>
    <w:rsid w:val="00D71E90"/>
    <w:rsid w:val="00D7615E"/>
    <w:rsid w:val="00D85347"/>
    <w:rsid w:val="00DB3533"/>
    <w:rsid w:val="00DB372E"/>
    <w:rsid w:val="00DB432D"/>
    <w:rsid w:val="00DB4A1C"/>
    <w:rsid w:val="00DC155F"/>
    <w:rsid w:val="00DD5C45"/>
    <w:rsid w:val="00DE13F9"/>
    <w:rsid w:val="00DF02CE"/>
    <w:rsid w:val="00DF7080"/>
    <w:rsid w:val="00E2370C"/>
    <w:rsid w:val="00E26BFE"/>
    <w:rsid w:val="00E27480"/>
    <w:rsid w:val="00E3431A"/>
    <w:rsid w:val="00E456C8"/>
    <w:rsid w:val="00E500AC"/>
    <w:rsid w:val="00E623A0"/>
    <w:rsid w:val="00E655EC"/>
    <w:rsid w:val="00E66A5E"/>
    <w:rsid w:val="00E716C0"/>
    <w:rsid w:val="00EC2FA2"/>
    <w:rsid w:val="00EE17A5"/>
    <w:rsid w:val="00EE263B"/>
    <w:rsid w:val="00EE31E9"/>
    <w:rsid w:val="00EE535B"/>
    <w:rsid w:val="00EF016D"/>
    <w:rsid w:val="00F01040"/>
    <w:rsid w:val="00F07387"/>
    <w:rsid w:val="00F1651D"/>
    <w:rsid w:val="00F32F60"/>
    <w:rsid w:val="00F50126"/>
    <w:rsid w:val="00F56785"/>
    <w:rsid w:val="00F6090B"/>
    <w:rsid w:val="00F65B4C"/>
    <w:rsid w:val="00F72D73"/>
    <w:rsid w:val="00F7428A"/>
    <w:rsid w:val="00F96BE4"/>
    <w:rsid w:val="00FA3299"/>
    <w:rsid w:val="00FB015D"/>
    <w:rsid w:val="00FB3C7E"/>
    <w:rsid w:val="00FD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0E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0E1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3E0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sid w:val="003E0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sid w:val="003E0E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3">
    <w:name w:val="Body text (3)_"/>
    <w:basedOn w:val="a0"/>
    <w:link w:val="Bodytext30"/>
    <w:rsid w:val="003E0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20">
    <w:name w:val="Body text (2)"/>
    <w:basedOn w:val="a"/>
    <w:link w:val="Bodytext2"/>
    <w:rsid w:val="003E0E10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3E0E10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  <w:lang w:val="en-US" w:eastAsia="en-US" w:bidi="en-US"/>
    </w:rPr>
  </w:style>
  <w:style w:type="paragraph" w:customStyle="1" w:styleId="Bodytext30">
    <w:name w:val="Body text (3)"/>
    <w:basedOn w:val="a"/>
    <w:link w:val="Bodytext3"/>
    <w:rsid w:val="003E0E10"/>
    <w:pPr>
      <w:shd w:val="clear" w:color="auto" w:fill="FFFFFF"/>
      <w:spacing w:line="317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7042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42AC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7042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42AC"/>
    <w:rPr>
      <w:color w:val="000000"/>
    </w:rPr>
  </w:style>
  <w:style w:type="character" w:customStyle="1" w:styleId="Bodytext2115pt">
    <w:name w:val="Body text (2) + 11.5 pt"/>
    <w:basedOn w:val="Bodytext2"/>
    <w:rsid w:val="00C04F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table" w:styleId="a8">
    <w:name w:val="Table Grid"/>
    <w:basedOn w:val="a1"/>
    <w:uiPriority w:val="59"/>
    <w:rsid w:val="00AE3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7488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72F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2FB4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1"/>
    <w:qFormat/>
    <w:rsid w:val="0063712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5ACDC7DDF8F0887A5F947293FE2CE5F6F681A68247A3FC26F6FA80EC4498F2B4F4B29DE655683AB457BAE62C4A7F5C93E9B4AAA823E9S4H" TargetMode="External"/><Relationship Id="rId18" Type="http://schemas.openxmlformats.org/officeDocument/2006/relationships/hyperlink" Target="consultantplus://offline/ref=95CE2E6273B7A703E7D76DA8F07FCD9D8AEF3308CF5BD07C3C6FFDECEC817936099F33669747A7C57212CA5CD001932E5EC31D2BC6FAFAFDN" TargetMode="External"/><Relationship Id="rId26" Type="http://schemas.openxmlformats.org/officeDocument/2006/relationships/hyperlink" Target="consultantplus://offline/ref=306A27D0D8C01DDAB95F8591C324172DE01F117E7C8194F32C712383E68BC8FB544C076B1106D35BE55B621A47B9218E892D20E20F605Bh2F" TargetMode="External"/><Relationship Id="rId39" Type="http://schemas.openxmlformats.org/officeDocument/2006/relationships/hyperlink" Target="consultantplus://offline/ref=98A45AA02CD325AC9EFB034BE4CB40C2937272B2E41E54B44527F7DA6D1BBB5B7152CEEA826B9640D9EB9B5F7B0639C6933B2090FB4DCC32a7r3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CE2E6273B7A703E7D76DA8F07FCD9D8AEF3308CF5BD07C3C6FFDECEC817936099F33669747A7C57212CA5CD001932E5EC31D2BC6FAFAFDN" TargetMode="External"/><Relationship Id="rId34" Type="http://schemas.openxmlformats.org/officeDocument/2006/relationships/hyperlink" Target="consultantplus://offline/ref=FD1DDB45FA555D7004D073F55ED86092FBC68E97D7DA340DE6F01978F5472C45D95F669179C92F296DB7B5B1ECDB102B458BD6411897BE04hBqDI" TargetMode="External"/><Relationship Id="rId42" Type="http://schemas.openxmlformats.org/officeDocument/2006/relationships/hyperlink" Target="consultantplus://offline/ref=98A45AA02CD325AC9EFB034BE4CB40C2937272B2E41E54B44527F7DA6D1BBB5B7152CEEA826B9643DCEB9B5F7B0639C6933B2090FB4DCC32a7r3N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5ACDC7DDF8F0887A5F947293FE2CE5F6F681A68247A3FC26F6FA80EC4498F2B4F4B29DE551693AB457BAE62C4A7F5C93E9B4AAA823E9S4H" TargetMode="External"/><Relationship Id="rId17" Type="http://schemas.openxmlformats.org/officeDocument/2006/relationships/hyperlink" Target="consultantplus://offline/ref=95CE2E6273B7A703E7D76DA8F07FCD9D8AEF3308CF5BD07C3C6FFDECEC817936099F33669443A6C57212CA5CD001932E5EC31D2BC6FAFAFDN" TargetMode="External"/><Relationship Id="rId25" Type="http://schemas.openxmlformats.org/officeDocument/2006/relationships/hyperlink" Target="consultantplus://offline/ref=8F1E752DCF572312ACB820D28145C197302018EBB452D62EE79A0805B5A00DDBC4810B62A5A45D0233F516BAB495384242F29AD8B720D3224DdAF" TargetMode="External"/><Relationship Id="rId33" Type="http://schemas.openxmlformats.org/officeDocument/2006/relationships/hyperlink" Target="consultantplus://offline/ref=FD1DDB45FA555D7004D073F55ED86092FBC68E97D7DA340DE6F01978F5472C45D95F669179C92F286AB7B5B1ECDB102B458BD6411897BE04hBqDI" TargetMode="External"/><Relationship Id="rId38" Type="http://schemas.openxmlformats.org/officeDocument/2006/relationships/hyperlink" Target="consultantplus://offline/ref=98A45AA02CD325AC9EFB034BE4CB40C2937272B2E41E54B44527F7DA6D1BBB5B7152CEEA826B9646D7EB9B5F7B0639C6933B2090FB4DCC32a7r3N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CE2E6273B7A703E7D76DA8F07FCD9D8AEF3308CF5BD07C3C6FFDECEC817936099F33669441AAC57212CA5CD001932E5EC31D2BC6FAFAFDN" TargetMode="External"/><Relationship Id="rId20" Type="http://schemas.openxmlformats.org/officeDocument/2006/relationships/hyperlink" Target="consultantplus://offline/ref=95CE2E6273B7A703E7D76DA8F07FCD9D8AEF3308CF5BD07C3C6FFDECEC817936099F33669443A6C57212CA5CD001932E5EC31D2BC6FAFAFDN" TargetMode="External"/><Relationship Id="rId29" Type="http://schemas.openxmlformats.org/officeDocument/2006/relationships/hyperlink" Target="consultantplus://offline/ref=523B5E62EB75B5928BCCB90A7A1EA050A5A983C4673A470100DB52400D5167F7F021BCCC68205C7A091FFDEF4BA73153049946583D94Y4gFI" TargetMode="External"/><Relationship Id="rId41" Type="http://schemas.openxmlformats.org/officeDocument/2006/relationships/hyperlink" Target="consultantplus://offline/ref=98A45AA02CD325AC9EFB034BE4CB40C2947075BEE51A54B44527F7DA6D1BBB5B635296E6836F8D44DCFECD0E3Da5r0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5ACDC7DDF8F0887A5F947293FE2CE5F6F681A68247A3FC26F6FA80EC4498F2B4F4B29DE553653AB457BAE62C4A7F5C93E9B4AAA823E9S4H" TargetMode="External"/><Relationship Id="rId24" Type="http://schemas.openxmlformats.org/officeDocument/2006/relationships/hyperlink" Target="consultantplus://offline/ref=2DEECF9A9642FFFE6F71DEAD7D1620B2C0AA6957B9E4BA662080A2D60A60444ADFD2CBDBD06E533CDD8FB0716D398916A8E7437AA9BB0D46bBd7F" TargetMode="External"/><Relationship Id="rId32" Type="http://schemas.openxmlformats.org/officeDocument/2006/relationships/hyperlink" Target="consultantplus://offline/ref=523B5E62EB75B5928BCCB90A7A1EA050A5A880C76339470100DB52400D5167F7E221E4C26F2544715F50BBBA44YAg5I" TargetMode="External"/><Relationship Id="rId37" Type="http://schemas.openxmlformats.org/officeDocument/2006/relationships/hyperlink" Target="consultantplus://offline/ref=98A45AA02CD325AC9EFB034BE4CB40C2937272B2E41E54B44527F7DA6D1BBB5B7152CEEA826B9644D7EB9B5F7B0639C6933B2090FB4DCC32a7r3N" TargetMode="External"/><Relationship Id="rId40" Type="http://schemas.openxmlformats.org/officeDocument/2006/relationships/hyperlink" Target="consultantplus://offline/ref=98A45AA02CD325AC9EFB034BE4CB40C2937272B2E41E54B44527F7DA6D1BBB5B7152CEEA826B9641DDEB9B5F7B0639C6933B2090FB4DCC32a7r3N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EEC7C97BFA78FE04E5C8F82F9B759141E6AB994DAC7E72253969FEAFE43911A2E0598E924166A44B62EE05990E1685A011F5AC9BE49FD6bCq1H" TargetMode="External"/><Relationship Id="rId23" Type="http://schemas.openxmlformats.org/officeDocument/2006/relationships/hyperlink" Target="consultantplus://offline/ref=369DD28D5D0627B8AAD8810431FA18C309250BAEBDC1B5885143D995823DA89944D5DC3D6BC11641D5C36467CDD5A45FAEF41FC16A47F294JELEF" TargetMode="External"/><Relationship Id="rId28" Type="http://schemas.openxmlformats.org/officeDocument/2006/relationships/hyperlink" Target="consultantplus://offline/ref=48DAD01D5ED345A9711C943F5EAECD875C5E0478FAE5E1453FB59BB874FB6532F984CEAA526FB509A14CAFBCAC077DF784A153693E3BB5D8i2v0G" TargetMode="External"/><Relationship Id="rId36" Type="http://schemas.openxmlformats.org/officeDocument/2006/relationships/hyperlink" Target="consultantplus://offline/ref=8402B26BDD45ED2101BFC7F92B62C26E85C5C28A4C189F9DF7707CDA258B2B73AB31748F3FD9C55286F8ABD069C1D5C0A37D08A4E3Y2eDN" TargetMode="External"/><Relationship Id="rId49" Type="http://schemas.openxmlformats.org/officeDocument/2006/relationships/footer" Target="footer3.xml"/><Relationship Id="rId10" Type="http://schemas.openxmlformats.org/officeDocument/2006/relationships/hyperlink" Target="consultantplus://offline/ref=1A5ACDC7DDF8F0887A5F947293FE2CE5F6F681A68247A3FC26F6FA80EC4498F2B4F4B29DE655683AB457BAE62C4A7F5C93E9B4AAA823E9S4H" TargetMode="External"/><Relationship Id="rId19" Type="http://schemas.openxmlformats.org/officeDocument/2006/relationships/hyperlink" Target="consultantplus://offline/ref=95CE2E6273B7A703E7D76DA8F07FCD9D8AEF3308CF5BD07C3C6FFDECEC817936099F33669441AAC57212CA5CD001932E5EC31D2BC6FAFAFDN" TargetMode="External"/><Relationship Id="rId31" Type="http://schemas.openxmlformats.org/officeDocument/2006/relationships/hyperlink" Target="consultantplus://offline/ref=523B5E62EB75B5928BCCB90A7A1EA050A5A880C76339470100DB52400D5167F7F021BCCE6E205B725E45EDEB02F3384C0085585823944CECY9gFI" TargetMode="External"/><Relationship Id="rId44" Type="http://schemas.openxmlformats.org/officeDocument/2006/relationships/header" Target="header1.xm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5ACDC7DDF8F0887A5F947293FE2CE5F6F681A68247A3FC26F6FA80EC4498F2B4F4B29DE551693AB457BAE62C4A7F5C93E9B4AAA823E9S4H" TargetMode="External"/><Relationship Id="rId14" Type="http://schemas.openxmlformats.org/officeDocument/2006/relationships/hyperlink" Target="consultantplus://offline/ref=FFEEC7C97BFA78FE04E5C8F82F9B759146EEA09F48A57E72253969FEAFE43911B0E00182934378A64B77B854DFb5q9H" TargetMode="External"/><Relationship Id="rId22" Type="http://schemas.openxmlformats.org/officeDocument/2006/relationships/hyperlink" Target="consultantplus://offline/ref=369DD28D5D0627B8AAD8810431FA18C3092408ADB9C2B5885143D995823DA89944D5DC3F6EC5104E839974638481AD40AAE801C17447JFL1F" TargetMode="External"/><Relationship Id="rId27" Type="http://schemas.openxmlformats.org/officeDocument/2006/relationships/hyperlink" Target="consultantplus://offline/ref=306A27D0D8C01DDAB95F8591C324172DE01F117E7C8194F32C712383E68BC8FB544C076B110BD25BE55B621A47B9218E892D20E20F605Bh2F" TargetMode="External"/><Relationship Id="rId30" Type="http://schemas.openxmlformats.org/officeDocument/2006/relationships/hyperlink" Target="consultantplus://offline/ref=523B5E62EB75B5928BCCB90A7A1EA050A5A880C76339470100DB52400D5167F7F021BCCE6E2058745A45EDEB02F3384C0085585823944CECY9gFI" TargetMode="External"/><Relationship Id="rId35" Type="http://schemas.openxmlformats.org/officeDocument/2006/relationships/hyperlink" Target="consultantplus://offline/ref=FD1DDB45FA555D7004D073F55ED86092FBC68E97D7DA340DE6F01978F5472C45D95F669179C92F2862B7B5B1ECDB102B458BD6411897BE04hBqDI" TargetMode="External"/><Relationship Id="rId43" Type="http://schemas.openxmlformats.org/officeDocument/2006/relationships/hyperlink" Target="consultantplus://offline/ref=98A45AA02CD325AC9EFB034BE4CB40C2937371B1E01D54B44527F7DA6D1BBB5B7152CEE8876E914F8AB18B5B325230D997273E90E54DaCrFN" TargetMode="External"/><Relationship Id="rId48" Type="http://schemas.openxmlformats.org/officeDocument/2006/relationships/header" Target="header3.xml"/><Relationship Id="rId8" Type="http://schemas.openxmlformats.org/officeDocument/2006/relationships/hyperlink" Target="consultantplus://offline/ref=1A5ACDC7DDF8F0887A5F947293FE2CE5F6F681A68247A3FC26F6FA80EC4498F2B4F4B29DE553653AB457BAE62C4A7F5C93E9B4AAA823E9S4H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93113-DCE6-4B25-ACCF-A884565F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4617</Words>
  <Characters>26317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Вахрамеева И.Ю.</dc:creator>
  <cp:lastModifiedBy>Разумова Н.Е.</cp:lastModifiedBy>
  <cp:revision>4</cp:revision>
  <cp:lastPrinted>2024-01-24T13:13:00Z</cp:lastPrinted>
  <dcterms:created xsi:type="dcterms:W3CDTF">2024-01-24T12:49:00Z</dcterms:created>
  <dcterms:modified xsi:type="dcterms:W3CDTF">2024-01-24T13:31:00Z</dcterms:modified>
</cp:coreProperties>
</file>