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13" w:rsidRPr="009A33C0" w:rsidRDefault="005C7477" w:rsidP="00621B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1143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A73BDF" w:rsidRPr="001211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14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C148F" w:rsidRPr="00121143">
        <w:rPr>
          <w:rFonts w:ascii="Times New Roman" w:hAnsi="Times New Roman" w:cs="Times New Roman"/>
          <w:b/>
          <w:sz w:val="26"/>
          <w:szCs w:val="26"/>
        </w:rPr>
        <w:t xml:space="preserve">выявленных </w:t>
      </w:r>
      <w:r w:rsidR="001F59FF" w:rsidRPr="00121143">
        <w:rPr>
          <w:rFonts w:ascii="Times New Roman" w:hAnsi="Times New Roman" w:cs="Times New Roman"/>
          <w:b/>
          <w:sz w:val="26"/>
          <w:szCs w:val="26"/>
        </w:rPr>
        <w:t xml:space="preserve">нарушениях и недостатках </w:t>
      </w:r>
      <w:r w:rsidR="00213425" w:rsidRPr="00121143">
        <w:rPr>
          <w:rFonts w:ascii="Times New Roman" w:hAnsi="Times New Roman" w:cs="Times New Roman"/>
          <w:b/>
          <w:sz w:val="26"/>
          <w:szCs w:val="26"/>
        </w:rPr>
        <w:t xml:space="preserve">по результатам контрольного мероприятия </w:t>
      </w:r>
      <w:r w:rsidR="00621B13" w:rsidRPr="009A33C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«Проверка результативности (эффективности) использования средств, направленных на реализацию регионального проекта «Современная школа» в рамках национального проекта «Образование» за 2020 год и истекший период 2021 года»</w:t>
      </w:r>
    </w:p>
    <w:p w:rsidR="00070629" w:rsidRPr="00121143" w:rsidRDefault="00070629" w:rsidP="00621B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6322" w:rsidRPr="00666322" w:rsidRDefault="00666322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Проверкой установлено нарушений и недостатков в количестве 64 единиц, из них нарушений, оцениваемых в стоимостном выражении – 17, в количественном выражении – 24 и 23 недостатка.</w:t>
      </w:r>
    </w:p>
    <w:p w:rsidR="00666322" w:rsidRPr="00666322" w:rsidRDefault="00666322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Сумма нарушений, выявленных при использовании бюджетных средств составила </w:t>
      </w:r>
      <w:r w:rsidRPr="00666322">
        <w:rPr>
          <w:rFonts w:ascii="Times New Roman" w:eastAsia="Times New Roman" w:hAnsi="Times New Roman" w:cs="Times New Roman"/>
          <w:b/>
          <w:i/>
          <w:color w:val="444444"/>
          <w:sz w:val="26"/>
          <w:szCs w:val="26"/>
          <w:lang w:eastAsia="ru-RU"/>
        </w:rPr>
        <w:t>230,8 млн. рублей или 59 %</w:t>
      </w: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от проверенных средств, из них средств федерального бюджета – 218,7 млн. рублей.</w:t>
      </w:r>
    </w:p>
    <w:p w:rsidR="00666322" w:rsidRPr="00666322" w:rsidRDefault="00D94587" w:rsidP="00D94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9458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В целом организация процесса реализации регионального проекта осуществлялась Министерством </w:t>
      </w:r>
      <w:r w:rsidR="00666322" w:rsidRPr="00666322">
        <w:rPr>
          <w:rFonts w:ascii="Times New Roman" w:eastAsia="Times New Roman" w:hAnsi="Times New Roman" w:cs="Times New Roman"/>
          <w:b/>
          <w:i/>
          <w:color w:val="444444"/>
          <w:sz w:val="26"/>
          <w:szCs w:val="26"/>
          <w:lang w:eastAsia="ru-RU"/>
        </w:rPr>
        <w:t>неудовлетворительно</w:t>
      </w:r>
      <w:r w:rsidR="00C33416">
        <w:rPr>
          <w:rFonts w:ascii="Times New Roman" w:eastAsia="Times New Roman" w:hAnsi="Times New Roman" w:cs="Times New Roman"/>
          <w:b/>
          <w:i/>
          <w:color w:val="444444"/>
          <w:sz w:val="26"/>
          <w:szCs w:val="26"/>
          <w:lang w:eastAsia="ru-RU"/>
        </w:rPr>
        <w:t>:</w:t>
      </w:r>
      <w:r w:rsidR="00666322"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</w:p>
    <w:p w:rsidR="00666322" w:rsidRPr="00666322" w:rsidRDefault="00666322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33416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1.</w:t>
      </w: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При исполнении функций распорядителя бюджетных средств Министерством допущены многочисленные нарушения требований законодательных и нормативных правовых актов.</w:t>
      </w:r>
    </w:p>
    <w:p w:rsidR="00666322" w:rsidRPr="00666322" w:rsidRDefault="00666322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Бюджетные средства выделялись при отсутствии: порядков их выделения и использования, перечней субсидий, утвержденных законами о бюджете, в результате неправомерно использовано бюджетных средств в сумме 154,6 млн. рублей. </w:t>
      </w:r>
    </w:p>
    <w:p w:rsidR="00666322" w:rsidRPr="00666322" w:rsidRDefault="00666322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Нарушались графики предоставления средств подведомственным учреждениям в объеме 1,2 млн. рублей.</w:t>
      </w:r>
    </w:p>
    <w:p w:rsidR="00666322" w:rsidRPr="00666322" w:rsidRDefault="00666322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Заключаемые соглашения с получателями средств не соответствовали типовой форме в них отсутствовали условия, подлежащие обязательному включению, например, не предусматривались результаты использования бюджетных средств. </w:t>
      </w:r>
    </w:p>
    <w:p w:rsidR="00666322" w:rsidRPr="00666322" w:rsidRDefault="00666322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Нарушена адресность выделения средств в объеме 49,1 млн. рублей. </w:t>
      </w:r>
    </w:p>
    <w:p w:rsidR="004361EC" w:rsidRDefault="00666322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33416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2.</w:t>
      </w: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 Не должным образом выполнялись функции, предусмотренные к исполнению Министерством, в результате на подведомственное бюджетное учреждение не правомерно были возложены полномочия по осуществлению централизованных закупок для 36 общеобразовательных организаций республики. </w:t>
      </w:r>
    </w:p>
    <w:p w:rsidR="00666322" w:rsidRPr="00666322" w:rsidRDefault="00666322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 данному факту в ходе проверки прокуратурой Республики Марий Эл министру образования внесено представление об устранении нарушений федерального законодательства.</w:t>
      </w:r>
    </w:p>
    <w:p w:rsidR="00666322" w:rsidRPr="00666322" w:rsidRDefault="00666322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Формальный подход к формированию Государственной программы Республики Марий Эл «Развитие Образования» на 2013 - 2025 годы»</w:t>
      </w:r>
      <w:r w:rsidRPr="00666322">
        <w:rPr>
          <w:sz w:val="26"/>
          <w:szCs w:val="26"/>
        </w:rPr>
        <w:t xml:space="preserve"> </w:t>
      </w: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в части регионального проекта «Современная школа» создал предпосылки нецелевого использования бюджетных средств в текущем году при строительстве школы в дер. </w:t>
      </w:r>
      <w:proofErr w:type="spellStart"/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Сардаял</w:t>
      </w:r>
      <w:proofErr w:type="spellEnd"/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Мари-</w:t>
      </w:r>
      <w:proofErr w:type="spellStart"/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Турекского</w:t>
      </w:r>
      <w:proofErr w:type="spellEnd"/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района, в том числе федеральных средств в объеме 83 млн. рублей, средств республиканского бюджета в сумме 100,5 млн. рублей, которые были устранены в ходе контрольного мероприятия. </w:t>
      </w:r>
    </w:p>
    <w:p w:rsidR="00666322" w:rsidRPr="00666322" w:rsidRDefault="00666322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Усматриваются риски неэффективного использования средств республиканского бюджета в сумме 2,9 млн. рублей</w:t>
      </w:r>
      <w:r w:rsidR="00EA0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</w:t>
      </w: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7D647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направленных </w:t>
      </w:r>
      <w:r w:rsidR="007D6479"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в 2020 году </w:t>
      </w: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 разработку проектно-сметной документации по строительству школы на 825 мест в г. Козьмодемьянске, по причине не включения данного объекта в региональный проект.</w:t>
      </w:r>
    </w:p>
    <w:p w:rsidR="00666322" w:rsidRPr="00666322" w:rsidRDefault="00666322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В Государственной программе и паспорте регионального проекта объемы финансового обеспечения не согласованы между собой (разница составила 105,8 млн. рублей) и не соответствовали бюджетным ассигнованиям, утвержденным законами о республиканском бюджете и решениями Собраний депутатов муниципальных образований. В ходе проверки данные приведены в соответствие.</w:t>
      </w:r>
    </w:p>
    <w:p w:rsidR="00666322" w:rsidRPr="00666322" w:rsidRDefault="00666322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Государственной программе и региональном проекте отсутствуют средства в объеме 6,1 млн. рублей, которые фактически израсходованы в проверяемом периоде муниципальными образованиями на реализацию регионального проекта.</w:t>
      </w:r>
    </w:p>
    <w:p w:rsidR="00281CFF" w:rsidRDefault="00281CFF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81CF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С вводом в 2020 году школы № 31 в г. Йошкар-Оле проблема вывода из двухсменного режима работы </w:t>
      </w:r>
      <w:proofErr w:type="spellStart"/>
      <w:r w:rsidRPr="00281CF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близрасположенных</w:t>
      </w:r>
      <w:proofErr w:type="spellEnd"/>
      <w:r w:rsidRPr="00281CF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школ не решена.</w:t>
      </w:r>
    </w:p>
    <w:p w:rsidR="0075003D" w:rsidRPr="00666322" w:rsidRDefault="0075003D" w:rsidP="00750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2020 году перечень оборудования и средств обучения для 15 Центров «Точка роста» формировался из одинаковых комплектов, без учета численности обучающихся, вместе с тем, в этих общеобразовательных организациях численность обучающихся варьировалась от 199 до 1146 человек. В 2021 году</w:t>
      </w:r>
      <w:r w:rsidRPr="00666322">
        <w:rPr>
          <w:sz w:val="26"/>
          <w:szCs w:val="26"/>
        </w:rPr>
        <w:t xml:space="preserve"> </w:t>
      </w: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Министерством также не учитывалась численность обучающихся каждого образовательного учреждения и не проводилась корректировка состава оборудования исходя из их фактической потребности. </w:t>
      </w:r>
    </w:p>
    <w:p w:rsidR="00666322" w:rsidRPr="00666322" w:rsidRDefault="00E62882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E6288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 создании в общеобразовательных организациях республики 36 Центров «Точка роста» финансирование на их деятельность в республиканском бюджете предусмотрено не более 40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</w:t>
      </w:r>
      <w:r w:rsidRPr="00E6288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% от установленного.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666322" w:rsidRPr="00666322">
        <w:rPr>
          <w:rFonts w:ascii="Times New Roman" w:hAnsi="Times New Roman" w:cs="Times New Roman"/>
          <w:sz w:val="26"/>
          <w:szCs w:val="26"/>
        </w:rPr>
        <w:t>При этом, в</w:t>
      </w:r>
      <w:r w:rsidR="00666322"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8 муниципальных районах республики в Центрах «Точка роста» затраты на оплату труда не предусмотрены.</w:t>
      </w:r>
    </w:p>
    <w:p w:rsidR="00666322" w:rsidRPr="00666322" w:rsidRDefault="00666322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D13100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3.</w:t>
      </w: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 Министерство, не являясь непосредственным исполнителем мероприятий регионального проекта, не осуществляло должный контроль за соблюдением порядка и условий использования бюджетных средств их получателями. </w:t>
      </w:r>
    </w:p>
    <w:p w:rsidR="00666322" w:rsidRPr="00666322" w:rsidRDefault="00666322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В 2020 году получателями средств не обеспечена результативность их использования на сумму 1,7 млн. рублей. </w:t>
      </w:r>
    </w:p>
    <w:p w:rsidR="00666322" w:rsidRPr="00666322" w:rsidRDefault="00666322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Так, администрацией Мари-</w:t>
      </w:r>
      <w:proofErr w:type="spellStart"/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Турекского</w:t>
      </w:r>
      <w:proofErr w:type="spellEnd"/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района на разработанную проектно-сметную документацию не получено положительное заключение государственной экспертизы. По причине ее отсутствия не своевременно был заключен контракт на строительство школы в дер. </w:t>
      </w:r>
      <w:proofErr w:type="spellStart"/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Сардаял</w:t>
      </w:r>
      <w:proofErr w:type="spellEnd"/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и срок строительства сокращен и составил 6,5</w:t>
      </w:r>
      <w:r w:rsidR="00D1310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</w:t>
      </w: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месяцев при установленной продолжительности строительства в 10 месяцев. </w:t>
      </w:r>
    </w:p>
    <w:p w:rsidR="00666322" w:rsidRPr="00666322" w:rsidRDefault="00666322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Кроме того, заключение контрактов на приобретение оборудования и средств обучения администрацией осуществлялось только с октября текущего года со сроком поставки </w:t>
      </w:r>
      <w:r w:rsidR="00914522" w:rsidRPr="009145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конец декабря </w:t>
      </w: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2021</w:t>
      </w:r>
      <w:r w:rsidR="00914522" w:rsidRPr="009145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914522" w:rsidRPr="009145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года</w:t>
      </w: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при этом оплата по контрактам предусмотрена в 2022 году.</w:t>
      </w:r>
    </w:p>
    <w:p w:rsidR="00666322" w:rsidRPr="00666322" w:rsidRDefault="00666322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результате существует риск не достижения в 2021 году результата регионального проекта по созданию новых школьных мест в сельской местности и соответственно риск неисполнения условий Соглашения о предоставлении средств из федерального бюджета на строительство указанной школы (срок ввода – 31.12.2021).</w:t>
      </w:r>
    </w:p>
    <w:p w:rsidR="00604F36" w:rsidRPr="00604F36" w:rsidRDefault="008064B2" w:rsidP="0060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</w:t>
      </w:r>
      <w:r w:rsidR="00604F36" w:rsidRPr="00604F3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роведенными осмотрами введенной в эксплуатацию в августе 2020 года школы № 31 в г. Йошкар-Оле установлено, что строительные работы выполнены с отклонениями от проектной документации и технических условий с применением несоответствующих материалов. При этом, государственными органами выданы заключения о соответствии построенного объекта, замечаний или отклонений в отчетах о приёмке заказчиком не установлено. </w:t>
      </w:r>
    </w:p>
    <w:p w:rsidR="00666322" w:rsidRPr="00666322" w:rsidRDefault="008064B2" w:rsidP="0060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Так,</w:t>
      </w:r>
      <w:r w:rsidR="00666322"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оплачены строительно-монтажные работы и работы по благоустройству и озеленению территории школы, которые выполнены не качественно и не соответствовали требованиям проектной документации. В результате отсутствуют спортивный газон футбольного поля, 59 деревьев- кленов остролистных, 349 кустарников. </w:t>
      </w:r>
    </w:p>
    <w:p w:rsidR="00666322" w:rsidRPr="00666322" w:rsidRDefault="00666322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эксплуатируемой менее года школе № 31 установлены нарушения санитарно-эпидемиологических норм:</w:t>
      </w:r>
    </w:p>
    <w:p w:rsidR="00666322" w:rsidRPr="00666322" w:rsidRDefault="00666322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 в помещениях школы на стенах имеются многочисленные растрескивания и трещины, в отдельных местах длина трещин превышает 2 метров, ширина - 5 мм. Трещина над дверями 3-х помещений 1-го этажа – сквозная;</w:t>
      </w:r>
    </w:p>
    <w:p w:rsidR="00666322" w:rsidRPr="00666322" w:rsidRDefault="00666322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- на потолках многочисленные следы растрескивания, подтеков, сколы штукатурки; </w:t>
      </w:r>
    </w:p>
    <w:p w:rsidR="00666322" w:rsidRPr="00666322" w:rsidRDefault="00666322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 деревянный пол в помещениях снарядной и спортивного зала имеет щели, которые в отдельных местах достигают ширины 1 см;</w:t>
      </w:r>
    </w:p>
    <w:p w:rsidR="00666322" w:rsidRPr="00666322" w:rsidRDefault="00666322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 в подвальном помещении на потолке и стенах имеется плесень. В кабинетах 1 этажа присутствует ее запах, что позволяет сделать вывод о ненадлежащей вентиляции воздуха в помещениях здания школы. Также установлены другие многочисленные дефекты и недостатки, в связи с чем руководство школы неоднократно обращалось в адрес заказчика.</w:t>
      </w:r>
    </w:p>
    <w:p w:rsidR="00427435" w:rsidRDefault="00666322" w:rsidP="00427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Большинство недостатков было устранено подрядчиком в ходе проверки. Должностное </w:t>
      </w:r>
      <w:r w:rsidR="00427435" w:rsidRPr="00604F3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лицо образовательного учреждения привлечено к административной ответственности за несоблюдение санитарно-эпидемиологических норм (наличие трещин в стенах (в том числе сквозных) и на полу, плесени на потолках и т.д.).</w:t>
      </w:r>
    </w:p>
    <w:p w:rsidR="00666322" w:rsidRDefault="00666322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4 объектах контроля проверками установлены нарушения законодательства в сфере закупок.</w:t>
      </w:r>
    </w:p>
    <w:p w:rsidR="00246885" w:rsidRDefault="0077765D" w:rsidP="009F6CF7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77765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Не на должном уровне организовано взаимодействие Министерства с муниципальными образованиями – участниками регионального проекта, что привело к возникновению рисков нецелевого использования бюджетных средств при строительстве школы в дер. </w:t>
      </w:r>
      <w:proofErr w:type="spellStart"/>
      <w:r w:rsidRPr="0077765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Сардаял</w:t>
      </w:r>
      <w:proofErr w:type="spellEnd"/>
      <w:r w:rsidRPr="0077765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Мари-</w:t>
      </w:r>
      <w:proofErr w:type="spellStart"/>
      <w:r w:rsidRPr="0077765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Турекского</w:t>
      </w:r>
      <w:proofErr w:type="spellEnd"/>
      <w:r w:rsidRPr="0077765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района (предотвращены в ходе проверки).</w:t>
      </w:r>
    </w:p>
    <w:p w:rsidR="00AC148F" w:rsidRPr="000E65DA" w:rsidRDefault="005446D1" w:rsidP="009F6CF7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5DA">
        <w:rPr>
          <w:rFonts w:ascii="Times New Roman" w:hAnsi="Times New Roman" w:cs="Times New Roman"/>
          <w:sz w:val="26"/>
          <w:szCs w:val="26"/>
        </w:rPr>
        <w:t>Решени</w:t>
      </w:r>
      <w:r w:rsidR="005D16B7" w:rsidRPr="000E65DA">
        <w:rPr>
          <w:rFonts w:ascii="Times New Roman" w:hAnsi="Times New Roman" w:cs="Times New Roman"/>
          <w:sz w:val="26"/>
          <w:szCs w:val="26"/>
        </w:rPr>
        <w:t>ем</w:t>
      </w:r>
      <w:r w:rsidRPr="000E65DA">
        <w:rPr>
          <w:rFonts w:ascii="Times New Roman" w:hAnsi="Times New Roman" w:cs="Times New Roman"/>
          <w:sz w:val="26"/>
          <w:szCs w:val="26"/>
        </w:rPr>
        <w:t xml:space="preserve"> Коллегии Государственной счетной палаты Республики Марий</w:t>
      </w:r>
      <w:r w:rsidR="004E5701" w:rsidRPr="000E65DA">
        <w:rPr>
          <w:rFonts w:ascii="Times New Roman" w:hAnsi="Times New Roman" w:cs="Times New Roman"/>
          <w:sz w:val="26"/>
          <w:szCs w:val="26"/>
        </w:rPr>
        <w:t> </w:t>
      </w:r>
      <w:r w:rsidRPr="000E65DA">
        <w:rPr>
          <w:rFonts w:ascii="Times New Roman" w:hAnsi="Times New Roman" w:cs="Times New Roman"/>
          <w:sz w:val="26"/>
          <w:szCs w:val="26"/>
        </w:rPr>
        <w:t>Эл от 3</w:t>
      </w:r>
      <w:r w:rsidR="006C50A7" w:rsidRPr="000E65DA">
        <w:rPr>
          <w:rFonts w:ascii="Times New Roman" w:hAnsi="Times New Roman" w:cs="Times New Roman"/>
          <w:sz w:val="26"/>
          <w:szCs w:val="26"/>
        </w:rPr>
        <w:t>0</w:t>
      </w:r>
      <w:r w:rsidRPr="000E65DA">
        <w:rPr>
          <w:rFonts w:ascii="Times New Roman" w:hAnsi="Times New Roman" w:cs="Times New Roman"/>
          <w:sz w:val="26"/>
          <w:szCs w:val="26"/>
        </w:rPr>
        <w:t>.</w:t>
      </w:r>
      <w:r w:rsidR="006C50A7" w:rsidRPr="000E65DA">
        <w:rPr>
          <w:rFonts w:ascii="Times New Roman" w:hAnsi="Times New Roman" w:cs="Times New Roman"/>
          <w:sz w:val="26"/>
          <w:szCs w:val="26"/>
        </w:rPr>
        <w:t>11</w:t>
      </w:r>
      <w:r w:rsidRPr="000E65DA">
        <w:rPr>
          <w:rFonts w:ascii="Times New Roman" w:hAnsi="Times New Roman" w:cs="Times New Roman"/>
          <w:sz w:val="26"/>
          <w:szCs w:val="26"/>
        </w:rPr>
        <w:t>.202</w:t>
      </w:r>
      <w:r w:rsidR="00206886" w:rsidRPr="000E65DA">
        <w:rPr>
          <w:rFonts w:ascii="Times New Roman" w:hAnsi="Times New Roman" w:cs="Times New Roman"/>
          <w:sz w:val="26"/>
          <w:szCs w:val="26"/>
        </w:rPr>
        <w:t>1</w:t>
      </w:r>
      <w:r w:rsidRPr="000E65DA">
        <w:rPr>
          <w:rFonts w:ascii="Times New Roman" w:hAnsi="Times New Roman" w:cs="Times New Roman"/>
          <w:sz w:val="26"/>
          <w:szCs w:val="26"/>
        </w:rPr>
        <w:t xml:space="preserve"> </w:t>
      </w:r>
      <w:r w:rsidR="00824045" w:rsidRPr="000E65DA">
        <w:rPr>
          <w:rFonts w:ascii="Times New Roman" w:hAnsi="Times New Roman" w:cs="Times New Roman"/>
          <w:sz w:val="26"/>
          <w:szCs w:val="26"/>
        </w:rPr>
        <w:t>(</w:t>
      </w:r>
      <w:r w:rsidRPr="000E65DA">
        <w:rPr>
          <w:rFonts w:ascii="Times New Roman" w:hAnsi="Times New Roman" w:cs="Times New Roman"/>
          <w:sz w:val="26"/>
          <w:szCs w:val="26"/>
        </w:rPr>
        <w:t>протокол № </w:t>
      </w:r>
      <w:r w:rsidR="006C50A7" w:rsidRPr="000E65DA">
        <w:rPr>
          <w:rFonts w:ascii="Times New Roman" w:hAnsi="Times New Roman" w:cs="Times New Roman"/>
          <w:sz w:val="26"/>
          <w:szCs w:val="26"/>
        </w:rPr>
        <w:t>14</w:t>
      </w:r>
      <w:r w:rsidR="00824045" w:rsidRPr="000E65DA">
        <w:rPr>
          <w:rFonts w:ascii="Times New Roman" w:hAnsi="Times New Roman" w:cs="Times New Roman"/>
          <w:sz w:val="26"/>
          <w:szCs w:val="26"/>
        </w:rPr>
        <w:t>)</w:t>
      </w:r>
      <w:r w:rsidR="00D36C10" w:rsidRPr="000E65DA">
        <w:rPr>
          <w:rFonts w:ascii="Times New Roman" w:hAnsi="Times New Roman" w:cs="Times New Roman"/>
          <w:sz w:val="26"/>
          <w:szCs w:val="26"/>
        </w:rPr>
        <w:t xml:space="preserve"> утвержден Отчет о </w:t>
      </w:r>
      <w:r w:rsidR="007E689C" w:rsidRPr="000E65DA">
        <w:rPr>
          <w:rFonts w:ascii="Times New Roman" w:hAnsi="Times New Roman" w:cs="Times New Roman"/>
          <w:sz w:val="26"/>
          <w:szCs w:val="26"/>
        </w:rPr>
        <w:t>результатах контрольного мероприятия</w:t>
      </w:r>
      <w:r w:rsidR="002F458F" w:rsidRPr="000E65DA">
        <w:rPr>
          <w:rFonts w:ascii="Times New Roman" w:hAnsi="Times New Roman" w:cs="Times New Roman"/>
          <w:sz w:val="26"/>
          <w:szCs w:val="26"/>
        </w:rPr>
        <w:t>.</w:t>
      </w:r>
      <w:r w:rsidR="00F07325" w:rsidRPr="000E65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05AD" w:rsidRPr="008005AD" w:rsidRDefault="008005AD" w:rsidP="008005AD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5AD">
        <w:rPr>
          <w:rFonts w:ascii="Times New Roman" w:hAnsi="Times New Roman" w:cs="Times New Roman"/>
          <w:sz w:val="26"/>
          <w:szCs w:val="26"/>
        </w:rPr>
        <w:t>По результатам проверки:</w:t>
      </w:r>
    </w:p>
    <w:p w:rsidR="008005AD" w:rsidRPr="008005AD" w:rsidRDefault="008005AD" w:rsidP="008005AD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5AD">
        <w:rPr>
          <w:rFonts w:ascii="Times New Roman" w:hAnsi="Times New Roman" w:cs="Times New Roman"/>
          <w:sz w:val="26"/>
          <w:szCs w:val="26"/>
        </w:rPr>
        <w:t>- в адрес Министерства и 5 объектов контроля внесены обязательные для исполнения представления;</w:t>
      </w:r>
    </w:p>
    <w:p w:rsidR="008005AD" w:rsidRPr="008005AD" w:rsidRDefault="008005AD" w:rsidP="008005AD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5AD">
        <w:rPr>
          <w:rFonts w:ascii="Times New Roman" w:hAnsi="Times New Roman" w:cs="Times New Roman"/>
          <w:sz w:val="26"/>
          <w:szCs w:val="26"/>
        </w:rPr>
        <w:t>- по признакам нарушений законодательства по муниципальным закупкам материал направлен в Марийское УФАС России;</w:t>
      </w:r>
    </w:p>
    <w:p w:rsidR="008005AD" w:rsidRPr="008005AD" w:rsidRDefault="008005AD" w:rsidP="008005AD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5AD">
        <w:rPr>
          <w:rFonts w:ascii="Times New Roman" w:hAnsi="Times New Roman" w:cs="Times New Roman"/>
          <w:sz w:val="26"/>
          <w:szCs w:val="26"/>
        </w:rPr>
        <w:t xml:space="preserve">- направлены информационные письма с предложениями по пресечению выявленных нарушений: куратору регионального проекта - Первому заместителю Председателя Правительства Республики Марий Эл и в адрес 3 министерств республики, а также информационное письмо направлено в УФК по Республике Марий Эл - органу, осуществляющему контроль за расходованием федеральных средств; </w:t>
      </w:r>
    </w:p>
    <w:p w:rsidR="008005AD" w:rsidRPr="008005AD" w:rsidRDefault="008005AD" w:rsidP="008005AD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5AD">
        <w:rPr>
          <w:rFonts w:ascii="Times New Roman" w:hAnsi="Times New Roman" w:cs="Times New Roman"/>
          <w:sz w:val="26"/>
          <w:szCs w:val="26"/>
        </w:rPr>
        <w:t xml:space="preserve">- </w:t>
      </w:r>
      <w:r w:rsidR="009D58B1">
        <w:rPr>
          <w:rFonts w:ascii="Times New Roman" w:hAnsi="Times New Roman" w:cs="Times New Roman"/>
          <w:sz w:val="26"/>
          <w:szCs w:val="26"/>
        </w:rPr>
        <w:t>планируется</w:t>
      </w:r>
      <w:r w:rsidRPr="008005AD">
        <w:rPr>
          <w:rFonts w:ascii="Times New Roman" w:hAnsi="Times New Roman" w:cs="Times New Roman"/>
          <w:sz w:val="26"/>
          <w:szCs w:val="26"/>
        </w:rPr>
        <w:t xml:space="preserve"> </w:t>
      </w:r>
      <w:r w:rsidR="009D58B1">
        <w:rPr>
          <w:rFonts w:ascii="Times New Roman" w:hAnsi="Times New Roman" w:cs="Times New Roman"/>
          <w:sz w:val="26"/>
          <w:szCs w:val="26"/>
        </w:rPr>
        <w:t xml:space="preserve">составление </w:t>
      </w:r>
      <w:r w:rsidR="006A4719">
        <w:rPr>
          <w:rFonts w:ascii="Times New Roman" w:hAnsi="Times New Roman" w:cs="Times New Roman"/>
          <w:sz w:val="26"/>
          <w:szCs w:val="26"/>
        </w:rPr>
        <w:t xml:space="preserve">12 </w:t>
      </w:r>
      <w:r w:rsidR="009D58B1">
        <w:rPr>
          <w:rFonts w:ascii="Times New Roman" w:hAnsi="Times New Roman" w:cs="Times New Roman"/>
          <w:sz w:val="26"/>
          <w:szCs w:val="26"/>
        </w:rPr>
        <w:t>протоколов</w:t>
      </w:r>
      <w:r w:rsidRPr="008005AD">
        <w:rPr>
          <w:rFonts w:ascii="Times New Roman" w:hAnsi="Times New Roman" w:cs="Times New Roman"/>
          <w:sz w:val="26"/>
          <w:szCs w:val="26"/>
        </w:rPr>
        <w:t xml:space="preserve"> об административных правонарушениях в отношении должностных лиц Министерства и 3 муниципальных образований</w:t>
      </w:r>
      <w:bookmarkStart w:id="0" w:name="_GoBack"/>
      <w:bookmarkEnd w:id="0"/>
      <w:r w:rsidRPr="008005AD">
        <w:rPr>
          <w:rFonts w:ascii="Times New Roman" w:hAnsi="Times New Roman" w:cs="Times New Roman"/>
          <w:sz w:val="26"/>
          <w:szCs w:val="26"/>
        </w:rPr>
        <w:t>;</w:t>
      </w:r>
    </w:p>
    <w:p w:rsidR="008005AD" w:rsidRPr="008005AD" w:rsidRDefault="008005AD" w:rsidP="008005AD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5AD">
        <w:rPr>
          <w:rFonts w:ascii="Times New Roman" w:hAnsi="Times New Roman" w:cs="Times New Roman"/>
          <w:sz w:val="26"/>
          <w:szCs w:val="26"/>
        </w:rPr>
        <w:lastRenderedPageBreak/>
        <w:t>- материал проверки по всем фактам нарушений для дачи оценки и принятия мер прокурорского реагирования направлен в прокуратуру Республики Марий Эл.</w:t>
      </w:r>
    </w:p>
    <w:p w:rsidR="008005AD" w:rsidRPr="008005AD" w:rsidRDefault="008005AD" w:rsidP="008005AD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5AD">
        <w:rPr>
          <w:rFonts w:ascii="Times New Roman" w:hAnsi="Times New Roman" w:cs="Times New Roman"/>
          <w:sz w:val="26"/>
          <w:szCs w:val="26"/>
        </w:rPr>
        <w:t xml:space="preserve">О результатах контрольного мероприятия проинформированы: </w:t>
      </w:r>
    </w:p>
    <w:p w:rsidR="008005AD" w:rsidRPr="008005AD" w:rsidRDefault="008005AD" w:rsidP="008005AD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5AD">
        <w:rPr>
          <w:rFonts w:ascii="Times New Roman" w:hAnsi="Times New Roman" w:cs="Times New Roman"/>
          <w:sz w:val="26"/>
          <w:szCs w:val="26"/>
        </w:rPr>
        <w:t xml:space="preserve">Глава Республики Марий Эл, </w:t>
      </w:r>
    </w:p>
    <w:p w:rsidR="008005AD" w:rsidRPr="008005AD" w:rsidRDefault="008005AD" w:rsidP="008005AD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5AD">
        <w:rPr>
          <w:rFonts w:ascii="Times New Roman" w:hAnsi="Times New Roman" w:cs="Times New Roman"/>
          <w:sz w:val="26"/>
          <w:szCs w:val="26"/>
        </w:rPr>
        <w:t xml:space="preserve">Государственное Собрание Республики Марий Эл, </w:t>
      </w:r>
    </w:p>
    <w:p w:rsidR="000E65DA" w:rsidRPr="00121143" w:rsidRDefault="008005AD" w:rsidP="008005AD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5AD">
        <w:rPr>
          <w:rFonts w:ascii="Times New Roman" w:hAnsi="Times New Roman" w:cs="Times New Roman"/>
          <w:sz w:val="26"/>
          <w:szCs w:val="26"/>
        </w:rPr>
        <w:t>УФСБ России по Республике Марий Эл (инициатор проверки).</w:t>
      </w:r>
    </w:p>
    <w:sectPr w:rsidR="000E65DA" w:rsidRPr="00121143" w:rsidSect="009120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F74" w:rsidRDefault="00C65F74" w:rsidP="0091201B">
      <w:pPr>
        <w:spacing w:after="0" w:line="240" w:lineRule="auto"/>
      </w:pPr>
      <w:r>
        <w:separator/>
      </w:r>
    </w:p>
  </w:endnote>
  <w:endnote w:type="continuationSeparator" w:id="0">
    <w:p w:rsidR="00C65F74" w:rsidRDefault="00C65F74" w:rsidP="009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F74" w:rsidRDefault="00C65F74" w:rsidP="0091201B">
      <w:pPr>
        <w:spacing w:after="0" w:line="240" w:lineRule="auto"/>
      </w:pPr>
      <w:r>
        <w:separator/>
      </w:r>
    </w:p>
  </w:footnote>
  <w:footnote w:type="continuationSeparator" w:id="0">
    <w:p w:rsidR="00C65F74" w:rsidRDefault="00C65F74" w:rsidP="009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067185"/>
      <w:docPartObj>
        <w:docPartGallery w:val="Page Numbers (Top of Page)"/>
        <w:docPartUnique/>
      </w:docPartObj>
    </w:sdtPr>
    <w:sdtEndPr/>
    <w:sdtContent>
      <w:p w:rsidR="0091201B" w:rsidRDefault="009120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C26">
          <w:rPr>
            <w:noProof/>
          </w:rPr>
          <w:t>4</w:t>
        </w:r>
        <w:r>
          <w:fldChar w:fldCharType="end"/>
        </w:r>
      </w:p>
    </w:sdtContent>
  </w:sdt>
  <w:p w:rsidR="0091201B" w:rsidRDefault="009120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6AB4"/>
    <w:multiLevelType w:val="hybridMultilevel"/>
    <w:tmpl w:val="8C38C99A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 w15:restartNumberingAfterBreak="0">
    <w:nsid w:val="3B421503"/>
    <w:multiLevelType w:val="hybridMultilevel"/>
    <w:tmpl w:val="8602A54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5A74970"/>
    <w:multiLevelType w:val="hybridMultilevel"/>
    <w:tmpl w:val="08DAD17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5FD0074"/>
    <w:multiLevelType w:val="hybridMultilevel"/>
    <w:tmpl w:val="21CAC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7"/>
    <w:rsid w:val="000176B4"/>
    <w:rsid w:val="00020722"/>
    <w:rsid w:val="00027D3E"/>
    <w:rsid w:val="00033584"/>
    <w:rsid w:val="00037B6D"/>
    <w:rsid w:val="00042B65"/>
    <w:rsid w:val="00046DF0"/>
    <w:rsid w:val="00053F77"/>
    <w:rsid w:val="00062BB6"/>
    <w:rsid w:val="0006490F"/>
    <w:rsid w:val="00070629"/>
    <w:rsid w:val="00077614"/>
    <w:rsid w:val="0009252B"/>
    <w:rsid w:val="00095EBD"/>
    <w:rsid w:val="000A6A5C"/>
    <w:rsid w:val="000B42E2"/>
    <w:rsid w:val="000B4518"/>
    <w:rsid w:val="000B4EF2"/>
    <w:rsid w:val="000B7AE9"/>
    <w:rsid w:val="000C16E8"/>
    <w:rsid w:val="000D0500"/>
    <w:rsid w:val="000D1BB5"/>
    <w:rsid w:val="000E045A"/>
    <w:rsid w:val="000E4132"/>
    <w:rsid w:val="000E471B"/>
    <w:rsid w:val="000E65DA"/>
    <w:rsid w:val="000E7C03"/>
    <w:rsid w:val="000F1715"/>
    <w:rsid w:val="000F32DF"/>
    <w:rsid w:val="000F4168"/>
    <w:rsid w:val="00112FB5"/>
    <w:rsid w:val="00113927"/>
    <w:rsid w:val="00121143"/>
    <w:rsid w:val="00132115"/>
    <w:rsid w:val="0013395D"/>
    <w:rsid w:val="00136E1C"/>
    <w:rsid w:val="00142EDA"/>
    <w:rsid w:val="00154123"/>
    <w:rsid w:val="0016113E"/>
    <w:rsid w:val="00177460"/>
    <w:rsid w:val="00191A6D"/>
    <w:rsid w:val="001A318D"/>
    <w:rsid w:val="001A3406"/>
    <w:rsid w:val="001A546A"/>
    <w:rsid w:val="001A5D38"/>
    <w:rsid w:val="001B3FC9"/>
    <w:rsid w:val="001B5DA4"/>
    <w:rsid w:val="001D3A36"/>
    <w:rsid w:val="001D3EB5"/>
    <w:rsid w:val="001E358C"/>
    <w:rsid w:val="001F59FF"/>
    <w:rsid w:val="0020201C"/>
    <w:rsid w:val="00203CB3"/>
    <w:rsid w:val="00206886"/>
    <w:rsid w:val="00213425"/>
    <w:rsid w:val="002228A8"/>
    <w:rsid w:val="0023177E"/>
    <w:rsid w:val="00246885"/>
    <w:rsid w:val="0026191A"/>
    <w:rsid w:val="0026317D"/>
    <w:rsid w:val="002764ED"/>
    <w:rsid w:val="00276E3B"/>
    <w:rsid w:val="002806F1"/>
    <w:rsid w:val="00281CFF"/>
    <w:rsid w:val="002839B3"/>
    <w:rsid w:val="00285764"/>
    <w:rsid w:val="00286482"/>
    <w:rsid w:val="0029153C"/>
    <w:rsid w:val="00293C15"/>
    <w:rsid w:val="002A1B3E"/>
    <w:rsid w:val="002A69AF"/>
    <w:rsid w:val="002B251B"/>
    <w:rsid w:val="002C2877"/>
    <w:rsid w:val="002C78BD"/>
    <w:rsid w:val="002D46E6"/>
    <w:rsid w:val="002E0223"/>
    <w:rsid w:val="002F458F"/>
    <w:rsid w:val="002F46A2"/>
    <w:rsid w:val="002F7883"/>
    <w:rsid w:val="00304521"/>
    <w:rsid w:val="003051D0"/>
    <w:rsid w:val="00306BC0"/>
    <w:rsid w:val="00312457"/>
    <w:rsid w:val="00343ABF"/>
    <w:rsid w:val="00347F4B"/>
    <w:rsid w:val="00357C26"/>
    <w:rsid w:val="003653C4"/>
    <w:rsid w:val="00365671"/>
    <w:rsid w:val="00381CC5"/>
    <w:rsid w:val="003913B3"/>
    <w:rsid w:val="003A1430"/>
    <w:rsid w:val="003A2E2E"/>
    <w:rsid w:val="003B0B30"/>
    <w:rsid w:val="003B4209"/>
    <w:rsid w:val="003B427D"/>
    <w:rsid w:val="003B6978"/>
    <w:rsid w:val="003C461B"/>
    <w:rsid w:val="003D128F"/>
    <w:rsid w:val="003E03DF"/>
    <w:rsid w:val="003E42C2"/>
    <w:rsid w:val="003E4772"/>
    <w:rsid w:val="003F52F1"/>
    <w:rsid w:val="003F6D21"/>
    <w:rsid w:val="003F6D70"/>
    <w:rsid w:val="00401E8C"/>
    <w:rsid w:val="0040659C"/>
    <w:rsid w:val="004110C9"/>
    <w:rsid w:val="004137CC"/>
    <w:rsid w:val="00423830"/>
    <w:rsid w:val="00423F40"/>
    <w:rsid w:val="00424CFA"/>
    <w:rsid w:val="0042695D"/>
    <w:rsid w:val="00427435"/>
    <w:rsid w:val="004361EC"/>
    <w:rsid w:val="00440B16"/>
    <w:rsid w:val="0044789F"/>
    <w:rsid w:val="00456231"/>
    <w:rsid w:val="00457BDE"/>
    <w:rsid w:val="004601D8"/>
    <w:rsid w:val="00465DBB"/>
    <w:rsid w:val="00466A87"/>
    <w:rsid w:val="004967B8"/>
    <w:rsid w:val="00496817"/>
    <w:rsid w:val="004A5243"/>
    <w:rsid w:val="004A76F8"/>
    <w:rsid w:val="004B5698"/>
    <w:rsid w:val="004C0DEF"/>
    <w:rsid w:val="004C6139"/>
    <w:rsid w:val="004D1448"/>
    <w:rsid w:val="004D440B"/>
    <w:rsid w:val="004E1B67"/>
    <w:rsid w:val="004E5701"/>
    <w:rsid w:val="004F51EC"/>
    <w:rsid w:val="005136C2"/>
    <w:rsid w:val="00515DA7"/>
    <w:rsid w:val="00517E94"/>
    <w:rsid w:val="005224F2"/>
    <w:rsid w:val="00530163"/>
    <w:rsid w:val="00530656"/>
    <w:rsid w:val="00535507"/>
    <w:rsid w:val="0053711F"/>
    <w:rsid w:val="005446D1"/>
    <w:rsid w:val="00545874"/>
    <w:rsid w:val="00576561"/>
    <w:rsid w:val="0058078D"/>
    <w:rsid w:val="005812F8"/>
    <w:rsid w:val="005A26C8"/>
    <w:rsid w:val="005A5B82"/>
    <w:rsid w:val="005B22A6"/>
    <w:rsid w:val="005B7510"/>
    <w:rsid w:val="005C04C3"/>
    <w:rsid w:val="005C7477"/>
    <w:rsid w:val="005D16B7"/>
    <w:rsid w:val="005D4D22"/>
    <w:rsid w:val="005D544E"/>
    <w:rsid w:val="005D61F0"/>
    <w:rsid w:val="005E2410"/>
    <w:rsid w:val="005E4E1E"/>
    <w:rsid w:val="005E7AB0"/>
    <w:rsid w:val="005F5191"/>
    <w:rsid w:val="006003FA"/>
    <w:rsid w:val="00602D51"/>
    <w:rsid w:val="00604F36"/>
    <w:rsid w:val="00605CFB"/>
    <w:rsid w:val="00607631"/>
    <w:rsid w:val="00621B13"/>
    <w:rsid w:val="0063117B"/>
    <w:rsid w:val="0063558D"/>
    <w:rsid w:val="0065786E"/>
    <w:rsid w:val="00666322"/>
    <w:rsid w:val="00666A3A"/>
    <w:rsid w:val="00675F23"/>
    <w:rsid w:val="00677F0F"/>
    <w:rsid w:val="006849E1"/>
    <w:rsid w:val="00690110"/>
    <w:rsid w:val="006932F1"/>
    <w:rsid w:val="00696601"/>
    <w:rsid w:val="006A4719"/>
    <w:rsid w:val="006B6504"/>
    <w:rsid w:val="006B7624"/>
    <w:rsid w:val="006C50A7"/>
    <w:rsid w:val="006E79F1"/>
    <w:rsid w:val="006E7EA7"/>
    <w:rsid w:val="00705D77"/>
    <w:rsid w:val="00712E04"/>
    <w:rsid w:val="00714241"/>
    <w:rsid w:val="00717C53"/>
    <w:rsid w:val="00721159"/>
    <w:rsid w:val="00723D75"/>
    <w:rsid w:val="00724F6B"/>
    <w:rsid w:val="0072612F"/>
    <w:rsid w:val="0075003D"/>
    <w:rsid w:val="007577D8"/>
    <w:rsid w:val="007604F5"/>
    <w:rsid w:val="007628E9"/>
    <w:rsid w:val="00763EC6"/>
    <w:rsid w:val="0077765D"/>
    <w:rsid w:val="007921B7"/>
    <w:rsid w:val="007934E7"/>
    <w:rsid w:val="007943D7"/>
    <w:rsid w:val="007A0F7C"/>
    <w:rsid w:val="007A6EB6"/>
    <w:rsid w:val="007C3372"/>
    <w:rsid w:val="007C3C46"/>
    <w:rsid w:val="007C472E"/>
    <w:rsid w:val="007C6271"/>
    <w:rsid w:val="007C78FC"/>
    <w:rsid w:val="007D6479"/>
    <w:rsid w:val="007E023B"/>
    <w:rsid w:val="007E2374"/>
    <w:rsid w:val="007E689C"/>
    <w:rsid w:val="007F0EEC"/>
    <w:rsid w:val="008005AD"/>
    <w:rsid w:val="00804367"/>
    <w:rsid w:val="008064B2"/>
    <w:rsid w:val="0082211A"/>
    <w:rsid w:val="00824045"/>
    <w:rsid w:val="008303EA"/>
    <w:rsid w:val="0083657B"/>
    <w:rsid w:val="00852836"/>
    <w:rsid w:val="0085454B"/>
    <w:rsid w:val="008655AF"/>
    <w:rsid w:val="008664B5"/>
    <w:rsid w:val="00872565"/>
    <w:rsid w:val="00875512"/>
    <w:rsid w:val="008775BF"/>
    <w:rsid w:val="00877C01"/>
    <w:rsid w:val="00877E2F"/>
    <w:rsid w:val="0088550D"/>
    <w:rsid w:val="0089535B"/>
    <w:rsid w:val="008A0B75"/>
    <w:rsid w:val="008A1F52"/>
    <w:rsid w:val="008B2C6F"/>
    <w:rsid w:val="008B48BF"/>
    <w:rsid w:val="008B5EB8"/>
    <w:rsid w:val="008C0BCA"/>
    <w:rsid w:val="008D1E12"/>
    <w:rsid w:val="008D7D4D"/>
    <w:rsid w:val="008E7695"/>
    <w:rsid w:val="008F6C7E"/>
    <w:rsid w:val="00900219"/>
    <w:rsid w:val="009014AE"/>
    <w:rsid w:val="00907644"/>
    <w:rsid w:val="0091201B"/>
    <w:rsid w:val="009121C1"/>
    <w:rsid w:val="00914522"/>
    <w:rsid w:val="00924A92"/>
    <w:rsid w:val="00936FF0"/>
    <w:rsid w:val="009370DD"/>
    <w:rsid w:val="00945462"/>
    <w:rsid w:val="00945515"/>
    <w:rsid w:val="00946B02"/>
    <w:rsid w:val="009667CB"/>
    <w:rsid w:val="00975302"/>
    <w:rsid w:val="009779F8"/>
    <w:rsid w:val="009801FF"/>
    <w:rsid w:val="009832AE"/>
    <w:rsid w:val="00985EC1"/>
    <w:rsid w:val="009924F5"/>
    <w:rsid w:val="00997B71"/>
    <w:rsid w:val="009B459F"/>
    <w:rsid w:val="009B5DC6"/>
    <w:rsid w:val="009C3BC0"/>
    <w:rsid w:val="009D2EBD"/>
    <w:rsid w:val="009D4403"/>
    <w:rsid w:val="009D58B1"/>
    <w:rsid w:val="009E5982"/>
    <w:rsid w:val="009F1DD1"/>
    <w:rsid w:val="009F4026"/>
    <w:rsid w:val="009F6CF7"/>
    <w:rsid w:val="00A0131A"/>
    <w:rsid w:val="00A02E24"/>
    <w:rsid w:val="00A05C8C"/>
    <w:rsid w:val="00A24130"/>
    <w:rsid w:val="00A2445B"/>
    <w:rsid w:val="00A27B2F"/>
    <w:rsid w:val="00A30E17"/>
    <w:rsid w:val="00A32CE8"/>
    <w:rsid w:val="00A35A73"/>
    <w:rsid w:val="00A37458"/>
    <w:rsid w:val="00A427F8"/>
    <w:rsid w:val="00A52518"/>
    <w:rsid w:val="00A62104"/>
    <w:rsid w:val="00A72911"/>
    <w:rsid w:val="00A73BDF"/>
    <w:rsid w:val="00A75FDF"/>
    <w:rsid w:val="00A878E3"/>
    <w:rsid w:val="00AA193E"/>
    <w:rsid w:val="00AA549F"/>
    <w:rsid w:val="00AB2537"/>
    <w:rsid w:val="00AB3355"/>
    <w:rsid w:val="00AB4DCF"/>
    <w:rsid w:val="00AB626B"/>
    <w:rsid w:val="00AC148F"/>
    <w:rsid w:val="00AC4CE1"/>
    <w:rsid w:val="00AC6960"/>
    <w:rsid w:val="00AD5C8E"/>
    <w:rsid w:val="00AD7C95"/>
    <w:rsid w:val="00AE0D22"/>
    <w:rsid w:val="00AE6D77"/>
    <w:rsid w:val="00AE6FDE"/>
    <w:rsid w:val="00AE6FDF"/>
    <w:rsid w:val="00AE6FEF"/>
    <w:rsid w:val="00AF4A4E"/>
    <w:rsid w:val="00AF4B0C"/>
    <w:rsid w:val="00B026D6"/>
    <w:rsid w:val="00B06BB0"/>
    <w:rsid w:val="00B107AB"/>
    <w:rsid w:val="00B1379D"/>
    <w:rsid w:val="00B1511A"/>
    <w:rsid w:val="00B20300"/>
    <w:rsid w:val="00B22F0F"/>
    <w:rsid w:val="00B308BC"/>
    <w:rsid w:val="00B418D5"/>
    <w:rsid w:val="00B43BFB"/>
    <w:rsid w:val="00B46437"/>
    <w:rsid w:val="00B47050"/>
    <w:rsid w:val="00B57BF8"/>
    <w:rsid w:val="00B60122"/>
    <w:rsid w:val="00B67D7C"/>
    <w:rsid w:val="00B7029B"/>
    <w:rsid w:val="00B70C01"/>
    <w:rsid w:val="00B81C19"/>
    <w:rsid w:val="00B92CF5"/>
    <w:rsid w:val="00B92D93"/>
    <w:rsid w:val="00B94B3A"/>
    <w:rsid w:val="00B9690D"/>
    <w:rsid w:val="00BA2683"/>
    <w:rsid w:val="00BB2C36"/>
    <w:rsid w:val="00BC27CB"/>
    <w:rsid w:val="00BC4E91"/>
    <w:rsid w:val="00BD2AE6"/>
    <w:rsid w:val="00BD34F7"/>
    <w:rsid w:val="00BD6239"/>
    <w:rsid w:val="00BE0350"/>
    <w:rsid w:val="00BF4A4C"/>
    <w:rsid w:val="00C03233"/>
    <w:rsid w:val="00C03630"/>
    <w:rsid w:val="00C22595"/>
    <w:rsid w:val="00C26A2D"/>
    <w:rsid w:val="00C302AD"/>
    <w:rsid w:val="00C33416"/>
    <w:rsid w:val="00C34B0C"/>
    <w:rsid w:val="00C40AF2"/>
    <w:rsid w:val="00C40D76"/>
    <w:rsid w:val="00C51941"/>
    <w:rsid w:val="00C56E42"/>
    <w:rsid w:val="00C608C8"/>
    <w:rsid w:val="00C61153"/>
    <w:rsid w:val="00C61458"/>
    <w:rsid w:val="00C65C76"/>
    <w:rsid w:val="00C65F74"/>
    <w:rsid w:val="00C70D42"/>
    <w:rsid w:val="00C70F9A"/>
    <w:rsid w:val="00C74782"/>
    <w:rsid w:val="00C806FF"/>
    <w:rsid w:val="00C80732"/>
    <w:rsid w:val="00C8667E"/>
    <w:rsid w:val="00C91635"/>
    <w:rsid w:val="00CA1698"/>
    <w:rsid w:val="00CB0A20"/>
    <w:rsid w:val="00CB20CB"/>
    <w:rsid w:val="00CB2B0A"/>
    <w:rsid w:val="00CB325D"/>
    <w:rsid w:val="00CC35DF"/>
    <w:rsid w:val="00CC49FF"/>
    <w:rsid w:val="00CC7EBB"/>
    <w:rsid w:val="00CD241E"/>
    <w:rsid w:val="00CE1E4D"/>
    <w:rsid w:val="00CE39DB"/>
    <w:rsid w:val="00CE511D"/>
    <w:rsid w:val="00CF0900"/>
    <w:rsid w:val="00CF12B7"/>
    <w:rsid w:val="00CF44A0"/>
    <w:rsid w:val="00CF4EF3"/>
    <w:rsid w:val="00D0701F"/>
    <w:rsid w:val="00D130B9"/>
    <w:rsid w:val="00D13100"/>
    <w:rsid w:val="00D21926"/>
    <w:rsid w:val="00D24750"/>
    <w:rsid w:val="00D2697F"/>
    <w:rsid w:val="00D26C9A"/>
    <w:rsid w:val="00D36C10"/>
    <w:rsid w:val="00D36D1B"/>
    <w:rsid w:val="00D37F3E"/>
    <w:rsid w:val="00D50245"/>
    <w:rsid w:val="00D60CC4"/>
    <w:rsid w:val="00D629FD"/>
    <w:rsid w:val="00D761D7"/>
    <w:rsid w:val="00D9053D"/>
    <w:rsid w:val="00D91F1C"/>
    <w:rsid w:val="00D94587"/>
    <w:rsid w:val="00DB15C9"/>
    <w:rsid w:val="00DB1EAD"/>
    <w:rsid w:val="00DC194C"/>
    <w:rsid w:val="00DC1C83"/>
    <w:rsid w:val="00DC2E81"/>
    <w:rsid w:val="00DC3D5F"/>
    <w:rsid w:val="00DC4CB6"/>
    <w:rsid w:val="00DD61AA"/>
    <w:rsid w:val="00DD71E9"/>
    <w:rsid w:val="00DE0386"/>
    <w:rsid w:val="00DE3C9F"/>
    <w:rsid w:val="00DF1010"/>
    <w:rsid w:val="00DF733A"/>
    <w:rsid w:val="00E15507"/>
    <w:rsid w:val="00E17141"/>
    <w:rsid w:val="00E24195"/>
    <w:rsid w:val="00E26148"/>
    <w:rsid w:val="00E27A3B"/>
    <w:rsid w:val="00E32722"/>
    <w:rsid w:val="00E36CE4"/>
    <w:rsid w:val="00E44D99"/>
    <w:rsid w:val="00E517FF"/>
    <w:rsid w:val="00E53B13"/>
    <w:rsid w:val="00E61E33"/>
    <w:rsid w:val="00E62882"/>
    <w:rsid w:val="00E650C1"/>
    <w:rsid w:val="00E670B8"/>
    <w:rsid w:val="00E72232"/>
    <w:rsid w:val="00E8324C"/>
    <w:rsid w:val="00E90E0A"/>
    <w:rsid w:val="00E92EF6"/>
    <w:rsid w:val="00E92F0C"/>
    <w:rsid w:val="00E94B48"/>
    <w:rsid w:val="00EA07F9"/>
    <w:rsid w:val="00EB4A64"/>
    <w:rsid w:val="00EC1571"/>
    <w:rsid w:val="00EC7B76"/>
    <w:rsid w:val="00ED1946"/>
    <w:rsid w:val="00ED52DC"/>
    <w:rsid w:val="00F02D50"/>
    <w:rsid w:val="00F05427"/>
    <w:rsid w:val="00F07325"/>
    <w:rsid w:val="00F07739"/>
    <w:rsid w:val="00F07A85"/>
    <w:rsid w:val="00F22413"/>
    <w:rsid w:val="00F259D4"/>
    <w:rsid w:val="00F25D45"/>
    <w:rsid w:val="00F33A52"/>
    <w:rsid w:val="00F41093"/>
    <w:rsid w:val="00F4393D"/>
    <w:rsid w:val="00F515A9"/>
    <w:rsid w:val="00F52112"/>
    <w:rsid w:val="00F54B49"/>
    <w:rsid w:val="00F60C3A"/>
    <w:rsid w:val="00F61BCA"/>
    <w:rsid w:val="00F63C1D"/>
    <w:rsid w:val="00F6400F"/>
    <w:rsid w:val="00F6734E"/>
    <w:rsid w:val="00F7244E"/>
    <w:rsid w:val="00F73C20"/>
    <w:rsid w:val="00F81679"/>
    <w:rsid w:val="00F83005"/>
    <w:rsid w:val="00F949DB"/>
    <w:rsid w:val="00FA3E7F"/>
    <w:rsid w:val="00FB01CB"/>
    <w:rsid w:val="00FB0F5F"/>
    <w:rsid w:val="00FD2EBC"/>
    <w:rsid w:val="00FD7646"/>
    <w:rsid w:val="00FF16CC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603C0-5C11-4BFF-B3BB-E75D4FCE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B01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B0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B01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B01CB"/>
  </w:style>
  <w:style w:type="character" w:customStyle="1" w:styleId="a5">
    <w:name w:val="Основной текст_"/>
    <w:basedOn w:val="a0"/>
    <w:link w:val="4"/>
    <w:rsid w:val="00FB01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FB01CB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 Знак1"/>
    <w:uiPriority w:val="99"/>
    <w:rsid w:val="00F949DB"/>
    <w:rPr>
      <w:sz w:val="28"/>
    </w:rPr>
  </w:style>
  <w:style w:type="paragraph" w:styleId="a6">
    <w:name w:val="header"/>
    <w:basedOn w:val="a"/>
    <w:link w:val="a7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01B"/>
  </w:style>
  <w:style w:type="paragraph" w:styleId="a8">
    <w:name w:val="footer"/>
    <w:basedOn w:val="a"/>
    <w:link w:val="a9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01B"/>
  </w:style>
  <w:style w:type="paragraph" w:styleId="aa">
    <w:name w:val="Body Text"/>
    <w:basedOn w:val="a"/>
    <w:link w:val="ab"/>
    <w:uiPriority w:val="99"/>
    <w:semiHidden/>
    <w:unhideWhenUsed/>
    <w:rsid w:val="00F515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515A9"/>
  </w:style>
  <w:style w:type="paragraph" w:styleId="ac">
    <w:name w:val="footnote text"/>
    <w:aliases w:val=" Знак,Знак Знак,Текст сноски Знак Знак,Footnote Text Char, Знак Знак Знак Знак,Текст сноски НИВ,Знак Знак Знак Знак"/>
    <w:basedOn w:val="a"/>
    <w:link w:val="ad"/>
    <w:uiPriority w:val="99"/>
    <w:unhideWhenUsed/>
    <w:rsid w:val="00F515A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 Знак Знак,Знак Знак Знак,Текст сноски Знак Знак Знак,Footnote Text Char Знак, Знак Знак Знак Знак Знак,Текст сноски НИВ Знак,Знак Знак Знак Знак Знак"/>
    <w:basedOn w:val="a0"/>
    <w:link w:val="ac"/>
    <w:uiPriority w:val="99"/>
    <w:rsid w:val="00F515A9"/>
    <w:rPr>
      <w:sz w:val="20"/>
      <w:szCs w:val="20"/>
    </w:rPr>
  </w:style>
  <w:style w:type="character" w:styleId="ae">
    <w:name w:val="footnote reference"/>
    <w:aliases w:val="текст сноски"/>
    <w:basedOn w:val="a0"/>
    <w:unhideWhenUsed/>
    <w:rsid w:val="00F515A9"/>
    <w:rPr>
      <w:vertAlign w:val="superscript"/>
    </w:rPr>
  </w:style>
  <w:style w:type="character" w:customStyle="1" w:styleId="FontStyle248">
    <w:name w:val="Font Style248"/>
    <w:uiPriority w:val="99"/>
    <w:rsid w:val="00F515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9">
    <w:name w:val="Font Style249"/>
    <w:uiPriority w:val="99"/>
    <w:rsid w:val="00F515A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515A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515A9"/>
  </w:style>
  <w:style w:type="character" w:customStyle="1" w:styleId="FontStyle22">
    <w:name w:val="Font Style22"/>
    <w:uiPriority w:val="99"/>
    <w:rsid w:val="00F515A9"/>
    <w:rPr>
      <w:rFonts w:ascii="Times New Roman" w:hAnsi="Times New Roman" w:cs="Times New Roman"/>
      <w:sz w:val="22"/>
      <w:szCs w:val="22"/>
    </w:rPr>
  </w:style>
  <w:style w:type="character" w:customStyle="1" w:styleId="csc09459341">
    <w:name w:val="csc09459341"/>
    <w:basedOn w:val="a0"/>
    <w:rsid w:val="00712E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paragraph" w:styleId="af">
    <w:name w:val="List Paragraph"/>
    <w:basedOn w:val="a"/>
    <w:uiPriority w:val="34"/>
    <w:qFormat/>
    <w:rsid w:val="00717C53"/>
    <w:pPr>
      <w:ind w:left="720"/>
      <w:contextualSpacing/>
    </w:pPr>
  </w:style>
  <w:style w:type="paragraph" w:customStyle="1" w:styleId="Default">
    <w:name w:val="Default"/>
    <w:rsid w:val="00423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93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40AF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465D9C022B9C499A0011F50F49152E" ma:contentTypeVersion="2" ma:contentTypeDescription="Создание документа." ma:contentTypeScope="" ma:versionID="803c343b8ef5d9e15112f89c918741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954a212-0792-4064-82b9-99b5f5d0e453" targetNamespace="http://schemas.microsoft.com/office/2006/metadata/properties" ma:root="true" ma:fieldsID="dbc719e29839387c9ebba99f4b98aaa2" ns2:_="" ns3:_="" ns4:_="">
    <xsd:import namespace="57504d04-691e-4fc4-8f09-4f19fdbe90f6"/>
    <xsd:import namespace="6d7c22ec-c6a4-4777-88aa-bc3c76ac660e"/>
    <xsd:import namespace="8954a212-0792-4064-82b9-99b5f5d0e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4a212-0792-4064-82b9-99b5f5d0e45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internalName="_x041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выявленных нарушениях и недостатках по результатам контрольного мероприятия</_x041e__x043f__x0438__x0441__x0430__x043d__x0438__x0435_>
    <_x0413__x043e__x0434_ xmlns="8954a212-0792-4064-82b9-99b5f5d0e453" xsi:nil="true"/>
    <_dlc_DocId xmlns="57504d04-691e-4fc4-8f09-4f19fdbe90f6">XXJ7TYMEEKJ2-3592-174</_dlc_DocId>
    <_dlc_DocIdUrl xmlns="57504d04-691e-4fc4-8f09-4f19fdbe90f6">
      <Url>https://vip.gov.mari.ru/gsp/_layouts/DocIdRedir.aspx?ID=XXJ7TYMEEKJ2-3592-174</Url>
      <Description>XXJ7TYMEEKJ2-3592-174</Description>
    </_dlc_DocIdUrl>
  </documentManagement>
</p:properties>
</file>

<file path=customXml/itemProps1.xml><?xml version="1.0" encoding="utf-8"?>
<ds:datastoreItem xmlns:ds="http://schemas.openxmlformats.org/officeDocument/2006/customXml" ds:itemID="{331AFCE5-8B55-4351-8443-F4CAD33D086F}"/>
</file>

<file path=customXml/itemProps2.xml><?xml version="1.0" encoding="utf-8"?>
<ds:datastoreItem xmlns:ds="http://schemas.openxmlformats.org/officeDocument/2006/customXml" ds:itemID="{82772F58-802F-43C7-8BCC-5DC0B4719392}"/>
</file>

<file path=customXml/itemProps3.xml><?xml version="1.0" encoding="utf-8"?>
<ds:datastoreItem xmlns:ds="http://schemas.openxmlformats.org/officeDocument/2006/customXml" ds:itemID="{688277CB-F6DD-48C3-A6B2-2E331B8D606D}"/>
</file>

<file path=customXml/itemProps4.xml><?xml version="1.0" encoding="utf-8"?>
<ds:datastoreItem xmlns:ds="http://schemas.openxmlformats.org/officeDocument/2006/customXml" ds:itemID="{35E018AE-943C-42F4-8C85-F86962290B79}"/>
</file>

<file path=customXml/itemProps5.xml><?xml version="1.0" encoding="utf-8"?>
<ds:datastoreItem xmlns:ds="http://schemas.openxmlformats.org/officeDocument/2006/customXml" ds:itemID="{75C49D1D-3AD3-4B8F-8E38-425E454F0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«Проверка результативности (эффективности) использования средств, направленных на реализацию регионального проекта «Современная школа» в рамках национального проекта «Образование» за 2020 год и истекший период 2021 года»</dc:title>
  <dc:subject/>
  <dc:creator>Комарова И. Г.</dc:creator>
  <cp:keywords/>
  <dc:description/>
  <cp:lastModifiedBy>Ирина Г. Комарова</cp:lastModifiedBy>
  <cp:revision>6</cp:revision>
  <dcterms:created xsi:type="dcterms:W3CDTF">2021-12-07T07:08:00Z</dcterms:created>
  <dcterms:modified xsi:type="dcterms:W3CDTF">2021-12-29T08:33:00Z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0x0101003B465D9C022B9C499A0011F50F49152E</vt:lpwstr>
  </property>
  <property fmtid="{D5CDD505-2E9C-101B-9397-08002B2CF9AE}" pid="3" name="_dlc_DocIdItemGuid">
    <vt:lpwstr>b099ed99-311a-4f2f-8d6c-5f7e35a4d953</vt:lpwstr>
  </property>
</Properties>
</file>