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633"/>
        <w:gridCol w:w="4466"/>
      </w:tblGrid>
      <w:tr w:rsidR="00B21F66" w:rsidTr="002C61D0">
        <w:tc>
          <w:tcPr>
            <w:tcW w:w="4255" w:type="dxa"/>
          </w:tcPr>
          <w:p w:rsidR="00B21F66" w:rsidRPr="00B96EAE" w:rsidRDefault="00B96EAE" w:rsidP="002C61D0">
            <w:pPr>
              <w:ind w:firstLine="180"/>
              <w:jc w:val="center"/>
              <w:rPr>
                <w:b/>
                <w:sz w:val="28"/>
                <w:szCs w:val="28"/>
              </w:rPr>
            </w:pPr>
            <w:r w:rsidRPr="00B96EAE">
              <w:rPr>
                <w:b/>
                <w:sz w:val="28"/>
                <w:szCs w:val="28"/>
              </w:rPr>
              <w:t>ПЫЗЫКНЫР</w:t>
            </w:r>
            <w:r w:rsidR="00B21F66" w:rsidRPr="00B96EAE">
              <w:rPr>
                <w:b/>
                <w:sz w:val="28"/>
                <w:szCs w:val="28"/>
              </w:rPr>
              <w:t xml:space="preserve">                                 С</w:t>
            </w:r>
            <w:r w:rsidRPr="00B96EAE">
              <w:rPr>
                <w:b/>
                <w:sz w:val="28"/>
                <w:szCs w:val="28"/>
              </w:rPr>
              <w:t>ОЛА</w:t>
            </w:r>
            <w:r w:rsidR="00B21F66" w:rsidRPr="00B96EAE">
              <w:rPr>
                <w:b/>
                <w:sz w:val="28"/>
                <w:szCs w:val="28"/>
              </w:rPr>
              <w:t xml:space="preserve">                                       АДМИНИСТРАЦИ</w:t>
            </w:r>
          </w:p>
          <w:p w:rsidR="00B21F66" w:rsidRPr="00B96EAE" w:rsidRDefault="00B21F66" w:rsidP="002C61D0">
            <w:pPr>
              <w:jc w:val="center"/>
              <w:rPr>
                <w:b/>
                <w:sz w:val="28"/>
                <w:szCs w:val="28"/>
              </w:rPr>
            </w:pPr>
            <w:r w:rsidRPr="00B96EAE">
              <w:rPr>
                <w:b/>
                <w:sz w:val="28"/>
                <w:szCs w:val="28"/>
              </w:rPr>
              <w:t>ПОСТАНОВЛЕНИ</w:t>
            </w:r>
          </w:p>
          <w:p w:rsidR="00B21F66" w:rsidRPr="00B96EAE" w:rsidRDefault="00B21F66" w:rsidP="002C61D0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633" w:type="dxa"/>
          </w:tcPr>
          <w:p w:rsidR="00B21F66" w:rsidRPr="00B96EAE" w:rsidRDefault="00B21F66" w:rsidP="002C61D0">
            <w:pPr>
              <w:widowControl w:val="0"/>
              <w:tabs>
                <w:tab w:val="left" w:pos="141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466" w:type="dxa"/>
          </w:tcPr>
          <w:p w:rsidR="00B21F66" w:rsidRPr="00B96EAE" w:rsidRDefault="00B96EAE" w:rsidP="002C61D0">
            <w:pPr>
              <w:widowControl w:val="0"/>
              <w:tabs>
                <w:tab w:val="left" w:pos="1418"/>
              </w:tabs>
              <w:jc w:val="center"/>
              <w:rPr>
                <w:b/>
              </w:rPr>
            </w:pPr>
            <w:r w:rsidRPr="00B96EAE">
              <w:rPr>
                <w:b/>
                <w:sz w:val="28"/>
                <w:szCs w:val="28"/>
              </w:rPr>
              <w:t>КУЗНЕЦОВ</w:t>
            </w:r>
            <w:r w:rsidR="00B21F66" w:rsidRPr="00B96EAE">
              <w:rPr>
                <w:b/>
                <w:sz w:val="28"/>
                <w:szCs w:val="28"/>
              </w:rPr>
              <w:t>СКАЯ                               СЕЛЬСКАЯ                                          АДМИНИСТРАЦИЯ</w:t>
            </w:r>
          </w:p>
          <w:p w:rsidR="00B21F66" w:rsidRPr="00B96EAE" w:rsidRDefault="00B21F66" w:rsidP="002C61D0">
            <w:pPr>
              <w:jc w:val="center"/>
              <w:rPr>
                <w:b/>
                <w:sz w:val="28"/>
                <w:szCs w:val="28"/>
              </w:rPr>
            </w:pPr>
            <w:r w:rsidRPr="00B96EAE">
              <w:rPr>
                <w:b/>
                <w:sz w:val="28"/>
                <w:szCs w:val="28"/>
              </w:rPr>
              <w:t>ПОСТАНОВЛЕНИЕ</w:t>
            </w:r>
          </w:p>
          <w:p w:rsidR="00B21F66" w:rsidRPr="00B96EAE" w:rsidRDefault="00B21F66" w:rsidP="002C61D0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B21F66" w:rsidRDefault="00B21F66" w:rsidP="00B21F66">
      <w:pPr>
        <w:jc w:val="center"/>
        <w:rPr>
          <w:lang w:eastAsia="ar-SA"/>
        </w:rPr>
      </w:pPr>
    </w:p>
    <w:p w:rsidR="00B21F66" w:rsidRDefault="009771FD" w:rsidP="00E83CC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от    </w:t>
      </w:r>
      <w:r w:rsidR="00E83CC0">
        <w:rPr>
          <w:sz w:val="28"/>
          <w:szCs w:val="28"/>
        </w:rPr>
        <w:t>26</w:t>
      </w:r>
      <w:r w:rsidR="00B96EAE">
        <w:rPr>
          <w:sz w:val="28"/>
          <w:szCs w:val="28"/>
        </w:rPr>
        <w:t xml:space="preserve"> сентября</w:t>
      </w:r>
      <w:r w:rsidR="00994BCB">
        <w:rPr>
          <w:sz w:val="28"/>
          <w:szCs w:val="28"/>
        </w:rPr>
        <w:t xml:space="preserve">   2022</w:t>
      </w:r>
      <w:r w:rsidR="00B21F66">
        <w:rPr>
          <w:sz w:val="28"/>
          <w:szCs w:val="28"/>
        </w:rPr>
        <w:t xml:space="preserve"> года</w:t>
      </w:r>
      <w:r w:rsidR="00B21F66">
        <w:rPr>
          <w:sz w:val="28"/>
          <w:szCs w:val="28"/>
        </w:rPr>
        <w:tab/>
      </w:r>
      <w:r w:rsidR="00B21F66">
        <w:rPr>
          <w:sz w:val="28"/>
          <w:szCs w:val="28"/>
        </w:rPr>
        <w:tab/>
        <w:t xml:space="preserve">    </w:t>
      </w:r>
      <w:r w:rsidR="00B21F66">
        <w:rPr>
          <w:sz w:val="28"/>
          <w:szCs w:val="28"/>
        </w:rPr>
        <w:tab/>
      </w:r>
      <w:r w:rsidR="00B21F66">
        <w:rPr>
          <w:sz w:val="28"/>
          <w:szCs w:val="28"/>
        </w:rPr>
        <w:tab/>
      </w:r>
      <w:r w:rsidR="00B21F66">
        <w:rPr>
          <w:sz w:val="28"/>
          <w:szCs w:val="28"/>
        </w:rPr>
        <w:tab/>
        <w:t xml:space="preserve">№ </w:t>
      </w:r>
      <w:r w:rsidR="00E83CC0">
        <w:rPr>
          <w:sz w:val="28"/>
          <w:szCs w:val="28"/>
        </w:rPr>
        <w:t>69</w:t>
      </w:r>
    </w:p>
    <w:p w:rsidR="00B21F66" w:rsidRDefault="00B21F66" w:rsidP="00B21F66">
      <w:pPr>
        <w:ind w:right="991"/>
        <w:contextualSpacing/>
        <w:jc w:val="center"/>
        <w:rPr>
          <w:rFonts w:eastAsia="Calibri"/>
          <w:sz w:val="28"/>
          <w:szCs w:val="22"/>
          <w:lang w:eastAsia="en-US"/>
        </w:rPr>
      </w:pPr>
    </w:p>
    <w:p w:rsidR="00B21F66" w:rsidRPr="006767E1" w:rsidRDefault="00B21F66" w:rsidP="00B21F66">
      <w:pPr>
        <w:ind w:firstLine="709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B21F66" w:rsidRPr="006767E1" w:rsidRDefault="00B21F66" w:rsidP="00B21F66">
      <w:pPr>
        <w:ind w:firstLine="709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E83CC0" w:rsidRPr="00E83CC0" w:rsidRDefault="00E83CC0" w:rsidP="00E83CC0">
      <w:pPr>
        <w:pStyle w:val="1"/>
        <w:shd w:val="clear" w:color="auto" w:fill="auto"/>
        <w:spacing w:after="0" w:line="240" w:lineRule="auto"/>
        <w:ind w:firstLine="0"/>
        <w:rPr>
          <w:rStyle w:val="1pt"/>
          <w:rFonts w:eastAsiaTheme="minorHAnsi"/>
          <w:sz w:val="28"/>
          <w:szCs w:val="28"/>
        </w:rPr>
      </w:pPr>
      <w:r w:rsidRPr="00E83CC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Кузнец</w:t>
      </w:r>
      <w:r w:rsidRPr="00E83CC0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r w:rsidRPr="00E83C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20 февраля 2021 </w:t>
      </w:r>
      <w:r>
        <w:rPr>
          <w:rStyle w:val="1pt"/>
          <w:rFonts w:eastAsiaTheme="minorHAnsi"/>
          <w:b/>
          <w:sz w:val="28"/>
          <w:szCs w:val="28"/>
        </w:rPr>
        <w:t xml:space="preserve">г. </w:t>
      </w:r>
      <w:r>
        <w:rPr>
          <w:rStyle w:val="1pt"/>
          <w:rFonts w:eastAsiaTheme="minorHAnsi"/>
          <w:b/>
          <w:sz w:val="28"/>
          <w:szCs w:val="28"/>
        </w:rPr>
        <w:tab/>
        <w:t>№8</w:t>
      </w:r>
    </w:p>
    <w:p w:rsidR="00E83CC0" w:rsidRDefault="00E83CC0" w:rsidP="00E83CC0">
      <w:pPr>
        <w:pStyle w:val="20"/>
        <w:shd w:val="clear" w:color="auto" w:fill="auto"/>
        <w:spacing w:after="0" w:line="240" w:lineRule="auto"/>
        <w:rPr>
          <w:b/>
        </w:rPr>
      </w:pPr>
    </w:p>
    <w:p w:rsidR="00E83CC0" w:rsidRPr="00E83CC0" w:rsidRDefault="00E83CC0" w:rsidP="00E83CC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CC0" w:rsidRPr="00E83CC0" w:rsidRDefault="00E83CC0" w:rsidP="00E83CC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Кузнец</w:t>
      </w:r>
      <w:r w:rsidRPr="00E83CC0"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 w:rsidRPr="00E83CC0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gramStart"/>
      <w:r w:rsidRPr="00E83C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3CC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83CC0" w:rsidRPr="00E83CC0" w:rsidRDefault="00E83CC0" w:rsidP="00E83CC0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0">
        <w:rPr>
          <w:rFonts w:ascii="Times New Roman" w:hAnsi="Times New Roman" w:cs="Times New Roman"/>
          <w:sz w:val="28"/>
          <w:szCs w:val="28"/>
        </w:rPr>
        <w:t>Приостановить до 31 декабря 2022 года включительно действие:</w:t>
      </w:r>
    </w:p>
    <w:p w:rsidR="00E83CC0" w:rsidRPr="00E83CC0" w:rsidRDefault="00E83CC0" w:rsidP="00E83CC0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C0">
        <w:rPr>
          <w:rFonts w:ascii="Times New Roman" w:hAnsi="Times New Roman" w:cs="Times New Roman"/>
          <w:sz w:val="28"/>
          <w:szCs w:val="28"/>
        </w:rPr>
        <w:t xml:space="preserve">Подпункта 3 пункта 5 Положение о мерах по обеспечению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</w:t>
      </w:r>
      <w:r w:rsidRPr="00E83CC0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E83CC0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</w:t>
      </w:r>
      <w:r w:rsidRPr="00E83CC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E83CC0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от 20 февраля 2021 г. №8</w:t>
      </w:r>
      <w:r w:rsidRPr="00E83CC0">
        <w:rPr>
          <w:rFonts w:ascii="Times New Roman" w:hAnsi="Times New Roman" w:cs="Times New Roman"/>
          <w:sz w:val="28"/>
          <w:szCs w:val="28"/>
        </w:rPr>
        <w:t xml:space="preserve"> «О мерах по обеспечению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</w:t>
      </w:r>
      <w:r w:rsidR="002C72E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C72EA">
        <w:rPr>
          <w:rFonts w:ascii="Times New Roman" w:hAnsi="Times New Roman" w:cs="Times New Roman"/>
          <w:sz w:val="28"/>
          <w:szCs w:val="28"/>
        </w:rPr>
        <w:t xml:space="preserve"> сельского поселения» (в редакции от 20.01.2022 г №3).</w:t>
      </w:r>
    </w:p>
    <w:p w:rsidR="00E83CC0" w:rsidRPr="00E83CC0" w:rsidRDefault="00E83CC0" w:rsidP="00E83CC0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3CC0">
        <w:rPr>
          <w:rFonts w:ascii="Times New Roman" w:hAnsi="Times New Roman" w:cs="Times New Roman"/>
          <w:sz w:val="28"/>
          <w:szCs w:val="28"/>
        </w:rPr>
        <w:t xml:space="preserve">Установить, что в 2022 году главные распорядители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</w:t>
      </w:r>
      <w:r w:rsidRPr="00E83CC0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E83CC0">
        <w:rPr>
          <w:rFonts w:ascii="Times New Roman" w:hAnsi="Times New Roman" w:cs="Times New Roman"/>
          <w:sz w:val="28"/>
          <w:szCs w:val="28"/>
        </w:rPr>
        <w:t xml:space="preserve"> сельского поселения как получатели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</w:t>
      </w:r>
      <w:r w:rsidRPr="00E83CC0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E83CC0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подведомственные им получатели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</w:t>
      </w:r>
      <w:r w:rsidRPr="00E83CC0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E83CC0">
        <w:rPr>
          <w:rFonts w:ascii="Times New Roman" w:hAnsi="Times New Roman" w:cs="Times New Roman"/>
          <w:sz w:val="28"/>
          <w:szCs w:val="28"/>
        </w:rPr>
        <w:t xml:space="preserve"> сельского поселения (далее</w:t>
      </w:r>
      <w:proofErr w:type="gramEnd"/>
      <w:r w:rsidRPr="00E83CC0">
        <w:rPr>
          <w:rFonts w:ascii="Times New Roman" w:hAnsi="Times New Roman" w:cs="Times New Roman"/>
          <w:sz w:val="28"/>
          <w:szCs w:val="28"/>
        </w:rPr>
        <w:t xml:space="preserve"> - получатели средств бюджета сельского поселения)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которых:</w:t>
      </w:r>
    </w:p>
    <w:p w:rsidR="00E83CC0" w:rsidRDefault="00E83CC0" w:rsidP="00E83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(муниципального контракта), но не более лимитов бюджетных обязательств, доведенных до получателей средств бюджета сельского поселения на указанные цели на соответствующий финансовый год;</w:t>
      </w:r>
    </w:p>
    <w:p w:rsidR="00E83CC0" w:rsidRDefault="00E83CC0" w:rsidP="00E83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подлежат казначейскому сопровождению, - авансовые платежи в размере до 50 процентов суммы договора (муниципального контракта), но не более лимитов бюджетных обязательств, доведенных до получателей средств бюджета сельского поселения на указанные цели на соответствующий финансовый год.</w:t>
      </w:r>
    </w:p>
    <w:p w:rsidR="00E83CC0" w:rsidRDefault="00E83CC0" w:rsidP="00E83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исполнение договора (муниципального контракта), указанного в абзаце втором настоящего пункта, осуществляется в 2022 году и последующих годах и соответствующих лимитов бюджетных обязательств, доведенных до получателя средств бюджета сельского поселения,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</w:t>
      </w:r>
      <w:proofErr w:type="gramEnd"/>
      <w:r>
        <w:rPr>
          <w:sz w:val="28"/>
          <w:szCs w:val="28"/>
        </w:rPr>
        <w:t xml:space="preserve"> очередного фин</w:t>
      </w:r>
      <w:bookmarkStart w:id="0" w:name="_GoBack"/>
      <w:bookmarkEnd w:id="0"/>
      <w:r>
        <w:rPr>
          <w:sz w:val="28"/>
          <w:szCs w:val="28"/>
        </w:rPr>
        <w:t xml:space="preserve">ансового года без подтверждения поставки товаров </w:t>
      </w:r>
      <w:r>
        <w:rPr>
          <w:sz w:val="28"/>
          <w:szCs w:val="28"/>
        </w:rPr>
        <w:lastRenderedPageBreak/>
        <w:t>(выполнения работ, оказания услуг) в объеме ранее выплаченного авансового платежа.</w:t>
      </w:r>
    </w:p>
    <w:p w:rsidR="00E83CC0" w:rsidRDefault="00E83CC0" w:rsidP="00E83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Получатели средств бюджета сельского поселения вправе в соответствии с </w:t>
      </w:r>
      <w:hyperlink r:id="rId6" w:anchor="l7933" w:history="1">
        <w:r>
          <w:rPr>
            <w:rStyle w:val="a4"/>
            <w:sz w:val="28"/>
            <w:szCs w:val="28"/>
          </w:rPr>
          <w:t>частью 65.1</w:t>
        </w:r>
      </w:hyperlink>
      <w:r>
        <w:rPr>
          <w:sz w:val="28"/>
          <w:szCs w:val="28"/>
        </w:rPr>
        <w:t xml:space="preserve"> статьи 112 Федерального закона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увеличения предусмотренных ими размеров</w:t>
      </w:r>
      <w:proofErr w:type="gramEnd"/>
      <w:r>
        <w:rPr>
          <w:sz w:val="28"/>
          <w:szCs w:val="28"/>
        </w:rPr>
        <w:t xml:space="preserve"> авансовых платежей до размеров, определенных в соответствии с пунктом 2 настоящего постановления, с соблюдением размера обеспечения исполнения договора (муниципального контракта), устанавливаемого в соответствии с </w:t>
      </w:r>
      <w:hyperlink r:id="rId7" w:anchor="l1789" w:history="1">
        <w:r>
          <w:rPr>
            <w:rStyle w:val="a4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96 Федерального закона "О контрактной системе в сфере закупок товаров, работ, услуг для обеспечения государственных и муниципальных нужд»</w:t>
      </w:r>
    </w:p>
    <w:p w:rsidR="00E83CC0" w:rsidRDefault="00E83CC0" w:rsidP="00E83CC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ar0"/>
      <w:bookmarkEnd w:id="1"/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 и распространяется на правоотношения, возникшие с 1 января 2022 г.</w:t>
      </w:r>
    </w:p>
    <w:p w:rsidR="00E83CC0" w:rsidRDefault="00E83CC0" w:rsidP="00E83CC0">
      <w:pPr>
        <w:pStyle w:val="20"/>
        <w:shd w:val="clear" w:color="auto" w:fill="auto"/>
        <w:spacing w:after="0" w:line="240" w:lineRule="auto"/>
        <w:ind w:left="1069"/>
        <w:jc w:val="both"/>
        <w:rPr>
          <w:sz w:val="28"/>
          <w:szCs w:val="28"/>
        </w:rPr>
      </w:pPr>
    </w:p>
    <w:p w:rsidR="00E83CC0" w:rsidRDefault="00E83CC0" w:rsidP="00E83CC0">
      <w:pPr>
        <w:pStyle w:val="20"/>
        <w:shd w:val="clear" w:color="auto" w:fill="auto"/>
        <w:spacing w:after="0" w:line="240" w:lineRule="auto"/>
        <w:ind w:left="1069"/>
        <w:jc w:val="both"/>
      </w:pPr>
    </w:p>
    <w:p w:rsidR="00B21F66" w:rsidRPr="00E64AF9" w:rsidRDefault="00B21F66" w:rsidP="00B21F6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BCB" w:rsidRPr="00994BCB" w:rsidRDefault="00994BCB" w:rsidP="00B21F66">
      <w:pPr>
        <w:rPr>
          <w:sz w:val="28"/>
          <w:szCs w:val="28"/>
        </w:rPr>
      </w:pPr>
      <w:r w:rsidRPr="00994BCB">
        <w:rPr>
          <w:sz w:val="28"/>
          <w:szCs w:val="28"/>
        </w:rPr>
        <w:t xml:space="preserve">Глава </w:t>
      </w:r>
      <w:proofErr w:type="spellStart"/>
      <w:r w:rsidR="00B96EAE">
        <w:rPr>
          <w:sz w:val="28"/>
          <w:szCs w:val="28"/>
        </w:rPr>
        <w:t>Кузгнецов</w:t>
      </w:r>
      <w:r w:rsidRPr="00994BCB">
        <w:rPr>
          <w:sz w:val="28"/>
          <w:szCs w:val="28"/>
        </w:rPr>
        <w:t>ской</w:t>
      </w:r>
      <w:proofErr w:type="spellEnd"/>
      <w:r w:rsidRPr="00994BCB">
        <w:rPr>
          <w:sz w:val="28"/>
          <w:szCs w:val="28"/>
        </w:rPr>
        <w:t xml:space="preserve"> </w:t>
      </w:r>
    </w:p>
    <w:p w:rsidR="00B21F66" w:rsidRPr="00994BCB" w:rsidRDefault="00994BCB" w:rsidP="00994BCB">
      <w:pPr>
        <w:tabs>
          <w:tab w:val="left" w:pos="5790"/>
        </w:tabs>
        <w:rPr>
          <w:sz w:val="28"/>
          <w:szCs w:val="28"/>
        </w:rPr>
      </w:pPr>
      <w:r w:rsidRPr="00994BCB"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r w:rsidR="00B96EAE">
        <w:rPr>
          <w:sz w:val="28"/>
          <w:szCs w:val="28"/>
        </w:rPr>
        <w:t xml:space="preserve">О.В. </w:t>
      </w:r>
      <w:proofErr w:type="spellStart"/>
      <w:r w:rsidR="00B96EAE">
        <w:rPr>
          <w:sz w:val="28"/>
          <w:szCs w:val="28"/>
        </w:rPr>
        <w:t>Избанова</w:t>
      </w:r>
      <w:proofErr w:type="spellEnd"/>
    </w:p>
    <w:sectPr w:rsidR="00B21F66" w:rsidRPr="00994BCB" w:rsidSect="0054073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7880"/>
    <w:multiLevelType w:val="hybridMultilevel"/>
    <w:tmpl w:val="F8464B6A"/>
    <w:lvl w:ilvl="0" w:tplc="A6F6D2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EC"/>
    <w:rsid w:val="00076690"/>
    <w:rsid w:val="002C72EA"/>
    <w:rsid w:val="00376123"/>
    <w:rsid w:val="003B5014"/>
    <w:rsid w:val="00453330"/>
    <w:rsid w:val="00463E5E"/>
    <w:rsid w:val="00540731"/>
    <w:rsid w:val="006767E1"/>
    <w:rsid w:val="006A0F99"/>
    <w:rsid w:val="007310DE"/>
    <w:rsid w:val="009771FD"/>
    <w:rsid w:val="00994BCB"/>
    <w:rsid w:val="00A001D4"/>
    <w:rsid w:val="00B10B35"/>
    <w:rsid w:val="00B21F66"/>
    <w:rsid w:val="00B96EAE"/>
    <w:rsid w:val="00BA16F6"/>
    <w:rsid w:val="00CA52EC"/>
    <w:rsid w:val="00DF7151"/>
    <w:rsid w:val="00E83CC0"/>
    <w:rsid w:val="00F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1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semiHidden/>
    <w:unhideWhenUsed/>
    <w:rsid w:val="00994BCB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E83CC0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CC0"/>
    <w:pPr>
      <w:shd w:val="clear" w:color="auto" w:fill="FFFFFF"/>
      <w:spacing w:after="120" w:line="35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_"/>
    <w:link w:val="1"/>
    <w:locked/>
    <w:rsid w:val="00E83CC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E83CC0"/>
    <w:pPr>
      <w:shd w:val="clear" w:color="auto" w:fill="FFFFFF"/>
      <w:spacing w:after="1020" w:line="0" w:lineRule="atLeast"/>
      <w:ind w:hanging="16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pt">
    <w:name w:val="Основной текст + Интервал 1 pt"/>
    <w:rsid w:val="00E83C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1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semiHidden/>
    <w:unhideWhenUsed/>
    <w:rsid w:val="00994BCB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E83CC0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CC0"/>
    <w:pPr>
      <w:shd w:val="clear" w:color="auto" w:fill="FFFFFF"/>
      <w:spacing w:after="120" w:line="35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_"/>
    <w:link w:val="1"/>
    <w:locked/>
    <w:rsid w:val="00E83CC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E83CC0"/>
    <w:pPr>
      <w:shd w:val="clear" w:color="auto" w:fill="FFFFFF"/>
      <w:spacing w:after="1020" w:line="0" w:lineRule="atLeast"/>
      <w:ind w:hanging="16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pt">
    <w:name w:val="Основной текст + Интервал 1 pt"/>
    <w:rsid w:val="00E83C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16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67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2022-09-26T08:12:00Z</cp:lastPrinted>
  <dcterms:created xsi:type="dcterms:W3CDTF">2022-09-06T05:11:00Z</dcterms:created>
  <dcterms:modified xsi:type="dcterms:W3CDTF">2022-09-26T08:21:00Z</dcterms:modified>
</cp:coreProperties>
</file>