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AF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004F01" w:rsidRPr="00434BF1" w:rsidRDefault="00004F01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AF" w:rsidRPr="00434BF1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дате и времени</w:t>
      </w:r>
      <w:r w:rsidR="00004F0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="00004F01">
        <w:rPr>
          <w:rFonts w:ascii="Times New Roman" w:hAnsi="Times New Roman" w:cs="Times New Roman"/>
          <w:b/>
          <w:sz w:val="28"/>
          <w:szCs w:val="28"/>
        </w:rPr>
        <w:t>го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004F01">
        <w:rPr>
          <w:rFonts w:ascii="Times New Roman" w:hAnsi="Times New Roman" w:cs="Times New Roman"/>
          <w:b/>
          <w:sz w:val="28"/>
          <w:szCs w:val="28"/>
        </w:rPr>
        <w:t>а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2F7" w:rsidRDefault="00624BAF" w:rsidP="0083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1">
        <w:rPr>
          <w:rFonts w:ascii="Times New Roman" w:hAnsi="Times New Roman" w:cs="Times New Roman"/>
          <w:b/>
          <w:sz w:val="28"/>
          <w:szCs w:val="28"/>
        </w:rPr>
        <w:t xml:space="preserve">по предоставлению грантов </w:t>
      </w:r>
      <w:r w:rsidR="00834591" w:rsidRPr="00834591">
        <w:rPr>
          <w:rFonts w:ascii="Times New Roman" w:hAnsi="Times New Roman" w:cs="Times New Roman"/>
          <w:b/>
          <w:sz w:val="28"/>
          <w:szCs w:val="28"/>
        </w:rPr>
        <w:t>на развитие материально-технической базы сельскохозяйственных потребительских кооперативов</w:t>
      </w:r>
    </w:p>
    <w:p w:rsidR="00335046" w:rsidRDefault="00335046" w:rsidP="0083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46" w:rsidRPr="00834591" w:rsidRDefault="00335046" w:rsidP="00834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46" w:rsidRPr="00335046" w:rsidRDefault="00335046" w:rsidP="0033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35046">
        <w:rPr>
          <w:rFonts w:ascii="Times New Roman" w:hAnsi="Times New Roman" w:cs="Times New Roman"/>
          <w:sz w:val="28"/>
          <w:szCs w:val="28"/>
        </w:rPr>
        <w:t>В течение срока приема заявок поступило три заявки:</w:t>
      </w:r>
    </w:p>
    <w:tbl>
      <w:tblPr>
        <w:tblStyle w:val="a3"/>
        <w:tblW w:w="89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429"/>
      </w:tblGrid>
      <w:tr w:rsidR="00335046" w:rsidRPr="00335046" w:rsidTr="007C51F5">
        <w:trPr>
          <w:jc w:val="center"/>
        </w:trPr>
        <w:tc>
          <w:tcPr>
            <w:tcW w:w="704" w:type="dxa"/>
            <w:vAlign w:val="center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429" w:type="dxa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</w:tr>
      <w:tr w:rsidR="00335046" w:rsidRPr="00335046" w:rsidTr="007C51F5">
        <w:trPr>
          <w:jc w:val="center"/>
        </w:trPr>
        <w:tc>
          <w:tcPr>
            <w:tcW w:w="704" w:type="dxa"/>
            <w:vAlign w:val="center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снабженческо-сбытовой кооператив «Усадьба»</w:t>
            </w:r>
          </w:p>
        </w:tc>
        <w:tc>
          <w:tcPr>
            <w:tcW w:w="2429" w:type="dxa"/>
            <w:vAlign w:val="center"/>
          </w:tcPr>
          <w:p w:rsidR="00335046" w:rsidRPr="00335046" w:rsidRDefault="00335046" w:rsidP="007C5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  <w:r w:rsidR="007C5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046" w:rsidRPr="00335046" w:rsidTr="007C51F5">
        <w:trPr>
          <w:jc w:val="center"/>
        </w:trPr>
        <w:tc>
          <w:tcPr>
            <w:tcW w:w="704" w:type="dxa"/>
            <w:vAlign w:val="center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снабженческо-сбытовой потребительский кооператив «</w:t>
            </w:r>
            <w:proofErr w:type="spellStart"/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Акпарс</w:t>
            </w:r>
            <w:proofErr w:type="spellEnd"/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  <w:vAlign w:val="center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23202</w:t>
            </w:r>
          </w:p>
        </w:tc>
      </w:tr>
      <w:tr w:rsidR="00335046" w:rsidRPr="00335046" w:rsidTr="007C51F5">
        <w:trPr>
          <w:jc w:val="center"/>
        </w:trPr>
        <w:tc>
          <w:tcPr>
            <w:tcW w:w="704" w:type="dxa"/>
            <w:vAlign w:val="center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снабженческо-сбытовой перерабатывающий обслуживающий потребительский кооператив «Приволжский»</w:t>
            </w:r>
          </w:p>
        </w:tc>
        <w:tc>
          <w:tcPr>
            <w:tcW w:w="2429" w:type="dxa"/>
            <w:vAlign w:val="center"/>
          </w:tcPr>
          <w:p w:rsidR="00335046" w:rsidRPr="00335046" w:rsidRDefault="00335046" w:rsidP="00335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6">
              <w:rPr>
                <w:rFonts w:ascii="Times New Roman" w:hAnsi="Times New Roman" w:cs="Times New Roman"/>
                <w:sz w:val="28"/>
                <w:szCs w:val="28"/>
              </w:rPr>
              <w:t>23303</w:t>
            </w:r>
          </w:p>
        </w:tc>
      </w:tr>
    </w:tbl>
    <w:p w:rsidR="000A27A2" w:rsidRDefault="00335046" w:rsidP="000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27A2" w:rsidRP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Допустить к участию в конкурсном отборе следующих заявителей: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569"/>
        <w:gridCol w:w="1311"/>
      </w:tblGrid>
      <w:tr w:rsidR="000A27A2" w:rsidRPr="000A27A2" w:rsidTr="000A27A2">
        <w:trPr>
          <w:jc w:val="center"/>
        </w:trPr>
        <w:tc>
          <w:tcPr>
            <w:tcW w:w="846" w:type="dxa"/>
            <w:vAlign w:val="center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A27A2">
              <w:rPr>
                <w:sz w:val="28"/>
                <w:szCs w:val="28"/>
              </w:rPr>
              <w:t>№ п/п</w:t>
            </w:r>
          </w:p>
        </w:tc>
        <w:tc>
          <w:tcPr>
            <w:tcW w:w="6569" w:type="dxa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1311" w:type="dxa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Номер заявки</w:t>
            </w:r>
          </w:p>
        </w:tc>
      </w:tr>
      <w:tr w:rsidR="000A27A2" w:rsidRPr="000A27A2" w:rsidTr="000A27A2">
        <w:trPr>
          <w:jc w:val="center"/>
        </w:trPr>
        <w:tc>
          <w:tcPr>
            <w:tcW w:w="846" w:type="dxa"/>
            <w:vAlign w:val="center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1</w:t>
            </w:r>
          </w:p>
        </w:tc>
        <w:tc>
          <w:tcPr>
            <w:tcW w:w="6569" w:type="dxa"/>
          </w:tcPr>
          <w:p w:rsidR="000A27A2" w:rsidRPr="000A27A2" w:rsidRDefault="000A27A2" w:rsidP="000A27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Сельскохозяйственный снабженческо-сбытовой потребительский кооператив «</w:t>
            </w:r>
            <w:proofErr w:type="spellStart"/>
            <w:r w:rsidRPr="000A27A2">
              <w:rPr>
                <w:sz w:val="28"/>
                <w:szCs w:val="28"/>
              </w:rPr>
              <w:t>Акпарс</w:t>
            </w:r>
            <w:proofErr w:type="spellEnd"/>
            <w:r w:rsidRPr="000A27A2">
              <w:rPr>
                <w:sz w:val="28"/>
                <w:szCs w:val="28"/>
              </w:rPr>
              <w:t>»</w:t>
            </w:r>
          </w:p>
        </w:tc>
        <w:tc>
          <w:tcPr>
            <w:tcW w:w="1311" w:type="dxa"/>
          </w:tcPr>
          <w:p w:rsidR="000A27A2" w:rsidRPr="000A27A2" w:rsidRDefault="000A27A2" w:rsidP="007C51F5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2330</w:t>
            </w:r>
            <w:r w:rsidR="007C51F5">
              <w:rPr>
                <w:sz w:val="28"/>
                <w:szCs w:val="28"/>
              </w:rPr>
              <w:t>2</w:t>
            </w:r>
          </w:p>
        </w:tc>
      </w:tr>
    </w:tbl>
    <w:p w:rsidR="000A27A2" w:rsidRPr="000A27A2" w:rsidRDefault="00335046" w:rsidP="000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A27A2" w:rsidRPr="000A27A2">
        <w:rPr>
          <w:rFonts w:ascii="Times New Roman" w:eastAsia="Times New Roman" w:hAnsi="Times New Roman" w:cs="Times New Roman"/>
          <w:sz w:val="28"/>
          <w:szCs w:val="20"/>
          <w:lang w:eastAsia="ru-RU"/>
        </w:rPr>
        <w:t>. Отклонить заявки на участие в конкурсном отборе на право получения грантов на развитие материально-технической базы сельскохозяйственных потребительских кооперативов следующих заявителей:</w:t>
      </w:r>
    </w:p>
    <w:p w:rsidR="000A27A2" w:rsidRPr="000A27A2" w:rsidRDefault="000A27A2" w:rsidP="000A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675"/>
        <w:gridCol w:w="3005"/>
        <w:gridCol w:w="1000"/>
        <w:gridCol w:w="4359"/>
      </w:tblGrid>
      <w:tr w:rsidR="000A27A2" w:rsidRPr="000A27A2" w:rsidTr="0076450F">
        <w:tc>
          <w:tcPr>
            <w:tcW w:w="675" w:type="dxa"/>
            <w:vAlign w:val="center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1000" w:type="dxa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Номер заявки</w:t>
            </w:r>
          </w:p>
        </w:tc>
        <w:tc>
          <w:tcPr>
            <w:tcW w:w="4359" w:type="dxa"/>
          </w:tcPr>
          <w:p w:rsidR="000A27A2" w:rsidRPr="000A27A2" w:rsidRDefault="000A27A2" w:rsidP="000A2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Основание</w:t>
            </w:r>
          </w:p>
        </w:tc>
      </w:tr>
      <w:tr w:rsidR="000A27A2" w:rsidRPr="000A27A2" w:rsidTr="0076450F">
        <w:tc>
          <w:tcPr>
            <w:tcW w:w="675" w:type="dxa"/>
            <w:vAlign w:val="center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0A27A2" w:rsidRPr="000A27A2" w:rsidRDefault="000A27A2" w:rsidP="000A27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Сельскохозяйственный потребительский снабженческо-сбытовой кооператив «Усадьба»</w:t>
            </w:r>
          </w:p>
        </w:tc>
        <w:tc>
          <w:tcPr>
            <w:tcW w:w="1000" w:type="dxa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23</w:t>
            </w:r>
            <w:r w:rsidR="007C51F5">
              <w:rPr>
                <w:sz w:val="28"/>
                <w:szCs w:val="28"/>
              </w:rPr>
              <w:t>301</w:t>
            </w:r>
          </w:p>
        </w:tc>
        <w:tc>
          <w:tcPr>
            <w:tcW w:w="4359" w:type="dxa"/>
          </w:tcPr>
          <w:p w:rsidR="000A27A2" w:rsidRPr="000A27A2" w:rsidRDefault="000A27A2" w:rsidP="000A27A2">
            <w:pPr>
              <w:autoSpaceDE w:val="0"/>
              <w:autoSpaceDN w:val="0"/>
              <w:adjustRightInd w:val="0"/>
              <w:ind w:firstLine="366"/>
              <w:jc w:val="both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 xml:space="preserve">1. Подпункт «а» пункта 22 Правил (несоответствие заявителя категории, предусмотренной абзацем третьим пункта </w:t>
            </w:r>
            <w:r w:rsidRPr="000A27A2">
              <w:rPr>
                <w:sz w:val="28"/>
                <w:szCs w:val="28"/>
              </w:rPr>
              <w:br/>
              <w:t>3 Правил)</w:t>
            </w:r>
          </w:p>
          <w:p w:rsidR="000A27A2" w:rsidRPr="000A27A2" w:rsidRDefault="000A27A2" w:rsidP="000A27A2">
            <w:pPr>
              <w:autoSpaceDE w:val="0"/>
              <w:autoSpaceDN w:val="0"/>
              <w:adjustRightInd w:val="0"/>
              <w:ind w:firstLine="366"/>
              <w:jc w:val="both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 xml:space="preserve">2. Подпункт «б» пункта 22 Правил (несоответствие заявителя требованиям, установленным пунктом 16 Правил) </w:t>
            </w:r>
          </w:p>
          <w:p w:rsidR="000A27A2" w:rsidRPr="000A27A2" w:rsidRDefault="000A27A2" w:rsidP="000A27A2">
            <w:pPr>
              <w:autoSpaceDE w:val="0"/>
              <w:autoSpaceDN w:val="0"/>
              <w:adjustRightInd w:val="0"/>
              <w:ind w:firstLine="366"/>
              <w:jc w:val="both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 xml:space="preserve">3. Подпункт «д» пункта 22 Правил (недостоверность сведений, содержащихся в заявке) </w:t>
            </w:r>
          </w:p>
          <w:p w:rsidR="000A27A2" w:rsidRPr="000A27A2" w:rsidRDefault="000A27A2" w:rsidP="000A2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7A2" w:rsidRPr="000A27A2" w:rsidTr="0076450F">
        <w:tc>
          <w:tcPr>
            <w:tcW w:w="675" w:type="dxa"/>
            <w:vAlign w:val="center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5" w:type="dxa"/>
          </w:tcPr>
          <w:p w:rsidR="000A27A2" w:rsidRPr="000A27A2" w:rsidRDefault="000A27A2" w:rsidP="000A27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Сельскохозяйственный снабженческо-сбытовой перерабатывающий обслуживающий потребительский кооператив «Приволжский»</w:t>
            </w:r>
          </w:p>
        </w:tc>
        <w:tc>
          <w:tcPr>
            <w:tcW w:w="1000" w:type="dxa"/>
          </w:tcPr>
          <w:p w:rsidR="000A27A2" w:rsidRPr="000A27A2" w:rsidRDefault="000A27A2" w:rsidP="000A27A2">
            <w:pPr>
              <w:jc w:val="center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20303</w:t>
            </w:r>
          </w:p>
        </w:tc>
        <w:tc>
          <w:tcPr>
            <w:tcW w:w="4359" w:type="dxa"/>
          </w:tcPr>
          <w:p w:rsidR="000A27A2" w:rsidRPr="000A27A2" w:rsidRDefault="000A27A2" w:rsidP="000A27A2">
            <w:pPr>
              <w:autoSpaceDE w:val="0"/>
              <w:autoSpaceDN w:val="0"/>
              <w:adjustRightInd w:val="0"/>
              <w:ind w:firstLine="366"/>
              <w:jc w:val="both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 xml:space="preserve">1. Подпункт «а» пункта 22 Правил (несоответствие заявителя категории, предусмотренной абзацем третьим пункта 3 Правил) </w:t>
            </w:r>
          </w:p>
          <w:p w:rsidR="000A27A2" w:rsidRPr="000A27A2" w:rsidRDefault="000A27A2" w:rsidP="000A27A2">
            <w:pPr>
              <w:autoSpaceDE w:val="0"/>
              <w:autoSpaceDN w:val="0"/>
              <w:adjustRightInd w:val="0"/>
              <w:ind w:firstLine="366"/>
              <w:jc w:val="both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>2. Подпункт «б» пункта 22 Правил (несоответствие заявителя требованиям, установленным пунктом 16 Правил)</w:t>
            </w:r>
          </w:p>
          <w:p w:rsidR="000A27A2" w:rsidRPr="000A27A2" w:rsidRDefault="000A27A2" w:rsidP="000A27A2">
            <w:pPr>
              <w:autoSpaceDE w:val="0"/>
              <w:autoSpaceDN w:val="0"/>
              <w:adjustRightInd w:val="0"/>
              <w:ind w:firstLine="366"/>
              <w:jc w:val="both"/>
              <w:rPr>
                <w:sz w:val="28"/>
                <w:szCs w:val="28"/>
              </w:rPr>
            </w:pPr>
            <w:r w:rsidRPr="000A27A2">
              <w:rPr>
                <w:sz w:val="28"/>
                <w:szCs w:val="28"/>
              </w:rPr>
              <w:t xml:space="preserve">3. Подпункт «д» пункта 22 Правил (недостоверность сведений, содержащихся в заявке) </w:t>
            </w:r>
          </w:p>
          <w:p w:rsidR="000A27A2" w:rsidRPr="000A27A2" w:rsidRDefault="000A27A2" w:rsidP="000A27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34305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A2" w:rsidRDefault="000A27A2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AF" w:rsidRPr="00434BF1" w:rsidRDefault="00624BAF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BF1">
        <w:rPr>
          <w:rFonts w:ascii="Times New Roman" w:hAnsi="Times New Roman" w:cs="Times New Roman"/>
          <w:b/>
          <w:sz w:val="28"/>
          <w:szCs w:val="28"/>
          <w:u w:val="single"/>
        </w:rPr>
        <w:t>Конкурсный отбор состоится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4000">
        <w:rPr>
          <w:rFonts w:ascii="Times New Roman" w:hAnsi="Times New Roman" w:cs="Times New Roman"/>
          <w:b/>
          <w:sz w:val="28"/>
          <w:szCs w:val="28"/>
          <w:u w:val="single"/>
        </w:rPr>
        <w:t>13 апреля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A400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 г. с </w:t>
      </w:r>
      <w:r w:rsidR="0084235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</w:t>
      </w:r>
      <w:r w:rsidR="00516A59" w:rsidRPr="00434BF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36DF8" w:rsidRPr="00434BF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4A6C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мин. </w:t>
      </w:r>
      <w:r w:rsidR="00434BF1" w:rsidRPr="00434BF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Республика Марий Эл, г. Йошкар-Ола, ул. Красноармейская, д. 41, </w:t>
      </w:r>
      <w:proofErr w:type="spellStart"/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. 30</w:t>
      </w:r>
      <w:r w:rsidR="00B92C0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C11" w:rsidRPr="00434BF1" w:rsidRDefault="00004F0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(8362) 45-42-61</w:t>
      </w:r>
    </w:p>
    <w:p w:rsidR="00D5778D" w:rsidRPr="00434BF1" w:rsidRDefault="00D5778D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AF" w:rsidRPr="00434BF1" w:rsidRDefault="00B84C11" w:rsidP="00B8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F1">
        <w:rPr>
          <w:rFonts w:ascii="Times New Roman" w:hAnsi="Times New Roman" w:cs="Times New Roman"/>
          <w:sz w:val="28"/>
          <w:szCs w:val="28"/>
        </w:rPr>
        <w:t>______________</w:t>
      </w:r>
    </w:p>
    <w:sectPr w:rsidR="00624BAF" w:rsidRPr="004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57"/>
    <w:rsid w:val="00004F01"/>
    <w:rsid w:val="00043AFD"/>
    <w:rsid w:val="000660D3"/>
    <w:rsid w:val="000A27A2"/>
    <w:rsid w:val="000C16A8"/>
    <w:rsid w:val="00133380"/>
    <w:rsid w:val="00190C07"/>
    <w:rsid w:val="001A4000"/>
    <w:rsid w:val="001B14A5"/>
    <w:rsid w:val="001C6064"/>
    <w:rsid w:val="002535D0"/>
    <w:rsid w:val="002F49E4"/>
    <w:rsid w:val="00335046"/>
    <w:rsid w:val="003C4A6C"/>
    <w:rsid w:val="00420BA5"/>
    <w:rsid w:val="00434BF1"/>
    <w:rsid w:val="004B0CEA"/>
    <w:rsid w:val="004C2742"/>
    <w:rsid w:val="004F5892"/>
    <w:rsid w:val="00506BBB"/>
    <w:rsid w:val="00516A59"/>
    <w:rsid w:val="00525E94"/>
    <w:rsid w:val="005D1534"/>
    <w:rsid w:val="005E73BE"/>
    <w:rsid w:val="00624BAF"/>
    <w:rsid w:val="007164F6"/>
    <w:rsid w:val="00734305"/>
    <w:rsid w:val="00736CF2"/>
    <w:rsid w:val="007C51F5"/>
    <w:rsid w:val="0081251F"/>
    <w:rsid w:val="00834591"/>
    <w:rsid w:val="0084235A"/>
    <w:rsid w:val="0088067F"/>
    <w:rsid w:val="008A6A80"/>
    <w:rsid w:val="00995408"/>
    <w:rsid w:val="00AE1BBB"/>
    <w:rsid w:val="00B84C11"/>
    <w:rsid w:val="00B85C08"/>
    <w:rsid w:val="00B92C06"/>
    <w:rsid w:val="00BE52F7"/>
    <w:rsid w:val="00C15648"/>
    <w:rsid w:val="00C36757"/>
    <w:rsid w:val="00CF2628"/>
    <w:rsid w:val="00D37EAB"/>
    <w:rsid w:val="00D5778D"/>
    <w:rsid w:val="00D912B7"/>
    <w:rsid w:val="00F36DF8"/>
    <w:rsid w:val="00F969E2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67F4"/>
  <w15:docId w15:val="{07601A79-3B11-4B47-B113-21626215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A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2022-04-26T07:20:00Z</cp:lastPrinted>
  <dcterms:created xsi:type="dcterms:W3CDTF">2022-04-07T12:11:00Z</dcterms:created>
  <dcterms:modified xsi:type="dcterms:W3CDTF">2023-04-10T13:34:00Z</dcterms:modified>
</cp:coreProperties>
</file>