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38" w:type="dxa"/>
        <w:tblLayout w:type="fixed"/>
        <w:tblLook w:val="04A0"/>
      </w:tblPr>
      <w:tblGrid>
        <w:gridCol w:w="4785"/>
        <w:gridCol w:w="4786"/>
      </w:tblGrid>
      <w:tr w:rsidR="00DD0175" w:rsidRPr="00DD0175" w:rsidTr="00E112AE">
        <w:trPr>
          <w:jc w:val="center"/>
        </w:trPr>
        <w:tc>
          <w:tcPr>
            <w:tcW w:w="4785" w:type="dxa"/>
          </w:tcPr>
          <w:p w:rsidR="00DD0175" w:rsidRPr="00DD0175" w:rsidRDefault="00DD0175" w:rsidP="00DD0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 ФЕДЕРАЦИЙ</w:t>
            </w:r>
          </w:p>
          <w:p w:rsidR="00DD0175" w:rsidRPr="00DD0175" w:rsidRDefault="00DD0175" w:rsidP="00DD0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МАРИЙ ЭЛ РЕСПУБЛИКА</w:t>
            </w:r>
          </w:p>
          <w:p w:rsidR="00DD0175" w:rsidRPr="00DD0175" w:rsidRDefault="00DD0175" w:rsidP="00DD0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DD0175" w:rsidRPr="00DD0175" w:rsidRDefault="00DD0175" w:rsidP="00DD0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DD0175" w:rsidRPr="00DD0175" w:rsidRDefault="00DD0175" w:rsidP="00DD0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DD0175" w:rsidRPr="00DD0175" w:rsidRDefault="00DD0175" w:rsidP="00DD0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МАРИЙ ЭЛ</w:t>
            </w:r>
          </w:p>
          <w:p w:rsidR="00DD0175" w:rsidRPr="00DD0175" w:rsidRDefault="00DD0175" w:rsidP="00DD0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0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DD0175" w:rsidRPr="00DD0175" w:rsidTr="00E112AE">
        <w:trPr>
          <w:jc w:val="center"/>
        </w:trPr>
        <w:tc>
          <w:tcPr>
            <w:tcW w:w="4785" w:type="dxa"/>
          </w:tcPr>
          <w:p w:rsidR="00DD0175" w:rsidRPr="00DD0175" w:rsidRDefault="00DD0175" w:rsidP="00DD0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ИЛЬПАНУР ЯЛЫСЕ</w:t>
            </w:r>
          </w:p>
          <w:p w:rsidR="00DD0175" w:rsidRPr="00DD0175" w:rsidRDefault="00DD0175" w:rsidP="00DD01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АДМИНИСТРАЦИЙЖЕ </w:t>
            </w:r>
          </w:p>
          <w:p w:rsidR="00DD0175" w:rsidRPr="00DD0175" w:rsidRDefault="00DD0175" w:rsidP="00DD0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DD0175" w:rsidRPr="00DD0175" w:rsidRDefault="00DD0175" w:rsidP="00DD01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D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D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ИЛЬПАНУРСКАЯ СЕЛЬСКАЯ АДМИНИСТРАЦИЯ </w:t>
            </w:r>
          </w:p>
        </w:tc>
      </w:tr>
    </w:tbl>
    <w:p w:rsidR="00DD0175" w:rsidRPr="00DD0175" w:rsidRDefault="00DD0175" w:rsidP="00DD0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0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ПУНЧАЛ                                           ПОСТАНОВЛЕНИЕ</w:t>
      </w:r>
    </w:p>
    <w:p w:rsidR="00DD0175" w:rsidRPr="00DD0175" w:rsidRDefault="00DD0175" w:rsidP="00DD01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0175" w:rsidRPr="00DD0175" w:rsidRDefault="007C01B7" w:rsidP="00DD01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        18</w:t>
      </w:r>
      <w:r w:rsidR="00DD017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июля</w:t>
      </w:r>
      <w:r w:rsidR="00DD0175" w:rsidRPr="00DD017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2022г.                            </w:t>
      </w:r>
      <w:r w:rsidR="00DD017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                   № 32</w:t>
      </w:r>
      <w:r w:rsidR="00DD0175" w:rsidRPr="00DD017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-П</w:t>
      </w:r>
    </w:p>
    <w:p w:rsidR="00DD0175" w:rsidRDefault="00DD0175" w:rsidP="00DD01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Default="00DD0175" w:rsidP="00DD01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Default="00DD0175" w:rsidP="00DD01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Об утверждении Порядка ведения Муниципальн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ой долговой книги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</w:t>
      </w:r>
    </w:p>
    <w:p w:rsidR="00DD0175" w:rsidRPr="00DD0175" w:rsidRDefault="00DD0175" w:rsidP="00DD01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соответствии со статьями 101, 120 и 121 Бюджетного кодекса Российской Федерации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Ильпанурская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сельская администрация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</w:t>
      </w:r>
      <w:r w:rsidRPr="00DD0175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постановляет:</w:t>
      </w:r>
    </w:p>
    <w:p w:rsidR="00DD0175" w:rsidRPr="00DD0175" w:rsidRDefault="00DD0175" w:rsidP="00DD0175">
      <w:pPr>
        <w:numPr>
          <w:ilvl w:val="0"/>
          <w:numId w:val="1"/>
        </w:numPr>
        <w:spacing w:after="0" w:line="312" w:lineRule="auto"/>
        <w:ind w:firstLine="851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DD0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Утвердить Порядок ведения Муниципал</w:t>
      </w:r>
      <w:r w:rsidR="0061014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ьной долговой книги </w:t>
      </w:r>
      <w:proofErr w:type="spellStart"/>
      <w:r w:rsidR="0061014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Ильпанурского</w:t>
      </w:r>
      <w:proofErr w:type="spellEnd"/>
      <w:r w:rsidR="0061014A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</w:t>
      </w:r>
      <w:r w:rsidRPr="00DD0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сельского поселения </w:t>
      </w:r>
      <w:proofErr w:type="spellStart"/>
      <w:r w:rsidRPr="00DD0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Параньгинского</w:t>
      </w:r>
      <w:proofErr w:type="spellEnd"/>
      <w:r w:rsidRPr="00DD0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муниципального района согласно приложению к настоящему постановлению. </w:t>
      </w:r>
    </w:p>
    <w:p w:rsidR="00DD0175" w:rsidRPr="00DD0175" w:rsidRDefault="00DD0175" w:rsidP="00DD0175">
      <w:pPr>
        <w:numPr>
          <w:ilvl w:val="0"/>
          <w:numId w:val="1"/>
        </w:numPr>
        <w:shd w:val="clear" w:color="auto" w:fill="FFFFFF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постановление вступает в силу с момента его подписания.</w:t>
      </w:r>
    </w:p>
    <w:p w:rsidR="00DD0175" w:rsidRPr="00DD0175" w:rsidRDefault="00DD0175" w:rsidP="00DD0175">
      <w:pPr>
        <w:numPr>
          <w:ilvl w:val="0"/>
          <w:numId w:val="1"/>
        </w:numPr>
        <w:spacing w:after="0" w:line="312" w:lineRule="auto"/>
        <w:ind w:firstLine="851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8"/>
          <w:lang w:eastAsia="en-US"/>
        </w:rPr>
      </w:pPr>
      <w:proofErr w:type="gramStart"/>
      <w:r w:rsidRPr="00DD017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D0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возлагаю на себя.</w:t>
      </w:r>
    </w:p>
    <w:p w:rsidR="00DD0175" w:rsidRPr="00DD0175" w:rsidRDefault="00DD0175" w:rsidP="00DD0175">
      <w:pPr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8"/>
          <w:lang w:eastAsia="en-US"/>
        </w:rPr>
      </w:pPr>
    </w:p>
    <w:p w:rsidR="00DD0175" w:rsidRPr="00DD0175" w:rsidRDefault="00DD0175" w:rsidP="00DD0175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E11EA4" w:rsidP="00DD0175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</w:t>
      </w:r>
      <w:r w:rsidR="00DD0175"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администрации</w:t>
      </w:r>
      <w:r w:rsidR="00DD0175"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DD0175"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DD0175"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DD0175"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      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В.В.Ураков</w:t>
      </w:r>
      <w:proofErr w:type="spellEnd"/>
    </w:p>
    <w:p w:rsidR="00DD0175" w:rsidRPr="00DD0175" w:rsidRDefault="00DD0175" w:rsidP="00DD0175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D0175" w:rsidRPr="00DD0175" w:rsidRDefault="00DD0175" w:rsidP="00DD0175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D0175" w:rsidRPr="00DD0175" w:rsidRDefault="00DD0175" w:rsidP="00DD0175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D0175" w:rsidRPr="00DD0175" w:rsidRDefault="00DD0175" w:rsidP="00DD0175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 w:type="page"/>
      </w:r>
    </w:p>
    <w:p w:rsidR="00DD0175" w:rsidRPr="00DD0175" w:rsidRDefault="00DD0175" w:rsidP="00DD0175">
      <w:pPr>
        <w:spacing w:after="0" w:line="240" w:lineRule="auto"/>
        <w:ind w:left="5529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УТВЕРЖДЕН</w:t>
      </w:r>
    </w:p>
    <w:p w:rsidR="00DD0175" w:rsidRPr="00DD0175" w:rsidRDefault="0061014A" w:rsidP="00DD017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сельской администрации</w:t>
      </w:r>
      <w:r w:rsidR="00DD0175"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DD0175"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="00DD0175"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</w:t>
      </w:r>
      <w:r w:rsidR="00DD0175"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 xml:space="preserve">от </w:t>
      </w:r>
      <w:r w:rsidR="007C01B7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.07.2022г  №  32</w:t>
      </w:r>
      <w:r w:rsidR="00DD0175" w:rsidRPr="00DD017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DD0175" w:rsidRPr="00DD0175" w:rsidRDefault="00DD0175" w:rsidP="00D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Порядок </w:t>
      </w:r>
    </w:p>
    <w:p w:rsidR="00DD0175" w:rsidRPr="00DD0175" w:rsidRDefault="00DD0175" w:rsidP="00D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ведения Муниципальной долговой книги </w:t>
      </w:r>
      <w:proofErr w:type="spellStart"/>
      <w:r w:rsidR="0061014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муниципального района.</w:t>
      </w:r>
    </w:p>
    <w:p w:rsidR="00DD0175" w:rsidRPr="00DD0175" w:rsidRDefault="00DD0175" w:rsidP="00DD017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D0175" w:rsidRPr="00DD0175" w:rsidRDefault="00DD0175" w:rsidP="00DD017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DD0175" w:rsidRPr="00DD0175" w:rsidRDefault="00DD0175" w:rsidP="00DD017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>1.1. Настоящий Порядок устанавливает порядок ведения Муницип</w:t>
      </w:r>
      <w:r w:rsidR="0061014A">
        <w:rPr>
          <w:rFonts w:ascii="Times New Roman" w:eastAsia="Times New Roman" w:hAnsi="Times New Roman" w:cs="Times New Roman"/>
          <w:sz w:val="28"/>
          <w:szCs w:val="28"/>
        </w:rPr>
        <w:t xml:space="preserve">альной долговой книги </w:t>
      </w:r>
      <w:proofErr w:type="spellStart"/>
      <w:r w:rsidR="0061014A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Долговая книга) в  соответствии с требованиями Бюджетного кодекса Российской.</w:t>
      </w:r>
    </w:p>
    <w:p w:rsidR="00DD0175" w:rsidRPr="00DD0175" w:rsidRDefault="00DD0175" w:rsidP="00DD0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1.2. Долговая книга представляет собой систематизированный свод информации о долговых обязательствах </w:t>
      </w:r>
      <w:proofErr w:type="spellStart"/>
      <w:r w:rsidR="0061014A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составляющих муниципальный долг поселения.</w:t>
      </w:r>
    </w:p>
    <w:p w:rsidR="00DD0175" w:rsidRPr="00DD0175" w:rsidRDefault="00DD0175" w:rsidP="00DD0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1.3. Ведение Долговой книги осуществляется Финансовым управлением администрации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форме согласно приложению  к настоящему Порядку.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DD0175" w:rsidP="00DD017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Структура Долговой книги </w:t>
      </w:r>
    </w:p>
    <w:p w:rsidR="00DD0175" w:rsidRPr="00DD0175" w:rsidRDefault="00DD0175" w:rsidP="00DD017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 В Долговую книгу вносится информация о каждом долговом обязательстве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района, в том числе о:</w:t>
      </w:r>
    </w:p>
    <w:p w:rsidR="00DD0175" w:rsidRPr="00DD0175" w:rsidRDefault="00DD0175" w:rsidP="00DD01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муниципальных ценных </w:t>
      </w:r>
      <w:proofErr w:type="gramStart"/>
      <w:r w:rsidRPr="00DD0175">
        <w:rPr>
          <w:rFonts w:ascii="Times New Roman" w:eastAsia="Times New Roman" w:hAnsi="Times New Roman" w:cs="Times New Roman"/>
          <w:sz w:val="28"/>
          <w:szCs w:val="28"/>
        </w:rPr>
        <w:t>бумагах</w:t>
      </w:r>
      <w:proofErr w:type="gram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014A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DD0175" w:rsidRPr="00DD0175" w:rsidRDefault="00DD0175" w:rsidP="00DD01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2) бюджетных </w:t>
      </w:r>
      <w:proofErr w:type="gramStart"/>
      <w:r w:rsidRPr="00DD0175">
        <w:rPr>
          <w:rFonts w:ascii="Times New Roman" w:eastAsia="Times New Roman" w:hAnsi="Times New Roman" w:cs="Times New Roman"/>
          <w:sz w:val="28"/>
          <w:szCs w:val="28"/>
        </w:rPr>
        <w:t>кредитах</w:t>
      </w:r>
      <w:proofErr w:type="gram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, привлеченных в валюте Российской Федерации в бюджет </w:t>
      </w:r>
      <w:proofErr w:type="spellStart"/>
      <w:r w:rsidR="0061014A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из других бюджетов бюджетной системы Российской Федерации;</w:t>
      </w:r>
    </w:p>
    <w:p w:rsidR="00DD0175" w:rsidRPr="00DD0175" w:rsidRDefault="00DD0175" w:rsidP="00DD01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>3) </w:t>
      </w:r>
      <w:proofErr w:type="gramStart"/>
      <w:r w:rsidRPr="00DD0175">
        <w:rPr>
          <w:rFonts w:ascii="Times New Roman" w:eastAsia="Times New Roman" w:hAnsi="Times New Roman" w:cs="Times New Roman"/>
          <w:sz w:val="28"/>
          <w:szCs w:val="28"/>
        </w:rPr>
        <w:t>кредитах</w:t>
      </w:r>
      <w:proofErr w:type="gram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, привлеченных </w:t>
      </w:r>
      <w:proofErr w:type="spellStart"/>
      <w:r w:rsidR="0061014A">
        <w:rPr>
          <w:rFonts w:ascii="Times New Roman" w:eastAsia="Times New Roman" w:hAnsi="Times New Roman" w:cs="Times New Roman"/>
          <w:sz w:val="28"/>
          <w:szCs w:val="28"/>
        </w:rPr>
        <w:t>Ильпанурским</w:t>
      </w:r>
      <w:proofErr w:type="spellEnd"/>
      <w:r w:rsidR="0061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от кредитных организаций в валюте Российской Федерации;</w:t>
      </w:r>
    </w:p>
    <w:p w:rsidR="00DD0175" w:rsidRPr="00DD0175" w:rsidRDefault="00DD0175" w:rsidP="00DD01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4) муниципальных </w:t>
      </w:r>
      <w:proofErr w:type="gramStart"/>
      <w:r w:rsidRPr="00DD0175">
        <w:rPr>
          <w:rFonts w:ascii="Times New Roman" w:eastAsia="Times New Roman" w:hAnsi="Times New Roman" w:cs="Times New Roman"/>
          <w:sz w:val="28"/>
          <w:szCs w:val="28"/>
        </w:rPr>
        <w:t>гарантиях</w:t>
      </w:r>
      <w:proofErr w:type="gramEnd"/>
      <w:r w:rsidRPr="00DD0175">
        <w:rPr>
          <w:rFonts w:ascii="Times New Roman" w:eastAsia="Times New Roman" w:hAnsi="Times New Roman" w:cs="Times New Roman"/>
          <w:sz w:val="28"/>
          <w:szCs w:val="28"/>
        </w:rPr>
        <w:t>, выраженных в валюте Российской Федерации;</w:t>
      </w:r>
    </w:p>
    <w:p w:rsidR="00DD0175" w:rsidRPr="00DD0175" w:rsidRDefault="00DD0175" w:rsidP="00DD01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5) иных долговых обязательств, отнесенных на муниципальный долг </w:t>
      </w:r>
      <w:proofErr w:type="spellStart"/>
      <w:r w:rsidR="0061014A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2.2. Долговая книга состоит из пяти разделов: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I. Муниципальные ценные бумаги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(Приложение -1); 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II. Бюджетные кредиты, привлеченные в валюте Российской Федерации в бюджет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из других бюджетов бюджетной системы Российской Федерации (Приложение-2);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III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Кредиты, привлеченные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Ильпанурским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сельским поселением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от кредитных организаций в валюте Российской Федерации (Приложение-3);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V. Муниципальные гарантии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района, выраженные в валюте Российской Федерации;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V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Иные долговые обязательства, отнесенные на муниципальный долг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района.</w:t>
      </w:r>
      <w:proofErr w:type="gramEnd"/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объем муниципального внутреннего долга включаются общий объем долговых обязательств, указанных в разделах I, II,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III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IV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,V Долговой книги. </w:t>
      </w:r>
    </w:p>
    <w:p w:rsidR="00DD0175" w:rsidRPr="00DD0175" w:rsidRDefault="00DD0175" w:rsidP="00DD01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DD017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2.3. В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Долговую книгу 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вносятся сведения, указанные в статье 121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Бюджетного кодекса Российской Федерации. 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2.4. В Долговой </w:t>
      </w:r>
      <w:proofErr w:type="gramStart"/>
      <w:r w:rsidRPr="00DD0175">
        <w:rPr>
          <w:rFonts w:ascii="Times New Roman" w:eastAsia="Times New Roman" w:hAnsi="Times New Roman" w:cs="Times New Roman"/>
          <w:sz w:val="28"/>
          <w:szCs w:val="28"/>
        </w:rPr>
        <w:t>книге</w:t>
      </w:r>
      <w:proofErr w:type="gram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учитывается информация о просроченной задолженности по исполнению муниципальных долговых обязательств </w:t>
      </w:r>
      <w:proofErr w:type="spellStart"/>
      <w:r w:rsidR="0061014A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совершении любых операций, результатом которых является изменение объема долговых обязательствах и (или) условий по ним отражается в Долговой книге в полном объеме. 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D0175" w:rsidRPr="00DD0175" w:rsidRDefault="00DD0175" w:rsidP="00DD017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Порядок ведения Долговой книги</w:t>
      </w:r>
    </w:p>
    <w:p w:rsidR="00DD0175" w:rsidRPr="00DD0175" w:rsidRDefault="00DD0175" w:rsidP="00DD017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3.1. Информация о долговых обязательствах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вносится в Долговую книгу в </w:t>
      </w:r>
      <w:proofErr w:type="gram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срок</w:t>
      </w:r>
      <w:proofErr w:type="gram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не превышающий пяти рабочих дней с момента возникновения соответствующего обязательства. 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Финансовое управление администрации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ведет учет выданных муниципальных гарантий, увеличения муниципального долга по 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муниципальным гарантиям, а</w:t>
      </w:r>
      <w:proofErr w:type="gram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также в иных случаях, установленных муниципальными гарантиями.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3.2. Учет информации о долговых обязательствах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осуществляется в валюте обязательства, если иное не предусмотрено нормативным правовым актом Российской Федерации. 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3.3. Долговая книга формируется в электронном виде в режиме реального времени, ежемесячно по состоянию на отчетную дату выводится на бумажном носителе и подписывается руководителем и главным бухгалтером Финансового управления администрации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района. 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Под отчетной датой понимается последний календарный день отчетного периода, то есть Долговая книга </w:t>
      </w:r>
      <w:proofErr w:type="gram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выводится</w:t>
      </w:r>
      <w:proofErr w:type="gram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бумажный носитель по состоянию на 00 часов 1 числа месяца. </w:t>
      </w:r>
    </w:p>
    <w:p w:rsidR="00DD0175" w:rsidRPr="00DD0175" w:rsidRDefault="00DD0175" w:rsidP="00DD01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окончании финансового года муниципальная Долговая книга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брошюруется и скрепляется гербовой печатью Финансового управления администрации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района, листы нумеруются, делается запись о количестве сброшюрованных листов.</w:t>
      </w:r>
    </w:p>
    <w:p w:rsidR="00DD0175" w:rsidRPr="00DD0175" w:rsidRDefault="00DD0175" w:rsidP="00DD017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D0175" w:rsidRPr="00DD0175">
          <w:pgSz w:w="12240" w:h="15840"/>
          <w:pgMar w:top="1134" w:right="1021" w:bottom="426" w:left="1814" w:header="720" w:footer="720" w:gutter="0"/>
          <w:cols w:space="720"/>
        </w:sectPr>
      </w:pP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Toc72235328"/>
      <w:bookmarkStart w:id="1" w:name="_Toc59440035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Приложение -1</w:t>
      </w: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Порядку ведения </w:t>
      </w:r>
      <w:proofErr w:type="gramStart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>муниципальной</w:t>
      </w:r>
      <w:proofErr w:type="gramEnd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долговой книги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4"/>
          <w:szCs w:val="24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</w:t>
      </w:r>
    </w:p>
    <w:bookmarkEnd w:id="0"/>
    <w:bookmarkEnd w:id="1"/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Муниципальная долговая книга </w:t>
      </w:r>
      <w:proofErr w:type="spellStart"/>
      <w:r w:rsidR="0061014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Ильпанукрского</w:t>
      </w:r>
      <w:proofErr w:type="spellEnd"/>
      <w:r w:rsidR="0061014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муниципального района</w:t>
      </w:r>
    </w:p>
    <w:p w:rsidR="00DD0175" w:rsidRPr="00DD0175" w:rsidRDefault="00DD0175" w:rsidP="00D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по состоянию на 01. _____. 20__ г.</w:t>
      </w:r>
    </w:p>
    <w:p w:rsidR="00DD0175" w:rsidRPr="00DD0175" w:rsidRDefault="00DD0175" w:rsidP="00D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Раздел I.  Муниципальные ценные бумаги </w:t>
      </w:r>
      <w:proofErr w:type="spellStart"/>
      <w:r w:rsidR="0061014A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ind w:left="12744" w:firstLine="708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0175">
        <w:rPr>
          <w:rFonts w:ascii="Times New Roman" w:eastAsia="Times New Roman" w:hAnsi="Times New Roman" w:cs="Times New Roman"/>
          <w:sz w:val="24"/>
          <w:szCs w:val="28"/>
        </w:rPr>
        <w:t>рублей</w:t>
      </w:r>
    </w:p>
    <w:tbl>
      <w:tblPr>
        <w:tblW w:w="15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"/>
        <w:gridCol w:w="249"/>
        <w:gridCol w:w="178"/>
        <w:gridCol w:w="1023"/>
        <w:gridCol w:w="10"/>
        <w:gridCol w:w="982"/>
        <w:gridCol w:w="247"/>
        <w:gridCol w:w="887"/>
        <w:gridCol w:w="675"/>
        <w:gridCol w:w="601"/>
        <w:gridCol w:w="816"/>
        <w:gridCol w:w="317"/>
        <w:gridCol w:w="1133"/>
        <w:gridCol w:w="396"/>
        <w:gridCol w:w="882"/>
        <w:gridCol w:w="536"/>
        <w:gridCol w:w="470"/>
        <w:gridCol w:w="948"/>
        <w:gridCol w:w="314"/>
        <w:gridCol w:w="961"/>
        <w:gridCol w:w="598"/>
        <w:gridCol w:w="536"/>
        <w:gridCol w:w="315"/>
        <w:gridCol w:w="818"/>
        <w:gridCol w:w="741"/>
        <w:gridCol w:w="678"/>
        <w:gridCol w:w="316"/>
      </w:tblGrid>
      <w:tr w:rsidR="00DD0175" w:rsidRPr="00DD0175" w:rsidTr="00DD0175">
        <w:trPr>
          <w:gridAfter w:val="1"/>
          <w:wAfter w:w="316" w:type="dxa"/>
          <w:cantSplit/>
          <w:trHeight w:val="2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муниципальных ценных бумаг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выпуска ценных бумаг</w:t>
            </w:r>
          </w:p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акт, которым утверждены Условия эмиссии и обращения муниципальных ценных бумаг (с указанием даты, номера и наименования акта)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государственной регистрации Условий эмиссии, регистрационный номер</w:t>
            </w:r>
          </w:p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акт, которым утверждено Решение об эмиссии выпуска муниципальных ценных бумаг (с указанием даты, номера и наименования акта)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на владельцев ценных бумаг (при наличии таковых)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стоимость одной ценной бумаги</w:t>
            </w:r>
          </w:p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Объявленный объем выпуска (дополнительного выпуска) ценных бумаг по номинальной стоимости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размещения ценных бумаг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погашения ценных бумаг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 ценных бумаг по номинальной стоимости</w:t>
            </w:r>
          </w:p>
        </w:tc>
      </w:tr>
      <w:tr w:rsidR="00DD0175" w:rsidRPr="00DD0175" w:rsidTr="00DD0175">
        <w:trPr>
          <w:gridAfter w:val="1"/>
          <w:wAfter w:w="316" w:type="dxa"/>
          <w:trHeight w:val="2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0175" w:rsidRPr="00DD0175" w:rsidTr="00DD0175">
        <w:trPr>
          <w:gridAfter w:val="1"/>
          <w:wAfter w:w="316" w:type="dxa"/>
          <w:trHeight w:val="2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After w:val="1"/>
          <w:wAfter w:w="316" w:type="dxa"/>
          <w:trHeight w:val="2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After w:val="1"/>
          <w:wAfter w:w="316" w:type="dxa"/>
          <w:trHeight w:val="2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After w:val="1"/>
          <w:wAfter w:w="316" w:type="dxa"/>
          <w:cantSplit/>
          <w:trHeight w:val="20"/>
        </w:trPr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Before w:val="1"/>
          <w:wBefore w:w="176" w:type="dxa"/>
          <w:cantSplit/>
          <w:trHeight w:val="2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 купонного дохода, 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Купонный доход в расчете на одну ценную бумагу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Дисконт на одну облигацию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регистратора или депозитария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организатора торговли на рынке ценных бумаг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выплаты купонного дохода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выплате дохода по ценным бумагам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расходов на обслуживание муниципальных ценных бумаг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долга по муниципальным ценным бумагам по номинальной стоимости </w:t>
            </w:r>
          </w:p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01.____. 20__г. </w:t>
            </w:r>
          </w:p>
        </w:tc>
      </w:tr>
      <w:tr w:rsidR="00DD0175" w:rsidRPr="00DD0175" w:rsidTr="00DD0175">
        <w:trPr>
          <w:gridBefore w:val="1"/>
          <w:wBefore w:w="176" w:type="dxa"/>
          <w:cantSplit/>
          <w:trHeight w:val="450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Выплаченная сумма купонного дохода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дисконта при погашении (выкупе) ценных бумаг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D0175" w:rsidRPr="00DD0175" w:rsidTr="00DD0175">
        <w:trPr>
          <w:gridBefore w:val="1"/>
          <w:wBefore w:w="176" w:type="dxa"/>
          <w:cantSplit/>
          <w:trHeight w:val="11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</w:p>
        </w:tc>
      </w:tr>
      <w:tr w:rsidR="00DD0175" w:rsidRPr="00DD0175" w:rsidTr="00DD0175">
        <w:trPr>
          <w:gridBefore w:val="1"/>
          <w:wBefore w:w="176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0175" w:rsidRPr="00DD0175" w:rsidTr="00DD0175">
        <w:trPr>
          <w:gridBefore w:val="1"/>
          <w:wBefore w:w="176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Before w:val="1"/>
          <w:wBefore w:w="176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Before w:val="1"/>
          <w:wBefore w:w="176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Before w:val="1"/>
          <w:wBefore w:w="176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Приложение -2</w:t>
      </w: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Порядку ведения </w:t>
      </w:r>
      <w:proofErr w:type="gramStart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>муниципальной</w:t>
      </w:r>
      <w:proofErr w:type="gramEnd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долговой книги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4"/>
          <w:szCs w:val="24"/>
        </w:rPr>
        <w:t>Ильпанукрского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</w:t>
      </w:r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Раздел II. Бюджетные кредиты, привлеченные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валюте Российской Федерации в бюджет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из других бюджетов бюджетной системы Российской Федерации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ab/>
      </w:r>
      <w:r w:rsidRPr="00DD0175">
        <w:rPr>
          <w:rFonts w:ascii="Times New Roman" w:eastAsia="Times New Roman" w:hAnsi="Times New Roman" w:cs="Times New Roman"/>
          <w:sz w:val="28"/>
          <w:szCs w:val="28"/>
        </w:rPr>
        <w:tab/>
      </w:r>
      <w:r w:rsidRPr="00DD0175">
        <w:rPr>
          <w:rFonts w:ascii="Times New Roman" w:eastAsia="Times New Roman" w:hAnsi="Times New Roman" w:cs="Times New Roman"/>
          <w:sz w:val="28"/>
          <w:szCs w:val="28"/>
        </w:rPr>
        <w:tab/>
      </w:r>
      <w:r w:rsidRPr="00DD0175">
        <w:rPr>
          <w:rFonts w:ascii="Times New Roman" w:eastAsia="Times New Roman" w:hAnsi="Times New Roman" w:cs="Times New Roman"/>
          <w:sz w:val="28"/>
          <w:szCs w:val="28"/>
        </w:rPr>
        <w:tab/>
      </w:r>
      <w:r w:rsidRPr="00DD0175">
        <w:rPr>
          <w:rFonts w:ascii="Times New Roman" w:eastAsia="Times New Roman" w:hAnsi="Times New Roman" w:cs="Times New Roman"/>
          <w:sz w:val="28"/>
          <w:szCs w:val="28"/>
        </w:rPr>
        <w:tab/>
      </w:r>
      <w:r w:rsidRPr="00DD0175">
        <w:rPr>
          <w:rFonts w:ascii="Times New Roman" w:eastAsia="Times New Roman" w:hAnsi="Times New Roman" w:cs="Times New Roman"/>
          <w:sz w:val="28"/>
          <w:szCs w:val="28"/>
        </w:rPr>
        <w:tab/>
      </w:r>
      <w:r w:rsidRPr="00DD0175">
        <w:rPr>
          <w:rFonts w:ascii="Times New Roman" w:eastAsia="Times New Roman" w:hAnsi="Times New Roman" w:cs="Times New Roman"/>
          <w:sz w:val="28"/>
          <w:szCs w:val="28"/>
        </w:rPr>
        <w:tab/>
      </w:r>
      <w:r w:rsidRPr="00DD0175">
        <w:rPr>
          <w:rFonts w:ascii="Times New Roman" w:eastAsia="Times New Roman" w:hAnsi="Times New Roman" w:cs="Times New Roman"/>
          <w:sz w:val="28"/>
          <w:szCs w:val="28"/>
        </w:rPr>
        <w:tab/>
      </w:r>
      <w:r w:rsidRPr="00DD0175">
        <w:rPr>
          <w:rFonts w:ascii="Times New Roman" w:eastAsia="Times New Roman" w:hAnsi="Times New Roman" w:cs="Times New Roman"/>
          <w:sz w:val="28"/>
          <w:szCs w:val="28"/>
        </w:rPr>
        <w:tab/>
      </w:r>
      <w:r w:rsidRPr="00DD01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0175" w:rsidRPr="00DD0175" w:rsidRDefault="00DD0175" w:rsidP="00DD0175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175" w:rsidRPr="00DD0175" w:rsidRDefault="00DD0175" w:rsidP="00DD0175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736" w:type="dxa"/>
        <w:jc w:val="center"/>
        <w:tblLayout w:type="fixed"/>
        <w:tblLook w:val="04A0"/>
      </w:tblPr>
      <w:tblGrid>
        <w:gridCol w:w="427"/>
        <w:gridCol w:w="2152"/>
        <w:gridCol w:w="1242"/>
        <w:gridCol w:w="1559"/>
        <w:gridCol w:w="1559"/>
        <w:gridCol w:w="1559"/>
        <w:gridCol w:w="1844"/>
        <w:gridCol w:w="1701"/>
        <w:gridCol w:w="1418"/>
        <w:gridCol w:w="1275"/>
      </w:tblGrid>
      <w:tr w:rsidR="00DD0175" w:rsidRPr="00DD0175" w:rsidTr="00DD0175">
        <w:trPr>
          <w:cantSplit/>
          <w:trHeight w:val="2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 обязательства (дата и номер договора или соглашения о получении бюджетного кредита)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Бюджет, из которого предоставлен бюджетный кредит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бюджетного кредита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left="-53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погашения бюджетного кредита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долга по бюджетным кредитам</w:t>
            </w: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01.___. 20__г.</w:t>
            </w:r>
          </w:p>
        </w:tc>
      </w:tr>
      <w:tr w:rsidR="00DD0175" w:rsidRPr="00DD0175" w:rsidTr="00DD0175">
        <w:trPr>
          <w:cantSplit/>
          <w:trHeight w:val="20"/>
          <w:jc w:val="center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D0175" w:rsidRPr="00DD0175" w:rsidTr="00DD0175">
        <w:trPr>
          <w:cantSplit/>
          <w:trHeight w:val="1051"/>
          <w:jc w:val="center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</w:p>
        </w:tc>
      </w:tr>
      <w:tr w:rsidR="00DD0175" w:rsidRPr="00DD0175" w:rsidTr="00DD0175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175" w:rsidRPr="00DD0175" w:rsidTr="00DD0175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175" w:rsidRPr="00DD0175" w:rsidTr="00DD0175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cantSplit/>
          <w:trHeight w:val="20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Приложение -3</w:t>
      </w: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Порядку ведения </w:t>
      </w:r>
      <w:proofErr w:type="gramStart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>муниципальной</w:t>
      </w:r>
      <w:proofErr w:type="gramEnd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>долговой книги</w:t>
      </w:r>
      <w:r w:rsidR="0061014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4"/>
          <w:szCs w:val="24"/>
        </w:rPr>
        <w:t>Ильпануркого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</w:t>
      </w:r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Раздел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III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Кредиты, привлеченные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Ильпанурским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сельским поселением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 от кредитных организаций 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>в валюте Российской Федерации</w:t>
      </w:r>
    </w:p>
    <w:p w:rsidR="00DD0175" w:rsidRPr="00DD0175" w:rsidRDefault="00DD0175" w:rsidP="00DD017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DD0175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рублей </w:t>
      </w:r>
    </w:p>
    <w:tbl>
      <w:tblPr>
        <w:tblW w:w="15168" w:type="dxa"/>
        <w:jc w:val="center"/>
        <w:tblLayout w:type="fixed"/>
        <w:tblLook w:val="04A0"/>
      </w:tblPr>
      <w:tblGrid>
        <w:gridCol w:w="556"/>
        <w:gridCol w:w="1699"/>
        <w:gridCol w:w="1416"/>
        <w:gridCol w:w="13"/>
        <w:gridCol w:w="1477"/>
        <w:gridCol w:w="13"/>
        <w:gridCol w:w="1546"/>
        <w:gridCol w:w="13"/>
        <w:gridCol w:w="1049"/>
        <w:gridCol w:w="13"/>
        <w:gridCol w:w="1263"/>
        <w:gridCol w:w="13"/>
        <w:gridCol w:w="1121"/>
        <w:gridCol w:w="13"/>
        <w:gridCol w:w="1406"/>
        <w:gridCol w:w="13"/>
        <w:gridCol w:w="1263"/>
        <w:gridCol w:w="13"/>
        <w:gridCol w:w="1241"/>
        <w:gridCol w:w="13"/>
        <w:gridCol w:w="1001"/>
        <w:gridCol w:w="13"/>
      </w:tblGrid>
      <w:tr w:rsidR="00DD0175" w:rsidRPr="00DD0175" w:rsidTr="00DD0175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 обязательства: (дата и номер контракта,  дата и номер дополнительного соглашения)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долговых обязательств по контракту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Процентная ставка по кредиту 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кредита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долга по кредитам на 01._____.20__г. </w:t>
            </w:r>
          </w:p>
        </w:tc>
      </w:tr>
      <w:tr w:rsidR="00DD0175" w:rsidRPr="00DD0175" w:rsidTr="00DD0175">
        <w:trPr>
          <w:gridAfter w:val="1"/>
          <w:wAfter w:w="13" w:type="dxa"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DD0175" w:rsidRPr="00DD0175" w:rsidTr="00DD0175">
        <w:trPr>
          <w:gridAfter w:val="1"/>
          <w:wAfter w:w="13" w:type="dxa"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</w:p>
        </w:tc>
      </w:tr>
      <w:tr w:rsidR="00DD0175" w:rsidRPr="00DD0175" w:rsidTr="00DD0175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0175" w:rsidRPr="00DD0175" w:rsidTr="00DD0175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0175" w:rsidRPr="00DD0175" w:rsidTr="00DD0175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trHeight w:val="2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7C01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 -4</w:t>
      </w: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Порядку ведения </w:t>
      </w:r>
      <w:proofErr w:type="gramStart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>муниципальной</w:t>
      </w:r>
      <w:proofErr w:type="gramEnd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DD0175" w:rsidRPr="00DD0175" w:rsidRDefault="00DD0175" w:rsidP="00DD0175">
      <w:pPr>
        <w:spacing w:after="0" w:line="240" w:lineRule="auto"/>
        <w:ind w:left="106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долговой книги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4"/>
          <w:szCs w:val="24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муниципального района</w:t>
      </w:r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D017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D0175"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Муниципальные гарантии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района, выраженные в валюте Российской Федерации</w:t>
      </w:r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DD0175">
        <w:rPr>
          <w:rFonts w:ascii="Times New Roman" w:eastAsia="Times New Roman" w:hAnsi="Times New Roman" w:cs="Times New Roman"/>
          <w:sz w:val="24"/>
          <w:szCs w:val="28"/>
        </w:rPr>
        <w:t xml:space="preserve">рублей </w:t>
      </w:r>
    </w:p>
    <w:tbl>
      <w:tblPr>
        <w:tblW w:w="15396" w:type="dxa"/>
        <w:jc w:val="center"/>
        <w:tblInd w:w="-5" w:type="dxa"/>
        <w:tblLayout w:type="fixed"/>
        <w:tblLook w:val="04A0"/>
      </w:tblPr>
      <w:tblGrid>
        <w:gridCol w:w="381"/>
        <w:gridCol w:w="45"/>
        <w:gridCol w:w="1833"/>
        <w:gridCol w:w="1473"/>
        <w:gridCol w:w="371"/>
        <w:gridCol w:w="1560"/>
        <w:gridCol w:w="196"/>
        <w:gridCol w:w="1365"/>
        <w:gridCol w:w="577"/>
        <w:gridCol w:w="982"/>
        <w:gridCol w:w="851"/>
        <w:gridCol w:w="13"/>
        <w:gridCol w:w="1547"/>
        <w:gridCol w:w="195"/>
        <w:gridCol w:w="1081"/>
        <w:gridCol w:w="53"/>
        <w:gridCol w:w="1517"/>
        <w:gridCol w:w="175"/>
        <w:gridCol w:w="959"/>
        <w:gridCol w:w="24"/>
        <w:gridCol w:w="9"/>
        <w:gridCol w:w="189"/>
      </w:tblGrid>
      <w:tr w:rsidR="00DD0175" w:rsidRPr="00DD0175" w:rsidTr="00DD0175">
        <w:trPr>
          <w:trHeight w:val="20"/>
          <w:jc w:val="center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номер договора о предоставлении муниципальной гарантии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номер муниципальной гарантии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принципала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бенефициара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предоставления гарантии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Обязательство, в обеспечение которого выдана гарантия (с указанием наименования, даты и номера (при его наличии) основного обязательства)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обязательства гаранта по гарантии и предельная сумма гарантии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 в силу гарантии или событие (условие), с наступлением которого гарантия вступает в силу</w:t>
            </w:r>
          </w:p>
        </w:tc>
        <w:tc>
          <w:tcPr>
            <w:tcW w:w="11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гарантии</w:t>
            </w:r>
          </w:p>
        </w:tc>
      </w:tr>
      <w:tr w:rsidR="00DD0175" w:rsidRPr="00DD0175" w:rsidTr="00DD0175">
        <w:trPr>
          <w:trHeight w:val="20"/>
          <w:jc w:val="center"/>
        </w:trPr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175" w:rsidRPr="00DD0175" w:rsidTr="00DD0175">
        <w:trPr>
          <w:trHeight w:val="246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trHeight w:val="2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trHeight w:val="20"/>
          <w:jc w:val="center"/>
        </w:trPr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After w:val="1"/>
          <w:wAfter w:w="189" w:type="dxa"/>
          <w:cantSplit/>
          <w:trHeight w:val="2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обеспечения исполнения обязатель</w:t>
            </w:r>
            <w:proofErr w:type="gramStart"/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(сумма) обеспечения регрессных требований гаранта к принципалу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полного исполнения обязательства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предъявления требований по гарантии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гарантий</w:t>
            </w:r>
          </w:p>
        </w:tc>
        <w:tc>
          <w:tcPr>
            <w:tcW w:w="3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долга по муниципальным гарантиям </w:t>
            </w: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01.____. 20__г. </w:t>
            </w:r>
          </w:p>
        </w:tc>
      </w:tr>
      <w:tr w:rsidR="00DD0175" w:rsidRPr="00DD0175" w:rsidTr="00DD0175">
        <w:trPr>
          <w:gridAfter w:val="2"/>
          <w:wAfter w:w="198" w:type="dxa"/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DD0175" w:rsidRPr="00DD0175" w:rsidTr="00DD0175">
        <w:trPr>
          <w:gridAfter w:val="3"/>
          <w:wAfter w:w="222" w:type="dxa"/>
          <w:cantSplit/>
          <w:trHeight w:val="9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</w:p>
        </w:tc>
      </w:tr>
      <w:tr w:rsidR="00DD0175" w:rsidRPr="00DD0175" w:rsidTr="00DD0175">
        <w:trPr>
          <w:gridAfter w:val="3"/>
          <w:wAfter w:w="222" w:type="dxa"/>
          <w:cantSplit/>
          <w:trHeight w:val="17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0175" w:rsidRPr="00DD0175" w:rsidTr="00DD0175">
        <w:trPr>
          <w:gridAfter w:val="3"/>
          <w:wAfter w:w="222" w:type="dxa"/>
          <w:trHeight w:val="30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After w:val="3"/>
          <w:wAfter w:w="222" w:type="dxa"/>
          <w:trHeight w:val="11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175" w:rsidRPr="00DD0175" w:rsidTr="00DD0175">
        <w:trPr>
          <w:gridAfter w:val="3"/>
          <w:wAfter w:w="222" w:type="dxa"/>
          <w:trHeight w:val="11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175" w:rsidRPr="00DD0175" w:rsidRDefault="00DD0175" w:rsidP="00DD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0175" w:rsidRPr="00DD0175"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-5</w:t>
      </w:r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z w:val="24"/>
          <w:szCs w:val="24"/>
        </w:rPr>
        <w:t xml:space="preserve">к Порядку ведения </w:t>
      </w:r>
      <w:proofErr w:type="gramStart"/>
      <w:r w:rsidRPr="00DD017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z w:val="24"/>
          <w:szCs w:val="24"/>
        </w:rPr>
        <w:t xml:space="preserve">долговой книги </w:t>
      </w:r>
      <w:proofErr w:type="spellStart"/>
      <w:r w:rsidR="0061014A">
        <w:rPr>
          <w:rFonts w:ascii="Times New Roman" w:eastAsia="Times New Roman" w:hAnsi="Times New Roman" w:cs="Times New Roman"/>
          <w:sz w:val="24"/>
          <w:szCs w:val="24"/>
        </w:rPr>
        <w:t>Ильпанурского</w:t>
      </w:r>
      <w:proofErr w:type="spellEnd"/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175">
        <w:rPr>
          <w:rFonts w:ascii="Times New Roman" w:eastAsia="Times New Roman" w:hAnsi="Times New Roman" w:cs="Times New Roman"/>
          <w:sz w:val="24"/>
          <w:szCs w:val="24"/>
        </w:rPr>
        <w:t>Параньгинского</w:t>
      </w:r>
      <w:proofErr w:type="spellEnd"/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1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DD0175" w:rsidRPr="00DD0175" w:rsidRDefault="00DD0175" w:rsidP="00DD01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175" w:rsidRPr="00DD0175" w:rsidRDefault="00DD0175" w:rsidP="00DD01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Раздел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V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Иные долговые обязательства, отнесенные на муниципальный долг </w:t>
      </w:r>
      <w:proofErr w:type="spellStart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</w:t>
      </w:r>
    </w:p>
    <w:p w:rsidR="00DD0175" w:rsidRPr="00DD0175" w:rsidRDefault="00DD0175" w:rsidP="00DD01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sz w:val="24"/>
          <w:szCs w:val="28"/>
        </w:rPr>
        <w:t>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1244"/>
        <w:gridCol w:w="1234"/>
        <w:gridCol w:w="1234"/>
        <w:gridCol w:w="1314"/>
        <w:gridCol w:w="1234"/>
        <w:gridCol w:w="639"/>
        <w:gridCol w:w="1059"/>
        <w:gridCol w:w="1227"/>
      </w:tblGrid>
      <w:tr w:rsidR="00DD0175" w:rsidRPr="00DD0175" w:rsidTr="00DD0175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документа, на основании которого возникло долговое обязательство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форму долгового обязательства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долгового обязательства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возникновения долгового обязательства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погашения долгового обязательства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долга по муниципальным гарантиям </w:t>
            </w: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01.___. 20__г.</w:t>
            </w:r>
          </w:p>
        </w:tc>
      </w:tr>
      <w:tr w:rsidR="00DD0175" w:rsidRPr="00DD0175" w:rsidTr="00DD01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D0175" w:rsidRPr="00DD0175" w:rsidTr="00DD01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5" w:rsidRPr="00DD0175" w:rsidRDefault="00DD0175" w:rsidP="00D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погашению в текущем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просроченная</w:t>
            </w:r>
          </w:p>
        </w:tc>
      </w:tr>
      <w:tr w:rsidR="00DD0175" w:rsidRPr="00DD0175" w:rsidTr="00DD0175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</w:tr>
      <w:tr w:rsidR="00DD0175" w:rsidRPr="00DD0175" w:rsidTr="00DD0175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D0175" w:rsidRPr="00DD0175" w:rsidTr="00DD0175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D0175" w:rsidRPr="00DD0175" w:rsidTr="00DD0175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D0175" w:rsidRPr="00DD0175" w:rsidTr="00DD0175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5" w:rsidRPr="00DD0175" w:rsidRDefault="00DD0175" w:rsidP="00D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DD0175" w:rsidRPr="00DD0175" w:rsidRDefault="00DD0175" w:rsidP="00DD01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Объем муниципального внутреннего долга </w:t>
      </w:r>
      <w:proofErr w:type="spellStart"/>
      <w:r w:rsidR="0061014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Ильпанурского</w:t>
      </w:r>
      <w:proofErr w:type="spellEnd"/>
      <w:r w:rsidR="0061014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сельского поселения </w:t>
      </w:r>
      <w:proofErr w:type="spellStart"/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Параньгинского</w:t>
      </w:r>
      <w:proofErr w:type="spellEnd"/>
      <w:r w:rsidRPr="00DD017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муниципального района по состоянию на ___. ____. 20__ г. составляет в сумме _______________ рублей. </w:t>
      </w:r>
    </w:p>
    <w:p w:rsidR="00DD0175" w:rsidRPr="00DD0175" w:rsidRDefault="00DD0175" w:rsidP="00DD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175">
        <w:rPr>
          <w:rFonts w:ascii="Times New Roman" w:eastAsia="Times New Roman" w:hAnsi="Times New Roman" w:cs="Times New Roman"/>
          <w:sz w:val="28"/>
          <w:szCs w:val="24"/>
        </w:rPr>
        <w:t xml:space="preserve">Руководитель Финансового управления </w:t>
      </w:r>
    </w:p>
    <w:p w:rsidR="00DD0175" w:rsidRPr="00DD0175" w:rsidRDefault="00DD0175" w:rsidP="00DD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175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4"/>
        </w:rPr>
        <w:t>Параньгинского</w:t>
      </w:r>
      <w:proofErr w:type="spellEnd"/>
    </w:p>
    <w:p w:rsidR="00DD0175" w:rsidRPr="00DD0175" w:rsidRDefault="00DD0175" w:rsidP="00DD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175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</w:t>
      </w:r>
    </w:p>
    <w:p w:rsidR="00DD0175" w:rsidRPr="00DD0175" w:rsidRDefault="00DD0175" w:rsidP="00DD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175" w:rsidRPr="00DD0175" w:rsidRDefault="00DD0175" w:rsidP="00DD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175" w:rsidRPr="00DD0175" w:rsidRDefault="00DD0175" w:rsidP="00DD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175">
        <w:rPr>
          <w:rFonts w:ascii="Times New Roman" w:eastAsia="Times New Roman" w:hAnsi="Times New Roman" w:cs="Times New Roman"/>
          <w:sz w:val="28"/>
          <w:szCs w:val="24"/>
        </w:rPr>
        <w:t xml:space="preserve">Главный бухгалтер Финансового управления </w:t>
      </w:r>
    </w:p>
    <w:p w:rsidR="00DD0175" w:rsidRPr="00DD0175" w:rsidRDefault="00DD0175" w:rsidP="00DD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175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Pr="00DD0175">
        <w:rPr>
          <w:rFonts w:ascii="Times New Roman" w:eastAsia="Times New Roman" w:hAnsi="Times New Roman" w:cs="Times New Roman"/>
          <w:sz w:val="28"/>
          <w:szCs w:val="24"/>
        </w:rPr>
        <w:t>Параньгинского</w:t>
      </w:r>
      <w:proofErr w:type="spellEnd"/>
    </w:p>
    <w:p w:rsidR="00DD0175" w:rsidRPr="00DD0175" w:rsidRDefault="00DD0175" w:rsidP="00DD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0175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</w:t>
      </w:r>
    </w:p>
    <w:p w:rsidR="00DD0175" w:rsidRPr="00DD0175" w:rsidRDefault="00DD0175" w:rsidP="00DD0175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</w:p>
    <w:p w:rsidR="00DD0175" w:rsidRPr="00DD0175" w:rsidRDefault="00DD0175" w:rsidP="00DD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75" w:rsidRPr="00DD0175" w:rsidRDefault="00DD0175" w:rsidP="00DD0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5A1621" w:rsidRDefault="005A1621"/>
    <w:sectPr w:rsidR="005A1621" w:rsidSect="007E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115"/>
    <w:multiLevelType w:val="hybridMultilevel"/>
    <w:tmpl w:val="8B6C16E2"/>
    <w:lvl w:ilvl="0" w:tplc="9C8C2C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D29C2"/>
    <w:multiLevelType w:val="hybridMultilevel"/>
    <w:tmpl w:val="3156074C"/>
    <w:lvl w:ilvl="0" w:tplc="43AEF05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175"/>
    <w:rsid w:val="005A1621"/>
    <w:rsid w:val="0061014A"/>
    <w:rsid w:val="00615E86"/>
    <w:rsid w:val="007C01B7"/>
    <w:rsid w:val="007E476A"/>
    <w:rsid w:val="00DD0175"/>
    <w:rsid w:val="00E1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2022-07-25T12:03:00Z</cp:lastPrinted>
  <dcterms:created xsi:type="dcterms:W3CDTF">2022-07-25T11:33:00Z</dcterms:created>
  <dcterms:modified xsi:type="dcterms:W3CDTF">2022-07-25T12:04:00Z</dcterms:modified>
</cp:coreProperties>
</file>