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  <w:gridCol w:w="4502"/>
      </w:tblGrid>
      <w:tr w:rsidR="00A77DE2" w:rsidRPr="007771DE" w:rsidTr="008714C3">
        <w:tc>
          <w:tcPr>
            <w:tcW w:w="4501" w:type="dxa"/>
          </w:tcPr>
          <w:p w:rsidR="00A77DE2" w:rsidRPr="007771DE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4502" w:type="dxa"/>
          </w:tcPr>
          <w:p w:rsidR="00A77DE2" w:rsidRPr="00600D47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16"/>
                <w:szCs w:val="16"/>
              </w:rPr>
            </w:pPr>
          </w:p>
          <w:p w:rsidR="00D72411" w:rsidRPr="007771DE" w:rsidRDefault="00D72411" w:rsidP="004A47B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A77DE2" w:rsidRPr="007771DE" w:rsidTr="008714C3">
        <w:tc>
          <w:tcPr>
            <w:tcW w:w="4501" w:type="dxa"/>
          </w:tcPr>
          <w:p w:rsidR="00A77DE2" w:rsidRPr="007771DE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4502" w:type="dxa"/>
          </w:tcPr>
          <w:p w:rsidR="00A77DE2" w:rsidRPr="00600D47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16"/>
                <w:szCs w:val="16"/>
              </w:rPr>
            </w:pPr>
          </w:p>
        </w:tc>
      </w:tr>
    </w:tbl>
    <w:p w:rsidR="00A77DE2" w:rsidRDefault="00A77DE2" w:rsidP="00A77DE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BB573A">
        <w:rPr>
          <w:sz w:val="24"/>
          <w:szCs w:val="24"/>
        </w:rPr>
        <w:t>ПЛАН</w:t>
      </w:r>
    </w:p>
    <w:p w:rsidR="007C6CB2" w:rsidRPr="00D125BA" w:rsidRDefault="007C6CB2" w:rsidP="007C6CB2">
      <w:pPr>
        <w:pStyle w:val="2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Pr="00986E52">
        <w:rPr>
          <w:sz w:val="24"/>
          <w:szCs w:val="24"/>
        </w:rPr>
        <w:t xml:space="preserve">комиссии </w:t>
      </w:r>
      <w:r w:rsidRPr="00D125BA">
        <w:rPr>
          <w:color w:val="000000" w:themeColor="text1"/>
          <w:sz w:val="24"/>
          <w:szCs w:val="24"/>
        </w:rPr>
        <w:t>по соблюдению требований к служебному поведению государственных гражданских служащих Республики Марий Эл, замещающих должности в  Министерстве  природных ресурсов, экологии и охраны окружающей среды Республики Марий Эл, и урегулированию конфликта интересов в Министерстве  природных ресурсов, экологии и охраны окружающей среды Республики Марий Эл на 202</w:t>
      </w:r>
      <w:r>
        <w:rPr>
          <w:color w:val="000000" w:themeColor="text1"/>
          <w:sz w:val="24"/>
          <w:szCs w:val="24"/>
        </w:rPr>
        <w:t>4</w:t>
      </w:r>
      <w:r w:rsidRPr="00D125BA">
        <w:rPr>
          <w:color w:val="000000" w:themeColor="text1"/>
          <w:sz w:val="24"/>
          <w:szCs w:val="24"/>
        </w:rPr>
        <w:t xml:space="preserve"> год.</w:t>
      </w:r>
    </w:p>
    <w:p w:rsidR="00A77DE2" w:rsidRDefault="00A77DE2" w:rsidP="00A77DE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1E0"/>
      </w:tblPr>
      <w:tblGrid>
        <w:gridCol w:w="567"/>
        <w:gridCol w:w="6663"/>
        <w:gridCol w:w="1418"/>
        <w:gridCol w:w="1843"/>
      </w:tblGrid>
      <w:tr w:rsidR="00A77DE2" w:rsidRPr="00BB573A" w:rsidTr="0070748F">
        <w:tc>
          <w:tcPr>
            <w:tcW w:w="567" w:type="dxa"/>
          </w:tcPr>
          <w:p w:rsidR="00A77DE2" w:rsidRPr="00BB573A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A77DE2" w:rsidRPr="00BB573A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A77DE2" w:rsidRPr="00BB573A" w:rsidRDefault="00A77DE2" w:rsidP="004551F7">
            <w:pPr>
              <w:pStyle w:val="2"/>
              <w:spacing w:before="0" w:beforeAutospacing="0" w:after="0" w:afterAutospacing="0"/>
              <w:ind w:right="-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A77DE2" w:rsidRPr="00BB573A" w:rsidRDefault="004551F7" w:rsidP="004551F7">
            <w:pPr>
              <w:pStyle w:val="2"/>
              <w:spacing w:before="0" w:beforeAutospacing="0" w:after="0" w:afterAutospacing="0"/>
              <w:ind w:left="-108" w:right="-97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Исполнитель</w:t>
            </w:r>
          </w:p>
        </w:tc>
      </w:tr>
      <w:tr w:rsidR="0028486C" w:rsidRPr="00BB573A" w:rsidTr="0070748F">
        <w:tc>
          <w:tcPr>
            <w:tcW w:w="567" w:type="dxa"/>
          </w:tcPr>
          <w:p w:rsidR="0028486C" w:rsidRPr="00BB573A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8486C" w:rsidRPr="00BB573A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486C" w:rsidRPr="00BB573A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8486C" w:rsidRPr="00BB573A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4</w:t>
            </w:r>
          </w:p>
        </w:tc>
      </w:tr>
      <w:tr w:rsidR="00A77DE2" w:rsidRPr="00BB573A" w:rsidTr="0070748F">
        <w:tc>
          <w:tcPr>
            <w:tcW w:w="567" w:type="dxa"/>
          </w:tcPr>
          <w:p w:rsidR="00A77DE2" w:rsidRPr="00BB573A" w:rsidRDefault="009F636A" w:rsidP="008714C3">
            <w:pPr>
              <w:pStyle w:val="2"/>
              <w:jc w:val="center"/>
              <w:outlineLvl w:val="1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74C51" w:rsidRPr="00BB573A" w:rsidRDefault="00A77DE2" w:rsidP="00DE1F38">
            <w:pPr>
              <w:pStyle w:val="a3"/>
              <w:spacing w:before="0" w:beforeAutospacing="0" w:after="0" w:afterAutospacing="0"/>
              <w:jc w:val="both"/>
            </w:pPr>
            <w:r w:rsidRPr="00BB573A">
              <w:t xml:space="preserve">Проведение заседаний комиссии </w:t>
            </w:r>
            <w:r w:rsidR="00BB0BD2" w:rsidRPr="00986E52">
              <w:t xml:space="preserve">по соблюдению требований к служебному поведению государственных гражданских служащих Республики Марий Эл, замещающих </w:t>
            </w:r>
            <w:r w:rsidR="00BB0BD2">
              <w:t>должности в М</w:t>
            </w:r>
            <w:r w:rsidR="00BB0BD2" w:rsidRPr="00986E52">
              <w:t xml:space="preserve">инистерстве </w:t>
            </w:r>
            <w:r w:rsidR="00BB0BD2">
              <w:t xml:space="preserve"> природных ресурсов, экологии и охраны окружающей среды </w:t>
            </w:r>
            <w:r w:rsidR="00BB0BD2" w:rsidRPr="00986E52">
              <w:t>Республики Марий Эл, и урегул</w:t>
            </w:r>
            <w:r w:rsidR="00BB0BD2">
              <w:t xml:space="preserve">ированию конфликта интересов (далее – комиссия) </w:t>
            </w:r>
            <w:r w:rsidR="00BB0BD2" w:rsidRPr="00BB0BD2">
              <w:t>по основаниям, предусмотренным Указом Президента Республики Марий Эл от 19 августа 2010 г.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</w:t>
            </w:r>
          </w:p>
        </w:tc>
        <w:tc>
          <w:tcPr>
            <w:tcW w:w="1418" w:type="dxa"/>
          </w:tcPr>
          <w:p w:rsidR="00A77DE2" w:rsidRPr="00BB573A" w:rsidRDefault="00992445" w:rsidP="00992445">
            <w:pPr>
              <w:pStyle w:val="a3"/>
              <w:ind w:left="-108" w:hanging="107"/>
              <w:jc w:val="center"/>
            </w:pPr>
            <w:r>
              <w:t xml:space="preserve">  При наличии оснований</w:t>
            </w:r>
          </w:p>
        </w:tc>
        <w:tc>
          <w:tcPr>
            <w:tcW w:w="1843" w:type="dxa"/>
          </w:tcPr>
          <w:p w:rsidR="00A77DE2" w:rsidRPr="00BB573A" w:rsidRDefault="0080446B" w:rsidP="004551F7">
            <w:pPr>
              <w:pStyle w:val="a3"/>
              <w:ind w:left="-108"/>
              <w:jc w:val="center"/>
              <w:rPr>
                <w:b/>
                <w:bCs/>
              </w:rPr>
            </w:pPr>
            <w:r>
              <w:rPr>
                <w:rStyle w:val="a4"/>
                <w:b w:val="0"/>
              </w:rPr>
              <w:t>п</w:t>
            </w:r>
            <w:r w:rsidR="0028486C" w:rsidRPr="00BB573A">
              <w:rPr>
                <w:rStyle w:val="a4"/>
                <w:b w:val="0"/>
              </w:rPr>
              <w:t>редседатель комиссии, секретарь комиссии</w:t>
            </w:r>
          </w:p>
        </w:tc>
      </w:tr>
      <w:tr w:rsidR="007F4EA5" w:rsidRPr="00BB573A" w:rsidTr="0070748F">
        <w:trPr>
          <w:trHeight w:val="70"/>
        </w:trPr>
        <w:tc>
          <w:tcPr>
            <w:tcW w:w="567" w:type="dxa"/>
          </w:tcPr>
          <w:p w:rsidR="007F4EA5" w:rsidRPr="00BB573A" w:rsidRDefault="00992445" w:rsidP="008714C3">
            <w:pPr>
              <w:pStyle w:val="2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EA0F34" w:rsidRPr="00BB573A" w:rsidRDefault="00531411" w:rsidP="00992445">
            <w:pPr>
              <w:pStyle w:val="a3"/>
              <w:spacing w:before="0" w:beforeAutospacing="0" w:after="0" w:afterAutospacing="0"/>
              <w:ind w:left="-79" w:right="-108"/>
              <w:jc w:val="both"/>
            </w:pPr>
            <w:r>
              <w:t>Р</w:t>
            </w:r>
            <w:r w:rsidR="007F4EA5" w:rsidRPr="00BB573A">
              <w:t xml:space="preserve">азмещение </w:t>
            </w:r>
            <w:r w:rsidR="00992445">
              <w:t xml:space="preserve"> на сайте Министерства природных ресурсов, экологии и охраны окружающей среды Республики </w:t>
            </w:r>
            <w:r w:rsidR="00992445">
              <w:br/>
              <w:t>Марий Эл информации о деятельности комиссии</w:t>
            </w:r>
          </w:p>
        </w:tc>
        <w:tc>
          <w:tcPr>
            <w:tcW w:w="1418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>по итогам заседаний комиссии</w:t>
            </w:r>
          </w:p>
        </w:tc>
        <w:tc>
          <w:tcPr>
            <w:tcW w:w="1843" w:type="dxa"/>
          </w:tcPr>
          <w:p w:rsidR="007F4EA5" w:rsidRPr="00BB573A" w:rsidRDefault="002D1C05" w:rsidP="0028486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</w:t>
            </w:r>
            <w:r w:rsidR="007F4EA5" w:rsidRPr="00BB573A">
              <w:rPr>
                <w:rStyle w:val="a4"/>
                <w:b w:val="0"/>
              </w:rPr>
              <w:t xml:space="preserve">екретарь </w:t>
            </w:r>
          </w:p>
          <w:p w:rsidR="007F4EA5" w:rsidRPr="00BB573A" w:rsidRDefault="007F4EA5" w:rsidP="0028486C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4"/>
                <w:szCs w:val="24"/>
              </w:rPr>
            </w:pPr>
            <w:r w:rsidRPr="00BB573A">
              <w:rPr>
                <w:rStyle w:val="a4"/>
                <w:sz w:val="24"/>
                <w:szCs w:val="24"/>
              </w:rPr>
              <w:t>комиссии</w:t>
            </w:r>
          </w:p>
        </w:tc>
      </w:tr>
      <w:tr w:rsidR="007F4EA5" w:rsidRPr="00BB573A" w:rsidTr="005311F0">
        <w:trPr>
          <w:trHeight w:val="526"/>
        </w:trPr>
        <w:tc>
          <w:tcPr>
            <w:tcW w:w="567" w:type="dxa"/>
          </w:tcPr>
          <w:p w:rsidR="007F4EA5" w:rsidRPr="00BB573A" w:rsidRDefault="00992445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3B6720" w:rsidRPr="00BB573A" w:rsidRDefault="00D72411" w:rsidP="0080446B">
            <w:pPr>
              <w:pStyle w:val="a3"/>
              <w:jc w:val="both"/>
            </w:pPr>
            <w:r>
              <w:t>П</w:t>
            </w:r>
            <w:r w:rsidR="003B6720">
              <w:t>овышени</w:t>
            </w:r>
            <w:r>
              <w:t>е</w:t>
            </w:r>
            <w:r w:rsidR="003B6720">
              <w:t xml:space="preserve"> квалификации </w:t>
            </w:r>
            <w:r w:rsidR="002A3C2F">
              <w:t xml:space="preserve">членами </w:t>
            </w:r>
            <w:r w:rsidR="00992445">
              <w:t>к</w:t>
            </w:r>
            <w:r w:rsidR="003B6720">
              <w:t>омиссии</w:t>
            </w:r>
            <w:r w:rsidR="00B16A34">
              <w:t xml:space="preserve"> по антикоррупционной тематике</w:t>
            </w:r>
          </w:p>
        </w:tc>
        <w:tc>
          <w:tcPr>
            <w:tcW w:w="1418" w:type="dxa"/>
          </w:tcPr>
          <w:p w:rsidR="007F4EA5" w:rsidRPr="00BB573A" w:rsidRDefault="00B738E8" w:rsidP="0004437B">
            <w:pPr>
              <w:pStyle w:val="a3"/>
              <w:jc w:val="center"/>
            </w:pPr>
            <w:r>
              <w:t xml:space="preserve"> согласно плану</w:t>
            </w:r>
            <w:r w:rsidR="0004437B">
              <w:t xml:space="preserve"> </w:t>
            </w:r>
          </w:p>
        </w:tc>
        <w:tc>
          <w:tcPr>
            <w:tcW w:w="1843" w:type="dxa"/>
          </w:tcPr>
          <w:p w:rsidR="003B6720" w:rsidRPr="00BB573A" w:rsidRDefault="0080446B" w:rsidP="002A3C2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="003B6720">
              <w:rPr>
                <w:b w:val="0"/>
                <w:bCs w:val="0"/>
                <w:sz w:val="24"/>
                <w:szCs w:val="24"/>
              </w:rPr>
              <w:t>екретарь комиссии</w:t>
            </w:r>
          </w:p>
        </w:tc>
      </w:tr>
      <w:tr w:rsidR="007F4EA5" w:rsidRPr="00BB573A" w:rsidTr="0070748F">
        <w:tc>
          <w:tcPr>
            <w:tcW w:w="567" w:type="dxa"/>
          </w:tcPr>
          <w:p w:rsidR="007F4EA5" w:rsidRPr="00BB573A" w:rsidRDefault="00992445" w:rsidP="008714C3">
            <w:pPr>
              <w:pStyle w:val="2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7F4EA5" w:rsidRPr="00BB573A" w:rsidRDefault="007F4EA5" w:rsidP="00914D75">
            <w:pPr>
              <w:pStyle w:val="a3"/>
              <w:ind w:left="-80" w:right="1"/>
              <w:jc w:val="both"/>
            </w:pPr>
            <w:r w:rsidRPr="00BB573A">
              <w:t xml:space="preserve">Анализ писем и обращений граждан, объединений граждан, юридических лиц на предмет наличия в них признаков заинтересованности государственных гражданских служащих, которые могут привести к конфликту интересов, и информации о нарушении государственными гражданскими служащими требований к служебному поведению </w:t>
            </w:r>
          </w:p>
        </w:tc>
        <w:tc>
          <w:tcPr>
            <w:tcW w:w="1418" w:type="dxa"/>
          </w:tcPr>
          <w:p w:rsidR="009F636A" w:rsidRPr="00BB573A" w:rsidRDefault="00DE1F38" w:rsidP="00DE1F38">
            <w:pPr>
              <w:pStyle w:val="a3"/>
              <w:spacing w:before="0" w:beforeAutospacing="0" w:after="0" w:afterAutospacing="0"/>
              <w:ind w:left="-108"/>
              <w:jc w:val="center"/>
            </w:pPr>
            <w:r>
              <w:t>апрель, июль, октябрь</w:t>
            </w:r>
          </w:p>
        </w:tc>
        <w:tc>
          <w:tcPr>
            <w:tcW w:w="1843" w:type="dxa"/>
          </w:tcPr>
          <w:p w:rsidR="004C2185" w:rsidRDefault="00992445" w:rsidP="004C2185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</w:t>
            </w:r>
            <w:r w:rsidR="004C2185">
              <w:rPr>
                <w:rStyle w:val="a4"/>
                <w:sz w:val="24"/>
                <w:szCs w:val="24"/>
              </w:rPr>
              <w:t>тдел</w:t>
            </w:r>
          </w:p>
          <w:p w:rsidR="007F4EA5" w:rsidRPr="00BB573A" w:rsidRDefault="005311F0" w:rsidP="004C2185">
            <w:pPr>
              <w:pStyle w:val="2"/>
              <w:spacing w:before="0" w:beforeAutospacing="0" w:after="0" w:afterAutospacing="0"/>
              <w:ind w:left="-108" w:right="-108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</w:t>
            </w:r>
            <w:r w:rsidR="004C2185">
              <w:rPr>
                <w:rStyle w:val="a4"/>
                <w:sz w:val="24"/>
                <w:szCs w:val="24"/>
              </w:rPr>
              <w:t>рганиза</w:t>
            </w:r>
            <w:r w:rsidR="00992445">
              <w:rPr>
                <w:rStyle w:val="a4"/>
                <w:sz w:val="24"/>
                <w:szCs w:val="24"/>
              </w:rPr>
              <w:t>цион</w:t>
            </w:r>
            <w:r>
              <w:rPr>
                <w:rStyle w:val="a4"/>
                <w:sz w:val="24"/>
                <w:szCs w:val="24"/>
              </w:rPr>
              <w:t>-</w:t>
            </w:r>
            <w:r w:rsidR="00992445">
              <w:rPr>
                <w:rStyle w:val="a4"/>
                <w:sz w:val="24"/>
                <w:szCs w:val="24"/>
              </w:rPr>
              <w:t xml:space="preserve">ного  </w:t>
            </w:r>
            <w:r>
              <w:rPr>
                <w:rStyle w:val="a4"/>
                <w:sz w:val="24"/>
                <w:szCs w:val="24"/>
              </w:rPr>
              <w:t xml:space="preserve">и </w:t>
            </w:r>
            <w:r w:rsidR="00992445">
              <w:rPr>
                <w:rStyle w:val="a4"/>
                <w:sz w:val="24"/>
                <w:szCs w:val="24"/>
              </w:rPr>
              <w:t>информацион</w:t>
            </w:r>
            <w:r>
              <w:rPr>
                <w:rStyle w:val="a4"/>
                <w:sz w:val="24"/>
                <w:szCs w:val="24"/>
              </w:rPr>
              <w:t>-</w:t>
            </w:r>
            <w:r>
              <w:rPr>
                <w:rStyle w:val="a4"/>
                <w:sz w:val="24"/>
                <w:szCs w:val="24"/>
              </w:rPr>
              <w:br/>
            </w:r>
            <w:r w:rsidR="00992445">
              <w:rPr>
                <w:rStyle w:val="a4"/>
                <w:sz w:val="24"/>
                <w:szCs w:val="24"/>
              </w:rPr>
              <w:t>ного обесп</w:t>
            </w:r>
            <w:r w:rsidR="004C2185">
              <w:rPr>
                <w:rStyle w:val="a4"/>
                <w:sz w:val="24"/>
                <w:szCs w:val="24"/>
              </w:rPr>
              <w:t>ечения</w:t>
            </w:r>
          </w:p>
        </w:tc>
      </w:tr>
      <w:tr w:rsidR="007F4EA5" w:rsidRPr="00BB573A" w:rsidTr="0070748F">
        <w:tc>
          <w:tcPr>
            <w:tcW w:w="567" w:type="dxa"/>
          </w:tcPr>
          <w:p w:rsidR="007F4EA5" w:rsidRPr="00BB573A" w:rsidRDefault="00992445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F4EA5" w:rsidRPr="00BB573A" w:rsidRDefault="007F4EA5" w:rsidP="008714C3">
            <w:pPr>
              <w:pStyle w:val="a3"/>
              <w:jc w:val="both"/>
            </w:pPr>
            <w:r w:rsidRPr="00BB573A">
              <w:t>Участие в аппаратной</w:t>
            </w:r>
            <w:r w:rsidR="0004437B">
              <w:t>,</w:t>
            </w:r>
            <w:r w:rsidRPr="00BB573A">
              <w:t xml:space="preserve"> правовой учебе, консультировании государственных гражданских служащих по вопросам деятельности комиссии</w:t>
            </w:r>
          </w:p>
        </w:tc>
        <w:tc>
          <w:tcPr>
            <w:tcW w:w="1418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 xml:space="preserve">в течение года  </w:t>
            </w:r>
          </w:p>
        </w:tc>
        <w:tc>
          <w:tcPr>
            <w:tcW w:w="1843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>члены комиссии</w:t>
            </w:r>
          </w:p>
        </w:tc>
      </w:tr>
      <w:tr w:rsidR="007F4EA5" w:rsidRPr="00BB573A" w:rsidTr="0070748F">
        <w:tc>
          <w:tcPr>
            <w:tcW w:w="567" w:type="dxa"/>
          </w:tcPr>
          <w:p w:rsidR="007F4EA5" w:rsidRPr="00BB573A" w:rsidRDefault="00992445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7F4EA5" w:rsidRPr="00BB573A" w:rsidRDefault="007F4EA5" w:rsidP="008714C3">
            <w:pPr>
              <w:pStyle w:val="a3"/>
              <w:jc w:val="both"/>
            </w:pPr>
            <w:r w:rsidRPr="00BB573A">
              <w:t>Участие в разработке мер по недопущению возникновения, предотвращению или урегулированию конфликта интересов</w:t>
            </w:r>
          </w:p>
        </w:tc>
        <w:tc>
          <w:tcPr>
            <w:tcW w:w="1418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 xml:space="preserve">в течение года  </w:t>
            </w:r>
          </w:p>
        </w:tc>
        <w:tc>
          <w:tcPr>
            <w:tcW w:w="1843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>члены комиссии</w:t>
            </w:r>
          </w:p>
        </w:tc>
      </w:tr>
      <w:tr w:rsidR="007F4EA5" w:rsidRPr="00BB573A" w:rsidTr="0070748F">
        <w:tc>
          <w:tcPr>
            <w:tcW w:w="567" w:type="dxa"/>
          </w:tcPr>
          <w:p w:rsidR="007F4EA5" w:rsidRPr="00BB573A" w:rsidRDefault="00992445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F4EA5" w:rsidRPr="00BB573A" w:rsidRDefault="007F4EA5" w:rsidP="00D72411">
            <w:pPr>
              <w:jc w:val="both"/>
              <w:rPr>
                <w:sz w:val="24"/>
                <w:szCs w:val="24"/>
              </w:rPr>
            </w:pPr>
            <w:r w:rsidRPr="00BB573A">
              <w:rPr>
                <w:sz w:val="24"/>
                <w:szCs w:val="24"/>
              </w:rPr>
              <w:t>Участие в мероприятиях, проводимых в Министерстве по вопросам противодействия коррупции</w:t>
            </w:r>
          </w:p>
        </w:tc>
        <w:tc>
          <w:tcPr>
            <w:tcW w:w="1418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 xml:space="preserve">в течение года  </w:t>
            </w:r>
          </w:p>
        </w:tc>
        <w:tc>
          <w:tcPr>
            <w:tcW w:w="1843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>члены комиссии</w:t>
            </w:r>
          </w:p>
        </w:tc>
      </w:tr>
      <w:tr w:rsidR="00992445" w:rsidRPr="00BB573A" w:rsidTr="0070748F">
        <w:tc>
          <w:tcPr>
            <w:tcW w:w="567" w:type="dxa"/>
          </w:tcPr>
          <w:p w:rsidR="00992445" w:rsidRDefault="005311F0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992445" w:rsidRPr="00BB573A" w:rsidRDefault="00DE1F38" w:rsidP="005311F0">
            <w:pPr>
              <w:ind w:firstLine="34"/>
              <w:jc w:val="both"/>
              <w:rPr>
                <w:sz w:val="24"/>
                <w:szCs w:val="24"/>
              </w:rPr>
            </w:pPr>
            <w:r w:rsidRPr="00C40242">
              <w:rPr>
                <w:sz w:val="24"/>
                <w:szCs w:val="24"/>
              </w:rPr>
              <w:t>Рассмотрение и согласование на заседании Комиссии Перечня должностей гражданской службы, в наибольшей степени подверженных риску коррупции, по итогам проведения оценки коррупционных рисков, возникающих при реализации гражданскими служащими своих должностных обязанностей</w:t>
            </w:r>
          </w:p>
        </w:tc>
        <w:tc>
          <w:tcPr>
            <w:tcW w:w="1418" w:type="dxa"/>
          </w:tcPr>
          <w:p w:rsidR="00992445" w:rsidRPr="0070748F" w:rsidRDefault="00485461" w:rsidP="00871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70748F" w:rsidRPr="0070748F">
              <w:rPr>
                <w:sz w:val="24"/>
                <w:szCs w:val="24"/>
                <w:lang w:val="en-US"/>
              </w:rPr>
              <w:t xml:space="preserve"> </w:t>
            </w:r>
            <w:r w:rsidR="0070748F" w:rsidRPr="0070748F">
              <w:rPr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</w:tcPr>
          <w:p w:rsidR="00992445" w:rsidRPr="0070748F" w:rsidRDefault="0070748F" w:rsidP="005311F0">
            <w:pPr>
              <w:pStyle w:val="a3"/>
              <w:ind w:left="-108"/>
              <w:jc w:val="center"/>
            </w:pPr>
            <w:r>
              <w:t>Отдел правового обесп</w:t>
            </w:r>
            <w:r w:rsidR="005311F0">
              <w:t>ечения,</w:t>
            </w:r>
            <w:r>
              <w:t xml:space="preserve"> государственной гражданской службы и </w:t>
            </w:r>
            <w:r w:rsidR="005311F0">
              <w:t>КР</w:t>
            </w:r>
            <w:r w:rsidR="005311F0">
              <w:br/>
            </w:r>
          </w:p>
        </w:tc>
      </w:tr>
      <w:tr w:rsidR="00485461" w:rsidRPr="00BB573A" w:rsidTr="0070748F">
        <w:tc>
          <w:tcPr>
            <w:tcW w:w="567" w:type="dxa"/>
          </w:tcPr>
          <w:p w:rsidR="00485461" w:rsidRDefault="00485461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85461" w:rsidRPr="00C40242" w:rsidRDefault="00485461" w:rsidP="005311F0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комиссии Министерства по соблюдению требований к служебному поведению государственных гражданских служащих</w:t>
            </w:r>
            <w:r w:rsidR="00173C5B">
              <w:rPr>
                <w:sz w:val="24"/>
                <w:szCs w:val="24"/>
              </w:rPr>
              <w:t xml:space="preserve"> Республики Марий Эл и урегулированию конфликта интересов</w:t>
            </w:r>
          </w:p>
        </w:tc>
        <w:tc>
          <w:tcPr>
            <w:tcW w:w="1418" w:type="dxa"/>
          </w:tcPr>
          <w:p w:rsidR="00485461" w:rsidRPr="00485461" w:rsidRDefault="00173C5B" w:rsidP="00871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квартал </w:t>
            </w:r>
          </w:p>
        </w:tc>
        <w:tc>
          <w:tcPr>
            <w:tcW w:w="1843" w:type="dxa"/>
          </w:tcPr>
          <w:p w:rsidR="00485461" w:rsidRDefault="00173C5B" w:rsidP="005311F0">
            <w:pPr>
              <w:pStyle w:val="a3"/>
              <w:ind w:left="-108"/>
              <w:jc w:val="center"/>
            </w:pPr>
            <w:r>
              <w:t>Председатель комиссии</w:t>
            </w:r>
          </w:p>
        </w:tc>
      </w:tr>
      <w:tr w:rsidR="00173C5B" w:rsidRPr="00BB573A" w:rsidTr="0070748F">
        <w:tc>
          <w:tcPr>
            <w:tcW w:w="567" w:type="dxa"/>
          </w:tcPr>
          <w:p w:rsidR="00173C5B" w:rsidRDefault="00173C5B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173C5B" w:rsidRDefault="00173C5B" w:rsidP="005311F0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 w:rsidR="005A502D">
              <w:rPr>
                <w:sz w:val="24"/>
                <w:szCs w:val="24"/>
              </w:rPr>
              <w:t>ка Плана работы комиссии на 2025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173C5B" w:rsidRDefault="00173C5B" w:rsidP="00871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173C5B" w:rsidRDefault="00173C5B" w:rsidP="005311F0">
            <w:pPr>
              <w:pStyle w:val="a3"/>
              <w:ind w:left="-108"/>
              <w:jc w:val="center"/>
            </w:pPr>
            <w:r>
              <w:t>Члены комиссии</w:t>
            </w:r>
          </w:p>
        </w:tc>
      </w:tr>
    </w:tbl>
    <w:p w:rsidR="00173C5B" w:rsidRDefault="00173C5B" w:rsidP="002D1C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8E8" w:rsidRDefault="00B738E8" w:rsidP="002D1C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189">
        <w:rPr>
          <w:rFonts w:ascii="Times New Roman" w:hAnsi="Times New Roman" w:cs="Times New Roman"/>
          <w:sz w:val="24"/>
          <w:szCs w:val="24"/>
        </w:rPr>
        <w:lastRenderedPageBreak/>
        <w:t xml:space="preserve">В план работы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Министерстве </w:t>
      </w:r>
      <w:r>
        <w:rPr>
          <w:rFonts w:ascii="Times New Roman" w:hAnsi="Times New Roman" w:cs="Times New Roman"/>
          <w:sz w:val="24"/>
          <w:szCs w:val="24"/>
        </w:rPr>
        <w:t xml:space="preserve">природных ресурсов, экологии и охраны окружающей среды </w:t>
      </w:r>
      <w:r w:rsidRPr="00145189">
        <w:rPr>
          <w:rFonts w:ascii="Times New Roman" w:hAnsi="Times New Roman" w:cs="Times New Roman"/>
          <w:sz w:val="24"/>
          <w:szCs w:val="24"/>
        </w:rPr>
        <w:t>Республики Марий Эл могут быть внесены изменения и дополнения в соответствии с решением комиссии.</w:t>
      </w:r>
    </w:p>
    <w:p w:rsidR="005311F0" w:rsidRDefault="005311F0" w:rsidP="002D1C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DE2" w:rsidRDefault="00327310" w:rsidP="00327310">
      <w:pPr>
        <w:ind w:left="-567"/>
        <w:rPr>
          <w:rFonts w:ascii="Times New Roman" w:hAnsi="Times New Roman" w:cs="Times New Roman"/>
          <w:sz w:val="24"/>
          <w:szCs w:val="24"/>
        </w:rPr>
      </w:pPr>
      <w:r w:rsidRPr="00327310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2411">
        <w:rPr>
          <w:rFonts w:ascii="Times New Roman" w:hAnsi="Times New Roman" w:cs="Times New Roman"/>
          <w:sz w:val="24"/>
          <w:szCs w:val="24"/>
        </w:rPr>
        <w:t xml:space="preserve">             К.С.Наговицын</w:t>
      </w:r>
    </w:p>
    <w:p w:rsidR="00B1557E" w:rsidRDefault="00B1557E" w:rsidP="0032731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2411">
        <w:rPr>
          <w:rFonts w:ascii="Times New Roman" w:hAnsi="Times New Roman" w:cs="Times New Roman"/>
          <w:sz w:val="24"/>
          <w:szCs w:val="24"/>
        </w:rPr>
        <w:t xml:space="preserve">  </w:t>
      </w:r>
      <w:r w:rsidR="00485461">
        <w:rPr>
          <w:rFonts w:ascii="Times New Roman" w:hAnsi="Times New Roman" w:cs="Times New Roman"/>
          <w:sz w:val="24"/>
          <w:szCs w:val="24"/>
        </w:rPr>
        <w:t>Л.А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546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85461">
        <w:rPr>
          <w:rFonts w:ascii="Times New Roman" w:hAnsi="Times New Roman" w:cs="Times New Roman"/>
          <w:sz w:val="24"/>
          <w:szCs w:val="24"/>
        </w:rPr>
        <w:t>рно</w:t>
      </w:r>
      <w:r>
        <w:rPr>
          <w:rFonts w:ascii="Times New Roman" w:hAnsi="Times New Roman" w:cs="Times New Roman"/>
          <w:sz w:val="24"/>
          <w:szCs w:val="24"/>
        </w:rPr>
        <w:t>ва</w:t>
      </w:r>
    </w:p>
    <w:sectPr w:rsidR="00B1557E" w:rsidSect="00600D47">
      <w:headerReference w:type="even" r:id="rId6"/>
      <w:headerReference w:type="default" r:id="rId7"/>
      <w:pgSz w:w="11906" w:h="16838"/>
      <w:pgMar w:top="357" w:right="1134" w:bottom="71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C9" w:rsidRDefault="009754C9" w:rsidP="00C249F0">
      <w:pPr>
        <w:spacing w:after="0" w:line="240" w:lineRule="auto"/>
      </w:pPr>
      <w:r>
        <w:separator/>
      </w:r>
    </w:p>
  </w:endnote>
  <w:endnote w:type="continuationSeparator" w:id="1">
    <w:p w:rsidR="009754C9" w:rsidRDefault="009754C9" w:rsidP="00C2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C9" w:rsidRDefault="009754C9" w:rsidP="00C249F0">
      <w:pPr>
        <w:spacing w:after="0" w:line="240" w:lineRule="auto"/>
      </w:pPr>
      <w:r>
        <w:separator/>
      </w:r>
    </w:p>
  </w:footnote>
  <w:footnote w:type="continuationSeparator" w:id="1">
    <w:p w:rsidR="009754C9" w:rsidRDefault="009754C9" w:rsidP="00C2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47" w:rsidRDefault="00E667A0" w:rsidP="00600D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2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0D47" w:rsidRDefault="009754C9" w:rsidP="00600D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47" w:rsidRDefault="00E667A0" w:rsidP="00600D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2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6CB2">
      <w:rPr>
        <w:rStyle w:val="a8"/>
        <w:noProof/>
      </w:rPr>
      <w:t>2</w:t>
    </w:r>
    <w:r>
      <w:rPr>
        <w:rStyle w:val="a8"/>
      </w:rPr>
      <w:fldChar w:fldCharType="end"/>
    </w:r>
  </w:p>
  <w:p w:rsidR="00600D47" w:rsidRDefault="009754C9" w:rsidP="00600D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DE2"/>
    <w:rsid w:val="0004437B"/>
    <w:rsid w:val="00094328"/>
    <w:rsid w:val="000C1532"/>
    <w:rsid w:val="000D75DE"/>
    <w:rsid w:val="000E5E9E"/>
    <w:rsid w:val="00124231"/>
    <w:rsid w:val="00173C5B"/>
    <w:rsid w:val="001C1C8F"/>
    <w:rsid w:val="0023074F"/>
    <w:rsid w:val="0028486C"/>
    <w:rsid w:val="002A3C2F"/>
    <w:rsid w:val="002D1C05"/>
    <w:rsid w:val="00327310"/>
    <w:rsid w:val="003774F8"/>
    <w:rsid w:val="00377D1F"/>
    <w:rsid w:val="003B6720"/>
    <w:rsid w:val="003D148D"/>
    <w:rsid w:val="00415236"/>
    <w:rsid w:val="00431033"/>
    <w:rsid w:val="004551F7"/>
    <w:rsid w:val="00467B1F"/>
    <w:rsid w:val="00485461"/>
    <w:rsid w:val="004A47BA"/>
    <w:rsid w:val="004C2185"/>
    <w:rsid w:val="004F59C3"/>
    <w:rsid w:val="005220C7"/>
    <w:rsid w:val="005311F0"/>
    <w:rsid w:val="00531411"/>
    <w:rsid w:val="00531FCE"/>
    <w:rsid w:val="005732CC"/>
    <w:rsid w:val="005A502D"/>
    <w:rsid w:val="00613BAC"/>
    <w:rsid w:val="00634AB4"/>
    <w:rsid w:val="0066490E"/>
    <w:rsid w:val="006A5F98"/>
    <w:rsid w:val="0070748F"/>
    <w:rsid w:val="00740C6A"/>
    <w:rsid w:val="00750658"/>
    <w:rsid w:val="00762353"/>
    <w:rsid w:val="007C6CB2"/>
    <w:rsid w:val="007F4EA5"/>
    <w:rsid w:val="0080446B"/>
    <w:rsid w:val="00814BDC"/>
    <w:rsid w:val="008656B0"/>
    <w:rsid w:val="008746A5"/>
    <w:rsid w:val="008A5E53"/>
    <w:rsid w:val="008F6E52"/>
    <w:rsid w:val="00914D75"/>
    <w:rsid w:val="00926704"/>
    <w:rsid w:val="00953615"/>
    <w:rsid w:val="009754C9"/>
    <w:rsid w:val="00992445"/>
    <w:rsid w:val="009C0EBF"/>
    <w:rsid w:val="009D5D48"/>
    <w:rsid w:val="009F636A"/>
    <w:rsid w:val="00A00493"/>
    <w:rsid w:val="00A030DF"/>
    <w:rsid w:val="00A77CAE"/>
    <w:rsid w:val="00A77DE2"/>
    <w:rsid w:val="00AC0565"/>
    <w:rsid w:val="00AC5E1B"/>
    <w:rsid w:val="00AD18F3"/>
    <w:rsid w:val="00B1557E"/>
    <w:rsid w:val="00B16A34"/>
    <w:rsid w:val="00B738E8"/>
    <w:rsid w:val="00BB0BD2"/>
    <w:rsid w:val="00BB573A"/>
    <w:rsid w:val="00BC36DC"/>
    <w:rsid w:val="00BE4431"/>
    <w:rsid w:val="00C149CF"/>
    <w:rsid w:val="00C22173"/>
    <w:rsid w:val="00C249F0"/>
    <w:rsid w:val="00C74C51"/>
    <w:rsid w:val="00C82471"/>
    <w:rsid w:val="00D50906"/>
    <w:rsid w:val="00D66889"/>
    <w:rsid w:val="00D72411"/>
    <w:rsid w:val="00DE058A"/>
    <w:rsid w:val="00DE1F38"/>
    <w:rsid w:val="00E12DBC"/>
    <w:rsid w:val="00E232B2"/>
    <w:rsid w:val="00E32F9D"/>
    <w:rsid w:val="00E33904"/>
    <w:rsid w:val="00E349B2"/>
    <w:rsid w:val="00E4742A"/>
    <w:rsid w:val="00E534BB"/>
    <w:rsid w:val="00E667A0"/>
    <w:rsid w:val="00E82D77"/>
    <w:rsid w:val="00EA0F34"/>
    <w:rsid w:val="00ED39C5"/>
    <w:rsid w:val="00F95296"/>
    <w:rsid w:val="00FA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F0"/>
  </w:style>
  <w:style w:type="paragraph" w:styleId="2">
    <w:name w:val="heading 2"/>
    <w:basedOn w:val="a"/>
    <w:link w:val="20"/>
    <w:qFormat/>
    <w:rsid w:val="00A77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D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A7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77DE2"/>
    <w:rPr>
      <w:b/>
      <w:bCs/>
    </w:rPr>
  </w:style>
  <w:style w:type="table" w:styleId="a5">
    <w:name w:val="Table Grid"/>
    <w:basedOn w:val="a1"/>
    <w:rsid w:val="00A77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7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77DE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77DE2"/>
  </w:style>
  <w:style w:type="character" w:customStyle="1" w:styleId="21">
    <w:name w:val="Основной текст (2)_"/>
    <w:basedOn w:val="a0"/>
    <w:link w:val="22"/>
    <w:rsid w:val="00A77DE2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7DE2"/>
    <w:pPr>
      <w:shd w:val="clear" w:color="auto" w:fill="FFFFFF"/>
      <w:spacing w:after="0" w:line="312" w:lineRule="exact"/>
      <w:jc w:val="center"/>
    </w:pPr>
    <w:rPr>
      <w:b/>
      <w:bCs/>
      <w:sz w:val="27"/>
      <w:szCs w:val="27"/>
    </w:rPr>
  </w:style>
  <w:style w:type="paragraph" w:customStyle="1" w:styleId="Style2">
    <w:name w:val="Style2"/>
    <w:basedOn w:val="a"/>
    <w:rsid w:val="004551F7"/>
    <w:pPr>
      <w:widowControl w:val="0"/>
      <w:autoSpaceDE w:val="0"/>
      <w:autoSpaceDN w:val="0"/>
      <w:adjustRightInd w:val="0"/>
      <w:spacing w:after="0" w:line="150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a9">
    <w:name w:val="Знак Знак Знак Знак"/>
    <w:basedOn w:val="a"/>
    <w:rsid w:val="00BB57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yrist4</cp:lastModifiedBy>
  <cp:revision>30</cp:revision>
  <cp:lastPrinted>2024-01-29T06:30:00Z</cp:lastPrinted>
  <dcterms:created xsi:type="dcterms:W3CDTF">2018-01-11T11:33:00Z</dcterms:created>
  <dcterms:modified xsi:type="dcterms:W3CDTF">2024-02-22T12:03:00Z</dcterms:modified>
</cp:coreProperties>
</file>