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F602B1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Овчинникова Е.С</w:t>
      </w:r>
      <w:r w:rsidR="00D57B80">
        <w:rPr>
          <w:b/>
          <w:sz w:val="18"/>
          <w:szCs w:val="18"/>
        </w:rPr>
        <w:t>.</w:t>
      </w:r>
      <w:r w:rsidR="00CF28D6" w:rsidRPr="00BF5486">
        <w:rPr>
          <w:b/>
          <w:sz w:val="18"/>
          <w:szCs w:val="18"/>
        </w:rPr>
        <w:t xml:space="preserve"> и членов е</w:t>
      </w:r>
      <w:r w:rsidR="00714BE2">
        <w:rPr>
          <w:b/>
          <w:sz w:val="18"/>
          <w:szCs w:val="18"/>
        </w:rPr>
        <w:t>го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D57B80">
        <w:rPr>
          <w:b/>
          <w:sz w:val="18"/>
          <w:szCs w:val="18"/>
        </w:rPr>
        <w:t>октября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133B11" w:rsidRPr="00A620BB" w:rsidRDefault="00133B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2B1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602B1" w:rsidRPr="00315F16" w:rsidRDefault="00F602B1" w:rsidP="00BB173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Овчинников Е.С.</w:t>
            </w:r>
          </w:p>
        </w:tc>
        <w:tc>
          <w:tcPr>
            <w:tcW w:w="1800" w:type="dxa"/>
            <w:shd w:val="clear" w:color="auto" w:fill="auto"/>
          </w:tcPr>
          <w:p w:rsidR="00F602B1" w:rsidRDefault="00F602B1" w:rsidP="00F60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советник </w:t>
            </w:r>
          </w:p>
          <w:p w:rsidR="00F602B1" w:rsidRPr="00D60868" w:rsidRDefault="00F602B1" w:rsidP="00F60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 секторе по работе с обращениями граждан Администрации Главы Республики </w:t>
            </w:r>
            <w:r>
              <w:rPr>
                <w:sz w:val="18"/>
                <w:szCs w:val="18"/>
              </w:rPr>
              <w:br/>
              <w:t>Марий Эл</w:t>
            </w:r>
          </w:p>
        </w:tc>
        <w:tc>
          <w:tcPr>
            <w:tcW w:w="1796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F602B1" w:rsidRPr="00F94E73" w:rsidRDefault="00F602B1" w:rsidP="00DB336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F602B1" w:rsidRPr="00F94E73" w:rsidRDefault="00F602B1" w:rsidP="00DB33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693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F602B1" w:rsidRPr="00F94E73" w:rsidRDefault="00F602B1" w:rsidP="00DB33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ФОЛЬКСВАГЕН TIGUAN</w:t>
            </w:r>
          </w:p>
        </w:tc>
        <w:tc>
          <w:tcPr>
            <w:tcW w:w="1123" w:type="dxa"/>
            <w:shd w:val="clear" w:color="auto" w:fill="auto"/>
          </w:tcPr>
          <w:p w:rsidR="00F602B1" w:rsidRPr="00F94E73" w:rsidRDefault="00F602B1" w:rsidP="00DB3363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640 529,63</w:t>
            </w:r>
          </w:p>
        </w:tc>
        <w:tc>
          <w:tcPr>
            <w:tcW w:w="1489" w:type="dxa"/>
            <w:shd w:val="clear" w:color="auto" w:fill="auto"/>
          </w:tcPr>
          <w:p w:rsidR="00F602B1" w:rsidRPr="00F94E73" w:rsidRDefault="00F602B1" w:rsidP="00DB336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02B1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602B1" w:rsidRDefault="00F602B1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602B1" w:rsidRDefault="00F602B1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F602B1" w:rsidRPr="00F94E73" w:rsidRDefault="00F602B1" w:rsidP="00DB336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F602B1" w:rsidRPr="00F94E73" w:rsidRDefault="00F602B1" w:rsidP="00DB33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693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F602B1" w:rsidRPr="00F94E73" w:rsidRDefault="00F602B1" w:rsidP="00DB33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F602B1" w:rsidRPr="00F94E73" w:rsidRDefault="00F602B1" w:rsidP="00DB3363">
            <w:pPr>
              <w:ind w:left="-79" w:right="-7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94E73">
              <w:rPr>
                <w:color w:val="000000"/>
                <w:sz w:val="18"/>
                <w:szCs w:val="18"/>
              </w:rPr>
              <w:t>497</w:t>
            </w:r>
            <w:r w:rsidRPr="00F94E7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F94E73">
              <w:rPr>
                <w:color w:val="000000"/>
                <w:sz w:val="18"/>
                <w:szCs w:val="18"/>
              </w:rPr>
              <w:t>477,48</w:t>
            </w:r>
          </w:p>
        </w:tc>
        <w:tc>
          <w:tcPr>
            <w:tcW w:w="1489" w:type="dxa"/>
            <w:shd w:val="clear" w:color="auto" w:fill="auto"/>
          </w:tcPr>
          <w:p w:rsidR="00F602B1" w:rsidRPr="00F94E73" w:rsidRDefault="00F602B1" w:rsidP="00DB336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02B1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602B1" w:rsidRDefault="00F602B1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602B1" w:rsidRDefault="00F602B1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602B1" w:rsidRPr="00F94E73" w:rsidRDefault="00F602B1" w:rsidP="00DB336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02B1" w:rsidRPr="00F94E73" w:rsidRDefault="00F602B1" w:rsidP="00DB33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602B1" w:rsidRPr="00F94E73" w:rsidRDefault="00F602B1" w:rsidP="00DB33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777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F602B1" w:rsidRPr="00F94E73" w:rsidRDefault="00F602B1" w:rsidP="00DB3363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F602B1" w:rsidRPr="00F94E73" w:rsidRDefault="00F602B1" w:rsidP="00DB336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02B1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602B1" w:rsidRDefault="00F602B1" w:rsidP="00C053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602B1" w:rsidRDefault="00F602B1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602B1" w:rsidRPr="00F94E73" w:rsidRDefault="00F602B1" w:rsidP="00DB336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02B1" w:rsidRPr="00F94E73" w:rsidRDefault="00F602B1" w:rsidP="00DB33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602B1" w:rsidRPr="00F94E73" w:rsidRDefault="00F602B1" w:rsidP="00DB33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777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602B1" w:rsidRPr="00F94E73" w:rsidRDefault="00F602B1" w:rsidP="00DB3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F602B1" w:rsidRPr="00F94E73" w:rsidRDefault="00F602B1" w:rsidP="00DB3363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F602B1" w:rsidRPr="00F94E73" w:rsidRDefault="00F602B1" w:rsidP="00DB336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41" w:rsidRDefault="00824C41">
      <w:r>
        <w:separator/>
      </w:r>
    </w:p>
  </w:endnote>
  <w:endnote w:type="continuationSeparator" w:id="1">
    <w:p w:rsidR="00824C41" w:rsidRDefault="0082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41" w:rsidRDefault="00824C41">
      <w:r>
        <w:separator/>
      </w:r>
    </w:p>
  </w:footnote>
  <w:footnote w:type="continuationSeparator" w:id="1">
    <w:p w:rsidR="00824C41" w:rsidRDefault="00824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9E2B1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9E2B1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293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3B11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1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28B2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269D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6BB1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3640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5705E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5FE5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4C41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0EDB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2B1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656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A1D"/>
    <w:rsid w:val="00B30E2E"/>
    <w:rsid w:val="00B34EA4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0544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657A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6FB0"/>
    <w:rsid w:val="00CD7B32"/>
    <w:rsid w:val="00CE0291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57B80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2B1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79D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2022-10-12T10:35:00Z</cp:lastPrinted>
  <dcterms:created xsi:type="dcterms:W3CDTF">2022-12-07T06:07:00Z</dcterms:created>
  <dcterms:modified xsi:type="dcterms:W3CDTF">2022-12-07T06:10:00Z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