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EE" w:rsidRDefault="006942EE" w:rsidP="006942EE">
      <w:pPr>
        <w:rPr>
          <w:sz w:val="28"/>
          <w:szCs w:val="28"/>
        </w:rPr>
      </w:pPr>
    </w:p>
    <w:tbl>
      <w:tblPr>
        <w:tblW w:w="0" w:type="auto"/>
        <w:tblInd w:w="3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953"/>
        <w:gridCol w:w="3953"/>
      </w:tblGrid>
      <w:tr w:rsidR="006942EE" w:rsidRPr="006942EE" w:rsidTr="00D9465C">
        <w:trPr>
          <w:trHeight w:val="891"/>
        </w:trPr>
        <w:tc>
          <w:tcPr>
            <w:tcW w:w="3952" w:type="dxa"/>
            <w:hideMark/>
          </w:tcPr>
          <w:p w:rsidR="006942EE" w:rsidRPr="006942EE" w:rsidRDefault="006942EE" w:rsidP="006942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kern w:val="2"/>
              </w:rPr>
            </w:pPr>
            <w:r w:rsidRPr="006942EE">
              <w:rPr>
                <w:rFonts w:ascii="Times New Roman" w:eastAsia="Arial Unicode MS" w:hAnsi="Times New Roman" w:cs="Times New Roman"/>
                <w:caps/>
                <w:kern w:val="2"/>
              </w:rPr>
              <w:t>МАРИЙ ЭЛ РЕСПУБЛИКысе</w:t>
            </w:r>
          </w:p>
          <w:p w:rsidR="006942EE" w:rsidRPr="006942EE" w:rsidRDefault="006942EE" w:rsidP="006942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6942EE">
              <w:rPr>
                <w:rFonts w:ascii="Times New Roman" w:eastAsia="Arial Unicode MS" w:hAnsi="Times New Roman" w:cs="Times New Roman"/>
                <w:caps/>
                <w:kern w:val="2"/>
              </w:rPr>
              <w:t>ПАРАНЬГА МУНИЦИПАЛ РАЙОНын</w:t>
            </w:r>
          </w:p>
          <w:p w:rsidR="006942EE" w:rsidRPr="006942EE" w:rsidRDefault="006942EE" w:rsidP="006942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6942EE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РУШ-ЛАЖМАРИЙ  ялысе</w:t>
            </w:r>
          </w:p>
          <w:p w:rsidR="006942EE" w:rsidRPr="006942EE" w:rsidRDefault="006942EE" w:rsidP="006942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6942EE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АДМИНИСТРАЦИЙже</w:t>
            </w:r>
          </w:p>
          <w:p w:rsidR="006942EE" w:rsidRPr="006942EE" w:rsidRDefault="006942EE" w:rsidP="006942E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6942EE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  </w:t>
            </w:r>
          </w:p>
          <w:p w:rsidR="006942EE" w:rsidRPr="006942EE" w:rsidRDefault="006942EE" w:rsidP="006942E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6942EE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</w:t>
            </w:r>
            <w:r w:rsidRPr="006942EE">
              <w:rPr>
                <w:rFonts w:ascii="Times New Roman" w:eastAsia="Arial Unicode MS" w:hAnsi="Times New Roman" w:cs="Times New Roman"/>
                <w:bCs/>
                <w:kern w:val="2"/>
              </w:rPr>
              <w:t>ПУНЧАЛ</w:t>
            </w:r>
          </w:p>
        </w:tc>
        <w:tc>
          <w:tcPr>
            <w:tcW w:w="953" w:type="dxa"/>
          </w:tcPr>
          <w:p w:rsidR="006942EE" w:rsidRPr="006942EE" w:rsidRDefault="006942EE" w:rsidP="006942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953" w:type="dxa"/>
          </w:tcPr>
          <w:p w:rsidR="006942EE" w:rsidRPr="006942EE" w:rsidRDefault="006942EE" w:rsidP="006942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2"/>
              </w:rPr>
            </w:pPr>
            <w:r w:rsidRPr="006942EE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РУССКО-ЛЯЖМАРИНСКАЯ сельскАЯ АДМИНИСТРАЦИЯ</w:t>
            </w:r>
          </w:p>
          <w:p w:rsidR="006942EE" w:rsidRPr="006942EE" w:rsidRDefault="006942EE" w:rsidP="006942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6942EE">
              <w:rPr>
                <w:rFonts w:ascii="Times New Roman" w:eastAsia="Arial Unicode MS" w:hAnsi="Times New Roman" w:cs="Times New Roman"/>
                <w:caps/>
                <w:kern w:val="2"/>
              </w:rPr>
              <w:t>ПАРАНЬГИНСКого МУНИЦИПАЛЬНого РАЙОНа РЕСПУБЛИКи МАРИЙ ЭЛ</w:t>
            </w:r>
          </w:p>
          <w:p w:rsidR="006942EE" w:rsidRPr="006942EE" w:rsidRDefault="006942EE" w:rsidP="006942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</w:rPr>
            </w:pPr>
          </w:p>
          <w:p w:rsidR="006942EE" w:rsidRPr="006942EE" w:rsidRDefault="006942EE" w:rsidP="006942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6942EE">
              <w:rPr>
                <w:rFonts w:ascii="Times New Roman" w:eastAsia="Arial Unicode MS" w:hAnsi="Times New Roman" w:cs="Times New Roman"/>
                <w:bCs/>
                <w:kern w:val="2"/>
              </w:rPr>
              <w:t>ПОСТАНОВЛЕНИЕ</w:t>
            </w:r>
          </w:p>
        </w:tc>
      </w:tr>
    </w:tbl>
    <w:p w:rsidR="006942EE" w:rsidRPr="006942EE" w:rsidRDefault="006942EE" w:rsidP="006942EE">
      <w:pPr>
        <w:widowControl w:val="0"/>
        <w:ind w:left="708"/>
        <w:rPr>
          <w:rFonts w:ascii="Times New Roman" w:eastAsia="Arial Unicode MS" w:hAnsi="Times New Roman" w:cs="Times New Roman"/>
          <w:kern w:val="2"/>
        </w:rPr>
      </w:pPr>
    </w:p>
    <w:p w:rsidR="006942EE" w:rsidRPr="00434A23" w:rsidRDefault="006942EE" w:rsidP="00434A23">
      <w:pPr>
        <w:widowControl w:val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6942E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от 28 апреля 2022 года</w:t>
      </w:r>
      <w:r w:rsidRPr="006942EE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6942EE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6942EE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6942EE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6942EE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6942EE"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    №</w:t>
      </w:r>
      <w:r w:rsidRPr="00434A23">
        <w:rPr>
          <w:rFonts w:ascii="Times New Roman" w:eastAsia="Arial Unicode MS" w:hAnsi="Times New Roman" w:cs="Times New Roman"/>
          <w:kern w:val="2"/>
          <w:sz w:val="28"/>
          <w:szCs w:val="28"/>
        </w:rPr>
        <w:t>52</w:t>
      </w:r>
      <w:r w:rsidRPr="006942EE">
        <w:rPr>
          <w:rFonts w:ascii="Times New Roman" w:eastAsia="Arial Unicode MS" w:hAnsi="Times New Roman" w:cs="Times New Roman"/>
          <w:kern w:val="2"/>
          <w:sz w:val="28"/>
          <w:szCs w:val="28"/>
        </w:rPr>
        <w:t>-П</w:t>
      </w:r>
    </w:p>
    <w:p w:rsidR="00A77AEB" w:rsidRPr="006942EE" w:rsidRDefault="00A77AEB" w:rsidP="00A7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AEB" w:rsidRPr="006942EE" w:rsidRDefault="00A77AEB" w:rsidP="00A7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>О разработке плана привлечения сил и сре</w:t>
      </w:r>
      <w:proofErr w:type="gramStart"/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 w:rsidR="00E7694A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Русско-Ляжмаринского</w:t>
      </w:r>
      <w:proofErr w:type="spellEnd"/>
      <w:r w:rsidR="00E76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77AEB" w:rsidRPr="006942EE" w:rsidRDefault="00A77AEB" w:rsidP="00A7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94A" w:rsidRDefault="00E7694A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7AEB" w:rsidRPr="006942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Русско-Ляжмаринская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 w:rsidR="00A77AEB" w:rsidRPr="006942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порядок привлечения сил и средств пожарной охраны и населения на тушение пожаров на территории </w:t>
      </w:r>
      <w:proofErr w:type="spellStart"/>
      <w:r w:rsidR="00E7694A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proofErr w:type="spellStart"/>
      <w:r w:rsidR="00E7694A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привлечении сил и сре</w:t>
      </w:r>
      <w:proofErr w:type="gramStart"/>
      <w:r w:rsidRPr="006942EE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 w:rsidR="00E7694A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(Приложение 1).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>3. Утвердить План привлечения сил и сре</w:t>
      </w:r>
      <w:proofErr w:type="gramStart"/>
      <w:r w:rsidRPr="006942EE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 w:rsidR="00E7694A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(Приложение 2). </w:t>
      </w:r>
    </w:p>
    <w:p w:rsidR="00A77AEB" w:rsidRPr="006942EE" w:rsidRDefault="002C4AE0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77AEB" w:rsidRPr="006942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77AEB" w:rsidRPr="006942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7AEB" w:rsidRPr="006942E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AEB" w:rsidRPr="00194B27" w:rsidRDefault="00A77AEB" w:rsidP="002C4A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7694A" w:rsidRPr="00E7694A" w:rsidRDefault="00E7694A" w:rsidP="002C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9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7694A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</w:p>
    <w:p w:rsidR="00E7694A" w:rsidRPr="00E7694A" w:rsidRDefault="00E7694A" w:rsidP="00E7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94A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E7694A">
        <w:rPr>
          <w:rFonts w:ascii="Times New Roman" w:hAnsi="Times New Roman" w:cs="Times New Roman"/>
          <w:sz w:val="28"/>
          <w:szCs w:val="28"/>
        </w:rPr>
        <w:tab/>
      </w:r>
      <w:r w:rsidRPr="00E7694A">
        <w:rPr>
          <w:rFonts w:ascii="Times New Roman" w:hAnsi="Times New Roman" w:cs="Times New Roman"/>
          <w:sz w:val="28"/>
          <w:szCs w:val="28"/>
        </w:rPr>
        <w:tab/>
      </w:r>
      <w:r w:rsidRPr="00E7694A">
        <w:rPr>
          <w:rFonts w:ascii="Times New Roman" w:hAnsi="Times New Roman" w:cs="Times New Roman"/>
          <w:sz w:val="28"/>
          <w:szCs w:val="28"/>
        </w:rPr>
        <w:tab/>
      </w:r>
      <w:r w:rsidRPr="00E7694A">
        <w:rPr>
          <w:rFonts w:ascii="Times New Roman" w:hAnsi="Times New Roman" w:cs="Times New Roman"/>
          <w:sz w:val="28"/>
          <w:szCs w:val="28"/>
        </w:rPr>
        <w:tab/>
        <w:t xml:space="preserve">                  А.А.Гладышев</w:t>
      </w:r>
    </w:p>
    <w:p w:rsidR="00A77AEB" w:rsidRPr="00194B27" w:rsidRDefault="00A77AEB" w:rsidP="00A77AE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7694A" w:rsidRDefault="00E7694A" w:rsidP="00A77AE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E7694A" w:rsidRDefault="00E7694A" w:rsidP="00A77AE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434A23" w:rsidRDefault="00434A23" w:rsidP="00A77AE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434A23" w:rsidRDefault="00434A23" w:rsidP="00A77AE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434A23" w:rsidRDefault="00434A23" w:rsidP="00A77AE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434A23" w:rsidRDefault="00434A23" w:rsidP="00A77AE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434A23" w:rsidRDefault="00434A23" w:rsidP="00A77AE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A77AEB" w:rsidRPr="00E7694A" w:rsidRDefault="00A77AEB" w:rsidP="00A77A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7694A">
        <w:rPr>
          <w:rFonts w:ascii="Times New Roman" w:eastAsia="Times New Roman" w:hAnsi="Times New Roman" w:cs="Times New Roman"/>
        </w:rPr>
        <w:lastRenderedPageBreak/>
        <w:t xml:space="preserve">Приложение 1 к постановлению </w:t>
      </w:r>
    </w:p>
    <w:p w:rsidR="00A77AEB" w:rsidRPr="00E7694A" w:rsidRDefault="00E7694A" w:rsidP="00E76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E7694A">
        <w:rPr>
          <w:rFonts w:ascii="Times New Roman" w:eastAsia="Times New Roman" w:hAnsi="Times New Roman" w:cs="Times New Roman"/>
        </w:rPr>
        <w:t>Русско-Ляжмаринской</w:t>
      </w:r>
      <w:proofErr w:type="spellEnd"/>
      <w:r w:rsidRPr="00E7694A">
        <w:rPr>
          <w:rFonts w:ascii="Times New Roman" w:eastAsia="Times New Roman" w:hAnsi="Times New Roman" w:cs="Times New Roman"/>
        </w:rPr>
        <w:t xml:space="preserve"> сельской </w:t>
      </w:r>
      <w:r w:rsidR="00A77AEB" w:rsidRPr="00E7694A">
        <w:rPr>
          <w:rFonts w:ascii="Times New Roman" w:eastAsia="Times New Roman" w:hAnsi="Times New Roman" w:cs="Times New Roman"/>
        </w:rPr>
        <w:t xml:space="preserve">администрации </w:t>
      </w:r>
    </w:p>
    <w:p w:rsidR="00A77AEB" w:rsidRPr="00E7694A" w:rsidRDefault="00E7694A" w:rsidP="00A77A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7694A">
        <w:rPr>
          <w:rFonts w:ascii="Times New Roman" w:eastAsia="Times New Roman" w:hAnsi="Times New Roman" w:cs="Times New Roman"/>
        </w:rPr>
        <w:t>От 28.04.2022 №</w:t>
      </w:r>
      <w:r w:rsidR="00434A23">
        <w:rPr>
          <w:rFonts w:ascii="Times New Roman" w:eastAsia="Times New Roman" w:hAnsi="Times New Roman" w:cs="Times New Roman"/>
        </w:rPr>
        <w:t>52-П</w:t>
      </w:r>
    </w:p>
    <w:p w:rsidR="00A77AEB" w:rsidRPr="006942EE" w:rsidRDefault="00A77AEB" w:rsidP="00A7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77AEB" w:rsidRPr="006942EE" w:rsidRDefault="00A77AEB" w:rsidP="00A7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привлечении сил и сре</w:t>
      </w:r>
      <w:proofErr w:type="gramStart"/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 w:rsidR="00E7694A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Русско-Ляжмаринского</w:t>
      </w:r>
      <w:proofErr w:type="spellEnd"/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77AEB" w:rsidRPr="006942EE" w:rsidRDefault="00A77AEB" w:rsidP="00A7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AEB" w:rsidRPr="006942EE" w:rsidRDefault="00A77AEB" w:rsidP="00A7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proofErr w:type="spellStart"/>
      <w:r w:rsidR="00E7694A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="00E7694A" w:rsidRPr="0069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proofErr w:type="spellStart"/>
      <w:r w:rsidR="00434A23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привлекаются следующие силы: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а) подразделения федеральной противопожарной службы </w:t>
      </w:r>
      <w:r w:rsidR="0094733D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769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473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33D">
        <w:rPr>
          <w:rFonts w:ascii="Times New Roman" w:eastAsia="Times New Roman" w:hAnsi="Times New Roman" w:cs="Times New Roman"/>
          <w:sz w:val="28"/>
          <w:szCs w:val="28"/>
        </w:rPr>
        <w:t>4 ПСО ФПС ГПС ГУ МЧС России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34A23">
        <w:rPr>
          <w:rFonts w:ascii="Times New Roman" w:eastAsia="Times New Roman" w:hAnsi="Times New Roman" w:cs="Times New Roman"/>
          <w:sz w:val="28"/>
          <w:szCs w:val="28"/>
        </w:rPr>
        <w:t>Республике Марий Эл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77AEB" w:rsidRPr="006942EE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</w:t>
      </w:r>
      <w:r w:rsidR="00A77AEB" w:rsidRPr="006942EE">
        <w:rPr>
          <w:rFonts w:ascii="Times New Roman" w:eastAsia="Times New Roman" w:hAnsi="Times New Roman" w:cs="Times New Roman"/>
          <w:sz w:val="28"/>
          <w:szCs w:val="28"/>
        </w:rPr>
        <w:t xml:space="preserve">ГКУ </w:t>
      </w:r>
      <w:r w:rsidR="0094733D">
        <w:rPr>
          <w:rFonts w:ascii="Times New Roman" w:eastAsia="Times New Roman" w:hAnsi="Times New Roman" w:cs="Times New Roman"/>
          <w:sz w:val="28"/>
          <w:szCs w:val="28"/>
        </w:rPr>
        <w:t xml:space="preserve">«УГПС по Республике Марий Эл» ПЧ-52, </w:t>
      </w:r>
      <w:proofErr w:type="spellStart"/>
      <w:r w:rsidR="009473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4733D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94733D">
        <w:rPr>
          <w:rFonts w:ascii="Times New Roman" w:eastAsia="Times New Roman" w:hAnsi="Times New Roman" w:cs="Times New Roman"/>
          <w:sz w:val="28"/>
          <w:szCs w:val="28"/>
        </w:rPr>
        <w:t>леево</w:t>
      </w:r>
      <w:proofErr w:type="spellEnd"/>
      <w:r w:rsidR="0094733D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ПЧ-64 с.Косолапово </w:t>
      </w:r>
      <w:r w:rsidR="00A77AEB" w:rsidRPr="006942E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в) добровольные пожарные дружины д. </w:t>
      </w:r>
      <w:r w:rsidR="004A795C">
        <w:rPr>
          <w:rFonts w:ascii="Times New Roman" w:eastAsia="Times New Roman" w:hAnsi="Times New Roman" w:cs="Times New Roman"/>
          <w:sz w:val="28"/>
          <w:szCs w:val="28"/>
        </w:rPr>
        <w:t xml:space="preserve">Русская </w:t>
      </w:r>
      <w:proofErr w:type="spellStart"/>
      <w:r w:rsidR="004A795C">
        <w:rPr>
          <w:rFonts w:ascii="Times New Roman" w:eastAsia="Times New Roman" w:hAnsi="Times New Roman" w:cs="Times New Roman"/>
          <w:sz w:val="28"/>
          <w:szCs w:val="28"/>
        </w:rPr>
        <w:t>Ляжмарь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4A795C">
        <w:rPr>
          <w:rFonts w:ascii="Times New Roman" w:eastAsia="Times New Roman" w:hAnsi="Times New Roman" w:cs="Times New Roman"/>
          <w:sz w:val="28"/>
          <w:szCs w:val="28"/>
        </w:rPr>
        <w:t>Иштыра</w:t>
      </w:r>
      <w:proofErr w:type="spellEnd"/>
      <w:r w:rsidR="004A79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795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4A795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4A795C">
        <w:rPr>
          <w:rFonts w:ascii="Times New Roman" w:eastAsia="Times New Roman" w:hAnsi="Times New Roman" w:cs="Times New Roman"/>
          <w:sz w:val="28"/>
          <w:szCs w:val="28"/>
        </w:rPr>
        <w:t>ари-Ляжмарь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795C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г) население </w:t>
      </w:r>
      <w:proofErr w:type="spellStart"/>
      <w:r w:rsidR="004A795C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1.3. Для тушения пожаров и проведения аварийно-спасательных работ на территории </w:t>
      </w:r>
      <w:proofErr w:type="spellStart"/>
      <w:r w:rsidR="004A795C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привлекаются следующие средства: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а) пожарная и специальная техника;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б) средства связи;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в) огнетушащие вещества, находящиеся на вооружении в подразделениях пожарной охраны;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г) первичные средства пожаротушения, а также приспособления для целей пожаротушения, вспомогательная и </w:t>
      </w:r>
      <w:proofErr w:type="spellStart"/>
      <w:r w:rsidRPr="006942EE">
        <w:rPr>
          <w:rFonts w:ascii="Times New Roman" w:eastAsia="Times New Roman" w:hAnsi="Times New Roman" w:cs="Times New Roman"/>
          <w:sz w:val="28"/>
          <w:szCs w:val="28"/>
        </w:rPr>
        <w:t>водоподающая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техника организаций, предоставляемая на безвозмездной основе.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>1.4. На тушение пожаров привлекаются с</w:t>
      </w:r>
      <w:r w:rsidR="00304B05">
        <w:rPr>
          <w:rFonts w:ascii="Times New Roman" w:eastAsia="Times New Roman" w:hAnsi="Times New Roman" w:cs="Times New Roman"/>
          <w:sz w:val="28"/>
          <w:szCs w:val="28"/>
        </w:rPr>
        <w:t xml:space="preserve">илы и средства 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304B05">
        <w:rPr>
          <w:rFonts w:ascii="Times New Roman" w:eastAsia="Times New Roman" w:hAnsi="Times New Roman" w:cs="Times New Roman"/>
          <w:sz w:val="28"/>
          <w:szCs w:val="28"/>
        </w:rPr>
        <w:t xml:space="preserve"> полиции №9 МО 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304B05">
        <w:rPr>
          <w:rFonts w:ascii="Times New Roman" w:eastAsia="Times New Roman" w:hAnsi="Times New Roman" w:cs="Times New Roman"/>
          <w:sz w:val="28"/>
          <w:szCs w:val="28"/>
        </w:rPr>
        <w:t>Мари-Турекский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» в соответствии с задачами, возложенными на них законами и иными правовыми актами Российской Федерации и </w:t>
      </w:r>
      <w:r w:rsidR="004A795C">
        <w:rPr>
          <w:rFonts w:ascii="Times New Roman" w:eastAsia="Times New Roman" w:hAnsi="Times New Roman" w:cs="Times New Roman"/>
          <w:sz w:val="28"/>
          <w:szCs w:val="28"/>
        </w:rPr>
        <w:t>Республике Марий Эл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>1.5. Для тушения пожаров используются все источники водоснабжения (</w:t>
      </w:r>
      <w:proofErr w:type="spellStart"/>
      <w:r w:rsidRPr="006942EE">
        <w:rPr>
          <w:rFonts w:ascii="Times New Roman" w:eastAsia="Times New Roman" w:hAnsi="Times New Roman" w:cs="Times New Roman"/>
          <w:sz w:val="28"/>
          <w:szCs w:val="28"/>
        </w:rPr>
        <w:t>водообеспечения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) организаций, независимо от форм собственности и назначения, на безвозмездной основе.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1.6. Руководители организаций обязаны: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>а) содержать в исправном состоянии системы и средства противопожарной защиты, включая первичные системы тушения пожаров, не допускать их</w:t>
      </w:r>
      <w:r w:rsidR="004A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не по назначению;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оказывать содействие пожарной охране при тушении пожара;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в) предоставлять при тушении пожаров на территории организаций необходимые силы и средства;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г)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42E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) сообщать в пожарную охрану о состоянии дорог и изменении подъездов к объекту.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привлечения сил и средств на тушение пожаров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>2.2. Порядок привлечения сил и сре</w:t>
      </w:r>
      <w:proofErr w:type="gramStart"/>
      <w:r w:rsidRPr="006942EE">
        <w:rPr>
          <w:rFonts w:ascii="Times New Roman" w:eastAsia="Times New Roman" w:hAnsi="Times New Roman" w:cs="Times New Roman"/>
          <w:sz w:val="28"/>
          <w:szCs w:val="28"/>
        </w:rPr>
        <w:t>дств в гр</w:t>
      </w:r>
      <w:proofErr w:type="gram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аницах </w:t>
      </w:r>
      <w:proofErr w:type="spellStart"/>
      <w:r w:rsidR="004A795C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утверждается главой </w:t>
      </w:r>
      <w:proofErr w:type="spellStart"/>
      <w:r w:rsidR="004A795C">
        <w:rPr>
          <w:rFonts w:ascii="Times New Roman" w:eastAsia="Times New Roman" w:hAnsi="Times New Roman" w:cs="Times New Roman"/>
          <w:sz w:val="28"/>
          <w:szCs w:val="28"/>
        </w:rPr>
        <w:t>Русско-Ляжмаринской</w:t>
      </w:r>
      <w:proofErr w:type="spellEnd"/>
      <w:r w:rsidR="004A795C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на объектах — руководителем объекта.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 w:rsidR="004A795C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="004A795C" w:rsidRPr="0069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осуществляет в установленном порядке руководитель противопожарной службы.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2.8. Никто не вправе вмешиваться в действия руководителя тушения пожара или отменять его распоряжения при тушении пожара.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2.9. 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2.10. 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2.11.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2.12. В случае недостаточного количества или выхода из строя пожарной или специальной техники руководитель пожарной части совместно с главой поселения, начальником штаба ГО ЧС по </w:t>
      </w:r>
      <w:proofErr w:type="spellStart"/>
      <w:r w:rsidR="00C34087">
        <w:rPr>
          <w:rFonts w:ascii="Times New Roman" w:eastAsia="Times New Roman" w:hAnsi="Times New Roman" w:cs="Times New Roman"/>
          <w:sz w:val="28"/>
          <w:szCs w:val="28"/>
        </w:rPr>
        <w:t>Параньгинскому</w:t>
      </w:r>
      <w:proofErr w:type="spellEnd"/>
      <w:r w:rsidR="00C34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 принимают меры по привлечению дополнительных сил и сре</w:t>
      </w:r>
      <w:proofErr w:type="gramStart"/>
      <w:r w:rsidRPr="006942EE">
        <w:rPr>
          <w:rFonts w:ascii="Times New Roman" w:eastAsia="Times New Roman" w:hAnsi="Times New Roman" w:cs="Times New Roman"/>
          <w:sz w:val="28"/>
          <w:szCs w:val="28"/>
        </w:rPr>
        <w:t>дств др</w:t>
      </w:r>
      <w:proofErr w:type="gramEnd"/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угих противопожарных подразделений и организаций. </w:t>
      </w:r>
    </w:p>
    <w:p w:rsidR="00A77AEB" w:rsidRPr="006942EE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2EE">
        <w:rPr>
          <w:rFonts w:ascii="Times New Roman" w:eastAsia="Times New Roman" w:hAnsi="Times New Roman" w:cs="Times New Roman"/>
          <w:sz w:val="28"/>
          <w:szCs w:val="28"/>
        </w:rPr>
        <w:t xml:space="preserve">2.13.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 </w:t>
      </w:r>
    </w:p>
    <w:p w:rsidR="00A77AEB" w:rsidRDefault="00A77AEB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A23" w:rsidRPr="006942EE" w:rsidRDefault="00434A23" w:rsidP="002C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AEB" w:rsidRPr="004A795C" w:rsidRDefault="00A77AEB" w:rsidP="00A77A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79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A77AEB" w:rsidRPr="004A795C" w:rsidRDefault="004A795C" w:rsidP="00A77A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Русско-Ляжмаринской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</w:t>
      </w:r>
      <w:r w:rsidR="00A77AEB" w:rsidRPr="004A795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A77AEB" w:rsidRPr="004A795C" w:rsidRDefault="00A77AEB" w:rsidP="00A77A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795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A795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4A795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A79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795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A795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A795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34A23">
        <w:rPr>
          <w:rFonts w:ascii="Times New Roman" w:eastAsia="Times New Roman" w:hAnsi="Times New Roman" w:cs="Times New Roman"/>
          <w:sz w:val="24"/>
          <w:szCs w:val="24"/>
        </w:rPr>
        <w:t>52-П</w:t>
      </w:r>
      <w:r w:rsidRPr="004A7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AEB" w:rsidRPr="004A795C" w:rsidRDefault="00A77AEB" w:rsidP="00A7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AEB" w:rsidRPr="00C34087" w:rsidRDefault="00A77AEB" w:rsidP="00A7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08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A77AEB" w:rsidRPr="00C34087" w:rsidRDefault="00A77AEB" w:rsidP="00A7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087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привлечения сил и сре</w:t>
      </w:r>
      <w:proofErr w:type="gramStart"/>
      <w:r w:rsidRPr="00C34087">
        <w:rPr>
          <w:rFonts w:ascii="Times New Roman" w:eastAsia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C34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тушения пожаров и проведения аварийно-спасательных работ на территории </w:t>
      </w:r>
      <w:proofErr w:type="spellStart"/>
      <w:r w:rsidR="00C34087" w:rsidRPr="00C34087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Русско-Ляжмариснкого</w:t>
      </w:r>
      <w:proofErr w:type="spellEnd"/>
      <w:r w:rsidRPr="00C34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77AEB" w:rsidRPr="00194B27" w:rsidRDefault="00A77AEB" w:rsidP="00A77AE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32"/>
        <w:gridCol w:w="1389"/>
        <w:gridCol w:w="1363"/>
        <w:gridCol w:w="919"/>
        <w:gridCol w:w="1203"/>
        <w:gridCol w:w="1322"/>
        <w:gridCol w:w="1389"/>
        <w:gridCol w:w="1505"/>
      </w:tblGrid>
      <w:tr w:rsidR="00A77AEB" w:rsidRPr="00194B27" w:rsidTr="00D9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населенных пунктов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Силы, привлекаемые к тушению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вызова </w:t>
            </w:r>
          </w:p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(телефон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Расстояние до населенного пункта, </w:t>
            </w:r>
            <w:proofErr w:type="gram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Техника, привлекаемая для тушения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организации, выделяющей технику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</w:t>
            </w:r>
          </w:p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привлекаемые силы в </w:t>
            </w:r>
            <w:proofErr w:type="gram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пожароопасный</w:t>
            </w:r>
            <w:proofErr w:type="gramEnd"/>
          </w:p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(человек) </w:t>
            </w:r>
          </w:p>
        </w:tc>
      </w:tr>
      <w:tr w:rsidR="00A77AEB" w:rsidRPr="00194B27" w:rsidTr="00D9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усская </w:t>
            </w:r>
            <w:proofErr w:type="spellStart"/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Ляжмарь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ПЧ-</w:t>
            </w:r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9465C" w:rsidRPr="00C34087" w:rsidRDefault="00A77AEB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ПЧ-</w:t>
            </w:r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ПСЧ-19</w:t>
            </w:r>
          </w:p>
          <w:p w:rsidR="00A77AEB" w:rsidRPr="00C3408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ДПД </w:t>
            </w:r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</w:t>
            </w:r>
            <w:proofErr w:type="spellStart"/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Ляжмарь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77AEB" w:rsidRPr="00C34087" w:rsidRDefault="00A77AEB" w:rsidP="00D9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с моб.-</w:t>
            </w:r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101,</w:t>
            </w: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. 8(83639) 4-53-16</w:t>
            </w: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C34087" w:rsidP="00F52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</w:t>
            </w:r>
            <w:r w:rsidR="00A77AEB"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 - </w:t>
            </w:r>
            <w:r w:rsidR="00F523A1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65C" w:rsidRPr="00C34087" w:rsidRDefault="00D9465C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МТЗ-82 + бочка ЗЖВ-</w:t>
            </w:r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прицеп 2ПТС-4</w:t>
            </w:r>
          </w:p>
          <w:p w:rsidR="00A77AEB" w:rsidRPr="00194B27" w:rsidRDefault="00D9465C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МТЗ-82 + плуг </w:t>
            </w:r>
            <w:proofErr w:type="spellStart"/>
            <w:r w:rsidR="00A77AEB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мотопомпа</w:t>
            </w:r>
            <w:proofErr w:type="spellEnd"/>
            <w:r w:rsidR="00A77AEB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KOSHIN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КФХ ИП </w:t>
            </w:r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Автономов А.В.</w:t>
            </w: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77AEB" w:rsidRPr="00194B27" w:rsidTr="00D9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D9465C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штыра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65C" w:rsidRPr="00C34087" w:rsidRDefault="00D9465C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ПЧ-52, </w:t>
            </w:r>
          </w:p>
          <w:p w:rsidR="00D9465C" w:rsidRPr="00C34087" w:rsidRDefault="00D9465C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ПЧ-64, ПСЧ-19</w:t>
            </w:r>
          </w:p>
          <w:p w:rsidR="00A77AEB" w:rsidRPr="00C34087" w:rsidRDefault="00D9465C" w:rsidP="00D946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ДПД </w:t>
            </w:r>
            <w:proofErr w:type="spell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штыра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C34087" w:rsidP="00F52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  <w:r w:rsidR="00A77AEB"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 – </w:t>
            </w:r>
            <w:r w:rsidR="00F523A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  <w:r w:rsidR="00A77AEB"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23" w:rsidRPr="00C34087" w:rsidRDefault="00A36423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МТЗ-82 + бочка ЗЖВ-3,2 + прицеп 2ПТС-4</w:t>
            </w:r>
          </w:p>
          <w:p w:rsidR="00A77AEB" w:rsidRPr="00194B27" w:rsidRDefault="00A36423" w:rsidP="00A364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МТЗ-82 + плуг </w:t>
            </w:r>
            <w:proofErr w:type="spellStart"/>
            <w:r w:rsidR="00A77AEB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мотопомпа</w:t>
            </w:r>
            <w:proofErr w:type="spellEnd"/>
            <w:r w:rsidR="00A77AEB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KOSHIN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D9465C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КФХ ИП Автономов А.В</w:t>
            </w:r>
            <w:r w:rsidR="00A77AEB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77AEB" w:rsidRPr="00194B27" w:rsidTr="00D9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Default="00434A23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ари-Ляжмарь</w:t>
            </w:r>
            <w:proofErr w:type="spellEnd"/>
          </w:p>
          <w:p w:rsidR="004A795C" w:rsidRPr="00C34087" w:rsidRDefault="004A795C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65C" w:rsidRPr="00C34087" w:rsidRDefault="00D9465C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ПЧ-52, </w:t>
            </w:r>
          </w:p>
          <w:p w:rsidR="00D9465C" w:rsidRPr="00C34087" w:rsidRDefault="00D9465C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ПЧ-64, ПСЧ-19</w:t>
            </w:r>
          </w:p>
          <w:p w:rsidR="00A77AEB" w:rsidRPr="00C34087" w:rsidRDefault="00D9465C" w:rsidP="00D946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ДПД</w:t>
            </w:r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ари-Ляжмарь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95C" w:rsidRDefault="004A795C" w:rsidP="00C340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77AEB" w:rsidRPr="00194B27" w:rsidRDefault="00C34087" w:rsidP="00F52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</w:t>
            </w:r>
            <w:r w:rsidR="00A77AEB"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–</w:t>
            </w:r>
            <w:r w:rsidR="00A77AEB"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F523A1">
              <w:rPr>
                <w:rFonts w:ascii="Tahoma" w:eastAsia="Times New Roman" w:hAnsi="Tahoma" w:cs="Tahoma"/>
                <w:sz w:val="18"/>
                <w:szCs w:val="18"/>
              </w:rPr>
              <w:t>6,0</w:t>
            </w:r>
            <w:r w:rsidR="00A77AEB"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95C" w:rsidRDefault="004A795C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AEB" w:rsidRPr="00C34087" w:rsidRDefault="00A36423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Т-25 + бочка ЗЖВ-1,8 </w:t>
            </w:r>
            <w:r w:rsidR="00A77AEB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+ плуг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95C" w:rsidRDefault="004A795C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AEB" w:rsidRPr="00C34087" w:rsidRDefault="00A36423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/л Софронов В.А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77AEB" w:rsidRPr="00194B27" w:rsidTr="00D9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087" w:rsidRDefault="00C34087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087" w:rsidRDefault="00C34087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6423" w:rsidRPr="00C34087" w:rsidRDefault="00A77AEB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шимово</w:t>
            </w:r>
            <w:proofErr w:type="spellEnd"/>
          </w:p>
          <w:p w:rsidR="00A77AEB" w:rsidRPr="00C34087" w:rsidRDefault="00A36423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жилая)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23" w:rsidRPr="00D9465C" w:rsidRDefault="00A36423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>ПЧ-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36423" w:rsidRDefault="00A36423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>ПЧ-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ПСЧ-19</w:t>
            </w:r>
          </w:p>
          <w:p w:rsidR="00A77AEB" w:rsidRPr="00194B27" w:rsidRDefault="00A77AEB" w:rsidP="00A364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087" w:rsidRDefault="00C34087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77AEB" w:rsidRPr="00194B27" w:rsidRDefault="00A77AEB" w:rsidP="00F52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25 - </w:t>
            </w:r>
            <w:r w:rsidR="00F523A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77AEB" w:rsidRPr="00194B27" w:rsidTr="00D9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23" w:rsidRPr="00C34087" w:rsidRDefault="00A77AEB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крябино</w:t>
            </w:r>
            <w:proofErr w:type="spellEnd"/>
          </w:p>
          <w:p w:rsidR="00A77AEB" w:rsidRPr="00C34087" w:rsidRDefault="00A77AEB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087" w:rsidRPr="00D9465C" w:rsidRDefault="00C34087" w:rsidP="00C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>ПЧ-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77AEB" w:rsidRPr="00194B27" w:rsidRDefault="00C34087" w:rsidP="00C340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>ПЧ-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ПСЧ-19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C34087" w:rsidP="00F52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</w:t>
            </w:r>
            <w:r w:rsidR="00A77AEB"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 - </w:t>
            </w:r>
            <w:r w:rsidR="00F523A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77AEB" w:rsidRPr="00194B27" w:rsidTr="00D9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23" w:rsidRPr="00D9465C" w:rsidRDefault="00A36423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>ПЧ-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77AEB" w:rsidRPr="00194B27" w:rsidRDefault="00A36423" w:rsidP="00434A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>ПЧ-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ПСЧ-19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C34087" w:rsidP="00F52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23-</w:t>
            </w:r>
            <w:r w:rsidR="00F52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77AEB" w:rsidRPr="00194B27" w:rsidTr="00D9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36423" w:rsidP="00D9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алтурино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23" w:rsidRPr="00D9465C" w:rsidRDefault="00A36423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>ПЧ-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77AEB" w:rsidRPr="00194B27" w:rsidRDefault="00A36423" w:rsidP="00434A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>ПЧ-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ПСЧ-19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C34087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24-3</w:t>
            </w:r>
            <w:r w:rsidR="00A77AEB"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77AEB" w:rsidRPr="00194B27" w:rsidTr="00D9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C34087" w:rsidRDefault="00A77AEB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 w:rsidR="00A36423" w:rsidRPr="00C34087">
              <w:rPr>
                <w:rFonts w:ascii="Times New Roman" w:eastAsia="Times New Roman" w:hAnsi="Times New Roman" w:cs="Times New Roman"/>
                <w:sz w:val="20"/>
                <w:szCs w:val="20"/>
              </w:rPr>
              <w:t>лтышка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23" w:rsidRPr="00D9465C" w:rsidRDefault="00A36423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>ПЧ-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36423" w:rsidRDefault="00A36423" w:rsidP="00A3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>ПЧ-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D9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ПСЧ-19</w:t>
            </w:r>
          </w:p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C34087" w:rsidP="00F52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="00A77AEB" w:rsidRPr="00194B27">
              <w:rPr>
                <w:rFonts w:ascii="Tahoma" w:eastAsia="Times New Roman" w:hAnsi="Tahoma" w:cs="Tahoma"/>
                <w:sz w:val="18"/>
                <w:szCs w:val="18"/>
              </w:rPr>
              <w:t>5 -</w:t>
            </w:r>
            <w:r w:rsidR="00F523A1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  <w:r w:rsidR="00A77AEB"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94B27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AEB" w:rsidRPr="00194B27" w:rsidRDefault="00A77AEB" w:rsidP="00D946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4E0CB4" w:rsidRDefault="004E0CB4" w:rsidP="00434A23"/>
    <w:sectPr w:rsidR="004E0CB4" w:rsidSect="009473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AEB"/>
    <w:rsid w:val="0016434F"/>
    <w:rsid w:val="002C4AE0"/>
    <w:rsid w:val="00304B05"/>
    <w:rsid w:val="00434A23"/>
    <w:rsid w:val="004A795C"/>
    <w:rsid w:val="004E0CB4"/>
    <w:rsid w:val="004E7B4F"/>
    <w:rsid w:val="006942EE"/>
    <w:rsid w:val="0076661E"/>
    <w:rsid w:val="0094733D"/>
    <w:rsid w:val="009D19ED"/>
    <w:rsid w:val="00A04418"/>
    <w:rsid w:val="00A36423"/>
    <w:rsid w:val="00A77AEB"/>
    <w:rsid w:val="00C34087"/>
    <w:rsid w:val="00C95172"/>
    <w:rsid w:val="00D9465C"/>
    <w:rsid w:val="00E7694A"/>
    <w:rsid w:val="00F5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C290-5092-403B-BC13-F8A2397C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Р-Ляжмаринская сельская администрация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13</cp:revision>
  <cp:lastPrinted>2022-05-25T12:34:00Z</cp:lastPrinted>
  <dcterms:created xsi:type="dcterms:W3CDTF">2022-05-24T12:56:00Z</dcterms:created>
  <dcterms:modified xsi:type="dcterms:W3CDTF">2022-05-26T06:58:00Z</dcterms:modified>
</cp:coreProperties>
</file>