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C" w:rsidRPr="00FB4B1C" w:rsidRDefault="008A096C" w:rsidP="008A096C">
      <w:pPr>
        <w:jc w:val="center"/>
        <w:rPr>
          <w:b/>
          <w:szCs w:val="28"/>
        </w:rPr>
      </w:pPr>
      <w:r w:rsidRPr="00FB4B1C">
        <w:rPr>
          <w:b/>
          <w:szCs w:val="28"/>
        </w:rPr>
        <w:t>Собрание депутатов Кукнурского сельского поселения</w:t>
      </w:r>
    </w:p>
    <w:p w:rsidR="008A096C" w:rsidRPr="00FB4B1C" w:rsidRDefault="008A096C" w:rsidP="008A096C">
      <w:pPr>
        <w:jc w:val="center"/>
        <w:rPr>
          <w:b/>
          <w:szCs w:val="28"/>
        </w:rPr>
      </w:pPr>
      <w:r w:rsidRPr="00FB4B1C">
        <w:rPr>
          <w:b/>
          <w:szCs w:val="28"/>
        </w:rPr>
        <w:t>Сернурского муниципального района Республики Марий Эл</w:t>
      </w:r>
    </w:p>
    <w:p w:rsidR="008A096C" w:rsidRPr="00FB4B1C" w:rsidRDefault="008A096C" w:rsidP="008A096C">
      <w:pPr>
        <w:jc w:val="center"/>
        <w:rPr>
          <w:b/>
          <w:szCs w:val="28"/>
        </w:rPr>
      </w:pPr>
    </w:p>
    <w:p w:rsidR="008A096C" w:rsidRPr="00FB4B1C" w:rsidRDefault="008A096C" w:rsidP="008A096C">
      <w:pPr>
        <w:jc w:val="center"/>
        <w:rPr>
          <w:szCs w:val="28"/>
        </w:rPr>
      </w:pPr>
    </w:p>
    <w:p w:rsidR="008A096C" w:rsidRDefault="008A096C" w:rsidP="008A096C">
      <w:pPr>
        <w:jc w:val="center"/>
        <w:rPr>
          <w:b/>
          <w:szCs w:val="28"/>
        </w:rPr>
      </w:pPr>
      <w:r w:rsidRPr="00FB4B1C">
        <w:rPr>
          <w:b/>
          <w:szCs w:val="28"/>
        </w:rPr>
        <w:t xml:space="preserve">РЕШЕНИЕ </w:t>
      </w:r>
      <w:r w:rsidR="00C8775C">
        <w:rPr>
          <w:b/>
          <w:szCs w:val="28"/>
        </w:rPr>
        <w:t>№ 219</w:t>
      </w:r>
    </w:p>
    <w:p w:rsidR="008A096C" w:rsidRPr="00FB4B1C" w:rsidRDefault="008A096C" w:rsidP="008A096C">
      <w:pPr>
        <w:jc w:val="center"/>
        <w:rPr>
          <w:b/>
          <w:szCs w:val="28"/>
        </w:rPr>
      </w:pPr>
    </w:p>
    <w:p w:rsidR="008A096C" w:rsidRPr="00FB4B1C" w:rsidRDefault="008A096C" w:rsidP="008A096C">
      <w:pPr>
        <w:tabs>
          <w:tab w:val="right" w:pos="9638"/>
        </w:tabs>
        <w:rPr>
          <w:b/>
          <w:szCs w:val="28"/>
        </w:rPr>
      </w:pPr>
      <w:r>
        <w:rPr>
          <w:b/>
          <w:szCs w:val="28"/>
        </w:rPr>
        <w:t xml:space="preserve">     </w:t>
      </w:r>
      <w:r w:rsidR="00C8775C">
        <w:rPr>
          <w:b/>
          <w:szCs w:val="28"/>
        </w:rPr>
        <w:t>42</w:t>
      </w:r>
      <w:r>
        <w:rPr>
          <w:b/>
          <w:szCs w:val="28"/>
        </w:rPr>
        <w:t xml:space="preserve"> </w:t>
      </w:r>
      <w:r w:rsidRPr="00FB4B1C">
        <w:rPr>
          <w:b/>
          <w:szCs w:val="28"/>
        </w:rPr>
        <w:t xml:space="preserve">сессия                                     </w:t>
      </w:r>
      <w:r>
        <w:rPr>
          <w:b/>
          <w:szCs w:val="28"/>
        </w:rPr>
        <w:t xml:space="preserve">                                     </w:t>
      </w:r>
      <w:r w:rsidRPr="00FB4B1C">
        <w:rPr>
          <w:b/>
          <w:szCs w:val="28"/>
        </w:rPr>
        <w:t>от</w:t>
      </w:r>
      <w:r w:rsidR="00C8775C">
        <w:rPr>
          <w:b/>
          <w:szCs w:val="28"/>
          <w:lang w:val="en-US"/>
        </w:rPr>
        <w:t xml:space="preserve"> 22.12. </w:t>
      </w:r>
      <w:r>
        <w:rPr>
          <w:b/>
          <w:szCs w:val="28"/>
        </w:rPr>
        <w:t xml:space="preserve">2022 </w:t>
      </w:r>
      <w:r w:rsidRPr="00FB4B1C">
        <w:rPr>
          <w:b/>
          <w:szCs w:val="28"/>
        </w:rPr>
        <w:t>года</w:t>
      </w:r>
    </w:p>
    <w:p w:rsidR="008A096C" w:rsidRPr="00FB4B1C" w:rsidRDefault="008A096C" w:rsidP="008A096C">
      <w:pPr>
        <w:jc w:val="both"/>
        <w:rPr>
          <w:szCs w:val="28"/>
          <w:highlight w:val="yellow"/>
        </w:rPr>
      </w:pPr>
      <w:r>
        <w:rPr>
          <w:b/>
          <w:szCs w:val="28"/>
        </w:rPr>
        <w:t xml:space="preserve">     </w:t>
      </w:r>
      <w:r w:rsidR="00C8775C"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</w:t>
      </w:r>
      <w:r w:rsidRPr="00FB4B1C">
        <w:rPr>
          <w:b/>
          <w:szCs w:val="28"/>
        </w:rPr>
        <w:t>созыва</w:t>
      </w:r>
      <w:r w:rsidRPr="00FB4B1C">
        <w:rPr>
          <w:b/>
          <w:szCs w:val="28"/>
        </w:rPr>
        <w:tab/>
      </w:r>
    </w:p>
    <w:p w:rsidR="008A096C" w:rsidRDefault="008A096C" w:rsidP="008A096C">
      <w:pPr>
        <w:jc w:val="both"/>
        <w:rPr>
          <w:szCs w:val="28"/>
          <w:highlight w:val="yellow"/>
        </w:rPr>
      </w:pPr>
    </w:p>
    <w:p w:rsidR="008A096C" w:rsidRDefault="008A096C" w:rsidP="008A096C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Правила землепользования и застройки Кукнурского сельского поселения, утвержденные решением Собрания депутатов муниципального образования</w:t>
      </w:r>
    </w:p>
    <w:p w:rsidR="008A096C" w:rsidRDefault="008A096C" w:rsidP="008A096C">
      <w:pPr>
        <w:jc w:val="center"/>
        <w:rPr>
          <w:b/>
          <w:szCs w:val="28"/>
        </w:rPr>
      </w:pPr>
      <w:r>
        <w:rPr>
          <w:b/>
          <w:szCs w:val="28"/>
        </w:rPr>
        <w:t>«Кукнурское сельское поселение»</w:t>
      </w:r>
    </w:p>
    <w:p w:rsidR="008A096C" w:rsidRDefault="008A096C" w:rsidP="008A096C">
      <w:pPr>
        <w:jc w:val="center"/>
        <w:rPr>
          <w:b/>
          <w:szCs w:val="28"/>
        </w:rPr>
      </w:pPr>
      <w:r>
        <w:rPr>
          <w:b/>
          <w:szCs w:val="28"/>
        </w:rPr>
        <w:t>от 05 марта 2013 года № 144</w:t>
      </w:r>
    </w:p>
    <w:p w:rsidR="008A096C" w:rsidRDefault="008A096C" w:rsidP="008A096C">
      <w:pPr>
        <w:jc w:val="center"/>
      </w:pPr>
    </w:p>
    <w:p w:rsidR="008A096C" w:rsidRDefault="008A096C" w:rsidP="008A096C">
      <w:pPr>
        <w:jc w:val="center"/>
      </w:pPr>
    </w:p>
    <w:p w:rsidR="008A096C" w:rsidRDefault="008A096C" w:rsidP="008A096C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>
        <w:rPr>
          <w:szCs w:val="28"/>
        </w:rPr>
        <w:t xml:space="preserve">Кукнурского сельского поселения Собрание депутатов Кукнурского сельского поселения РЕШИЛО: </w:t>
      </w:r>
    </w:p>
    <w:p w:rsidR="008A096C" w:rsidRDefault="008A096C" w:rsidP="008A096C">
      <w:pPr>
        <w:ind w:firstLine="709"/>
        <w:jc w:val="both"/>
        <w:rPr>
          <w:szCs w:val="28"/>
        </w:rPr>
      </w:pP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Правила землепользования и застройки Кукнурского сельского поселения, утвержденные решением Собрания депутатов муниципального образования «Кукнурское сельское поселение» </w:t>
      </w:r>
      <w:r>
        <w:rPr>
          <w:bCs/>
          <w:szCs w:val="28"/>
        </w:rPr>
        <w:br/>
        <w:t>от 05 марта 2013 года № 144 (в редакции решения Собрания депутатов от 04.02.2022 г. № 171, от 20.05.2022 г. № 185, от 04.08.2022 г. № 189, от 17.10.2022 г. № 207), следующее изменение: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</w:p>
    <w:p w:rsidR="008A096C" w:rsidRDefault="008A096C" w:rsidP="008A096C">
      <w:pPr>
        <w:numPr>
          <w:ilvl w:val="1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пункт 3 части 14 статьи 23 изложить в следующей редакции: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«3) 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Федерации;»;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</w:p>
    <w:p w:rsidR="008A096C" w:rsidRDefault="008A096C" w:rsidP="008A096C">
      <w:pPr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части 2 статьи 27: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пункт 3 изложить в следующей редакции:</w:t>
      </w:r>
    </w:p>
    <w:p w:rsidR="008A096C" w:rsidRDefault="008A096C" w:rsidP="008A096C">
      <w:pPr>
        <w:overflowPunct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«3) </w:t>
      </w:r>
      <w:r>
        <w:rPr>
          <w:szCs w:val="28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>
        <w:rPr>
          <w:bCs/>
          <w:szCs w:val="28"/>
        </w:rPr>
        <w:t>»;</w:t>
      </w:r>
    </w:p>
    <w:p w:rsidR="008A096C" w:rsidRDefault="008A096C" w:rsidP="008A096C">
      <w:pPr>
        <w:overflowPunct/>
        <w:ind w:firstLine="708"/>
        <w:jc w:val="both"/>
        <w:rPr>
          <w:bCs/>
          <w:szCs w:val="28"/>
        </w:rPr>
      </w:pPr>
    </w:p>
    <w:p w:rsidR="008A096C" w:rsidRDefault="008A096C" w:rsidP="008A096C">
      <w:pPr>
        <w:overflowPunct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б) в пункте 4 слова «</w:t>
      </w:r>
      <w:r>
        <w:t xml:space="preserve">Советского муниципального района» заменить словами «Кукнурского сельского </w:t>
      </w:r>
      <w:r>
        <w:rPr>
          <w:bCs/>
          <w:szCs w:val="28"/>
        </w:rPr>
        <w:t>поселения»;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в) пункты 5 – 6 изложить в следующей редакции: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г) дополнить пунктом 7 следующего содержания:</w:t>
      </w: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Кукнурской сельской администрации решения о комплексном развитии территории, которое создано Республикой Марий Эл, Кукнурским сельским поселением или в уставном (складочном) капитале которого доля Республики Марий Эл, Кукнурского сельского поселения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8A096C" w:rsidRDefault="008A096C" w:rsidP="008A096C">
      <w:pPr>
        <w:ind w:left="709"/>
        <w:jc w:val="both"/>
        <w:rPr>
          <w:bCs/>
          <w:szCs w:val="28"/>
        </w:rPr>
      </w:pPr>
    </w:p>
    <w:p w:rsidR="008A096C" w:rsidRDefault="008A096C" w:rsidP="008A096C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8A096C" w:rsidRDefault="008A096C" w:rsidP="008A096C">
      <w:pPr>
        <w:ind w:firstLine="709"/>
        <w:jc w:val="both"/>
      </w:pPr>
    </w:p>
    <w:p w:rsidR="008A096C" w:rsidRDefault="008A096C" w:rsidP="008A096C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8A096C" w:rsidRDefault="008A096C" w:rsidP="008A096C">
      <w:pPr>
        <w:ind w:firstLine="709"/>
        <w:jc w:val="both"/>
      </w:pPr>
    </w:p>
    <w:p w:rsidR="008A096C" w:rsidRDefault="008A096C" w:rsidP="008A096C">
      <w:pPr>
        <w:ind w:firstLine="709"/>
        <w:jc w:val="both"/>
      </w:pPr>
    </w:p>
    <w:p w:rsidR="008A096C" w:rsidRDefault="008A096C" w:rsidP="008A096C">
      <w:pPr>
        <w:ind w:firstLine="709"/>
        <w:jc w:val="both"/>
      </w:pPr>
    </w:p>
    <w:p w:rsidR="008A096C" w:rsidRDefault="008A096C" w:rsidP="008A096C">
      <w:pPr>
        <w:ind w:firstLine="709"/>
        <w:jc w:val="both"/>
        <w:rPr>
          <w:bCs/>
          <w:szCs w:val="28"/>
        </w:rPr>
      </w:pPr>
      <w:r>
        <w:t xml:space="preserve">Глава </w:t>
      </w:r>
      <w:r>
        <w:rPr>
          <w:bCs/>
          <w:szCs w:val="28"/>
        </w:rPr>
        <w:t>Кукнурского сельского поселения,</w:t>
      </w:r>
    </w:p>
    <w:p w:rsidR="008A096C" w:rsidRDefault="008A096C" w:rsidP="008A096C">
      <w:pPr>
        <w:ind w:firstLine="709"/>
        <w:jc w:val="both"/>
      </w:pPr>
      <w:r>
        <w:rPr>
          <w:bCs/>
          <w:szCs w:val="28"/>
        </w:rPr>
        <w:t>Председатель Собрания депутатов                                      Д.В. Таныгина</w:t>
      </w:r>
    </w:p>
    <w:p w:rsidR="007A6746" w:rsidRDefault="007A6746"/>
    <w:sectPr w:rsidR="007A6746" w:rsidSect="007A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96C"/>
    <w:rsid w:val="002419F0"/>
    <w:rsid w:val="00444609"/>
    <w:rsid w:val="00742727"/>
    <w:rsid w:val="007A6746"/>
    <w:rsid w:val="008A096C"/>
    <w:rsid w:val="008F0002"/>
    <w:rsid w:val="00C8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cp:lastPrinted>2022-12-20T11:33:00Z</cp:lastPrinted>
  <dcterms:created xsi:type="dcterms:W3CDTF">2022-12-23T08:08:00Z</dcterms:created>
  <dcterms:modified xsi:type="dcterms:W3CDTF">2022-12-23T08:08:00Z</dcterms:modified>
</cp:coreProperties>
</file>