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68" w:rsidRPr="00033D68" w:rsidRDefault="00033D68" w:rsidP="00033D6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033D68" w:rsidRPr="00033D68" w:rsidRDefault="00033D68" w:rsidP="00033D6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033D68" w:rsidRPr="00033D68" w:rsidRDefault="00033D68" w:rsidP="00033D6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033D68" w:rsidRPr="00033D68" w:rsidRDefault="00033D68" w:rsidP="00033D6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3D68" w:rsidRPr="00033D68" w:rsidRDefault="00033D68" w:rsidP="00033D6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D6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3D6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33D68" w:rsidRDefault="00033D68" w:rsidP="00033D6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033D68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4A3BEC" w:rsidRPr="00033D68" w:rsidRDefault="004A3BEC" w:rsidP="00033D68">
      <w:pPr>
        <w:pStyle w:val="a4"/>
        <w:spacing w:before="300" w:after="75"/>
        <w:ind w:right="30"/>
        <w:rPr>
          <w:rFonts w:ascii="Times New Roman" w:hAnsi="Times New Roman"/>
          <w:sz w:val="28"/>
          <w:szCs w:val="28"/>
        </w:rPr>
      </w:pPr>
      <w:r w:rsidRPr="00BF1DC9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B84A0D">
        <w:rPr>
          <w:rFonts w:ascii="Times New Roman" w:eastAsia="Calibri" w:hAnsi="Times New Roman"/>
          <w:bCs/>
          <w:sz w:val="28"/>
          <w:szCs w:val="28"/>
        </w:rPr>
        <w:t xml:space="preserve"> 10 апреля </w:t>
      </w:r>
      <w:r w:rsidR="00033D68">
        <w:rPr>
          <w:rFonts w:ascii="Times New Roman" w:eastAsia="Calibri" w:hAnsi="Times New Roman"/>
          <w:bCs/>
          <w:sz w:val="28"/>
          <w:szCs w:val="28"/>
        </w:rPr>
        <w:t>2024 года</w:t>
      </w:r>
      <w:r w:rsidRPr="00BF1DC9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№</w:t>
      </w:r>
      <w:r w:rsidRPr="00BF1DC9">
        <w:rPr>
          <w:rFonts w:ascii="Times New Roman" w:hAnsi="Times New Roman"/>
          <w:sz w:val="28"/>
          <w:szCs w:val="28"/>
        </w:rPr>
        <w:t xml:space="preserve"> </w:t>
      </w:r>
      <w:r w:rsidR="00B84A0D">
        <w:rPr>
          <w:rFonts w:ascii="Times New Roman" w:hAnsi="Times New Roman"/>
          <w:sz w:val="28"/>
          <w:szCs w:val="28"/>
        </w:rPr>
        <w:t>15</w:t>
      </w:r>
    </w:p>
    <w:p w:rsidR="00C75558" w:rsidRPr="004A3BEC" w:rsidRDefault="00C75558" w:rsidP="00C7555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33D68" w:rsidRPr="00CA444B" w:rsidRDefault="00033D68" w:rsidP="00033D6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</w:t>
      </w:r>
      <w:r w:rsidRPr="00033D68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CA444B">
        <w:rPr>
          <w:rFonts w:ascii="Times New Roman" w:hAnsi="Times New Roman"/>
          <w:b/>
          <w:bCs/>
          <w:kern w:val="32"/>
          <w:sz w:val="28"/>
          <w:szCs w:val="28"/>
        </w:rPr>
        <w:t>Положение о комиссии по соблюдению требований к служебному поведению</w:t>
      </w:r>
      <w:proofErr w:type="gramEnd"/>
      <w:r w:rsidRPr="00CA444B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муниципальных служащих и урегулировании конфликта интересов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в администрации муниципального образования </w:t>
      </w:r>
      <w:r w:rsidRPr="00BF1DC9"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 w:rsidRPr="00BF1DC9">
        <w:rPr>
          <w:rFonts w:ascii="Times New Roman" w:hAnsi="Times New Roman"/>
          <w:b/>
          <w:sz w:val="28"/>
          <w:szCs w:val="28"/>
        </w:rPr>
        <w:t>Васильевское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сельское поселение», утвержденное постановлением администрации № 27 от 29.06.2018 года.</w:t>
      </w:r>
    </w:p>
    <w:p w:rsidR="00C75558" w:rsidRPr="004A3BEC" w:rsidRDefault="00C75558" w:rsidP="00C75558">
      <w:pPr>
        <w:rPr>
          <w:rFonts w:ascii="Times New Roman" w:hAnsi="Times New Roman"/>
          <w:sz w:val="28"/>
          <w:szCs w:val="28"/>
        </w:rPr>
      </w:pPr>
    </w:p>
    <w:p w:rsidR="00C75558" w:rsidRPr="004A3BEC" w:rsidRDefault="00C75558" w:rsidP="00C75558">
      <w:pPr>
        <w:rPr>
          <w:rFonts w:ascii="Times New Roman" w:hAnsi="Times New Roman"/>
          <w:sz w:val="28"/>
          <w:szCs w:val="28"/>
        </w:rPr>
      </w:pPr>
    </w:p>
    <w:p w:rsidR="00C75558" w:rsidRPr="00B27CC4" w:rsidRDefault="00C75558" w:rsidP="00C75558">
      <w:pPr>
        <w:rPr>
          <w:rFonts w:ascii="Times New Roman" w:hAnsi="Times New Roman"/>
          <w:sz w:val="28"/>
          <w:szCs w:val="28"/>
        </w:rPr>
      </w:pPr>
      <w:r w:rsidRPr="00B27CC4">
        <w:rPr>
          <w:rFonts w:ascii="Times New Roman" w:hAnsi="Times New Roman"/>
          <w:sz w:val="28"/>
          <w:szCs w:val="28"/>
        </w:rPr>
        <w:t xml:space="preserve">В соответствии с пунктом 8 </w:t>
      </w:r>
      <w:hyperlink r:id="rId4" w:tgtFrame="Logical" w:history="1">
        <w:r w:rsidRPr="00B27CC4">
          <w:rPr>
            <w:rStyle w:val="a3"/>
            <w:rFonts w:ascii="Times New Roman" w:hAnsi="Times New Roman"/>
            <w:color w:val="auto"/>
            <w:sz w:val="28"/>
            <w:szCs w:val="28"/>
          </w:rPr>
          <w:t>Указа Президента Российской Федерации от 1 июля 2010 г №</w:t>
        </w:r>
        <w:r w:rsidR="00033D68" w:rsidRPr="00B27CC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27CC4">
          <w:rPr>
            <w:rStyle w:val="a3"/>
            <w:rFonts w:ascii="Times New Roman" w:hAnsi="Times New Roman"/>
            <w:color w:val="auto"/>
            <w:sz w:val="28"/>
            <w:szCs w:val="28"/>
          </w:rPr>
  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r w:rsidR="00033D68" w:rsidRPr="00B27CC4">
        <w:t xml:space="preserve"> </w:t>
      </w:r>
      <w:r w:rsidR="00033D68" w:rsidRPr="00B27CC4">
        <w:rPr>
          <w:rFonts w:ascii="Times New Roman" w:hAnsi="Times New Roman"/>
          <w:sz w:val="28"/>
          <w:szCs w:val="28"/>
        </w:rPr>
        <w:t>Васильевская сельская администрация  постановляет:</w:t>
      </w:r>
    </w:p>
    <w:p w:rsidR="00A554B8" w:rsidRPr="00B27CC4" w:rsidRDefault="00C75558" w:rsidP="00033D68">
      <w:pPr>
        <w:rPr>
          <w:rFonts w:ascii="Times New Roman" w:hAnsi="Times New Roman"/>
          <w:sz w:val="28"/>
          <w:szCs w:val="28"/>
        </w:rPr>
      </w:pPr>
      <w:r w:rsidRPr="00B27CC4">
        <w:rPr>
          <w:rFonts w:ascii="Times New Roman" w:hAnsi="Times New Roman"/>
          <w:sz w:val="28"/>
          <w:szCs w:val="28"/>
        </w:rPr>
        <w:t xml:space="preserve">1. </w:t>
      </w:r>
      <w:r w:rsidR="00033D68" w:rsidRPr="00B27CC4">
        <w:rPr>
          <w:rFonts w:ascii="Times New Roman" w:hAnsi="Times New Roman"/>
          <w:sz w:val="28"/>
          <w:szCs w:val="28"/>
        </w:rPr>
        <w:t xml:space="preserve">Внести </w:t>
      </w:r>
      <w:r w:rsidR="00033D68" w:rsidRPr="00B27CC4">
        <w:rPr>
          <w:rFonts w:ascii="Times New Roman" w:hAnsi="Times New Roman"/>
          <w:bCs/>
          <w:kern w:val="28"/>
          <w:sz w:val="28"/>
          <w:szCs w:val="28"/>
        </w:rPr>
        <w:t>в</w:t>
      </w:r>
      <w:r w:rsidR="00033D68" w:rsidRPr="00B27CC4">
        <w:rPr>
          <w:rFonts w:ascii="Times New Roman" w:hAnsi="Times New Roman"/>
          <w:bCs/>
          <w:kern w:val="32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урегулировании конфликта интересов в администрации муниципального образования «</w:t>
      </w:r>
      <w:r w:rsidR="00033D68" w:rsidRPr="00B27CC4">
        <w:rPr>
          <w:rFonts w:ascii="Times New Roman" w:hAnsi="Times New Roman"/>
          <w:sz w:val="28"/>
          <w:szCs w:val="28"/>
        </w:rPr>
        <w:t>Васильевское</w:t>
      </w:r>
      <w:r w:rsidR="00033D68" w:rsidRPr="00B27CC4">
        <w:rPr>
          <w:rFonts w:ascii="Times New Roman" w:hAnsi="Times New Roman"/>
          <w:bCs/>
          <w:kern w:val="32"/>
          <w:sz w:val="28"/>
          <w:szCs w:val="28"/>
        </w:rPr>
        <w:t xml:space="preserve"> сельское поселение» следующие </w:t>
      </w:r>
      <w:r w:rsidR="00033D68" w:rsidRPr="00B27CC4">
        <w:rPr>
          <w:rFonts w:ascii="Times New Roman" w:hAnsi="Times New Roman"/>
          <w:sz w:val="28"/>
          <w:szCs w:val="28"/>
        </w:rPr>
        <w:t>изменения:</w:t>
      </w:r>
    </w:p>
    <w:p w:rsidR="00033D68" w:rsidRPr="00B27CC4" w:rsidRDefault="00033D68" w:rsidP="00033D68">
      <w:pPr>
        <w:rPr>
          <w:rFonts w:ascii="Times New Roman" w:hAnsi="Times New Roman"/>
          <w:bCs/>
          <w:sz w:val="28"/>
          <w:szCs w:val="28"/>
        </w:rPr>
      </w:pPr>
      <w:r w:rsidRPr="00B27CC4">
        <w:rPr>
          <w:rFonts w:ascii="Times New Roman" w:hAnsi="Times New Roman"/>
          <w:bCs/>
          <w:sz w:val="28"/>
          <w:szCs w:val="28"/>
        </w:rPr>
        <w:t xml:space="preserve">1.1 </w:t>
      </w:r>
      <w:proofErr w:type="spellStart"/>
      <w:r w:rsidRPr="00B27CC4">
        <w:rPr>
          <w:rFonts w:ascii="Times New Roman" w:hAnsi="Times New Roman"/>
          <w:bCs/>
          <w:sz w:val="28"/>
          <w:szCs w:val="28"/>
        </w:rPr>
        <w:t>подпунк</w:t>
      </w:r>
      <w:proofErr w:type="spellEnd"/>
      <w:r w:rsidRPr="00B27CC4">
        <w:rPr>
          <w:rFonts w:ascii="Times New Roman" w:hAnsi="Times New Roman"/>
          <w:bCs/>
          <w:sz w:val="28"/>
          <w:szCs w:val="28"/>
        </w:rPr>
        <w:t xml:space="preserve"> «а»  пункта 3 изложить в новой редакции:</w:t>
      </w:r>
    </w:p>
    <w:p w:rsidR="00033D68" w:rsidRPr="00B27CC4" w:rsidRDefault="00033D68" w:rsidP="00033D6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27CC4">
        <w:rPr>
          <w:rFonts w:ascii="Times New Roman" w:hAnsi="Times New Roman"/>
          <w:sz w:val="28"/>
          <w:szCs w:val="28"/>
          <w:shd w:val="clear" w:color="auto" w:fill="FFFFFF"/>
        </w:rPr>
        <w:t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5" w:history="1">
        <w:r w:rsidRPr="00B27CC4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27CC4">
        <w:rPr>
          <w:rFonts w:ascii="Times New Roman" w:hAnsi="Times New Roman"/>
          <w:sz w:val="28"/>
          <w:szCs w:val="28"/>
          <w:shd w:val="clear" w:color="auto" w:fill="FFFFFF"/>
        </w:rPr>
        <w:t> 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proofErr w:type="gramStart"/>
      <w:r w:rsidRPr="00B27CC4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</w:p>
    <w:p w:rsidR="00033D68" w:rsidRPr="00B27CC4" w:rsidRDefault="00033D68" w:rsidP="00033D6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27CC4">
        <w:rPr>
          <w:rFonts w:ascii="Times New Roman" w:hAnsi="Times New Roman"/>
          <w:sz w:val="28"/>
          <w:szCs w:val="28"/>
          <w:shd w:val="clear" w:color="auto" w:fill="FFFFFF"/>
        </w:rPr>
        <w:t>1.2. пункт 11 дополнить подпунктом «е» следующего содержания:</w:t>
      </w:r>
    </w:p>
    <w:p w:rsidR="00033D68" w:rsidRPr="00B27CC4" w:rsidRDefault="00033D68" w:rsidP="00033D6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27CC4">
        <w:rPr>
          <w:rFonts w:ascii="Times New Roman" w:hAnsi="Times New Roman"/>
          <w:sz w:val="28"/>
          <w:szCs w:val="28"/>
          <w:shd w:val="clear" w:color="auto" w:fill="FFFFFF"/>
        </w:rPr>
        <w:t>«е) 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proofErr w:type="gramStart"/>
      <w:r w:rsidRPr="00B27CC4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</w:p>
    <w:p w:rsidR="00033D68" w:rsidRPr="00B27CC4" w:rsidRDefault="00033D68" w:rsidP="00A310D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27CC4">
        <w:rPr>
          <w:rFonts w:ascii="Times New Roman" w:hAnsi="Times New Roman"/>
          <w:sz w:val="28"/>
          <w:szCs w:val="28"/>
          <w:shd w:val="clear" w:color="auto" w:fill="FFFFFF"/>
        </w:rPr>
        <w:t xml:space="preserve">1.3 </w:t>
      </w:r>
      <w:r w:rsidR="00A310DA" w:rsidRPr="00B27CC4">
        <w:rPr>
          <w:rFonts w:ascii="Times New Roman" w:hAnsi="Times New Roman"/>
          <w:sz w:val="28"/>
          <w:szCs w:val="28"/>
          <w:shd w:val="clear" w:color="auto" w:fill="FFFFFF"/>
        </w:rPr>
        <w:t>Положение дополнить пунктом 17.4 следующего содержания:</w:t>
      </w:r>
    </w:p>
    <w:p w:rsidR="00A310DA" w:rsidRPr="00B27CC4" w:rsidRDefault="00A310DA" w:rsidP="00A310D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B27CC4">
        <w:rPr>
          <w:sz w:val="28"/>
          <w:szCs w:val="28"/>
          <w:shd w:val="clear" w:color="auto" w:fill="FFFFFF"/>
        </w:rPr>
        <w:t>«17.4</w:t>
      </w:r>
      <w:proofErr w:type="gramStart"/>
      <w:r w:rsidRPr="00B27CC4">
        <w:rPr>
          <w:sz w:val="28"/>
          <w:szCs w:val="28"/>
          <w:shd w:val="clear" w:color="auto" w:fill="FFFFFF"/>
        </w:rPr>
        <w:t xml:space="preserve"> П</w:t>
      </w:r>
      <w:proofErr w:type="gramEnd"/>
      <w:r w:rsidRPr="00B27CC4">
        <w:rPr>
          <w:sz w:val="28"/>
          <w:szCs w:val="28"/>
          <w:shd w:val="clear" w:color="auto" w:fill="FFFFFF"/>
        </w:rPr>
        <w:t>о итогам рассмотрения вопроса, указанного в </w:t>
      </w:r>
      <w:hyperlink r:id="rId6" w:anchor="block_10166" w:history="1">
        <w:r w:rsidRPr="00B27CC4">
          <w:rPr>
            <w:rStyle w:val="a3"/>
            <w:color w:val="auto"/>
            <w:sz w:val="28"/>
            <w:szCs w:val="28"/>
            <w:shd w:val="clear" w:color="auto" w:fill="FFFFFF"/>
          </w:rPr>
          <w:t>подпункте "е" пункта 11</w:t>
        </w:r>
      </w:hyperlink>
      <w:r w:rsidRPr="00B27CC4">
        <w:rPr>
          <w:sz w:val="28"/>
          <w:szCs w:val="28"/>
          <w:shd w:val="clear" w:color="auto" w:fill="FFFFFF"/>
        </w:rPr>
        <w:t> настоящего Положения, комиссия принимает одно из следующих решений:</w:t>
      </w:r>
    </w:p>
    <w:p w:rsidR="00A310DA" w:rsidRPr="00B27CC4" w:rsidRDefault="00B84A0D" w:rsidP="00A310DA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0DA" w:rsidRPr="00B27CC4">
        <w:rPr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B84A0D" w:rsidRDefault="00B84A0D" w:rsidP="00B84A0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310DA" w:rsidRPr="00B27CC4"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="00A310DA" w:rsidRPr="00B27CC4">
        <w:rPr>
          <w:sz w:val="28"/>
          <w:szCs w:val="28"/>
        </w:rPr>
        <w:t>.»</w:t>
      </w:r>
      <w:proofErr w:type="gramEnd"/>
    </w:p>
    <w:p w:rsidR="00A554B8" w:rsidRPr="00B84A0D" w:rsidRDefault="00B84A0D" w:rsidP="00B84A0D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0DA" w:rsidRPr="00B27CC4">
        <w:rPr>
          <w:bCs/>
          <w:spacing w:val="-1"/>
          <w:sz w:val="28"/>
          <w:szCs w:val="28"/>
        </w:rPr>
        <w:t>2</w:t>
      </w:r>
      <w:r w:rsidR="00A554B8" w:rsidRPr="00B27CC4">
        <w:rPr>
          <w:bCs/>
          <w:spacing w:val="-1"/>
          <w:sz w:val="28"/>
          <w:szCs w:val="28"/>
        </w:rPr>
        <w:t>.Настоящее постановление обнародовать на информационном стенде муниципального образования «</w:t>
      </w:r>
      <w:r w:rsidR="00BF1DC9" w:rsidRPr="00B27CC4">
        <w:rPr>
          <w:sz w:val="28"/>
          <w:szCs w:val="28"/>
        </w:rPr>
        <w:t>Васильевское</w:t>
      </w:r>
      <w:r w:rsidR="00A554B8" w:rsidRPr="00B27CC4">
        <w:rPr>
          <w:bCs/>
          <w:spacing w:val="-1"/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="00A554B8" w:rsidRPr="00B27CC4">
        <w:rPr>
          <w:bCs/>
          <w:spacing w:val="-1"/>
          <w:sz w:val="28"/>
          <w:szCs w:val="28"/>
        </w:rPr>
        <w:t>Юринский</w:t>
      </w:r>
      <w:proofErr w:type="spellEnd"/>
      <w:r w:rsidR="00A554B8" w:rsidRPr="00B27CC4">
        <w:rPr>
          <w:bCs/>
          <w:spacing w:val="-1"/>
          <w:sz w:val="28"/>
          <w:szCs w:val="28"/>
        </w:rPr>
        <w:t xml:space="preserve"> муниципальный район» в информационно-телекоммуникационной сети «Интернет».    </w:t>
      </w:r>
    </w:p>
    <w:p w:rsidR="00A554B8" w:rsidRPr="00B27CC4" w:rsidRDefault="00A310DA" w:rsidP="00A554B8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B27CC4">
        <w:rPr>
          <w:rFonts w:ascii="Times New Roman" w:hAnsi="Times New Roman"/>
          <w:bCs/>
          <w:spacing w:val="-1"/>
          <w:sz w:val="28"/>
          <w:szCs w:val="28"/>
        </w:rPr>
        <w:t>3</w:t>
      </w:r>
      <w:r w:rsidR="00A554B8" w:rsidRPr="00B27CC4">
        <w:rPr>
          <w:rFonts w:ascii="Times New Roman" w:hAnsi="Times New Roman"/>
          <w:bCs/>
          <w:spacing w:val="-1"/>
          <w:sz w:val="28"/>
          <w:szCs w:val="28"/>
        </w:rPr>
        <w:t>. Контроль над исполнением настоящего постановления оставляю за собой.</w:t>
      </w:r>
    </w:p>
    <w:p w:rsidR="00C75558" w:rsidRDefault="00C75558" w:rsidP="00CA444B">
      <w:pPr>
        <w:ind w:firstLine="0"/>
      </w:pPr>
    </w:p>
    <w:p w:rsidR="00CA444B" w:rsidRPr="00AD1437" w:rsidRDefault="00CA444B" w:rsidP="00CA444B">
      <w:pPr>
        <w:ind w:firstLine="0"/>
      </w:pPr>
    </w:p>
    <w:p w:rsidR="00A310DA" w:rsidRDefault="00CA444B" w:rsidP="00A310DA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F1DC9">
        <w:rPr>
          <w:rFonts w:ascii="Times New Roman" w:hAnsi="Times New Roman"/>
          <w:b/>
          <w:sz w:val="28"/>
          <w:szCs w:val="28"/>
        </w:rPr>
        <w:t>Глава</w:t>
      </w:r>
      <w:r w:rsidRPr="00CA44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310DA">
        <w:rPr>
          <w:rFonts w:ascii="Times New Roman" w:hAnsi="Times New Roman"/>
          <w:b/>
          <w:sz w:val="28"/>
          <w:szCs w:val="28"/>
        </w:rPr>
        <w:t>Васильевской</w:t>
      </w:r>
      <w:proofErr w:type="gramEnd"/>
      <w:r w:rsidR="00A310DA">
        <w:rPr>
          <w:rFonts w:ascii="Times New Roman" w:hAnsi="Times New Roman"/>
          <w:b/>
          <w:sz w:val="28"/>
          <w:szCs w:val="28"/>
        </w:rPr>
        <w:t xml:space="preserve"> </w:t>
      </w:r>
    </w:p>
    <w:p w:rsidR="00CA444B" w:rsidRPr="00CA444B" w:rsidRDefault="00A310DA" w:rsidP="00A310DA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сельской администрации</w:t>
      </w:r>
      <w:r w:rsidR="00CA444B" w:rsidRPr="00CA444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A444B">
        <w:rPr>
          <w:rFonts w:ascii="Times New Roman" w:hAnsi="Times New Roman"/>
          <w:b/>
          <w:sz w:val="28"/>
          <w:szCs w:val="28"/>
        </w:rPr>
        <w:t xml:space="preserve">              </w:t>
      </w:r>
      <w:r w:rsidR="00CA444B" w:rsidRPr="00CA444B">
        <w:rPr>
          <w:rFonts w:ascii="Times New Roman" w:hAnsi="Times New Roman"/>
          <w:b/>
          <w:sz w:val="28"/>
          <w:szCs w:val="28"/>
        </w:rPr>
        <w:t xml:space="preserve">    </w:t>
      </w:r>
      <w:r w:rsidR="00CA444B">
        <w:rPr>
          <w:rFonts w:ascii="Times New Roman" w:hAnsi="Times New Roman"/>
          <w:b/>
          <w:sz w:val="28"/>
          <w:szCs w:val="28"/>
        </w:rPr>
        <w:t xml:space="preserve">  </w:t>
      </w:r>
      <w:r w:rsidR="00BF1DC9">
        <w:rPr>
          <w:rFonts w:ascii="Times New Roman" w:hAnsi="Times New Roman"/>
          <w:b/>
          <w:sz w:val="28"/>
          <w:szCs w:val="28"/>
        </w:rPr>
        <w:t>Е.Ф.Фролова</w:t>
      </w:r>
    </w:p>
    <w:p w:rsidR="00CA444B" w:rsidRDefault="00C75558" w:rsidP="00C75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64863">
        <w:rPr>
          <w:rFonts w:cs="Arial"/>
          <w:b/>
          <w:bCs/>
          <w:kern w:val="28"/>
          <w:sz w:val="32"/>
          <w:szCs w:val="32"/>
        </w:rPr>
        <w:br w:type="page"/>
      </w:r>
    </w:p>
    <w:sectPr w:rsidR="00CA444B" w:rsidSect="00033D68">
      <w:pgSz w:w="11906" w:h="16838"/>
      <w:pgMar w:top="737" w:right="851" w:bottom="680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5558"/>
    <w:rsid w:val="00033D68"/>
    <w:rsid w:val="000F4CAB"/>
    <w:rsid w:val="001C2394"/>
    <w:rsid w:val="00202051"/>
    <w:rsid w:val="00286156"/>
    <w:rsid w:val="002941BB"/>
    <w:rsid w:val="002C3D11"/>
    <w:rsid w:val="004344E9"/>
    <w:rsid w:val="004A3BEC"/>
    <w:rsid w:val="0064081E"/>
    <w:rsid w:val="007A465A"/>
    <w:rsid w:val="00812F9C"/>
    <w:rsid w:val="008D4C93"/>
    <w:rsid w:val="00962839"/>
    <w:rsid w:val="00A310DA"/>
    <w:rsid w:val="00A554B8"/>
    <w:rsid w:val="00A70DAC"/>
    <w:rsid w:val="00A81E4B"/>
    <w:rsid w:val="00B27CC4"/>
    <w:rsid w:val="00B84A0D"/>
    <w:rsid w:val="00BF1DC9"/>
    <w:rsid w:val="00C75558"/>
    <w:rsid w:val="00CA444B"/>
    <w:rsid w:val="00D66E71"/>
    <w:rsid w:val="00DD5050"/>
    <w:rsid w:val="00E2006C"/>
    <w:rsid w:val="00E23565"/>
    <w:rsid w:val="00E6644E"/>
    <w:rsid w:val="00F647F3"/>
    <w:rsid w:val="00F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7555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558"/>
    <w:rPr>
      <w:color w:val="0000FF"/>
      <w:u w:val="none"/>
    </w:rPr>
  </w:style>
  <w:style w:type="paragraph" w:customStyle="1" w:styleId="a4">
    <w:name w:val="Содержимое таблицы"/>
    <w:basedOn w:val="a"/>
    <w:rsid w:val="004A3BEC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table" w:styleId="a5">
    <w:name w:val="Table Grid"/>
    <w:basedOn w:val="a1"/>
    <w:rsid w:val="00CA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D68"/>
    <w:pPr>
      <w:ind w:left="720"/>
      <w:contextualSpacing/>
    </w:pPr>
  </w:style>
  <w:style w:type="paragraph" w:customStyle="1" w:styleId="s1">
    <w:name w:val="s_1"/>
    <w:basedOn w:val="a"/>
    <w:rsid w:val="00A310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hyperlink" Target="https://base.garant.ru/12164203/" TargetMode="External"/><Relationship Id="rId4" Type="http://schemas.openxmlformats.org/officeDocument/2006/relationships/hyperlink" Target="http://dostup.scli.ru:8111/content/act/aa4cc167-50df-4daf-9d12-a2c545850e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3255</CharactersWithSpaces>
  <SharedDoc>false</SharedDoc>
  <HLinks>
    <vt:vector size="36" baseType="variant">
      <vt:variant>
        <vt:i4>1114133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4653120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http://dostup.scli.ru:8111/content/act/005d1406-55b2-4563-bde0-68ee7fc9738b.html</vt:lpwstr>
      </vt:variant>
      <vt:variant>
        <vt:lpwstr/>
      </vt:variant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4325405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http://dostup.scli.ru:8111/content/act/aa4cc167-50df-4daf-9d12-a2c545850e33.html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http://dostup.scli.ru:8111/content/act/aa4cc167-50df-4daf-9d12-a2c545850e33.html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shibalova</dc:creator>
  <cp:keywords/>
  <dc:description/>
  <cp:lastModifiedBy>user_01</cp:lastModifiedBy>
  <cp:revision>13</cp:revision>
  <cp:lastPrinted>2024-04-09T11:12:00Z</cp:lastPrinted>
  <dcterms:created xsi:type="dcterms:W3CDTF">2018-06-05T10:56:00Z</dcterms:created>
  <dcterms:modified xsi:type="dcterms:W3CDTF">2024-04-09T11:12:00Z</dcterms:modified>
</cp:coreProperties>
</file>