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0" w:rsidRDefault="000A4FD0" w:rsidP="00125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0A4FD0" w:rsidRPr="000A4FD0" w:rsidTr="00635DE1">
        <w:tc>
          <w:tcPr>
            <w:tcW w:w="4395" w:type="dxa"/>
          </w:tcPr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РЕСПУБЛИКЫН МАРИ-ТУРЕК 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РАЙОНЫСО 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КОСОЛАП СЕЛАСЕ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4677" w:type="dxa"/>
          </w:tcPr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КОСОЛАПОВСКАЯ 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МАРИ-ТУРЕКСКОГО 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 МАРИЙ ЭЛ</w:t>
            </w:r>
          </w:p>
        </w:tc>
      </w:tr>
      <w:tr w:rsidR="000A4FD0" w:rsidRPr="000A4FD0" w:rsidTr="00635DE1">
        <w:tc>
          <w:tcPr>
            <w:tcW w:w="4395" w:type="dxa"/>
          </w:tcPr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FD0" w:rsidRPr="000A4FD0" w:rsidTr="00635DE1">
        <w:tc>
          <w:tcPr>
            <w:tcW w:w="4395" w:type="dxa"/>
          </w:tcPr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7" w:type="dxa"/>
          </w:tcPr>
          <w:p w:rsidR="000A4FD0" w:rsidRPr="000A4FD0" w:rsidRDefault="000A4FD0" w:rsidP="000A4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A4FD0" w:rsidRPr="000A4FD0" w:rsidRDefault="000A4FD0" w:rsidP="000A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FD0" w:rsidRPr="000A4FD0" w:rsidRDefault="000A4FD0" w:rsidP="000A4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FD0" w:rsidRPr="000F2A9F" w:rsidRDefault="000A4FD0" w:rsidP="007E0C6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2A9F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7E0C6D">
        <w:rPr>
          <w:rFonts w:ascii="Times New Roman" w:hAnsi="Times New Roman" w:cs="Times New Roman"/>
          <w:b/>
          <w:sz w:val="27"/>
          <w:szCs w:val="27"/>
        </w:rPr>
        <w:t>17 августа</w:t>
      </w:r>
      <w:r w:rsidRPr="000F2A9F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6F0446" w:rsidRPr="000F2A9F">
        <w:rPr>
          <w:rFonts w:ascii="Times New Roman" w:hAnsi="Times New Roman" w:cs="Times New Roman"/>
          <w:b/>
          <w:sz w:val="27"/>
          <w:szCs w:val="27"/>
        </w:rPr>
        <w:t>2</w:t>
      </w:r>
      <w:r w:rsidRPr="000F2A9F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7E0C6D">
        <w:rPr>
          <w:rFonts w:ascii="Times New Roman" w:hAnsi="Times New Roman" w:cs="Times New Roman"/>
          <w:b/>
          <w:sz w:val="27"/>
          <w:szCs w:val="27"/>
        </w:rPr>
        <w:t>61</w:t>
      </w:r>
    </w:p>
    <w:p w:rsidR="000A4FD0" w:rsidRPr="000F2A9F" w:rsidRDefault="000A4FD0" w:rsidP="000F2A9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A4FD0" w:rsidRPr="000F2A9F" w:rsidRDefault="000A4FD0" w:rsidP="000F2A9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A4FD0" w:rsidRPr="000F2A9F" w:rsidRDefault="000A4FD0" w:rsidP="000A4FD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F2A9F">
        <w:rPr>
          <w:rFonts w:ascii="Times New Roman" w:hAnsi="Times New Roman" w:cs="Times New Roman"/>
          <w:sz w:val="27"/>
          <w:szCs w:val="27"/>
        </w:rPr>
        <w:t>О</w:t>
      </w:r>
      <w:r w:rsidR="007C208E" w:rsidRPr="000F2A9F">
        <w:rPr>
          <w:rFonts w:ascii="Times New Roman" w:hAnsi="Times New Roman" w:cs="Times New Roman"/>
          <w:sz w:val="27"/>
          <w:szCs w:val="27"/>
        </w:rPr>
        <w:t xml:space="preserve"> внесении изменений в</w:t>
      </w:r>
      <w:r w:rsidRPr="000F2A9F">
        <w:rPr>
          <w:rFonts w:ascii="Times New Roman" w:hAnsi="Times New Roman" w:cs="Times New Roman"/>
          <w:sz w:val="27"/>
          <w:szCs w:val="27"/>
        </w:rPr>
        <w:t xml:space="preserve"> Административн</w:t>
      </w:r>
      <w:r w:rsidR="007C208E" w:rsidRPr="000F2A9F">
        <w:rPr>
          <w:rFonts w:ascii="Times New Roman" w:hAnsi="Times New Roman" w:cs="Times New Roman"/>
          <w:sz w:val="27"/>
          <w:szCs w:val="27"/>
        </w:rPr>
        <w:t>ый</w:t>
      </w:r>
      <w:r w:rsidRPr="000F2A9F">
        <w:rPr>
          <w:rFonts w:ascii="Times New Roman" w:hAnsi="Times New Roman" w:cs="Times New Roman"/>
          <w:sz w:val="27"/>
          <w:szCs w:val="27"/>
        </w:rPr>
        <w:t xml:space="preserve"> регламент </w:t>
      </w:r>
    </w:p>
    <w:p w:rsidR="000A4FD0" w:rsidRPr="000F2A9F" w:rsidRDefault="000A4FD0" w:rsidP="000A4FD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F2A9F">
        <w:rPr>
          <w:rFonts w:ascii="Times New Roman" w:hAnsi="Times New Roman" w:cs="Times New Roman"/>
          <w:sz w:val="27"/>
          <w:szCs w:val="27"/>
        </w:rPr>
        <w:t>предоставления муниципальной услуги «Присвоение, изменение и аннулирование адресов объектам недвижимого имущества»</w:t>
      </w:r>
    </w:p>
    <w:p w:rsidR="000A4FD0" w:rsidRPr="000F2A9F" w:rsidRDefault="000A4FD0" w:rsidP="001250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F0446" w:rsidRPr="000F2A9F" w:rsidRDefault="006F0446" w:rsidP="007C208E">
      <w:pPr>
        <w:shd w:val="clear" w:color="auto" w:fill="FFFFFF"/>
        <w:tabs>
          <w:tab w:val="left" w:leader="underscore" w:pos="5688"/>
        </w:tabs>
        <w:autoSpaceDE w:val="0"/>
        <w:spacing w:after="0" w:line="240" w:lineRule="auto"/>
        <w:ind w:left="10" w:firstLine="523"/>
        <w:contextualSpacing/>
        <w:jc w:val="both"/>
        <w:rPr>
          <w:rFonts w:ascii="Times New Roman" w:hAnsi="Times New Roman" w:cs="Times New Roman"/>
          <w:spacing w:val="-2"/>
          <w:kern w:val="1"/>
          <w:sz w:val="27"/>
          <w:szCs w:val="27"/>
        </w:rPr>
      </w:pPr>
      <w:r w:rsidRPr="000F2A9F">
        <w:rPr>
          <w:rFonts w:ascii="Times New Roman" w:eastAsia="Lucida Sans Unicode" w:hAnsi="Times New Roman" w:cs="Times New Roman"/>
          <w:kern w:val="1"/>
          <w:sz w:val="27"/>
          <w:szCs w:val="27"/>
        </w:rPr>
        <w:t>В</w:t>
      </w:r>
      <w:r w:rsidRPr="000F2A9F">
        <w:rPr>
          <w:rFonts w:ascii="Times New Roman" w:hAnsi="Times New Roman" w:cs="Times New Roman"/>
          <w:kern w:val="1"/>
          <w:sz w:val="27"/>
          <w:szCs w:val="27"/>
        </w:rPr>
        <w:t xml:space="preserve">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 июля 2010 года № 210-ФЗ «Об </w:t>
      </w:r>
      <w:r w:rsidRPr="000F2A9F">
        <w:rPr>
          <w:rFonts w:ascii="Times New Roman" w:eastAsia="Lucida Sans Unicode" w:hAnsi="Times New Roman" w:cs="Times New Roman"/>
          <w:spacing w:val="-1"/>
          <w:kern w:val="1"/>
          <w:sz w:val="27"/>
          <w:szCs w:val="27"/>
        </w:rPr>
        <w:t>организации</w:t>
      </w:r>
      <w:r w:rsidRPr="000F2A9F">
        <w:rPr>
          <w:rFonts w:ascii="Times New Roman" w:hAnsi="Times New Roman" w:cs="Times New Roman"/>
          <w:spacing w:val="-1"/>
          <w:kern w:val="1"/>
          <w:sz w:val="27"/>
          <w:szCs w:val="27"/>
        </w:rPr>
        <w:t xml:space="preserve"> предоставления государственных и муниципальных услуг», Косолаповская сельская администрация Мари-Турекского муниципального района Республики Марий Эл   </w:t>
      </w:r>
      <w:proofErr w:type="spellStart"/>
      <w:proofErr w:type="gramStart"/>
      <w:r w:rsidRPr="000F2A9F">
        <w:rPr>
          <w:rFonts w:ascii="Times New Roman" w:hAnsi="Times New Roman" w:cs="Times New Roman"/>
          <w:spacing w:val="-2"/>
          <w:kern w:val="1"/>
          <w:sz w:val="27"/>
          <w:szCs w:val="27"/>
        </w:rPr>
        <w:t>п</w:t>
      </w:r>
      <w:proofErr w:type="spellEnd"/>
      <w:proofErr w:type="gramEnd"/>
      <w:r w:rsidRPr="000F2A9F">
        <w:rPr>
          <w:rFonts w:ascii="Times New Roman" w:hAnsi="Times New Roman" w:cs="Times New Roman"/>
          <w:spacing w:val="-2"/>
          <w:kern w:val="1"/>
          <w:sz w:val="27"/>
          <w:szCs w:val="27"/>
        </w:rPr>
        <w:t xml:space="preserve"> о с т а </w:t>
      </w:r>
      <w:proofErr w:type="spellStart"/>
      <w:r w:rsidRPr="000F2A9F">
        <w:rPr>
          <w:rFonts w:ascii="Times New Roman" w:hAnsi="Times New Roman" w:cs="Times New Roman"/>
          <w:spacing w:val="-2"/>
          <w:kern w:val="1"/>
          <w:sz w:val="27"/>
          <w:szCs w:val="27"/>
        </w:rPr>
        <w:t>н</w:t>
      </w:r>
      <w:proofErr w:type="spellEnd"/>
      <w:r w:rsidRPr="000F2A9F">
        <w:rPr>
          <w:rFonts w:ascii="Times New Roman" w:hAnsi="Times New Roman" w:cs="Times New Roman"/>
          <w:spacing w:val="-2"/>
          <w:kern w:val="1"/>
          <w:sz w:val="27"/>
          <w:szCs w:val="27"/>
        </w:rPr>
        <w:t xml:space="preserve"> о в л я е т:</w:t>
      </w:r>
    </w:p>
    <w:p w:rsidR="007C208E" w:rsidRPr="000F2A9F" w:rsidRDefault="007C208E" w:rsidP="007C208E">
      <w:pPr>
        <w:widowControl w:val="0"/>
        <w:shd w:val="clear" w:color="auto" w:fill="FFFFFF"/>
        <w:suppressAutoHyphens/>
        <w:spacing w:after="0" w:line="240" w:lineRule="auto"/>
        <w:ind w:firstLine="533"/>
        <w:contextualSpacing/>
        <w:jc w:val="both"/>
        <w:rPr>
          <w:rFonts w:ascii="Times New Roman" w:hAnsi="Times New Roman" w:cs="Times New Roman"/>
          <w:kern w:val="1"/>
          <w:sz w:val="27"/>
          <w:szCs w:val="27"/>
          <w:lang w:eastAsia="ar-SA"/>
        </w:rPr>
      </w:pPr>
      <w:r w:rsidRPr="000F2A9F">
        <w:rPr>
          <w:rFonts w:ascii="Times New Roman" w:hAnsi="Times New Roman" w:cs="Times New Roman"/>
          <w:spacing w:val="-3"/>
          <w:kern w:val="1"/>
          <w:sz w:val="27"/>
          <w:szCs w:val="27"/>
        </w:rPr>
        <w:t>1. Внести в Административный регламент по предоставлению муниципальной услуги «Присвоение, изменение и аннулирование адресов объектам недвижимого имущества</w:t>
      </w:r>
      <w:r w:rsidRPr="000F2A9F">
        <w:rPr>
          <w:rFonts w:ascii="Times New Roman" w:hAnsi="Times New Roman" w:cs="Times New Roman"/>
          <w:kern w:val="1"/>
          <w:sz w:val="27"/>
          <w:szCs w:val="27"/>
        </w:rPr>
        <w:t>»</w:t>
      </w:r>
      <w:r w:rsidR="00B4715A">
        <w:rPr>
          <w:rFonts w:ascii="Times New Roman" w:hAnsi="Times New Roman" w:cs="Times New Roman"/>
          <w:kern w:val="1"/>
          <w:sz w:val="27"/>
          <w:szCs w:val="27"/>
        </w:rPr>
        <w:t xml:space="preserve">, утвержденный постановлением Косолаповской сельской администрации от </w:t>
      </w:r>
      <w:r w:rsidR="009351C4">
        <w:rPr>
          <w:rFonts w:ascii="Times New Roman" w:hAnsi="Times New Roman" w:cs="Times New Roman"/>
          <w:kern w:val="1"/>
          <w:sz w:val="27"/>
          <w:szCs w:val="27"/>
        </w:rPr>
        <w:t>05 августа</w:t>
      </w:r>
      <w:r w:rsidR="00B4715A">
        <w:rPr>
          <w:rFonts w:ascii="Times New Roman" w:hAnsi="Times New Roman" w:cs="Times New Roman"/>
          <w:kern w:val="1"/>
          <w:sz w:val="27"/>
          <w:szCs w:val="27"/>
        </w:rPr>
        <w:t xml:space="preserve"> 2021 года №</w:t>
      </w:r>
      <w:r w:rsidR="009351C4">
        <w:rPr>
          <w:rFonts w:ascii="Times New Roman" w:hAnsi="Times New Roman" w:cs="Times New Roman"/>
          <w:kern w:val="1"/>
          <w:sz w:val="27"/>
          <w:szCs w:val="27"/>
        </w:rPr>
        <w:t xml:space="preserve"> 53</w:t>
      </w:r>
      <w:r w:rsidR="00B4715A">
        <w:rPr>
          <w:rFonts w:ascii="Times New Roman" w:hAnsi="Times New Roman" w:cs="Times New Roman"/>
          <w:kern w:val="1"/>
          <w:sz w:val="27"/>
          <w:szCs w:val="27"/>
        </w:rPr>
        <w:t xml:space="preserve"> ( далее – Регламент) следующие изменения:</w:t>
      </w:r>
    </w:p>
    <w:p w:rsidR="00B4715A" w:rsidRDefault="00E67EE5" w:rsidP="007C2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2A9F">
        <w:rPr>
          <w:rFonts w:ascii="Times New Roman" w:hAnsi="Times New Roman" w:cs="Times New Roman"/>
          <w:sz w:val="27"/>
          <w:szCs w:val="27"/>
        </w:rPr>
        <w:t>1</w:t>
      </w:r>
      <w:r w:rsidR="007C208E" w:rsidRPr="000F2A9F">
        <w:rPr>
          <w:rFonts w:ascii="Times New Roman" w:hAnsi="Times New Roman" w:cs="Times New Roman"/>
          <w:sz w:val="27"/>
          <w:szCs w:val="27"/>
        </w:rPr>
        <w:t>.1</w:t>
      </w:r>
      <w:r w:rsidR="00B4715A">
        <w:rPr>
          <w:rFonts w:ascii="Times New Roman" w:hAnsi="Times New Roman" w:cs="Times New Roman"/>
          <w:sz w:val="27"/>
          <w:szCs w:val="27"/>
        </w:rPr>
        <w:t xml:space="preserve">. </w:t>
      </w:r>
      <w:r w:rsidR="007C208E" w:rsidRPr="000F2A9F">
        <w:rPr>
          <w:rFonts w:ascii="Times New Roman" w:hAnsi="Times New Roman" w:cs="Times New Roman"/>
          <w:sz w:val="27"/>
          <w:szCs w:val="27"/>
        </w:rPr>
        <w:t>П</w:t>
      </w:r>
      <w:r w:rsidR="00AB5529" w:rsidRPr="000F2A9F">
        <w:rPr>
          <w:rFonts w:ascii="Times New Roman" w:hAnsi="Times New Roman" w:cs="Times New Roman"/>
          <w:sz w:val="27"/>
          <w:szCs w:val="27"/>
        </w:rPr>
        <w:t xml:space="preserve">одпункт и) пункта 2.6.1 </w:t>
      </w:r>
      <w:r w:rsidR="00B4715A">
        <w:rPr>
          <w:rFonts w:ascii="Times New Roman" w:hAnsi="Times New Roman" w:cs="Times New Roman"/>
          <w:sz w:val="27"/>
          <w:szCs w:val="27"/>
        </w:rPr>
        <w:t xml:space="preserve">Регламента </w:t>
      </w:r>
      <w:r w:rsidR="000A4FD0" w:rsidRPr="000F2A9F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AB5529" w:rsidRPr="000F2A9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B535F" w:rsidRPr="000F2A9F" w:rsidRDefault="00882523" w:rsidP="007C2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F2A9F">
        <w:rPr>
          <w:rFonts w:ascii="Times New Roman" w:hAnsi="Times New Roman" w:cs="Times New Roman"/>
          <w:sz w:val="27"/>
          <w:szCs w:val="27"/>
        </w:rPr>
        <w:t>«</w:t>
      </w:r>
      <w:r w:rsidR="000A4FD0" w:rsidRPr="000F2A9F">
        <w:rPr>
          <w:rFonts w:ascii="Times New Roman" w:hAnsi="Times New Roman" w:cs="Times New Roman"/>
          <w:sz w:val="27"/>
          <w:szCs w:val="27"/>
        </w:rPr>
        <w:t xml:space="preserve">и) </w:t>
      </w:r>
      <w:r w:rsidR="00AB5529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</w:t>
      </w:r>
      <w:r w:rsidR="00B312B3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».</w:t>
      </w:r>
    </w:p>
    <w:p w:rsidR="00B4715A" w:rsidRDefault="000F2A9F" w:rsidP="007C2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1.2</w:t>
      </w:r>
      <w:r w:rsidR="00B4715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E67EE5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П</w:t>
      </w:r>
      <w:r w:rsidR="00882523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ункт 2.6.3</w:t>
      </w:r>
      <w:r w:rsidR="00B471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Регламента</w:t>
      </w:r>
      <w:r w:rsidR="00882523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25029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изложить в следующей редакции</w:t>
      </w:r>
      <w:r w:rsidR="00882523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</w:t>
      </w:r>
    </w:p>
    <w:p w:rsidR="00882523" w:rsidRPr="000F2A9F" w:rsidRDefault="00882523" w:rsidP="007C2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0A4FD0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2.6.3 </w:t>
      </w:r>
      <w:r w:rsidRPr="000F2A9F">
        <w:rPr>
          <w:rFonts w:ascii="Times New Roman" w:eastAsia="Arial" w:hAnsi="Times New Roman" w:cs="Times New Roman"/>
          <w:sz w:val="27"/>
          <w:szCs w:val="27"/>
        </w:rPr>
        <w:t>Администрация</w:t>
      </w:r>
      <w:r w:rsidRPr="000F2A9F">
        <w:rPr>
          <w:rFonts w:ascii="Times New Roman" w:hAnsi="Times New Roman" w:cs="Times New Roman"/>
          <w:sz w:val="27"/>
          <w:szCs w:val="27"/>
        </w:rPr>
        <w:t xml:space="preserve"> запрашивает документы, указанные в </w:t>
      </w:r>
      <w:r w:rsidR="0023084D" w:rsidRPr="000F2A9F">
        <w:rPr>
          <w:rFonts w:ascii="Times New Roman" w:hAnsi="Times New Roman" w:cs="Times New Roman"/>
          <w:sz w:val="27"/>
          <w:szCs w:val="27"/>
        </w:rPr>
        <w:t>пункте 2.6.1</w:t>
      </w:r>
      <w:r w:rsidRPr="000F2A9F">
        <w:rPr>
          <w:rFonts w:ascii="Times New Roman" w:hAnsi="Times New Roman" w:cs="Times New Roman"/>
          <w:sz w:val="27"/>
          <w:szCs w:val="27"/>
        </w:rPr>
        <w:t xml:space="preserve">, </w:t>
      </w: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</w:t>
      </w:r>
      <w:r w:rsidR="0023084D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proofErr w:type="gramEnd"/>
    </w:p>
    <w:p w:rsidR="0023084D" w:rsidRPr="000F2A9F" w:rsidRDefault="0023084D" w:rsidP="001250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2A9F">
        <w:rPr>
          <w:rFonts w:ascii="Times New Roman" w:eastAsia="Arial" w:hAnsi="Times New Roman" w:cs="Times New Roman"/>
          <w:sz w:val="27"/>
          <w:szCs w:val="27"/>
        </w:rPr>
        <w:t>Заявители</w:t>
      </w:r>
      <w:r w:rsidRPr="000F2A9F">
        <w:rPr>
          <w:rFonts w:ascii="Times New Roman" w:hAnsi="Times New Roman" w:cs="Times New Roman"/>
          <w:sz w:val="27"/>
          <w:szCs w:val="27"/>
        </w:rPr>
        <w:t xml:space="preserve"> (представители заявителя) при подаче заявления вправе приложить к нему документы, указанные </w:t>
      </w: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0A4FD0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Pr="000F2A9F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0A4FD0" w:rsidRPr="000F2A9F">
        <w:rPr>
          <w:rFonts w:ascii="Times New Roman" w:hAnsi="Times New Roman" w:cs="Times New Roman"/>
          <w:sz w:val="27"/>
          <w:szCs w:val="27"/>
        </w:rPr>
        <w:t>е</w:t>
      </w:r>
      <w:r w:rsidRPr="000F2A9F">
        <w:rPr>
          <w:rFonts w:ascii="Times New Roman" w:hAnsi="Times New Roman" w:cs="Times New Roman"/>
          <w:sz w:val="27"/>
          <w:szCs w:val="27"/>
        </w:rPr>
        <w:t xml:space="preserve"> 2.6.1, если такие документы не находятся в распоряжении органа государственной власти, </w:t>
      </w: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органа местного </w:t>
      </w: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</w:t>
      </w:r>
      <w:r w:rsidR="00E67EE5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0F2A9F">
        <w:rPr>
          <w:rFonts w:ascii="Times New Roman" w:hAnsi="Times New Roman" w:cs="Times New Roman"/>
          <w:sz w:val="27"/>
          <w:szCs w:val="27"/>
        </w:rPr>
        <w:t>.</w:t>
      </w:r>
    </w:p>
    <w:p w:rsidR="00B4715A" w:rsidRDefault="000F2A9F" w:rsidP="000A4FD0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1.3</w:t>
      </w:r>
      <w:r w:rsidR="00B4715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E67EE5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A4FD0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Пункт 2.6.4</w:t>
      </w:r>
      <w:r w:rsidR="00B4715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Регламента </w:t>
      </w:r>
      <w:r w:rsidR="000A4FD0"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изложить в новой редакции: </w:t>
      </w:r>
    </w:p>
    <w:p w:rsidR="000A4FD0" w:rsidRPr="000F2A9F" w:rsidRDefault="000A4FD0" w:rsidP="000A4FD0">
      <w:pPr>
        <w:autoSpaceDE w:val="0"/>
        <w:spacing w:after="0" w:line="240" w:lineRule="auto"/>
        <w:ind w:firstLine="539"/>
        <w:contextualSpacing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0F2A9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Pr="000F2A9F">
        <w:rPr>
          <w:rFonts w:ascii="Times New Roman" w:eastAsia="Arial" w:hAnsi="Times New Roman" w:cs="Times New Roman"/>
          <w:sz w:val="27"/>
          <w:szCs w:val="27"/>
        </w:rPr>
        <w:t>2.6.4. Документы,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указанные в п</w:t>
      </w:r>
      <w:r w:rsidRPr="000F2A9F">
        <w:rPr>
          <w:rFonts w:ascii="Times New Roman" w:hAnsi="Times New Roman" w:cs="Times New Roman"/>
          <w:sz w:val="27"/>
          <w:szCs w:val="27"/>
        </w:rPr>
        <w:t>ункте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2.6.</w:t>
      </w:r>
      <w:r w:rsidRPr="000F2A9F">
        <w:rPr>
          <w:rFonts w:ascii="Times New Roman" w:hAnsi="Times New Roman" w:cs="Times New Roman"/>
          <w:sz w:val="27"/>
          <w:szCs w:val="27"/>
        </w:rPr>
        <w:t>1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>, представляемые в Администрацию в форме электронных документов, удостоверяются заявителем (представителем заявителя) с использованием электронной подписи.</w:t>
      </w:r>
    </w:p>
    <w:p w:rsidR="000A4FD0" w:rsidRPr="000F2A9F" w:rsidRDefault="000A4FD0" w:rsidP="000A4FD0">
      <w:pPr>
        <w:autoSpaceDE w:val="0"/>
        <w:spacing w:after="0" w:line="240" w:lineRule="auto"/>
        <w:ind w:firstLine="539"/>
        <w:contextualSpacing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0F2A9F">
        <w:rPr>
          <w:rFonts w:ascii="Times New Roman" w:eastAsia="Arial" w:hAnsi="Times New Roman" w:cs="Times New Roman"/>
          <w:sz w:val="27"/>
          <w:szCs w:val="27"/>
        </w:rPr>
        <w:t>При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электронной подписи (в случае, если представитель заявителя действует на основании доверенности).</w:t>
      </w:r>
    </w:p>
    <w:p w:rsidR="000A4FD0" w:rsidRPr="000F2A9F" w:rsidRDefault="000A4FD0" w:rsidP="000A4FD0">
      <w:pPr>
        <w:tabs>
          <w:tab w:val="left" w:pos="15"/>
          <w:tab w:val="left" w:pos="705"/>
        </w:tabs>
        <w:autoSpaceDE w:val="0"/>
        <w:spacing w:after="0" w:line="240" w:lineRule="auto"/>
        <w:ind w:firstLine="539"/>
        <w:contextualSpacing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0F2A9F">
        <w:rPr>
          <w:rFonts w:ascii="Times New Roman" w:eastAsia="Arial" w:hAnsi="Times New Roman" w:cs="Times New Roman"/>
          <w:sz w:val="27"/>
          <w:szCs w:val="27"/>
        </w:rPr>
        <w:t>В случае если в результате проверки электронной  подписи будет выявлено несоблюдение установленных условий признания ее действительности,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услуг.</w:t>
      </w:r>
    </w:p>
    <w:p w:rsidR="000A4FD0" w:rsidRPr="000F2A9F" w:rsidRDefault="000A4FD0" w:rsidP="000A4FD0">
      <w:pPr>
        <w:autoSpaceDE w:val="0"/>
        <w:spacing w:after="0" w:line="240" w:lineRule="auto"/>
        <w:ind w:firstLine="539"/>
        <w:contextualSpacing/>
        <w:jc w:val="both"/>
        <w:rPr>
          <w:rFonts w:ascii="Times New Roman" w:eastAsia="Arial" w:hAnsi="Times New Roman" w:cs="Times New Roman"/>
          <w:sz w:val="27"/>
          <w:szCs w:val="27"/>
        </w:rPr>
      </w:pPr>
      <w:proofErr w:type="gramStart"/>
      <w:r w:rsidRPr="000F2A9F">
        <w:rPr>
          <w:rFonts w:ascii="Times New Roman" w:eastAsia="Arial" w:hAnsi="Times New Roman" w:cs="Times New Roman"/>
          <w:sz w:val="27"/>
          <w:szCs w:val="27"/>
        </w:rPr>
        <w:t>Лицо,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A4FD0" w:rsidRPr="000F2A9F" w:rsidRDefault="000A4FD0" w:rsidP="000A4FD0">
      <w:pPr>
        <w:autoSpaceDE w:val="0"/>
        <w:spacing w:after="0" w:line="240" w:lineRule="auto"/>
        <w:ind w:firstLine="539"/>
        <w:contextualSpacing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0F2A9F">
        <w:rPr>
          <w:rFonts w:ascii="Times New Roman" w:eastAsia="Arial" w:hAnsi="Times New Roman" w:cs="Times New Roman"/>
          <w:sz w:val="27"/>
          <w:szCs w:val="27"/>
        </w:rPr>
        <w:t>В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случае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представления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заявления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личном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обращении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заявителя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или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представителя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заявителя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предъявляется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документ,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удостоверяющий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соответственно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личность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заявителя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или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представителя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заявителя. При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представлении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заявления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представителем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заявителя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к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такому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заявлению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прилагается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доверенность,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выданная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представителю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заявителя,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оформленная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в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порядке,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предусмотренном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законодательством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Российской</w:t>
      </w:r>
      <w:r w:rsidRPr="000F2A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F2A9F">
        <w:rPr>
          <w:rFonts w:ascii="Times New Roman" w:eastAsia="Arial" w:hAnsi="Times New Roman" w:cs="Times New Roman"/>
          <w:sz w:val="27"/>
          <w:szCs w:val="27"/>
        </w:rPr>
        <w:t>Федерации».</w:t>
      </w:r>
    </w:p>
    <w:p w:rsidR="000F2A9F" w:rsidRPr="000F2A9F" w:rsidRDefault="000F2A9F" w:rsidP="000F2A9F">
      <w:pPr>
        <w:pStyle w:val="Standard"/>
        <w:ind w:firstLine="426"/>
        <w:jc w:val="both"/>
        <w:rPr>
          <w:rFonts w:eastAsia="Calibri"/>
          <w:bCs/>
          <w:sz w:val="27"/>
          <w:szCs w:val="27"/>
        </w:rPr>
      </w:pPr>
      <w:r w:rsidRPr="000F2A9F">
        <w:rPr>
          <w:sz w:val="27"/>
          <w:szCs w:val="27"/>
        </w:rPr>
        <w:t>2.</w:t>
      </w:r>
      <w:r w:rsidRPr="000F2A9F">
        <w:rPr>
          <w:rFonts w:eastAsia="Calibri"/>
          <w:sz w:val="27"/>
          <w:szCs w:val="27"/>
        </w:rPr>
        <w:t xml:space="preserve"> Настоящее постановление подлежит размещению в информационно-телекоммуникационной сети «Интернет» и вступает в силу </w:t>
      </w:r>
      <w:r w:rsidRPr="000F2A9F">
        <w:rPr>
          <w:rFonts w:eastAsia="Calibri"/>
          <w:bCs/>
          <w:sz w:val="27"/>
          <w:szCs w:val="27"/>
        </w:rPr>
        <w:t xml:space="preserve">после его </w:t>
      </w:r>
      <w:r w:rsidR="001B028A" w:rsidRPr="000F2A9F">
        <w:rPr>
          <w:rFonts w:eastAsia="Calibri"/>
          <w:bCs/>
          <w:sz w:val="27"/>
          <w:szCs w:val="27"/>
        </w:rPr>
        <w:t>обнародования</w:t>
      </w:r>
      <w:r w:rsidRPr="000F2A9F">
        <w:rPr>
          <w:rFonts w:eastAsia="Calibri"/>
          <w:bCs/>
          <w:sz w:val="27"/>
          <w:szCs w:val="27"/>
        </w:rPr>
        <w:t>.</w:t>
      </w:r>
    </w:p>
    <w:p w:rsidR="000F2A9F" w:rsidRPr="000F2A9F" w:rsidRDefault="000F2A9F" w:rsidP="000F2A9F">
      <w:pPr>
        <w:pStyle w:val="Standard"/>
        <w:ind w:firstLine="426"/>
        <w:jc w:val="both"/>
        <w:rPr>
          <w:sz w:val="27"/>
          <w:szCs w:val="27"/>
        </w:rPr>
      </w:pPr>
      <w:r w:rsidRPr="000F2A9F">
        <w:rPr>
          <w:rFonts w:eastAsia="Calibri"/>
          <w:bCs/>
          <w:sz w:val="27"/>
          <w:szCs w:val="27"/>
        </w:rPr>
        <w:t xml:space="preserve">3. </w:t>
      </w:r>
      <w:proofErr w:type="gramStart"/>
      <w:r w:rsidRPr="000F2A9F">
        <w:rPr>
          <w:rFonts w:eastAsia="Calibri"/>
          <w:bCs/>
          <w:sz w:val="27"/>
          <w:szCs w:val="27"/>
        </w:rPr>
        <w:t>К</w:t>
      </w:r>
      <w:r w:rsidRPr="000F2A9F">
        <w:rPr>
          <w:sz w:val="27"/>
          <w:szCs w:val="27"/>
        </w:rPr>
        <w:t>онтроль за</w:t>
      </w:r>
      <w:proofErr w:type="gramEnd"/>
      <w:r w:rsidRPr="000F2A9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2A9F" w:rsidRDefault="000F2A9F" w:rsidP="000A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2A9F" w:rsidRDefault="000F2A9F" w:rsidP="000A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2A9F" w:rsidRDefault="000F2A9F" w:rsidP="000A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F2A9F" w:rsidRPr="004E0CC9" w:rsidRDefault="000F2A9F" w:rsidP="000F2A9F">
      <w:pPr>
        <w:pStyle w:val="Standard"/>
        <w:ind w:firstLine="426"/>
        <w:jc w:val="both"/>
        <w:rPr>
          <w:sz w:val="27"/>
          <w:szCs w:val="27"/>
        </w:rPr>
      </w:pPr>
      <w:r w:rsidRPr="004E0CC9">
        <w:rPr>
          <w:sz w:val="27"/>
          <w:szCs w:val="27"/>
        </w:rPr>
        <w:t>Глава Косолаповской</w:t>
      </w:r>
    </w:p>
    <w:p w:rsidR="000F2A9F" w:rsidRDefault="000F2A9F" w:rsidP="000F2A9F">
      <w:pPr>
        <w:pStyle w:val="Standard"/>
        <w:ind w:firstLine="426"/>
        <w:jc w:val="both"/>
        <w:rPr>
          <w:sz w:val="27"/>
          <w:szCs w:val="27"/>
        </w:rPr>
      </w:pPr>
      <w:r w:rsidRPr="004E0CC9">
        <w:rPr>
          <w:sz w:val="27"/>
          <w:szCs w:val="27"/>
        </w:rPr>
        <w:t>сельской администрации                                                       Г.Г. Хамитов</w:t>
      </w:r>
    </w:p>
    <w:p w:rsidR="000F2A9F" w:rsidRPr="000F2A9F" w:rsidRDefault="000F2A9F" w:rsidP="000A4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0F2A9F" w:rsidRPr="000F2A9F" w:rsidSect="003B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pacing w:val="-3"/>
        <w:kern w:val="1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FE20B1"/>
    <w:multiLevelType w:val="hybridMultilevel"/>
    <w:tmpl w:val="D0DA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529"/>
    <w:rsid w:val="00001FA4"/>
    <w:rsid w:val="00086468"/>
    <w:rsid w:val="000A4FD0"/>
    <w:rsid w:val="000F2A9F"/>
    <w:rsid w:val="00125029"/>
    <w:rsid w:val="001B028A"/>
    <w:rsid w:val="001C572F"/>
    <w:rsid w:val="0023084D"/>
    <w:rsid w:val="00344EA8"/>
    <w:rsid w:val="003B535F"/>
    <w:rsid w:val="003E788D"/>
    <w:rsid w:val="004D1E66"/>
    <w:rsid w:val="0054333F"/>
    <w:rsid w:val="005A41CE"/>
    <w:rsid w:val="006945C5"/>
    <w:rsid w:val="006F0446"/>
    <w:rsid w:val="007C208E"/>
    <w:rsid w:val="007E0C6D"/>
    <w:rsid w:val="00882523"/>
    <w:rsid w:val="009351C4"/>
    <w:rsid w:val="00AB5529"/>
    <w:rsid w:val="00B312B3"/>
    <w:rsid w:val="00B453BE"/>
    <w:rsid w:val="00B4715A"/>
    <w:rsid w:val="00C93D00"/>
    <w:rsid w:val="00DF7922"/>
    <w:rsid w:val="00E67EE5"/>
    <w:rsid w:val="00F4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25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230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EE5"/>
    <w:pPr>
      <w:ind w:left="720"/>
      <w:contextualSpacing/>
    </w:pPr>
  </w:style>
  <w:style w:type="paragraph" w:customStyle="1" w:styleId="ConsPlusTitle">
    <w:name w:val="ConsPlusTitle"/>
    <w:rsid w:val="000A4F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0F2A9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7A84-D969-42AE-8CED-7527F59B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2022-08-17T06:56:00Z</cp:lastPrinted>
  <dcterms:created xsi:type="dcterms:W3CDTF">2022-07-11T12:50:00Z</dcterms:created>
  <dcterms:modified xsi:type="dcterms:W3CDTF">2022-08-17T06:56:00Z</dcterms:modified>
</cp:coreProperties>
</file>