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EA" w:rsidRPr="007158EA" w:rsidRDefault="00711E3C" w:rsidP="007158EA">
      <w:pPr>
        <w:jc w:val="center"/>
        <w:rPr>
          <w:b/>
          <w:color w:val="000000"/>
          <w:sz w:val="28"/>
          <w:szCs w:val="28"/>
        </w:rPr>
      </w:pPr>
      <w:r w:rsidRPr="00711E3C">
        <w:rPr>
          <w:b/>
          <w:color w:val="000000"/>
          <w:sz w:val="28"/>
          <w:szCs w:val="28"/>
        </w:rPr>
        <w:t>КОЗЬМОДЕМЬЯНСК</w:t>
      </w:r>
      <w:r>
        <w:rPr>
          <w:b/>
          <w:color w:val="000000"/>
          <w:sz w:val="28"/>
          <w:szCs w:val="28"/>
        </w:rPr>
        <w:t>АЯ</w:t>
      </w:r>
      <w:r w:rsidRPr="00711E3C">
        <w:rPr>
          <w:b/>
          <w:color w:val="000000"/>
          <w:sz w:val="28"/>
          <w:szCs w:val="28"/>
        </w:rPr>
        <w:t xml:space="preserve">  ГОРОДСК</w:t>
      </w:r>
      <w:r>
        <w:rPr>
          <w:b/>
          <w:color w:val="000000"/>
          <w:sz w:val="28"/>
          <w:szCs w:val="28"/>
        </w:rPr>
        <w:t>АЯ</w:t>
      </w:r>
      <w:r w:rsidRPr="007158EA">
        <w:rPr>
          <w:b/>
          <w:color w:val="000000"/>
          <w:sz w:val="28"/>
          <w:szCs w:val="28"/>
        </w:rPr>
        <w:t xml:space="preserve"> </w:t>
      </w:r>
      <w:r w:rsidR="007158EA" w:rsidRPr="007158EA">
        <w:rPr>
          <w:b/>
          <w:color w:val="000000"/>
          <w:sz w:val="28"/>
          <w:szCs w:val="28"/>
        </w:rPr>
        <w:t>ТЕРРИТОРИАЛЬНАЯ</w:t>
      </w:r>
    </w:p>
    <w:p w:rsidR="007158EA" w:rsidRPr="007158EA" w:rsidRDefault="007158EA" w:rsidP="007158EA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158EA" w:rsidRDefault="007158EA">
      <w:pPr>
        <w:jc w:val="right"/>
        <w:rPr>
          <w:b/>
          <w:sz w:val="28"/>
          <w:u w:val="single"/>
        </w:rPr>
      </w:pPr>
    </w:p>
    <w:p w:rsidR="0037231B" w:rsidRPr="005938E0" w:rsidRDefault="0037231B" w:rsidP="0037231B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DD5517" w:rsidRPr="00AB29CE" w:rsidTr="008B6B15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DD5517" w:rsidRPr="00AB29CE" w:rsidRDefault="00785E1C" w:rsidP="00785E1C">
            <w:pPr>
              <w:spacing w:befor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марта</w:t>
            </w:r>
            <w:r w:rsidR="00DD5517">
              <w:rPr>
                <w:sz w:val="28"/>
                <w:szCs w:val="28"/>
              </w:rPr>
              <w:t xml:space="preserve"> 20</w:t>
            </w:r>
            <w:r w:rsidR="00464D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DD551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D5517" w:rsidRPr="00AB29CE" w:rsidRDefault="00DD5517" w:rsidP="008B6B15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DD5517" w:rsidRPr="00B3797D" w:rsidRDefault="00591703" w:rsidP="0068251F">
            <w:pPr>
              <w:pStyle w:val="a5"/>
              <w:spacing w:before="480"/>
              <w:ind w:firstLine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59/223</w:t>
            </w:r>
          </w:p>
        </w:tc>
      </w:tr>
    </w:tbl>
    <w:p w:rsidR="0037231B" w:rsidRPr="00C93A29" w:rsidRDefault="0037231B" w:rsidP="0037231B">
      <w:pPr>
        <w:shd w:val="clear" w:color="auto" w:fill="FFFFFF"/>
        <w:jc w:val="center"/>
        <w:rPr>
          <w:bCs/>
          <w:iCs/>
          <w:sz w:val="28"/>
          <w:szCs w:val="28"/>
        </w:rPr>
      </w:pPr>
    </w:p>
    <w:p w:rsidR="0037231B" w:rsidRPr="00C93A29" w:rsidRDefault="0037231B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6684E" w:rsidRDefault="008751E2" w:rsidP="00A6684E">
      <w:pPr>
        <w:jc w:val="center"/>
        <w:rPr>
          <w:b/>
          <w:sz w:val="28"/>
        </w:rPr>
      </w:pPr>
      <w:r>
        <w:rPr>
          <w:b/>
          <w:sz w:val="28"/>
        </w:rPr>
        <w:t>О конкурсной комиссии</w:t>
      </w:r>
      <w:r w:rsidRPr="008751E2">
        <w:rPr>
          <w:b/>
          <w:sz w:val="28"/>
        </w:rPr>
        <w:t xml:space="preserve"> </w:t>
      </w:r>
      <w:r w:rsidRPr="00711E3C">
        <w:rPr>
          <w:b/>
          <w:sz w:val="28"/>
        </w:rPr>
        <w:t xml:space="preserve">Козьмодемьянской городской </w:t>
      </w:r>
      <w:r>
        <w:rPr>
          <w:b/>
          <w:sz w:val="28"/>
        </w:rPr>
        <w:t>территориальной избирательной комиссии по проведению республиканского конкурса детских рисунков «Выборы глазами детей!»</w:t>
      </w:r>
      <w:r w:rsidR="00A6684E">
        <w:rPr>
          <w:b/>
          <w:sz w:val="28"/>
        </w:rPr>
        <w:t xml:space="preserve"> </w:t>
      </w:r>
    </w:p>
    <w:p w:rsidR="00614D15" w:rsidRDefault="00614D15" w:rsidP="00793EC8">
      <w:pPr>
        <w:pStyle w:val="af"/>
        <w:ind w:right="-6"/>
        <w:rPr>
          <w:b w:val="0"/>
          <w:szCs w:val="28"/>
        </w:rPr>
      </w:pPr>
    </w:p>
    <w:p w:rsidR="008E36C7" w:rsidRDefault="008E36C7" w:rsidP="00793EC8">
      <w:pPr>
        <w:pStyle w:val="af"/>
        <w:ind w:right="-6"/>
        <w:rPr>
          <w:b w:val="0"/>
          <w:szCs w:val="28"/>
        </w:rPr>
      </w:pPr>
    </w:p>
    <w:p w:rsidR="00793EC8" w:rsidRDefault="00291A6E" w:rsidP="00785E1C">
      <w:pPr>
        <w:pStyle w:val="a4"/>
        <w:spacing w:line="276" w:lineRule="auto"/>
        <w:jc w:val="both"/>
      </w:pPr>
      <w:r>
        <w:t xml:space="preserve">В соответствии с </w:t>
      </w:r>
      <w:r w:rsidR="00C45F41">
        <w:t>постановлением Центральной избирательной комиссии Республики Марий Эл</w:t>
      </w:r>
      <w:r w:rsidR="0068251F">
        <w:t xml:space="preserve"> от </w:t>
      </w:r>
      <w:r w:rsidR="00785E1C">
        <w:t xml:space="preserve">15 февраля 2024 </w:t>
      </w:r>
      <w:r w:rsidR="00F830F6">
        <w:t xml:space="preserve">г. № </w:t>
      </w:r>
      <w:r w:rsidR="00785E1C">
        <w:t xml:space="preserve">68/541 </w:t>
      </w:r>
      <w:r w:rsidR="00785E1C">
        <w:br/>
      </w:r>
      <w:r w:rsidR="00F830F6">
        <w:t>«</w:t>
      </w:r>
      <w:r w:rsidR="00785E1C" w:rsidRPr="00785E1C">
        <w:rPr>
          <w:bCs/>
          <w:szCs w:val="28"/>
        </w:rPr>
        <w:t>О</w:t>
      </w:r>
      <w:r w:rsidR="00785E1C" w:rsidRPr="00785E1C">
        <w:rPr>
          <w:bCs/>
          <w:sz w:val="32"/>
          <w:szCs w:val="28"/>
        </w:rPr>
        <w:t xml:space="preserve"> </w:t>
      </w:r>
      <w:r w:rsidR="00785E1C" w:rsidRPr="00785E1C">
        <w:rPr>
          <w:szCs w:val="26"/>
        </w:rPr>
        <w:t xml:space="preserve">проведении республиканского конкурса детских рисунков </w:t>
      </w:r>
      <w:r w:rsidR="00785E1C" w:rsidRPr="00785E1C">
        <w:rPr>
          <w:szCs w:val="26"/>
        </w:rPr>
        <w:br/>
        <w:t>«Выборы глазами детей!</w:t>
      </w:r>
      <w:r w:rsidR="00F830F6">
        <w:t>»</w:t>
      </w:r>
      <w:r w:rsidR="00793EC8">
        <w:t xml:space="preserve"> </w:t>
      </w:r>
      <w:r w:rsidR="00711E3C" w:rsidRPr="00711E3C">
        <w:t>Козьмодемьянск</w:t>
      </w:r>
      <w:r w:rsidR="00711E3C">
        <w:t>ая</w:t>
      </w:r>
      <w:r w:rsidR="00711E3C" w:rsidRPr="00711E3C">
        <w:t xml:space="preserve"> городск</w:t>
      </w:r>
      <w:r w:rsidR="00711E3C">
        <w:t>ая</w:t>
      </w:r>
      <w:r w:rsidR="00711E3C" w:rsidRPr="00711E3C">
        <w:t xml:space="preserve"> </w:t>
      </w:r>
      <w:r w:rsidR="00D3238C">
        <w:t>территориальная</w:t>
      </w:r>
      <w:r w:rsidR="00B12915">
        <w:t xml:space="preserve"> </w:t>
      </w:r>
      <w:r w:rsidR="00D3238C">
        <w:t>избирательная комиссия</w:t>
      </w:r>
      <w:r w:rsidR="00D3238C" w:rsidRPr="00AB29CE">
        <w:rPr>
          <w:spacing w:val="60"/>
          <w:szCs w:val="28"/>
        </w:rPr>
        <w:t xml:space="preserve"> </w:t>
      </w:r>
      <w:r w:rsidR="00793EC8" w:rsidRPr="00AB29CE">
        <w:rPr>
          <w:spacing w:val="60"/>
          <w:szCs w:val="28"/>
        </w:rPr>
        <w:t>постановляе</w:t>
      </w:r>
      <w:r w:rsidR="00793EC8" w:rsidRPr="00AB29CE">
        <w:rPr>
          <w:szCs w:val="28"/>
        </w:rPr>
        <w:t>т:</w:t>
      </w:r>
      <w:r w:rsidR="00793EC8">
        <w:t xml:space="preserve"> </w:t>
      </w:r>
    </w:p>
    <w:p w:rsidR="00A6684E" w:rsidRDefault="00785E1C" w:rsidP="00785E1C">
      <w:pPr>
        <w:pStyle w:val="20"/>
        <w:spacing w:after="0" w:line="276" w:lineRule="auto"/>
        <w:ind w:left="0" w:firstLine="709"/>
        <w:jc w:val="both"/>
        <w:rPr>
          <w:sz w:val="28"/>
        </w:rPr>
      </w:pPr>
      <w:r>
        <w:rPr>
          <w:sz w:val="28"/>
        </w:rPr>
        <w:t>1. </w:t>
      </w:r>
      <w:r w:rsidR="00F830F6">
        <w:rPr>
          <w:sz w:val="28"/>
        </w:rPr>
        <w:t xml:space="preserve">Сформировать </w:t>
      </w:r>
      <w:r w:rsidR="00491ACA">
        <w:rPr>
          <w:sz w:val="28"/>
        </w:rPr>
        <w:t>конкурсную</w:t>
      </w:r>
      <w:r w:rsidR="00A6684E" w:rsidRPr="00A6684E">
        <w:rPr>
          <w:sz w:val="28"/>
        </w:rPr>
        <w:t xml:space="preserve"> комиссию </w:t>
      </w:r>
      <w:r w:rsidR="00711E3C" w:rsidRPr="00711E3C">
        <w:rPr>
          <w:sz w:val="28"/>
        </w:rPr>
        <w:t xml:space="preserve">Козьмодемьянской городской </w:t>
      </w:r>
      <w:r w:rsidR="00A6684E" w:rsidRPr="00A6684E">
        <w:rPr>
          <w:sz w:val="28"/>
        </w:rPr>
        <w:t>территориальной избирательной комиссии</w:t>
      </w:r>
      <w:r w:rsidR="00491ACA" w:rsidRPr="00491ACA">
        <w:rPr>
          <w:b/>
          <w:sz w:val="28"/>
        </w:rPr>
        <w:t xml:space="preserve"> </w:t>
      </w:r>
      <w:r w:rsidR="00491ACA" w:rsidRPr="00491ACA">
        <w:rPr>
          <w:sz w:val="28"/>
        </w:rPr>
        <w:t>по проведению республиканского конкурса детских рисунков «Выборы глазами детей!»</w:t>
      </w:r>
      <w:r w:rsidR="00A6684E" w:rsidRPr="00A6684E">
        <w:rPr>
          <w:sz w:val="28"/>
        </w:rPr>
        <w:t xml:space="preserve"> в составе:</w:t>
      </w:r>
    </w:p>
    <w:tbl>
      <w:tblPr>
        <w:tblStyle w:val="af4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493"/>
      </w:tblGrid>
      <w:tr w:rsidR="00785E1C" w:rsidTr="00785E1C">
        <w:tc>
          <w:tcPr>
            <w:tcW w:w="3794" w:type="dxa"/>
          </w:tcPr>
          <w:p w:rsidR="00785E1C" w:rsidRDefault="00785E1C" w:rsidP="00785E1C">
            <w:pPr>
              <w:pStyle w:val="20"/>
              <w:spacing w:after="0" w:line="240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Пичугина </w:t>
            </w:r>
            <w:r>
              <w:rPr>
                <w:sz w:val="28"/>
              </w:rPr>
              <w:br/>
              <w:t>Ирина Витальевна</w:t>
            </w:r>
          </w:p>
        </w:tc>
        <w:tc>
          <w:tcPr>
            <w:tcW w:w="5493" w:type="dxa"/>
          </w:tcPr>
          <w:p w:rsidR="00785E1C" w:rsidRDefault="00785E1C" w:rsidP="00785E1C">
            <w:pPr>
              <w:pStyle w:val="20"/>
              <w:spacing w:line="240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Козьмодемьянской городской территориальной избирательной комиссии, руководитель Конкурсной комиссии;</w:t>
            </w:r>
          </w:p>
        </w:tc>
      </w:tr>
      <w:tr w:rsidR="00785E1C" w:rsidTr="00785E1C">
        <w:tc>
          <w:tcPr>
            <w:tcW w:w="3794" w:type="dxa"/>
          </w:tcPr>
          <w:p w:rsidR="00785E1C" w:rsidRDefault="00785E1C" w:rsidP="00785E1C">
            <w:pPr>
              <w:pStyle w:val="20"/>
              <w:spacing w:after="0"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 xml:space="preserve">Антипанова </w:t>
            </w:r>
            <w:r>
              <w:rPr>
                <w:sz w:val="28"/>
              </w:rPr>
              <w:br/>
              <w:t>Мария Владимировна</w:t>
            </w:r>
          </w:p>
        </w:tc>
        <w:tc>
          <w:tcPr>
            <w:tcW w:w="5493" w:type="dxa"/>
          </w:tcPr>
          <w:p w:rsidR="00785E1C" w:rsidRDefault="00785E1C" w:rsidP="00785E1C">
            <w:pPr>
              <w:pStyle w:val="20"/>
              <w:spacing w:line="240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Член Козьмодемьянской городской территориальной избирательной комиссии;</w:t>
            </w:r>
          </w:p>
        </w:tc>
      </w:tr>
      <w:tr w:rsidR="00785E1C" w:rsidTr="00785E1C">
        <w:tc>
          <w:tcPr>
            <w:tcW w:w="3794" w:type="dxa"/>
          </w:tcPr>
          <w:p w:rsidR="00785E1C" w:rsidRDefault="00785E1C" w:rsidP="00785E1C">
            <w:pPr>
              <w:pStyle w:val="20"/>
              <w:spacing w:after="0"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 xml:space="preserve">Кириллова </w:t>
            </w:r>
            <w:r>
              <w:rPr>
                <w:sz w:val="28"/>
              </w:rPr>
              <w:br/>
              <w:t>Наталья Юрьевна</w:t>
            </w:r>
          </w:p>
        </w:tc>
        <w:tc>
          <w:tcPr>
            <w:tcW w:w="5493" w:type="dxa"/>
          </w:tcPr>
          <w:p w:rsidR="00785E1C" w:rsidRDefault="00785E1C" w:rsidP="00785E1C">
            <w:pPr>
              <w:pStyle w:val="20"/>
              <w:spacing w:line="240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секретарь Козьмодемьянской городской территориальной избирательной комиссии</w:t>
            </w:r>
          </w:p>
        </w:tc>
      </w:tr>
    </w:tbl>
    <w:p w:rsidR="00785E1C" w:rsidRPr="00785E1C" w:rsidRDefault="00785E1C" w:rsidP="00DE6F9B">
      <w:pPr>
        <w:spacing w:line="276" w:lineRule="auto"/>
        <w:ind w:firstLine="709"/>
        <w:jc w:val="both"/>
        <w:rPr>
          <w:sz w:val="28"/>
          <w:szCs w:val="28"/>
        </w:rPr>
      </w:pPr>
      <w:r w:rsidRPr="00785E1C">
        <w:rPr>
          <w:sz w:val="28"/>
          <w:szCs w:val="28"/>
        </w:rPr>
        <w:t>2. </w:t>
      </w:r>
      <w:r w:rsidR="00DE6F9B">
        <w:rPr>
          <w:sz w:val="28"/>
          <w:szCs w:val="28"/>
        </w:rPr>
        <w:t>Конкурсной комиссии</w:t>
      </w:r>
      <w:r w:rsidR="00DE6F9B" w:rsidRPr="004F658B">
        <w:rPr>
          <w:sz w:val="28"/>
          <w:szCs w:val="28"/>
        </w:rPr>
        <w:t xml:space="preserve"> </w:t>
      </w:r>
      <w:r w:rsidR="00DE6F9B">
        <w:rPr>
          <w:sz w:val="28"/>
          <w:szCs w:val="28"/>
        </w:rPr>
        <w:t xml:space="preserve">до 2 апреля 2024 г. </w:t>
      </w:r>
      <w:r w:rsidR="00DE6F9B" w:rsidRPr="004F658B">
        <w:rPr>
          <w:sz w:val="28"/>
          <w:szCs w:val="28"/>
        </w:rPr>
        <w:t>рассм</w:t>
      </w:r>
      <w:r w:rsidR="00DE6F9B">
        <w:rPr>
          <w:sz w:val="28"/>
          <w:szCs w:val="28"/>
        </w:rPr>
        <w:t>отреть</w:t>
      </w:r>
      <w:r w:rsidR="00DE6F9B" w:rsidRPr="004F658B">
        <w:rPr>
          <w:sz w:val="28"/>
          <w:szCs w:val="28"/>
        </w:rPr>
        <w:t xml:space="preserve"> представленные работы на их с</w:t>
      </w:r>
      <w:r w:rsidR="00DE6F9B">
        <w:rPr>
          <w:sz w:val="28"/>
          <w:szCs w:val="28"/>
        </w:rPr>
        <w:t>оответствие условиям Конкурса и вне</w:t>
      </w:r>
      <w:r w:rsidR="00DE6F9B" w:rsidRPr="004F658B">
        <w:rPr>
          <w:sz w:val="28"/>
          <w:szCs w:val="28"/>
        </w:rPr>
        <w:t>с</w:t>
      </w:r>
      <w:r w:rsidR="00DE6F9B">
        <w:rPr>
          <w:sz w:val="28"/>
          <w:szCs w:val="28"/>
        </w:rPr>
        <w:t>ти</w:t>
      </w:r>
      <w:r w:rsidR="00DE6F9B" w:rsidRPr="004F658B">
        <w:rPr>
          <w:sz w:val="28"/>
          <w:szCs w:val="28"/>
        </w:rPr>
        <w:t xml:space="preserve"> предложения по кандидатурам победителей на заседание </w:t>
      </w:r>
      <w:r w:rsidR="00DE6F9B">
        <w:rPr>
          <w:sz w:val="28"/>
          <w:szCs w:val="28"/>
        </w:rPr>
        <w:t xml:space="preserve">Козьмодемьянской городской </w:t>
      </w:r>
      <w:r w:rsidR="00DE6F9B" w:rsidRPr="004F658B">
        <w:rPr>
          <w:sz w:val="28"/>
          <w:szCs w:val="28"/>
        </w:rPr>
        <w:t>территор</w:t>
      </w:r>
      <w:r w:rsidR="00DE6F9B">
        <w:rPr>
          <w:sz w:val="28"/>
          <w:szCs w:val="28"/>
        </w:rPr>
        <w:t>иальной избирательной комиссии.</w:t>
      </w:r>
    </w:p>
    <w:p w:rsidR="00785E1C" w:rsidRDefault="00785E1C"/>
    <w:p w:rsidR="00785E1C" w:rsidRDefault="00785E1C"/>
    <w:p w:rsidR="00785E1C" w:rsidRDefault="00785E1C"/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158EA" w:rsidRPr="007158EA" w:rsidTr="00711E3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7158EA" w:rsidRDefault="007158EA" w:rsidP="00711E3C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711E3C" w:rsidRPr="00711E3C">
              <w:rPr>
                <w:sz w:val="28"/>
                <w:szCs w:val="28"/>
              </w:rPr>
              <w:t xml:space="preserve">Козьмодемьянской  городской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158EA" w:rsidRPr="007158EA" w:rsidRDefault="007158EA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158EA" w:rsidRPr="007158EA" w:rsidRDefault="007158EA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158EA" w:rsidRPr="007158EA" w:rsidRDefault="007158EA" w:rsidP="007158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158EA" w:rsidRPr="007158EA" w:rsidRDefault="00711E3C" w:rsidP="007158EA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Пичугина</w:t>
            </w:r>
          </w:p>
        </w:tc>
      </w:tr>
      <w:tr w:rsidR="007158EA" w:rsidTr="00711E3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158EA" w:rsidRDefault="007158EA" w:rsidP="007158EA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158EA" w:rsidRDefault="007158EA" w:rsidP="007158EA"/>
        </w:tc>
        <w:tc>
          <w:tcPr>
            <w:tcW w:w="1559" w:type="dxa"/>
            <w:tcBorders>
              <w:left w:val="nil"/>
              <w:right w:val="nil"/>
            </w:tcBorders>
          </w:tcPr>
          <w:p w:rsidR="007158EA" w:rsidRPr="007158EA" w:rsidRDefault="007158EA" w:rsidP="007158EA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158EA" w:rsidRPr="007158EA" w:rsidRDefault="007158EA" w:rsidP="007158EA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158EA" w:rsidRPr="007158EA" w:rsidRDefault="007158EA" w:rsidP="007158EA">
            <w:pPr>
              <w:pStyle w:val="ad"/>
              <w:rPr>
                <w:szCs w:val="24"/>
              </w:rPr>
            </w:pPr>
          </w:p>
        </w:tc>
      </w:tr>
      <w:tr w:rsidR="007158EA" w:rsidRPr="007158EA" w:rsidTr="00711E3C">
        <w:trPr>
          <w:cantSplit/>
        </w:trPr>
        <w:tc>
          <w:tcPr>
            <w:tcW w:w="4962" w:type="dxa"/>
          </w:tcPr>
          <w:p w:rsidR="007158EA" w:rsidRPr="007158EA" w:rsidRDefault="007158EA" w:rsidP="00B1291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711E3C" w:rsidRPr="00711E3C">
              <w:rPr>
                <w:sz w:val="28"/>
                <w:szCs w:val="28"/>
              </w:rPr>
              <w:t xml:space="preserve">Козьмодемьянской  городской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</w:tcPr>
          <w:p w:rsidR="007158EA" w:rsidRPr="007158EA" w:rsidRDefault="007158EA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158EA" w:rsidRPr="007158EA" w:rsidRDefault="007158EA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7158EA" w:rsidRPr="007158EA" w:rsidRDefault="007158EA" w:rsidP="007158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7158EA" w:rsidRPr="007158EA" w:rsidRDefault="00785E1C" w:rsidP="007158EA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Н.Ю. Кириллова</w:t>
            </w:r>
          </w:p>
        </w:tc>
      </w:tr>
    </w:tbl>
    <w:p w:rsidR="0037231B" w:rsidRDefault="0037231B" w:rsidP="00BA7F91"/>
    <w:sectPr w:rsidR="0037231B" w:rsidSect="00A6684E">
      <w:pgSz w:w="11906" w:h="16838" w:code="9"/>
      <w:pgMar w:top="1134" w:right="851" w:bottom="851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E1C" w:rsidRDefault="00785E1C">
      <w:r>
        <w:separator/>
      </w:r>
    </w:p>
  </w:endnote>
  <w:endnote w:type="continuationSeparator" w:id="1">
    <w:p w:rsidR="00785E1C" w:rsidRDefault="00785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E1C" w:rsidRDefault="00785E1C">
      <w:r>
        <w:separator/>
      </w:r>
    </w:p>
  </w:footnote>
  <w:footnote w:type="continuationSeparator" w:id="1">
    <w:p w:rsidR="00785E1C" w:rsidRDefault="00785E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410F3"/>
    <w:rsid w:val="00046402"/>
    <w:rsid w:val="000922C0"/>
    <w:rsid w:val="001A1F2A"/>
    <w:rsid w:val="001B0F0F"/>
    <w:rsid w:val="001C6C62"/>
    <w:rsid w:val="001E536D"/>
    <w:rsid w:val="00232213"/>
    <w:rsid w:val="00282B75"/>
    <w:rsid w:val="00291A6E"/>
    <w:rsid w:val="002C7168"/>
    <w:rsid w:val="0037231B"/>
    <w:rsid w:val="00384FA0"/>
    <w:rsid w:val="00396A0A"/>
    <w:rsid w:val="003E6D24"/>
    <w:rsid w:val="00464D5B"/>
    <w:rsid w:val="00491ACA"/>
    <w:rsid w:val="00543518"/>
    <w:rsid w:val="00591703"/>
    <w:rsid w:val="00614D15"/>
    <w:rsid w:val="0068251F"/>
    <w:rsid w:val="00711E3C"/>
    <w:rsid w:val="007158EA"/>
    <w:rsid w:val="00763B98"/>
    <w:rsid w:val="00774D75"/>
    <w:rsid w:val="00785E1C"/>
    <w:rsid w:val="00793EC8"/>
    <w:rsid w:val="007E0418"/>
    <w:rsid w:val="007F14F4"/>
    <w:rsid w:val="008208D4"/>
    <w:rsid w:val="008513C8"/>
    <w:rsid w:val="008751E2"/>
    <w:rsid w:val="008B6B15"/>
    <w:rsid w:val="008E36C7"/>
    <w:rsid w:val="00954A57"/>
    <w:rsid w:val="00987042"/>
    <w:rsid w:val="009E7762"/>
    <w:rsid w:val="00A4339B"/>
    <w:rsid w:val="00A6684E"/>
    <w:rsid w:val="00A80C39"/>
    <w:rsid w:val="00AF5B0C"/>
    <w:rsid w:val="00B12915"/>
    <w:rsid w:val="00BA7F91"/>
    <w:rsid w:val="00BC2A3C"/>
    <w:rsid w:val="00BF15F4"/>
    <w:rsid w:val="00C45F41"/>
    <w:rsid w:val="00D3238C"/>
    <w:rsid w:val="00DD038D"/>
    <w:rsid w:val="00DD5517"/>
    <w:rsid w:val="00DE6F9B"/>
    <w:rsid w:val="00EB4371"/>
    <w:rsid w:val="00F259A0"/>
    <w:rsid w:val="00F360E7"/>
    <w:rsid w:val="00F63102"/>
    <w:rsid w:val="00F830F6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F3"/>
  </w:style>
  <w:style w:type="paragraph" w:styleId="1">
    <w:name w:val="heading 1"/>
    <w:basedOn w:val="a"/>
    <w:next w:val="a"/>
    <w:qFormat/>
    <w:rsid w:val="000410F3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0410F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410F3"/>
    <w:pPr>
      <w:jc w:val="center"/>
    </w:pPr>
    <w:rPr>
      <w:b/>
      <w:sz w:val="28"/>
    </w:rPr>
  </w:style>
  <w:style w:type="paragraph" w:styleId="a4">
    <w:name w:val="Body Text Indent"/>
    <w:basedOn w:val="a"/>
    <w:semiHidden/>
    <w:rsid w:val="000410F3"/>
    <w:pPr>
      <w:ind w:firstLine="709"/>
    </w:pPr>
    <w:rPr>
      <w:sz w:val="28"/>
    </w:rPr>
  </w:style>
  <w:style w:type="paragraph" w:styleId="a5">
    <w:name w:val="header"/>
    <w:basedOn w:val="a"/>
    <w:link w:val="a6"/>
    <w:rsid w:val="000410F3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0410F3"/>
  </w:style>
  <w:style w:type="paragraph" w:styleId="a8">
    <w:name w:val="footer"/>
    <w:basedOn w:val="a"/>
    <w:link w:val="a9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2A"/>
  </w:style>
  <w:style w:type="character" w:customStyle="1" w:styleId="a6">
    <w:name w:val="Верхний колонтитул Знак"/>
    <w:basedOn w:val="a0"/>
    <w:link w:val="a5"/>
    <w:rsid w:val="0037231B"/>
  </w:style>
  <w:style w:type="paragraph" w:styleId="aa">
    <w:name w:val="endnote text"/>
    <w:basedOn w:val="a"/>
    <w:link w:val="ab"/>
    <w:uiPriority w:val="99"/>
    <w:semiHidden/>
    <w:unhideWhenUsed/>
    <w:rsid w:val="0037231B"/>
  </w:style>
  <w:style w:type="character" w:customStyle="1" w:styleId="ab">
    <w:name w:val="Текст концевой сноски Знак"/>
    <w:basedOn w:val="a0"/>
    <w:link w:val="aa"/>
    <w:uiPriority w:val="99"/>
    <w:semiHidden/>
    <w:rsid w:val="0037231B"/>
  </w:style>
  <w:style w:type="character" w:styleId="ac">
    <w:name w:val="endnote reference"/>
    <w:uiPriority w:val="99"/>
    <w:semiHidden/>
    <w:unhideWhenUsed/>
    <w:rsid w:val="0037231B"/>
    <w:rPr>
      <w:vertAlign w:val="superscript"/>
    </w:rPr>
  </w:style>
  <w:style w:type="paragraph" w:styleId="ad">
    <w:name w:val="footnote text"/>
    <w:basedOn w:val="a"/>
    <w:link w:val="ae"/>
    <w:semiHidden/>
    <w:rsid w:val="007158EA"/>
    <w:pPr>
      <w:jc w:val="center"/>
    </w:pPr>
  </w:style>
  <w:style w:type="character" w:customStyle="1" w:styleId="ae">
    <w:name w:val="Текст сноски Знак"/>
    <w:basedOn w:val="a0"/>
    <w:link w:val="ad"/>
    <w:semiHidden/>
    <w:rsid w:val="007158EA"/>
  </w:style>
  <w:style w:type="paragraph" w:customStyle="1" w:styleId="af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96A0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2">
    <w:name w:val="Проектный"/>
    <w:basedOn w:val="a"/>
    <w:rsid w:val="00291A6E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f3">
    <w:name w:val="footnote reference"/>
    <w:uiPriority w:val="99"/>
    <w:semiHidden/>
    <w:unhideWhenUsed/>
    <w:rsid w:val="00793EC8"/>
    <w:rPr>
      <w:vertAlign w:val="superscript"/>
    </w:rPr>
  </w:style>
  <w:style w:type="paragraph" w:styleId="20">
    <w:name w:val="Body Text Indent 2"/>
    <w:basedOn w:val="a"/>
    <w:link w:val="21"/>
    <w:uiPriority w:val="99"/>
    <w:unhideWhenUsed/>
    <w:rsid w:val="00A6684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A6684E"/>
  </w:style>
  <w:style w:type="table" w:styleId="af4">
    <w:name w:val="Table Grid"/>
    <w:basedOn w:val="a1"/>
    <w:uiPriority w:val="59"/>
    <w:rsid w:val="00785E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8C0F-B846-4EE7-915B-1FAB30F1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admin</cp:lastModifiedBy>
  <cp:revision>4</cp:revision>
  <cp:lastPrinted>2022-08-17T10:20:00Z</cp:lastPrinted>
  <dcterms:created xsi:type="dcterms:W3CDTF">2024-03-15T07:59:00Z</dcterms:created>
  <dcterms:modified xsi:type="dcterms:W3CDTF">2024-03-15T08:12:00Z</dcterms:modified>
</cp:coreProperties>
</file>