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7A" w:rsidRDefault="0032327A" w:rsidP="00D018D5">
      <w:pPr>
        <w:jc w:val="center"/>
        <w:rPr>
          <w:bCs/>
          <w:kern w:val="28"/>
          <w:szCs w:val="28"/>
        </w:rPr>
      </w:pPr>
    </w:p>
    <w:p w:rsidR="0032327A" w:rsidRPr="00880624" w:rsidRDefault="0032327A" w:rsidP="0032327A">
      <w:pPr>
        <w:jc w:val="center"/>
        <w:rPr>
          <w:szCs w:val="28"/>
        </w:rPr>
      </w:pPr>
      <w:r w:rsidRPr="00880624">
        <w:rPr>
          <w:szCs w:val="28"/>
        </w:rPr>
        <w:t xml:space="preserve">СОБРАНИЕ ДЕПУТАТОВ </w:t>
      </w:r>
      <w:r>
        <w:rPr>
          <w:szCs w:val="28"/>
        </w:rPr>
        <w:t>ПЕКТУБАЕВСКОГО</w:t>
      </w:r>
      <w:r w:rsidRPr="00880624">
        <w:rPr>
          <w:szCs w:val="28"/>
        </w:rPr>
        <w:t xml:space="preserve"> СЕЛЬСКОГО ПОСЕЛЕНИЯ НОВОТОРЪЯЛЬСКОГО МУНИЦИПАЛЬНОГО РАЙОНА</w:t>
      </w:r>
      <w:r>
        <w:rPr>
          <w:szCs w:val="28"/>
        </w:rPr>
        <w:t xml:space="preserve"> </w:t>
      </w:r>
      <w:r w:rsidRPr="00880624">
        <w:rPr>
          <w:szCs w:val="28"/>
        </w:rPr>
        <w:t>РЕСПУБЛИКИ МАРИЙ ЭЛ</w:t>
      </w:r>
    </w:p>
    <w:p w:rsidR="0032327A" w:rsidRPr="003618F7" w:rsidRDefault="0032327A" w:rsidP="0032327A">
      <w:pPr>
        <w:jc w:val="center"/>
        <w:rPr>
          <w:sz w:val="24"/>
          <w:szCs w:val="24"/>
        </w:rPr>
      </w:pPr>
    </w:p>
    <w:p w:rsidR="0032327A" w:rsidRDefault="0032327A" w:rsidP="0032327A">
      <w:pPr>
        <w:jc w:val="center"/>
        <w:rPr>
          <w:szCs w:val="28"/>
        </w:rPr>
      </w:pPr>
      <w:r>
        <w:rPr>
          <w:szCs w:val="28"/>
        </w:rPr>
        <w:t>РЕШЕНИЕ</w:t>
      </w:r>
    </w:p>
    <w:p w:rsidR="0032327A" w:rsidRPr="00880624" w:rsidRDefault="0032327A" w:rsidP="0032327A">
      <w:pPr>
        <w:jc w:val="center"/>
        <w:rPr>
          <w:szCs w:val="28"/>
        </w:rPr>
      </w:pPr>
    </w:p>
    <w:p w:rsidR="0032327A" w:rsidRPr="003618F7" w:rsidRDefault="0032327A" w:rsidP="0032327A">
      <w:pPr>
        <w:jc w:val="center"/>
        <w:rPr>
          <w:sz w:val="24"/>
          <w:szCs w:val="24"/>
        </w:rPr>
      </w:pPr>
    </w:p>
    <w:p w:rsidR="0032327A" w:rsidRPr="00880624" w:rsidRDefault="0032327A" w:rsidP="0032327A">
      <w:pPr>
        <w:rPr>
          <w:szCs w:val="28"/>
        </w:rPr>
      </w:pPr>
      <w:r>
        <w:rPr>
          <w:szCs w:val="28"/>
        </w:rPr>
        <w:t xml:space="preserve">Двадцать пятая </w:t>
      </w:r>
      <w:r w:rsidRPr="00880624">
        <w:rPr>
          <w:szCs w:val="28"/>
        </w:rPr>
        <w:t xml:space="preserve">сессия                                        </w:t>
      </w:r>
      <w:r>
        <w:rPr>
          <w:szCs w:val="28"/>
        </w:rPr>
        <w:t xml:space="preserve">        </w:t>
      </w:r>
      <w:r w:rsidRPr="00880624">
        <w:rPr>
          <w:szCs w:val="28"/>
        </w:rPr>
        <w:t xml:space="preserve">   №</w:t>
      </w:r>
      <w:r>
        <w:rPr>
          <w:szCs w:val="28"/>
        </w:rPr>
        <w:t xml:space="preserve"> 180</w:t>
      </w:r>
    </w:p>
    <w:p w:rsidR="0032327A" w:rsidRPr="00880624" w:rsidRDefault="0032327A" w:rsidP="0032327A">
      <w:pPr>
        <w:rPr>
          <w:szCs w:val="28"/>
        </w:rPr>
      </w:pPr>
      <w:r w:rsidRPr="00880624">
        <w:rPr>
          <w:szCs w:val="28"/>
        </w:rPr>
        <w:t xml:space="preserve">третьего созыва                                      </w:t>
      </w:r>
      <w:r>
        <w:rPr>
          <w:szCs w:val="28"/>
        </w:rPr>
        <w:t xml:space="preserve">                       </w:t>
      </w:r>
      <w:r w:rsidRPr="00880624">
        <w:rPr>
          <w:szCs w:val="28"/>
        </w:rPr>
        <w:t xml:space="preserve"> </w:t>
      </w:r>
      <w:r>
        <w:rPr>
          <w:szCs w:val="28"/>
        </w:rPr>
        <w:t>31 октября</w:t>
      </w:r>
      <w:r w:rsidRPr="00880624">
        <w:rPr>
          <w:szCs w:val="28"/>
        </w:rPr>
        <w:t xml:space="preserve"> 2022 года</w:t>
      </w:r>
    </w:p>
    <w:p w:rsidR="0032327A" w:rsidRPr="003618F7" w:rsidRDefault="0032327A" w:rsidP="0032327A">
      <w:pPr>
        <w:jc w:val="both"/>
        <w:rPr>
          <w:sz w:val="24"/>
          <w:szCs w:val="24"/>
          <w:highlight w:val="yellow"/>
        </w:rPr>
      </w:pPr>
    </w:p>
    <w:p w:rsidR="00972F3B" w:rsidRDefault="00972F3B" w:rsidP="00972F3B">
      <w:pPr>
        <w:jc w:val="both"/>
        <w:rPr>
          <w:szCs w:val="28"/>
          <w:highlight w:val="yellow"/>
        </w:rPr>
      </w:pPr>
    </w:p>
    <w:p w:rsidR="0022251E" w:rsidRDefault="0022251E" w:rsidP="00972F3B">
      <w:pPr>
        <w:jc w:val="both"/>
        <w:rPr>
          <w:szCs w:val="28"/>
          <w:highlight w:val="yellow"/>
        </w:rPr>
      </w:pPr>
    </w:p>
    <w:p w:rsidR="001131CE" w:rsidRPr="0032327A" w:rsidRDefault="00972F3B" w:rsidP="00537F85">
      <w:pPr>
        <w:jc w:val="center"/>
      </w:pPr>
      <w:r w:rsidRPr="0032327A">
        <w:t>О внесении изменени</w:t>
      </w:r>
      <w:r w:rsidR="00267FBA" w:rsidRPr="0032327A">
        <w:t>й</w:t>
      </w:r>
      <w:r w:rsidRPr="0032327A">
        <w:t xml:space="preserve"> в </w:t>
      </w:r>
      <w:r w:rsidR="00537F85" w:rsidRPr="0032327A">
        <w:t>Положение об обеспечении доступа к информации о деятельности органов местного самоуправления Пектубаевского сельского поселения Новоторъяльского муниципального района Республики Марий Эл</w:t>
      </w:r>
      <w:r w:rsidR="00F12A70" w:rsidRPr="0032327A">
        <w:t xml:space="preserve">, утвержденное </w:t>
      </w:r>
      <w:r w:rsidR="00440C20" w:rsidRPr="0032327A">
        <w:t>решение</w:t>
      </w:r>
      <w:r w:rsidR="00F12A70" w:rsidRPr="0032327A">
        <w:t>м</w:t>
      </w:r>
      <w:r w:rsidR="00440C20" w:rsidRPr="0032327A">
        <w:t xml:space="preserve"> </w:t>
      </w:r>
      <w:r w:rsidR="00537F85" w:rsidRPr="0032327A">
        <w:t xml:space="preserve">Собрания депутатов Пектубаевского сельского поселения Новоторъяльского муниципального района Республики Марий Эл </w:t>
      </w:r>
      <w:r w:rsidR="00537F85" w:rsidRPr="0032327A">
        <w:br/>
        <w:t>от 10 ноября 2021 года № 135</w:t>
      </w:r>
    </w:p>
    <w:p w:rsidR="00FE1111" w:rsidRPr="009D2B62" w:rsidRDefault="00FE1111" w:rsidP="001131CE">
      <w:pPr>
        <w:jc w:val="center"/>
        <w:rPr>
          <w:sz w:val="27"/>
          <w:szCs w:val="27"/>
        </w:rPr>
      </w:pPr>
    </w:p>
    <w:p w:rsidR="0032327A" w:rsidRDefault="00972F3B" w:rsidP="002C52F4">
      <w:pPr>
        <w:jc w:val="both"/>
        <w:rPr>
          <w:sz w:val="27"/>
          <w:szCs w:val="27"/>
        </w:rPr>
      </w:pPr>
      <w:r w:rsidRPr="00EB31DC">
        <w:rPr>
          <w:szCs w:val="28"/>
        </w:rPr>
        <w:tab/>
      </w:r>
      <w:r w:rsidR="00497068" w:rsidRPr="00CF23F6">
        <w:t xml:space="preserve">В соответствии с </w:t>
      </w:r>
      <w:r w:rsidR="004C5D84" w:rsidRPr="004C5D84">
        <w:rPr>
          <w:sz w:val="27"/>
          <w:szCs w:val="27"/>
        </w:rPr>
        <w:t>Федеральны</w:t>
      </w:r>
      <w:r w:rsidR="004C5D84">
        <w:rPr>
          <w:sz w:val="27"/>
          <w:szCs w:val="27"/>
        </w:rPr>
        <w:t>м</w:t>
      </w:r>
      <w:r w:rsidR="004C5D84" w:rsidRPr="004C5D84">
        <w:rPr>
          <w:sz w:val="27"/>
          <w:szCs w:val="27"/>
        </w:rPr>
        <w:t xml:space="preserve"> закон</w:t>
      </w:r>
      <w:r w:rsidR="004C5D84">
        <w:rPr>
          <w:sz w:val="27"/>
          <w:szCs w:val="27"/>
        </w:rPr>
        <w:t>ом</w:t>
      </w:r>
      <w:r w:rsidR="004C5D84" w:rsidRPr="004C5D84">
        <w:rPr>
          <w:sz w:val="27"/>
          <w:szCs w:val="27"/>
        </w:rPr>
        <w:t xml:space="preserve"> от 14</w:t>
      </w:r>
      <w:r w:rsidR="004C5D84">
        <w:rPr>
          <w:sz w:val="27"/>
          <w:szCs w:val="27"/>
        </w:rPr>
        <w:t xml:space="preserve"> июля </w:t>
      </w:r>
      <w:r w:rsidR="004C5D84" w:rsidRPr="004C5D84">
        <w:rPr>
          <w:sz w:val="27"/>
          <w:szCs w:val="27"/>
        </w:rPr>
        <w:t xml:space="preserve">2022 </w:t>
      </w:r>
      <w:r w:rsidR="004C5D84">
        <w:rPr>
          <w:sz w:val="27"/>
          <w:szCs w:val="27"/>
        </w:rPr>
        <w:t xml:space="preserve">года </w:t>
      </w:r>
      <w:r w:rsidR="004C5D84">
        <w:rPr>
          <w:sz w:val="27"/>
          <w:szCs w:val="27"/>
        </w:rPr>
        <w:br/>
        <w:t>№</w:t>
      </w:r>
      <w:r w:rsidR="004C5D84" w:rsidRPr="004C5D84">
        <w:rPr>
          <w:sz w:val="27"/>
          <w:szCs w:val="27"/>
        </w:rPr>
        <w:t xml:space="preserve"> 270-ФЗ </w:t>
      </w:r>
      <w:r w:rsidR="00BF6AB1">
        <w:rPr>
          <w:sz w:val="27"/>
          <w:szCs w:val="27"/>
        </w:rPr>
        <w:t>«</w:t>
      </w:r>
      <w:r w:rsidR="004C5D84" w:rsidRPr="004C5D84">
        <w:rPr>
          <w:sz w:val="27"/>
          <w:szCs w:val="27"/>
        </w:rPr>
        <w:t xml:space="preserve">О внесении изменений в Федеральный закон </w:t>
      </w:r>
      <w:r w:rsidR="00BF6AB1">
        <w:rPr>
          <w:sz w:val="27"/>
          <w:szCs w:val="27"/>
        </w:rPr>
        <w:t>«</w:t>
      </w:r>
      <w:r w:rsidR="004C5D84" w:rsidRPr="004C5D84">
        <w:rPr>
          <w:sz w:val="27"/>
          <w:szCs w:val="27"/>
        </w:rPr>
        <w:t>Об обеспечении доступа к информации о деятельности государственных органов и органов местного самоуправления</w:t>
      </w:r>
      <w:r w:rsidR="00BF6AB1">
        <w:rPr>
          <w:sz w:val="27"/>
          <w:szCs w:val="27"/>
        </w:rPr>
        <w:t>»</w:t>
      </w:r>
      <w:r w:rsidR="004C5D84" w:rsidRPr="004C5D84">
        <w:rPr>
          <w:sz w:val="27"/>
          <w:szCs w:val="27"/>
        </w:rPr>
        <w:t xml:space="preserve"> и статью 10 Федерального закона </w:t>
      </w:r>
      <w:r w:rsidR="007B6319">
        <w:rPr>
          <w:sz w:val="27"/>
          <w:szCs w:val="27"/>
        </w:rPr>
        <w:br/>
      </w:r>
      <w:r w:rsidR="00BF6AB1">
        <w:rPr>
          <w:sz w:val="27"/>
          <w:szCs w:val="27"/>
        </w:rPr>
        <w:t>«</w:t>
      </w:r>
      <w:r w:rsidR="004C5D84" w:rsidRPr="004C5D84">
        <w:rPr>
          <w:sz w:val="27"/>
          <w:szCs w:val="27"/>
        </w:rPr>
        <w:t>Об обеспечении доступа к информации о деятельности судов в Российской Федерации</w:t>
      </w:r>
      <w:r w:rsidR="00BF6AB1">
        <w:rPr>
          <w:sz w:val="27"/>
          <w:szCs w:val="27"/>
        </w:rPr>
        <w:t>»</w:t>
      </w:r>
      <w:r w:rsidR="00497068" w:rsidRPr="00256500">
        <w:rPr>
          <w:sz w:val="27"/>
          <w:szCs w:val="27"/>
        </w:rPr>
        <w:t xml:space="preserve">, </w:t>
      </w:r>
      <w:hyperlink r:id="rId7" w:tgtFrame="Logical" w:history="1">
        <w:r w:rsidR="002C52F4" w:rsidRPr="00256500">
          <w:rPr>
            <w:sz w:val="27"/>
            <w:szCs w:val="27"/>
          </w:rPr>
          <w:t>Уставом</w:t>
        </w:r>
      </w:hyperlink>
      <w:r w:rsidR="002C52F4" w:rsidRPr="005E4F69">
        <w:rPr>
          <w:sz w:val="27"/>
          <w:szCs w:val="27"/>
        </w:rPr>
        <w:t xml:space="preserve"> </w:t>
      </w:r>
      <w:r w:rsidR="00C36053" w:rsidRPr="00C36053">
        <w:rPr>
          <w:sz w:val="27"/>
          <w:szCs w:val="27"/>
        </w:rPr>
        <w:t xml:space="preserve">Пектубаевского </w:t>
      </w:r>
      <w:r w:rsidR="005E4F69" w:rsidRPr="005E4F69">
        <w:rPr>
          <w:sz w:val="27"/>
          <w:szCs w:val="27"/>
        </w:rPr>
        <w:t>сельского поселения</w:t>
      </w:r>
      <w:r w:rsidR="0032327A">
        <w:rPr>
          <w:sz w:val="27"/>
          <w:szCs w:val="27"/>
        </w:rPr>
        <w:t xml:space="preserve"> Новоторъяльского муниципального района Республики Марий Эл</w:t>
      </w:r>
      <w:r w:rsidR="005E4F69" w:rsidRPr="005E4F69">
        <w:rPr>
          <w:sz w:val="27"/>
          <w:szCs w:val="27"/>
        </w:rPr>
        <w:t xml:space="preserve"> </w:t>
      </w:r>
      <w:r w:rsidR="00497068" w:rsidRPr="005E4F69">
        <w:rPr>
          <w:sz w:val="27"/>
          <w:szCs w:val="27"/>
        </w:rPr>
        <w:t xml:space="preserve">Собрание депутатов </w:t>
      </w:r>
      <w:r w:rsidR="00C36053" w:rsidRPr="00C36053">
        <w:rPr>
          <w:sz w:val="27"/>
          <w:szCs w:val="27"/>
        </w:rPr>
        <w:t xml:space="preserve">Пектубаевского </w:t>
      </w:r>
      <w:r w:rsidR="005E4F69" w:rsidRPr="005E4F69">
        <w:rPr>
          <w:sz w:val="27"/>
          <w:szCs w:val="27"/>
        </w:rPr>
        <w:t>сельского поселения</w:t>
      </w:r>
      <w:r w:rsidR="0032327A" w:rsidRPr="0032327A">
        <w:rPr>
          <w:sz w:val="27"/>
          <w:szCs w:val="27"/>
        </w:rPr>
        <w:t xml:space="preserve"> </w:t>
      </w:r>
      <w:r w:rsidR="0032327A">
        <w:rPr>
          <w:sz w:val="27"/>
          <w:szCs w:val="27"/>
        </w:rPr>
        <w:t>Новоторъяльского муниципального района Республики Марий Эл</w:t>
      </w:r>
    </w:p>
    <w:p w:rsidR="00497068" w:rsidRPr="002C52F4" w:rsidRDefault="008030D1" w:rsidP="0032327A">
      <w:pPr>
        <w:jc w:val="center"/>
        <w:rPr>
          <w:szCs w:val="28"/>
        </w:rPr>
      </w:pPr>
      <w:r w:rsidRPr="00CF23F6">
        <w:t>РЕШИЛО</w:t>
      </w:r>
      <w:r w:rsidR="00497068" w:rsidRPr="00CF23F6">
        <w:t>:</w:t>
      </w:r>
    </w:p>
    <w:p w:rsidR="00972F3B" w:rsidRDefault="00972F3B" w:rsidP="00972F3B">
      <w:pPr>
        <w:jc w:val="both"/>
        <w:rPr>
          <w:szCs w:val="28"/>
        </w:rPr>
      </w:pPr>
    </w:p>
    <w:p w:rsidR="003B23A1" w:rsidRPr="0032327A" w:rsidRDefault="009245A9" w:rsidP="0032327A">
      <w:pPr>
        <w:ind w:firstLine="708"/>
        <w:jc w:val="both"/>
        <w:rPr>
          <w:sz w:val="27"/>
          <w:szCs w:val="27"/>
        </w:rPr>
      </w:pPr>
      <w:r w:rsidRPr="008961EF">
        <w:rPr>
          <w:sz w:val="27"/>
          <w:szCs w:val="27"/>
        </w:rPr>
        <w:t>1</w:t>
      </w:r>
      <w:r w:rsidR="00967B9D" w:rsidRPr="008961EF">
        <w:rPr>
          <w:sz w:val="27"/>
          <w:szCs w:val="27"/>
        </w:rPr>
        <w:t xml:space="preserve">. </w:t>
      </w:r>
      <w:r w:rsidR="003B23A1" w:rsidRPr="002C4BE1">
        <w:rPr>
          <w:sz w:val="27"/>
          <w:szCs w:val="27"/>
        </w:rPr>
        <w:t xml:space="preserve">Внести в </w:t>
      </w:r>
      <w:r w:rsidR="00C36053" w:rsidRPr="00C36053">
        <w:t>Положение об обеспечении доступа к информации о деятельности органов местного самоуправления Пектубаевского сельского поселения Новоторъяльского муниципального района Республики Марий Эл, утвержденное решением Собрания депутатов Пектубаевского сельского поселения Новоторъяльского муниципального района Республики Марий Эл от 10 ноября 2021 года № 135</w:t>
      </w:r>
      <w:r w:rsidR="008D1910" w:rsidRPr="002C4BE1">
        <w:rPr>
          <w:sz w:val="27"/>
          <w:szCs w:val="27"/>
        </w:rPr>
        <w:t>,</w:t>
      </w:r>
      <w:r w:rsidR="003B23A1" w:rsidRPr="002C4BE1">
        <w:rPr>
          <w:sz w:val="27"/>
          <w:szCs w:val="27"/>
        </w:rPr>
        <w:t xml:space="preserve"> следующие изменения:</w:t>
      </w:r>
    </w:p>
    <w:p w:rsidR="003B23A1" w:rsidRDefault="007A0F9B" w:rsidP="003B23A1">
      <w:pPr>
        <w:numPr>
          <w:ilvl w:val="1"/>
          <w:numId w:val="2"/>
        </w:numPr>
        <w:overflowPunct/>
        <w:jc w:val="both"/>
        <w:textAlignment w:val="auto"/>
      </w:pPr>
      <w:r>
        <w:t xml:space="preserve">в пункте </w:t>
      </w:r>
      <w:r w:rsidR="00655CFA">
        <w:t>2.3</w:t>
      </w:r>
      <w:r>
        <w:t xml:space="preserve">: </w:t>
      </w:r>
    </w:p>
    <w:p w:rsidR="00BD0F8C" w:rsidRDefault="007A0F9B" w:rsidP="0032327A">
      <w:pPr>
        <w:overflowPunct/>
        <w:ind w:firstLine="708"/>
        <w:jc w:val="both"/>
        <w:textAlignment w:val="auto"/>
        <w:rPr>
          <w:szCs w:val="28"/>
        </w:rPr>
      </w:pPr>
      <w:r>
        <w:t xml:space="preserve">а) в абзаце первом слова </w:t>
      </w:r>
      <w:r w:rsidR="00BF6AB1">
        <w:rPr>
          <w:szCs w:val="28"/>
        </w:rPr>
        <w:t>«</w:t>
      </w:r>
      <w:r>
        <w:rPr>
          <w:szCs w:val="28"/>
        </w:rPr>
        <w:t xml:space="preserve">в сети </w:t>
      </w:r>
      <w:r w:rsidR="00BF6AB1">
        <w:rPr>
          <w:szCs w:val="28"/>
        </w:rPr>
        <w:t>«</w:t>
      </w:r>
      <w:r>
        <w:rPr>
          <w:szCs w:val="28"/>
        </w:rPr>
        <w:t>Интернет</w:t>
      </w:r>
      <w:r w:rsidR="00BF6AB1">
        <w:rPr>
          <w:szCs w:val="28"/>
        </w:rPr>
        <w:t>»</w:t>
      </w:r>
      <w:r>
        <w:rPr>
          <w:szCs w:val="28"/>
        </w:rPr>
        <w:t xml:space="preserve"> заменить словами </w:t>
      </w:r>
      <w:r w:rsidR="00BF6AB1">
        <w:rPr>
          <w:szCs w:val="28"/>
        </w:rPr>
        <w:t>«</w:t>
      </w:r>
      <w:r>
        <w:rPr>
          <w:szCs w:val="28"/>
        </w:rPr>
        <w:t>на официальных сайтах</w:t>
      </w:r>
      <w:r w:rsidR="00BF6AB1">
        <w:rPr>
          <w:szCs w:val="28"/>
        </w:rPr>
        <w:t>»</w:t>
      </w:r>
      <w:r>
        <w:rPr>
          <w:szCs w:val="28"/>
        </w:rPr>
        <w:t>;</w:t>
      </w:r>
    </w:p>
    <w:p w:rsidR="00655CFA" w:rsidRPr="00B93455" w:rsidRDefault="00BD0F8C" w:rsidP="00655CFA">
      <w:pPr>
        <w:ind w:firstLine="709"/>
        <w:jc w:val="both"/>
      </w:pPr>
      <w:r>
        <w:rPr>
          <w:szCs w:val="28"/>
        </w:rPr>
        <w:t>б)</w:t>
      </w:r>
      <w:r w:rsidR="00655CFA">
        <w:rPr>
          <w:szCs w:val="28"/>
        </w:rPr>
        <w:t xml:space="preserve"> </w:t>
      </w:r>
      <w:r w:rsidR="00655CFA" w:rsidRPr="00B93455">
        <w:t>подпункт 1</w:t>
      </w:r>
      <w:r w:rsidR="00655CFA">
        <w:t xml:space="preserve"> изложить в следующей редакции</w:t>
      </w:r>
      <w:r w:rsidR="00655CFA" w:rsidRPr="00B93455">
        <w:t xml:space="preserve">: </w:t>
      </w:r>
    </w:p>
    <w:p w:rsidR="00655CFA" w:rsidRPr="00EC2F42" w:rsidRDefault="00655CFA" w:rsidP="00655CFA">
      <w:pPr>
        <w:ind w:firstLine="708"/>
        <w:jc w:val="both"/>
      </w:pPr>
      <w:r>
        <w:t>«</w:t>
      </w:r>
      <w:r w:rsidRPr="00EC2F42">
        <w:t>1) общую информацию об органе местного самоуправления, в том числе:</w:t>
      </w:r>
    </w:p>
    <w:p w:rsidR="00655CFA" w:rsidRPr="009E38EC" w:rsidRDefault="00655CFA" w:rsidP="00655CFA">
      <w:pPr>
        <w:ind w:firstLine="708"/>
        <w:jc w:val="both"/>
      </w:pPr>
      <w:r w:rsidRPr="009E38EC">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655CFA" w:rsidRDefault="00655CFA" w:rsidP="00655CFA">
      <w:pPr>
        <w:ind w:firstLine="708"/>
        <w:jc w:val="both"/>
      </w:pPr>
      <w:r w:rsidRPr="009E38EC">
        <w:lastRenderedPageBreak/>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55CFA" w:rsidRPr="00993BE8" w:rsidRDefault="00655CFA" w:rsidP="00655CFA">
      <w:pPr>
        <w:ind w:firstLine="708"/>
        <w:jc w:val="both"/>
      </w:pPr>
      <w:r>
        <w:t>в</w:t>
      </w:r>
      <w:r w:rsidRPr="00993BE8">
        <w:t xml:space="preserve">)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w:t>
      </w:r>
      <w:r>
        <w:t>«</w:t>
      </w:r>
      <w:r w:rsidRPr="00993BE8">
        <w:t>Интернет</w:t>
      </w:r>
      <w:r>
        <w:t>»</w:t>
      </w:r>
      <w:r w:rsidRPr="00993BE8">
        <w:t>;</w:t>
      </w:r>
    </w:p>
    <w:p w:rsidR="00655CFA" w:rsidRPr="009E38EC" w:rsidRDefault="00655CFA" w:rsidP="00655CFA">
      <w:pPr>
        <w:ind w:firstLine="708"/>
        <w:jc w:val="both"/>
      </w:pPr>
      <w:r>
        <w:t>г</w:t>
      </w:r>
      <w:r w:rsidRPr="009E38EC">
        <w:t>)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655CFA" w:rsidRDefault="00655CFA" w:rsidP="00655CFA">
      <w:pPr>
        <w:ind w:firstLine="708"/>
        <w:jc w:val="both"/>
      </w:pPr>
      <w:r>
        <w:t>д</w:t>
      </w:r>
      <w:r w:rsidRPr="009E38EC">
        <w:t>) перечни информационных систем, банков данных, реестров, регистров, находящихся в ведении органа местного самоуправления</w:t>
      </w:r>
    </w:p>
    <w:p w:rsidR="00655CFA" w:rsidRDefault="00655CFA" w:rsidP="00655CFA">
      <w:pPr>
        <w:overflowPunct/>
        <w:ind w:firstLine="708"/>
        <w:jc w:val="both"/>
        <w:textAlignment w:val="auto"/>
        <w:rPr>
          <w:szCs w:val="28"/>
        </w:rPr>
      </w:pPr>
      <w:r>
        <w:rPr>
          <w:szCs w:val="28"/>
        </w:rPr>
        <w:t>е) сведения о средствах массовой информации, учрежденных органом местного самоуправления (при наличии);</w:t>
      </w:r>
    </w:p>
    <w:p w:rsidR="00655CFA" w:rsidRDefault="00655CFA" w:rsidP="00655CFA">
      <w:pPr>
        <w:overflowPunct/>
        <w:ind w:firstLine="708"/>
        <w:jc w:val="both"/>
        <w:textAlignment w:val="auto"/>
        <w:rPr>
          <w:szCs w:val="28"/>
        </w:rPr>
      </w:pPr>
      <w:r>
        <w:rPr>
          <w:szCs w:val="28"/>
        </w:rPr>
        <w:t>ж) информацию об официальных страницах органа местного самоуправления (при наличии) с указателями данных страниц в сети «Интернет»;</w:t>
      </w:r>
    </w:p>
    <w:p w:rsidR="00655CFA" w:rsidRDefault="00655CFA" w:rsidP="00655CFA">
      <w:pPr>
        <w:overflowPunct/>
        <w:ind w:firstLine="708"/>
        <w:jc w:val="both"/>
        <w:textAlignment w:val="auto"/>
        <w:rPr>
          <w:szCs w:val="28"/>
        </w:rPr>
      </w:pPr>
      <w:r>
        <w:rPr>
          <w:szCs w:val="28"/>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BF6AB1" w:rsidRPr="0032327A" w:rsidRDefault="00655CFA" w:rsidP="0032327A">
      <w:pPr>
        <w:overflowPunct/>
        <w:ind w:firstLine="708"/>
        <w:jc w:val="both"/>
        <w:textAlignment w:val="auto"/>
        <w:rPr>
          <w:szCs w:val="28"/>
        </w:rPr>
      </w:pPr>
      <w:r>
        <w:rPr>
          <w:szCs w:val="28"/>
        </w:rPr>
        <w:t xml:space="preserve">и) информацию о проводимых органом местного самоуправления публичных слушаниях и общественных обсуждениях с использованием </w:t>
      </w:r>
      <w:r w:rsidRPr="00A41AC5">
        <w:rPr>
          <w:szCs w:val="28"/>
        </w:rPr>
        <w:t>федеральной государственной информационной системой «Единый портал государственных и муниципальных услуг (функций)</w:t>
      </w:r>
      <w:r>
        <w:rPr>
          <w:szCs w:val="28"/>
        </w:rPr>
        <w:t>»</w:t>
      </w:r>
      <w:r w:rsidRPr="00A41AC5">
        <w:rPr>
          <w:szCs w:val="28"/>
        </w:rPr>
        <w:t xml:space="preserve"> (далее - Единый портал)</w:t>
      </w:r>
      <w:r>
        <w:rPr>
          <w:szCs w:val="28"/>
        </w:rPr>
        <w:t>.»</w:t>
      </w:r>
      <w:r w:rsidR="00A41AC5" w:rsidRPr="0011740F">
        <w:rPr>
          <w:szCs w:val="28"/>
        </w:rPr>
        <w:t>;</w:t>
      </w:r>
    </w:p>
    <w:p w:rsidR="00E902E9" w:rsidRPr="009E38EC" w:rsidRDefault="00E902E9" w:rsidP="0032327A">
      <w:pPr>
        <w:ind w:firstLine="709"/>
        <w:jc w:val="both"/>
      </w:pPr>
      <w:r>
        <w:t xml:space="preserve">в) подпункт </w:t>
      </w:r>
      <w:r w:rsidR="00655CFA">
        <w:t>6</w:t>
      </w:r>
      <w:r>
        <w:t xml:space="preserve"> </w:t>
      </w:r>
      <w:r w:rsidRPr="00E902E9">
        <w:t>после слова «тексты» дополнить словами «и (или) видеозаписи»;</w:t>
      </w:r>
    </w:p>
    <w:p w:rsidR="00515F1E" w:rsidRDefault="00515F1E" w:rsidP="00515F1E">
      <w:pPr>
        <w:overflowPunct/>
        <w:ind w:firstLine="708"/>
        <w:jc w:val="both"/>
        <w:textAlignment w:val="auto"/>
      </w:pPr>
      <w:r>
        <w:rPr>
          <w:szCs w:val="28"/>
        </w:rPr>
        <w:t>1.2 дополнить пунктами 2.3.1 и 2.3.2</w:t>
      </w:r>
      <w:r>
        <w:t xml:space="preserve"> </w:t>
      </w:r>
      <w:r w:rsidRPr="00BA2F90">
        <w:t>следующего содержания</w:t>
      </w:r>
      <w:r>
        <w:t>:</w:t>
      </w:r>
    </w:p>
    <w:p w:rsidR="00515F1E" w:rsidRDefault="00515F1E" w:rsidP="00515F1E">
      <w:pPr>
        <w:overflowPunct/>
        <w:ind w:firstLine="540"/>
        <w:jc w:val="both"/>
        <w:textAlignment w:val="auto"/>
        <w:rPr>
          <w:szCs w:val="28"/>
        </w:rPr>
      </w:pPr>
      <w:r>
        <w:t>«2.3</w:t>
      </w:r>
      <w:r>
        <w:rPr>
          <w:szCs w:val="28"/>
        </w:rPr>
        <w:t>.1.</w:t>
      </w:r>
      <w:r>
        <w:rPr>
          <w:szCs w:val="28"/>
          <w:vertAlign w:val="superscript"/>
        </w:rPr>
        <w:t xml:space="preserve">  </w:t>
      </w:r>
      <w:r>
        <w:rPr>
          <w:szCs w:val="28"/>
        </w:rPr>
        <w:t>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515F1E" w:rsidRDefault="00515F1E" w:rsidP="00515F1E">
      <w:pPr>
        <w:overflowPunct/>
        <w:ind w:firstLine="540"/>
        <w:jc w:val="both"/>
        <w:textAlignment w:val="auto"/>
        <w:rPr>
          <w:szCs w:val="28"/>
        </w:rPr>
      </w:pPr>
      <w:r>
        <w:rPr>
          <w:szCs w:val="28"/>
        </w:rPr>
        <w:t>1) общую информацию о подведомственной организации, в том числе:</w:t>
      </w:r>
    </w:p>
    <w:p w:rsidR="00515F1E" w:rsidRDefault="00515F1E" w:rsidP="00515F1E">
      <w:pPr>
        <w:overflowPunct/>
        <w:ind w:firstLine="540"/>
        <w:jc w:val="both"/>
        <w:textAlignment w:val="auto"/>
        <w:rPr>
          <w:szCs w:val="28"/>
        </w:rPr>
      </w:pPr>
      <w:r>
        <w:rPr>
          <w:szCs w:val="28"/>
        </w:rPr>
        <w:t xml:space="preserve">а) наименование и структуру подведомственной организации, почтовый адрес, адрес электронной почты (при наличии), номера </w:t>
      </w:r>
      <w:r>
        <w:rPr>
          <w:szCs w:val="28"/>
        </w:rPr>
        <w:lastRenderedPageBreak/>
        <w:t>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515F1E" w:rsidRDefault="00515F1E" w:rsidP="00515F1E">
      <w:pPr>
        <w:overflowPunct/>
        <w:ind w:firstLine="540"/>
        <w:jc w:val="both"/>
        <w:textAlignment w:val="auto"/>
        <w:rPr>
          <w:szCs w:val="28"/>
        </w:rPr>
      </w:pPr>
      <w:r>
        <w:rPr>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515F1E" w:rsidRDefault="00515F1E" w:rsidP="00515F1E">
      <w:pPr>
        <w:overflowPunct/>
        <w:ind w:firstLine="540"/>
        <w:jc w:val="both"/>
        <w:textAlignment w:val="auto"/>
        <w:rPr>
          <w:szCs w:val="28"/>
        </w:rPr>
      </w:pPr>
      <w:r>
        <w:rPr>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515F1E" w:rsidRDefault="00515F1E" w:rsidP="00515F1E">
      <w:pPr>
        <w:overflowPunct/>
        <w:ind w:firstLine="540"/>
        <w:jc w:val="both"/>
        <w:textAlignment w:val="auto"/>
        <w:rPr>
          <w:szCs w:val="28"/>
        </w:rPr>
      </w:pPr>
      <w:r>
        <w:rPr>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515F1E" w:rsidRDefault="00515F1E" w:rsidP="00515F1E">
      <w:pPr>
        <w:overflowPunct/>
        <w:ind w:firstLine="540"/>
        <w:jc w:val="both"/>
        <w:textAlignment w:val="auto"/>
        <w:rPr>
          <w:szCs w:val="28"/>
        </w:rPr>
      </w:pPr>
      <w:r>
        <w:t xml:space="preserve">2.3.2. </w:t>
      </w:r>
      <w:r>
        <w:rPr>
          <w:szCs w:val="28"/>
        </w:rPr>
        <w:t>Информация, размещаемая органом местного самоуправления и подведомственными организациями на официальных страницах, содержит:</w:t>
      </w:r>
    </w:p>
    <w:p w:rsidR="00515F1E" w:rsidRDefault="00515F1E" w:rsidP="00515F1E">
      <w:pPr>
        <w:overflowPunct/>
        <w:ind w:firstLine="540"/>
        <w:jc w:val="both"/>
        <w:textAlignment w:val="auto"/>
        <w:rPr>
          <w:szCs w:val="28"/>
        </w:rPr>
      </w:pPr>
      <w:r>
        <w:rPr>
          <w:szCs w:val="28"/>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0B07E9" w:rsidRDefault="00515F1E" w:rsidP="0032327A">
      <w:pPr>
        <w:overflowPunct/>
        <w:ind w:firstLine="540"/>
        <w:jc w:val="both"/>
        <w:textAlignment w:val="auto"/>
        <w:rPr>
          <w:szCs w:val="28"/>
        </w:rPr>
      </w:pPr>
      <w:r>
        <w:rPr>
          <w:szCs w:val="28"/>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p>
    <w:p w:rsidR="007E2E92" w:rsidRPr="0032327A" w:rsidRDefault="00D56E2F" w:rsidP="0032327A">
      <w:pPr>
        <w:ind w:firstLine="709"/>
        <w:jc w:val="both"/>
        <w:rPr>
          <w:rFonts w:cs="Arial"/>
        </w:rPr>
      </w:pPr>
      <w:r>
        <w:t>2</w:t>
      </w:r>
      <w:r w:rsidR="00A4758C">
        <w:t xml:space="preserve">. </w:t>
      </w:r>
      <w:r w:rsidR="00267FBA">
        <w:t xml:space="preserve">Настоящее </w:t>
      </w:r>
      <w:r w:rsidR="00267FBA" w:rsidRPr="00AE55D7">
        <w:t xml:space="preserve">решение </w:t>
      </w:r>
      <w:r w:rsidR="00267FBA">
        <w:t xml:space="preserve">вступает в силу после его официального опубликования за исключением пункта 1 настоящего </w:t>
      </w:r>
      <w:r w:rsidR="00267FBA" w:rsidRPr="00AE55D7">
        <w:t>решени</w:t>
      </w:r>
      <w:r w:rsidR="00267FBA">
        <w:t xml:space="preserve">я, вступающего в силу с 1 </w:t>
      </w:r>
      <w:r w:rsidR="00151DC7">
        <w:t>декабря</w:t>
      </w:r>
      <w:r w:rsidR="00267FBA">
        <w:t xml:space="preserve"> 202</w:t>
      </w:r>
      <w:r w:rsidR="00151DC7">
        <w:t>2</w:t>
      </w:r>
      <w:r w:rsidR="00267FBA">
        <w:t xml:space="preserve"> года.</w:t>
      </w:r>
    </w:p>
    <w:p w:rsidR="007E2E92" w:rsidRPr="00E70678" w:rsidRDefault="00D56E2F" w:rsidP="007E2E92">
      <w:pPr>
        <w:ind w:firstLine="709"/>
        <w:jc w:val="both"/>
        <w:rPr>
          <w:rFonts w:cs="Arial"/>
        </w:rPr>
      </w:pPr>
      <w:r>
        <w:t>3</w:t>
      </w:r>
      <w:r w:rsidR="007E2E92" w:rsidRPr="00891AE5">
        <w:t xml:space="preserve">. Контроль за исполнением настоящего решения оставляю </w:t>
      </w:r>
      <w:r w:rsidR="007E2E92">
        <w:br/>
      </w:r>
      <w:r w:rsidR="007E2E92" w:rsidRPr="00891AE5">
        <w:t>за собой.</w:t>
      </w:r>
    </w:p>
    <w:p w:rsidR="00B647B3" w:rsidRDefault="00B647B3" w:rsidP="00B647B3">
      <w:pPr>
        <w:rPr>
          <w:szCs w:val="28"/>
          <w:highlight w:val="yellow"/>
        </w:rPr>
      </w:pPr>
    </w:p>
    <w:p w:rsidR="003B7E93" w:rsidRPr="003B7E93" w:rsidRDefault="003B7E93" w:rsidP="00B647B3">
      <w:pPr>
        <w:rPr>
          <w:szCs w:val="28"/>
          <w:highlight w:val="yellow"/>
        </w:rPr>
      </w:pPr>
    </w:p>
    <w:p w:rsidR="00876C39" w:rsidRDefault="00DA63DE" w:rsidP="00F8581E">
      <w:pPr>
        <w:jc w:val="both"/>
        <w:rPr>
          <w:sz w:val="27"/>
          <w:szCs w:val="27"/>
        </w:rPr>
      </w:pPr>
      <w:r>
        <w:rPr>
          <w:szCs w:val="28"/>
        </w:rPr>
        <w:t xml:space="preserve"> </w:t>
      </w:r>
      <w:r w:rsidR="00CD5CA2" w:rsidRPr="003B7E93">
        <w:rPr>
          <w:szCs w:val="28"/>
        </w:rPr>
        <w:t xml:space="preserve">Глава </w:t>
      </w:r>
      <w:r w:rsidR="00C36053" w:rsidRPr="00C36053">
        <w:rPr>
          <w:sz w:val="27"/>
          <w:szCs w:val="27"/>
        </w:rPr>
        <w:t>Пектубаевского</w:t>
      </w:r>
    </w:p>
    <w:p w:rsidR="00D56E2F" w:rsidRPr="003B7E93" w:rsidRDefault="0032327A" w:rsidP="0032327A">
      <w:pPr>
        <w:rPr>
          <w:szCs w:val="28"/>
        </w:rPr>
      </w:pPr>
      <w:r>
        <w:rPr>
          <w:sz w:val="27"/>
          <w:szCs w:val="27"/>
        </w:rPr>
        <w:t xml:space="preserve"> </w:t>
      </w:r>
      <w:r w:rsidR="00876C39" w:rsidRPr="005E4F69">
        <w:rPr>
          <w:sz w:val="27"/>
          <w:szCs w:val="27"/>
        </w:rPr>
        <w:t>сельского поселения</w:t>
      </w:r>
      <w:r>
        <w:rPr>
          <w:sz w:val="27"/>
          <w:szCs w:val="27"/>
        </w:rPr>
        <w:t xml:space="preserve">                                                                     Ю. Мосунова</w:t>
      </w:r>
    </w:p>
    <w:sectPr w:rsidR="00D56E2F" w:rsidRPr="003B7E93"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78" w:rsidRDefault="00E04D78">
      <w:r>
        <w:separator/>
      </w:r>
    </w:p>
  </w:endnote>
  <w:endnote w:type="continuationSeparator" w:id="1">
    <w:p w:rsidR="00E04D78" w:rsidRDefault="00E0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78" w:rsidRDefault="00E04D78">
      <w:r>
        <w:separator/>
      </w:r>
    </w:p>
  </w:footnote>
  <w:footnote w:type="continuationSeparator" w:id="1">
    <w:p w:rsidR="00E04D78" w:rsidRDefault="00E0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28" w:rsidRDefault="00B01919" w:rsidP="003E03B5">
    <w:pPr>
      <w:pStyle w:val="a3"/>
      <w:framePr w:wrap="around" w:vAnchor="text" w:hAnchor="margin" w:xAlign="right" w:y="1"/>
      <w:rPr>
        <w:rStyle w:val="a5"/>
      </w:rPr>
    </w:pPr>
    <w:r>
      <w:rPr>
        <w:rStyle w:val="a5"/>
      </w:rPr>
      <w:fldChar w:fldCharType="begin"/>
    </w:r>
    <w:r w:rsidR="00513528">
      <w:rPr>
        <w:rStyle w:val="a5"/>
      </w:rPr>
      <w:instrText xml:space="preserve">PAGE  </w:instrText>
    </w:r>
    <w:r>
      <w:rPr>
        <w:rStyle w:val="a5"/>
      </w:rPr>
      <w:fldChar w:fldCharType="end"/>
    </w:r>
  </w:p>
  <w:p w:rsidR="00513528" w:rsidRDefault="00513528"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28" w:rsidRDefault="00B01919" w:rsidP="003E03B5">
    <w:pPr>
      <w:pStyle w:val="a3"/>
      <w:framePr w:wrap="around" w:vAnchor="text" w:hAnchor="margin" w:xAlign="right" w:y="1"/>
      <w:rPr>
        <w:rStyle w:val="a5"/>
      </w:rPr>
    </w:pPr>
    <w:r>
      <w:rPr>
        <w:rStyle w:val="a5"/>
      </w:rPr>
      <w:fldChar w:fldCharType="begin"/>
    </w:r>
    <w:r w:rsidR="00513528">
      <w:rPr>
        <w:rStyle w:val="a5"/>
      </w:rPr>
      <w:instrText xml:space="preserve">PAGE  </w:instrText>
    </w:r>
    <w:r>
      <w:rPr>
        <w:rStyle w:val="a5"/>
      </w:rPr>
      <w:fldChar w:fldCharType="separate"/>
    </w:r>
    <w:r w:rsidR="0032327A">
      <w:rPr>
        <w:rStyle w:val="a5"/>
        <w:noProof/>
      </w:rPr>
      <w:t>3</w:t>
    </w:r>
    <w:r>
      <w:rPr>
        <w:rStyle w:val="a5"/>
      </w:rPr>
      <w:fldChar w:fldCharType="end"/>
    </w:r>
  </w:p>
  <w:p w:rsidR="00513528" w:rsidRDefault="00513528"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0252C"/>
    <w:multiLevelType w:val="multilevel"/>
    <w:tmpl w:val="700AC1F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DB65005"/>
    <w:multiLevelType w:val="multilevel"/>
    <w:tmpl w:val="14FA113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07B"/>
    <w:rsid w:val="00007921"/>
    <w:rsid w:val="00010FED"/>
    <w:rsid w:val="00011A10"/>
    <w:rsid w:val="000158DE"/>
    <w:rsid w:val="00017917"/>
    <w:rsid w:val="0002116E"/>
    <w:rsid w:val="0002246C"/>
    <w:rsid w:val="00025008"/>
    <w:rsid w:val="00027DCF"/>
    <w:rsid w:val="00031274"/>
    <w:rsid w:val="000317A5"/>
    <w:rsid w:val="000369E1"/>
    <w:rsid w:val="00042C2A"/>
    <w:rsid w:val="00042CA3"/>
    <w:rsid w:val="00043DB5"/>
    <w:rsid w:val="000551E7"/>
    <w:rsid w:val="0006489B"/>
    <w:rsid w:val="0006511F"/>
    <w:rsid w:val="0006649F"/>
    <w:rsid w:val="00080DF2"/>
    <w:rsid w:val="000861D0"/>
    <w:rsid w:val="000879B2"/>
    <w:rsid w:val="00093516"/>
    <w:rsid w:val="000943FD"/>
    <w:rsid w:val="000A1B4F"/>
    <w:rsid w:val="000A69AE"/>
    <w:rsid w:val="000A7C24"/>
    <w:rsid w:val="000B07E9"/>
    <w:rsid w:val="000B09CD"/>
    <w:rsid w:val="000B2D1A"/>
    <w:rsid w:val="000C3538"/>
    <w:rsid w:val="000C4AAB"/>
    <w:rsid w:val="000C5B5F"/>
    <w:rsid w:val="000C683E"/>
    <w:rsid w:val="000C750D"/>
    <w:rsid w:val="000C7923"/>
    <w:rsid w:val="000E0786"/>
    <w:rsid w:val="000E4B91"/>
    <w:rsid w:val="000E75C4"/>
    <w:rsid w:val="000E75D5"/>
    <w:rsid w:val="000E7B68"/>
    <w:rsid w:val="000F0FBA"/>
    <w:rsid w:val="000F20BF"/>
    <w:rsid w:val="000F2CD7"/>
    <w:rsid w:val="000F4B79"/>
    <w:rsid w:val="000F6FB6"/>
    <w:rsid w:val="000F7518"/>
    <w:rsid w:val="00100DB1"/>
    <w:rsid w:val="0010212D"/>
    <w:rsid w:val="0010568B"/>
    <w:rsid w:val="00107225"/>
    <w:rsid w:val="00110A97"/>
    <w:rsid w:val="001131CE"/>
    <w:rsid w:val="00115BD7"/>
    <w:rsid w:val="0011740F"/>
    <w:rsid w:val="0012320A"/>
    <w:rsid w:val="00123A50"/>
    <w:rsid w:val="001261D8"/>
    <w:rsid w:val="00133C7E"/>
    <w:rsid w:val="001363B0"/>
    <w:rsid w:val="001406E0"/>
    <w:rsid w:val="0014549C"/>
    <w:rsid w:val="00151DC7"/>
    <w:rsid w:val="0015349B"/>
    <w:rsid w:val="001534B2"/>
    <w:rsid w:val="001569F7"/>
    <w:rsid w:val="00156B67"/>
    <w:rsid w:val="00162700"/>
    <w:rsid w:val="00176794"/>
    <w:rsid w:val="001819C7"/>
    <w:rsid w:val="00184E8B"/>
    <w:rsid w:val="00190AE8"/>
    <w:rsid w:val="001954C1"/>
    <w:rsid w:val="00197380"/>
    <w:rsid w:val="001A508C"/>
    <w:rsid w:val="001A76C7"/>
    <w:rsid w:val="001B7D22"/>
    <w:rsid w:val="001C687C"/>
    <w:rsid w:val="001C6DAC"/>
    <w:rsid w:val="001D10B1"/>
    <w:rsid w:val="001D440C"/>
    <w:rsid w:val="001D6006"/>
    <w:rsid w:val="001E2066"/>
    <w:rsid w:val="001E59B8"/>
    <w:rsid w:val="001E7451"/>
    <w:rsid w:val="002019DB"/>
    <w:rsid w:val="00203771"/>
    <w:rsid w:val="002038F3"/>
    <w:rsid w:val="00203F8F"/>
    <w:rsid w:val="00206532"/>
    <w:rsid w:val="00217FA8"/>
    <w:rsid w:val="00221924"/>
    <w:rsid w:val="0022251E"/>
    <w:rsid w:val="002267F0"/>
    <w:rsid w:val="0023336E"/>
    <w:rsid w:val="0024287A"/>
    <w:rsid w:val="00251038"/>
    <w:rsid w:val="00256500"/>
    <w:rsid w:val="0025791E"/>
    <w:rsid w:val="002645E9"/>
    <w:rsid w:val="00264C15"/>
    <w:rsid w:val="00267FBA"/>
    <w:rsid w:val="002749D8"/>
    <w:rsid w:val="00277925"/>
    <w:rsid w:val="00280957"/>
    <w:rsid w:val="002816DA"/>
    <w:rsid w:val="00285423"/>
    <w:rsid w:val="00285AA0"/>
    <w:rsid w:val="00285AE2"/>
    <w:rsid w:val="00286CE4"/>
    <w:rsid w:val="002A1055"/>
    <w:rsid w:val="002A56F1"/>
    <w:rsid w:val="002B0098"/>
    <w:rsid w:val="002B02F0"/>
    <w:rsid w:val="002B48CA"/>
    <w:rsid w:val="002B578B"/>
    <w:rsid w:val="002B797E"/>
    <w:rsid w:val="002C4BE1"/>
    <w:rsid w:val="002C52F4"/>
    <w:rsid w:val="002C6369"/>
    <w:rsid w:val="002D0828"/>
    <w:rsid w:val="002D0964"/>
    <w:rsid w:val="002D3CCF"/>
    <w:rsid w:val="002D77F2"/>
    <w:rsid w:val="002E0FD1"/>
    <w:rsid w:val="002F018D"/>
    <w:rsid w:val="00300215"/>
    <w:rsid w:val="0030707C"/>
    <w:rsid w:val="00315B5F"/>
    <w:rsid w:val="00322C0D"/>
    <w:rsid w:val="0032327A"/>
    <w:rsid w:val="00327F83"/>
    <w:rsid w:val="003322FD"/>
    <w:rsid w:val="00341AA1"/>
    <w:rsid w:val="00342C31"/>
    <w:rsid w:val="00350297"/>
    <w:rsid w:val="0035341A"/>
    <w:rsid w:val="00370DF2"/>
    <w:rsid w:val="0037425B"/>
    <w:rsid w:val="00377FD5"/>
    <w:rsid w:val="003815DF"/>
    <w:rsid w:val="0038173D"/>
    <w:rsid w:val="00384874"/>
    <w:rsid w:val="00387064"/>
    <w:rsid w:val="0039044D"/>
    <w:rsid w:val="00390B86"/>
    <w:rsid w:val="00394C91"/>
    <w:rsid w:val="00397097"/>
    <w:rsid w:val="003A03EE"/>
    <w:rsid w:val="003A1F6A"/>
    <w:rsid w:val="003A22A7"/>
    <w:rsid w:val="003A5E86"/>
    <w:rsid w:val="003A7724"/>
    <w:rsid w:val="003A7C6F"/>
    <w:rsid w:val="003B078C"/>
    <w:rsid w:val="003B0918"/>
    <w:rsid w:val="003B23A1"/>
    <w:rsid w:val="003B3AA2"/>
    <w:rsid w:val="003B46F9"/>
    <w:rsid w:val="003B7E93"/>
    <w:rsid w:val="003C0BD6"/>
    <w:rsid w:val="003D1D8A"/>
    <w:rsid w:val="003D62A4"/>
    <w:rsid w:val="003E03B5"/>
    <w:rsid w:val="003E22CB"/>
    <w:rsid w:val="003E4534"/>
    <w:rsid w:val="003E4D27"/>
    <w:rsid w:val="003E77F2"/>
    <w:rsid w:val="003E7DA7"/>
    <w:rsid w:val="003F1232"/>
    <w:rsid w:val="003F5D1A"/>
    <w:rsid w:val="003F7EAE"/>
    <w:rsid w:val="00403ACD"/>
    <w:rsid w:val="00405F93"/>
    <w:rsid w:val="00407F50"/>
    <w:rsid w:val="004118DF"/>
    <w:rsid w:val="004164BB"/>
    <w:rsid w:val="0042062C"/>
    <w:rsid w:val="00420C31"/>
    <w:rsid w:val="00424CF4"/>
    <w:rsid w:val="004328AF"/>
    <w:rsid w:val="004347D7"/>
    <w:rsid w:val="00434E62"/>
    <w:rsid w:val="00436015"/>
    <w:rsid w:val="00437E51"/>
    <w:rsid w:val="00440C20"/>
    <w:rsid w:val="004442A5"/>
    <w:rsid w:val="00451003"/>
    <w:rsid w:val="004578E2"/>
    <w:rsid w:val="0045798F"/>
    <w:rsid w:val="00470281"/>
    <w:rsid w:val="004705DB"/>
    <w:rsid w:val="00472749"/>
    <w:rsid w:val="0047320F"/>
    <w:rsid w:val="00475083"/>
    <w:rsid w:val="004825DA"/>
    <w:rsid w:val="004927D2"/>
    <w:rsid w:val="00497068"/>
    <w:rsid w:val="004974D0"/>
    <w:rsid w:val="004979A7"/>
    <w:rsid w:val="004A3ADF"/>
    <w:rsid w:val="004B2489"/>
    <w:rsid w:val="004B4EA8"/>
    <w:rsid w:val="004B5E80"/>
    <w:rsid w:val="004B787D"/>
    <w:rsid w:val="004C2E3C"/>
    <w:rsid w:val="004C4C04"/>
    <w:rsid w:val="004C5D84"/>
    <w:rsid w:val="004C6F7D"/>
    <w:rsid w:val="004D63E9"/>
    <w:rsid w:val="004D71AB"/>
    <w:rsid w:val="004E0F92"/>
    <w:rsid w:val="004E44DE"/>
    <w:rsid w:val="004E4ADB"/>
    <w:rsid w:val="004E4EAD"/>
    <w:rsid w:val="004E5160"/>
    <w:rsid w:val="004F08BE"/>
    <w:rsid w:val="004F0FE3"/>
    <w:rsid w:val="004F48AC"/>
    <w:rsid w:val="00500431"/>
    <w:rsid w:val="005125CB"/>
    <w:rsid w:val="0051336A"/>
    <w:rsid w:val="00513528"/>
    <w:rsid w:val="00514C54"/>
    <w:rsid w:val="00515802"/>
    <w:rsid w:val="00515F1E"/>
    <w:rsid w:val="00520AA6"/>
    <w:rsid w:val="00535B3F"/>
    <w:rsid w:val="00537F85"/>
    <w:rsid w:val="00540B1F"/>
    <w:rsid w:val="00542437"/>
    <w:rsid w:val="00545FAB"/>
    <w:rsid w:val="00546782"/>
    <w:rsid w:val="00553D8F"/>
    <w:rsid w:val="005556C5"/>
    <w:rsid w:val="005564B9"/>
    <w:rsid w:val="00572E06"/>
    <w:rsid w:val="00574382"/>
    <w:rsid w:val="00574448"/>
    <w:rsid w:val="005748C5"/>
    <w:rsid w:val="0057641B"/>
    <w:rsid w:val="00585E03"/>
    <w:rsid w:val="00592AFB"/>
    <w:rsid w:val="00597EE1"/>
    <w:rsid w:val="005A0182"/>
    <w:rsid w:val="005A374C"/>
    <w:rsid w:val="005A3AFE"/>
    <w:rsid w:val="005A4148"/>
    <w:rsid w:val="005B056F"/>
    <w:rsid w:val="005B6FC4"/>
    <w:rsid w:val="005C176F"/>
    <w:rsid w:val="005C7C3D"/>
    <w:rsid w:val="005D459F"/>
    <w:rsid w:val="005D51F0"/>
    <w:rsid w:val="005E0E21"/>
    <w:rsid w:val="005E0EBB"/>
    <w:rsid w:val="005E4F69"/>
    <w:rsid w:val="005F4C62"/>
    <w:rsid w:val="006064AE"/>
    <w:rsid w:val="0060786B"/>
    <w:rsid w:val="0061337F"/>
    <w:rsid w:val="00615001"/>
    <w:rsid w:val="00616558"/>
    <w:rsid w:val="00621125"/>
    <w:rsid w:val="0062611E"/>
    <w:rsid w:val="006303C4"/>
    <w:rsid w:val="00633934"/>
    <w:rsid w:val="006400F1"/>
    <w:rsid w:val="006414F0"/>
    <w:rsid w:val="00643676"/>
    <w:rsid w:val="00655084"/>
    <w:rsid w:val="00655551"/>
    <w:rsid w:val="006557E5"/>
    <w:rsid w:val="00655CFA"/>
    <w:rsid w:val="00655FED"/>
    <w:rsid w:val="00656948"/>
    <w:rsid w:val="00664050"/>
    <w:rsid w:val="00665DED"/>
    <w:rsid w:val="00666303"/>
    <w:rsid w:val="006715BA"/>
    <w:rsid w:val="0067369F"/>
    <w:rsid w:val="006805C9"/>
    <w:rsid w:val="0068063B"/>
    <w:rsid w:val="00681260"/>
    <w:rsid w:val="00683CE8"/>
    <w:rsid w:val="00690825"/>
    <w:rsid w:val="0069129E"/>
    <w:rsid w:val="0069767C"/>
    <w:rsid w:val="006A1F8F"/>
    <w:rsid w:val="006A29E8"/>
    <w:rsid w:val="006A3856"/>
    <w:rsid w:val="006B7514"/>
    <w:rsid w:val="006C7A4F"/>
    <w:rsid w:val="006D0CAA"/>
    <w:rsid w:val="006D2F05"/>
    <w:rsid w:val="006D594A"/>
    <w:rsid w:val="006D6807"/>
    <w:rsid w:val="006D69FC"/>
    <w:rsid w:val="006E0997"/>
    <w:rsid w:val="006E13F8"/>
    <w:rsid w:val="006E1E96"/>
    <w:rsid w:val="006F059B"/>
    <w:rsid w:val="00703720"/>
    <w:rsid w:val="007039B1"/>
    <w:rsid w:val="00710709"/>
    <w:rsid w:val="00716F95"/>
    <w:rsid w:val="0072207C"/>
    <w:rsid w:val="00722DCF"/>
    <w:rsid w:val="00735291"/>
    <w:rsid w:val="00741345"/>
    <w:rsid w:val="00741E32"/>
    <w:rsid w:val="00742556"/>
    <w:rsid w:val="00745D34"/>
    <w:rsid w:val="007476D7"/>
    <w:rsid w:val="007519A1"/>
    <w:rsid w:val="007568D2"/>
    <w:rsid w:val="00761DBE"/>
    <w:rsid w:val="00767136"/>
    <w:rsid w:val="00777CD0"/>
    <w:rsid w:val="00781B31"/>
    <w:rsid w:val="00785C3B"/>
    <w:rsid w:val="00785DAC"/>
    <w:rsid w:val="007A0F9B"/>
    <w:rsid w:val="007A1267"/>
    <w:rsid w:val="007B050D"/>
    <w:rsid w:val="007B22B1"/>
    <w:rsid w:val="007B34B8"/>
    <w:rsid w:val="007B4463"/>
    <w:rsid w:val="007B6028"/>
    <w:rsid w:val="007B6319"/>
    <w:rsid w:val="007C084C"/>
    <w:rsid w:val="007C08C9"/>
    <w:rsid w:val="007C314B"/>
    <w:rsid w:val="007C3F26"/>
    <w:rsid w:val="007C60DE"/>
    <w:rsid w:val="007D2672"/>
    <w:rsid w:val="007D4566"/>
    <w:rsid w:val="007D720E"/>
    <w:rsid w:val="007E2E92"/>
    <w:rsid w:val="007E33BF"/>
    <w:rsid w:val="007E4667"/>
    <w:rsid w:val="007E5E65"/>
    <w:rsid w:val="007F0BD4"/>
    <w:rsid w:val="007F4327"/>
    <w:rsid w:val="007F73AC"/>
    <w:rsid w:val="007F7991"/>
    <w:rsid w:val="008030D1"/>
    <w:rsid w:val="00804E6C"/>
    <w:rsid w:val="008120FB"/>
    <w:rsid w:val="00812195"/>
    <w:rsid w:val="0082012D"/>
    <w:rsid w:val="00820782"/>
    <w:rsid w:val="0082157F"/>
    <w:rsid w:val="00823CCD"/>
    <w:rsid w:val="0083114B"/>
    <w:rsid w:val="0083236A"/>
    <w:rsid w:val="008349C8"/>
    <w:rsid w:val="0085343C"/>
    <w:rsid w:val="00854607"/>
    <w:rsid w:val="008559F1"/>
    <w:rsid w:val="0086397F"/>
    <w:rsid w:val="00865D85"/>
    <w:rsid w:val="00876C39"/>
    <w:rsid w:val="0088678F"/>
    <w:rsid w:val="008961EF"/>
    <w:rsid w:val="008A071A"/>
    <w:rsid w:val="008A3654"/>
    <w:rsid w:val="008A3783"/>
    <w:rsid w:val="008B5F58"/>
    <w:rsid w:val="008C1E94"/>
    <w:rsid w:val="008C65F2"/>
    <w:rsid w:val="008D1910"/>
    <w:rsid w:val="008D4CC3"/>
    <w:rsid w:val="008D5262"/>
    <w:rsid w:val="008D746B"/>
    <w:rsid w:val="008D74AE"/>
    <w:rsid w:val="008D7598"/>
    <w:rsid w:val="008E1175"/>
    <w:rsid w:val="008E55AE"/>
    <w:rsid w:val="008E7F8F"/>
    <w:rsid w:val="008F24C8"/>
    <w:rsid w:val="009015CA"/>
    <w:rsid w:val="00907E27"/>
    <w:rsid w:val="009131C3"/>
    <w:rsid w:val="00914716"/>
    <w:rsid w:val="0092000A"/>
    <w:rsid w:val="0092195E"/>
    <w:rsid w:val="009245A9"/>
    <w:rsid w:val="0093005A"/>
    <w:rsid w:val="00932775"/>
    <w:rsid w:val="00933AE8"/>
    <w:rsid w:val="0093518A"/>
    <w:rsid w:val="009443C3"/>
    <w:rsid w:val="00947CC0"/>
    <w:rsid w:val="00952B5D"/>
    <w:rsid w:val="00963260"/>
    <w:rsid w:val="00967B9D"/>
    <w:rsid w:val="00972F3B"/>
    <w:rsid w:val="009873A5"/>
    <w:rsid w:val="00990F8E"/>
    <w:rsid w:val="00991A88"/>
    <w:rsid w:val="00993BE8"/>
    <w:rsid w:val="00995344"/>
    <w:rsid w:val="00997FD4"/>
    <w:rsid w:val="009A28BC"/>
    <w:rsid w:val="009A5297"/>
    <w:rsid w:val="009B197D"/>
    <w:rsid w:val="009B7323"/>
    <w:rsid w:val="009C074C"/>
    <w:rsid w:val="009C0DCD"/>
    <w:rsid w:val="009C2DCD"/>
    <w:rsid w:val="009C324A"/>
    <w:rsid w:val="009C3473"/>
    <w:rsid w:val="009C669B"/>
    <w:rsid w:val="009D0532"/>
    <w:rsid w:val="009D2B62"/>
    <w:rsid w:val="009E1748"/>
    <w:rsid w:val="009E7B62"/>
    <w:rsid w:val="00A04232"/>
    <w:rsid w:val="00A0624C"/>
    <w:rsid w:val="00A11DDD"/>
    <w:rsid w:val="00A14263"/>
    <w:rsid w:val="00A144C3"/>
    <w:rsid w:val="00A16F9B"/>
    <w:rsid w:val="00A22631"/>
    <w:rsid w:val="00A2438B"/>
    <w:rsid w:val="00A250A3"/>
    <w:rsid w:val="00A30409"/>
    <w:rsid w:val="00A34A5A"/>
    <w:rsid w:val="00A35F17"/>
    <w:rsid w:val="00A41AC5"/>
    <w:rsid w:val="00A4758C"/>
    <w:rsid w:val="00A52346"/>
    <w:rsid w:val="00A525CF"/>
    <w:rsid w:val="00A53182"/>
    <w:rsid w:val="00A532C4"/>
    <w:rsid w:val="00A53F4C"/>
    <w:rsid w:val="00A60C94"/>
    <w:rsid w:val="00A66E5F"/>
    <w:rsid w:val="00A72CCB"/>
    <w:rsid w:val="00A7445B"/>
    <w:rsid w:val="00A8037F"/>
    <w:rsid w:val="00A86A04"/>
    <w:rsid w:val="00A91AC1"/>
    <w:rsid w:val="00A92ED4"/>
    <w:rsid w:val="00AA196A"/>
    <w:rsid w:val="00AA49B3"/>
    <w:rsid w:val="00AA7906"/>
    <w:rsid w:val="00AB7A3C"/>
    <w:rsid w:val="00AC3321"/>
    <w:rsid w:val="00AC3CD0"/>
    <w:rsid w:val="00AC581C"/>
    <w:rsid w:val="00AC5BBF"/>
    <w:rsid w:val="00AC5E8B"/>
    <w:rsid w:val="00AC7312"/>
    <w:rsid w:val="00AD13BA"/>
    <w:rsid w:val="00AE035F"/>
    <w:rsid w:val="00AF00DE"/>
    <w:rsid w:val="00B009BC"/>
    <w:rsid w:val="00B01919"/>
    <w:rsid w:val="00B07F33"/>
    <w:rsid w:val="00B14704"/>
    <w:rsid w:val="00B149C9"/>
    <w:rsid w:val="00B21EC8"/>
    <w:rsid w:val="00B24FAF"/>
    <w:rsid w:val="00B3105A"/>
    <w:rsid w:val="00B31D1A"/>
    <w:rsid w:val="00B367E3"/>
    <w:rsid w:val="00B36E92"/>
    <w:rsid w:val="00B40E75"/>
    <w:rsid w:val="00B448A6"/>
    <w:rsid w:val="00B45CFE"/>
    <w:rsid w:val="00B5030C"/>
    <w:rsid w:val="00B524EB"/>
    <w:rsid w:val="00B529C4"/>
    <w:rsid w:val="00B56F76"/>
    <w:rsid w:val="00B617E8"/>
    <w:rsid w:val="00B647B3"/>
    <w:rsid w:val="00B64CE6"/>
    <w:rsid w:val="00B66D99"/>
    <w:rsid w:val="00B77FC7"/>
    <w:rsid w:val="00B80610"/>
    <w:rsid w:val="00B80E50"/>
    <w:rsid w:val="00B8243F"/>
    <w:rsid w:val="00B84AD9"/>
    <w:rsid w:val="00B8564F"/>
    <w:rsid w:val="00B85F06"/>
    <w:rsid w:val="00B91907"/>
    <w:rsid w:val="00B94DE2"/>
    <w:rsid w:val="00BA2561"/>
    <w:rsid w:val="00BA2F90"/>
    <w:rsid w:val="00BB123B"/>
    <w:rsid w:val="00BB1DFA"/>
    <w:rsid w:val="00BB2853"/>
    <w:rsid w:val="00BB2FAF"/>
    <w:rsid w:val="00BD0F8C"/>
    <w:rsid w:val="00BD5631"/>
    <w:rsid w:val="00BD7029"/>
    <w:rsid w:val="00BE06C8"/>
    <w:rsid w:val="00BE07FD"/>
    <w:rsid w:val="00BE08EE"/>
    <w:rsid w:val="00BE40DA"/>
    <w:rsid w:val="00BE472B"/>
    <w:rsid w:val="00BE7E16"/>
    <w:rsid w:val="00BF3913"/>
    <w:rsid w:val="00BF5C39"/>
    <w:rsid w:val="00BF636F"/>
    <w:rsid w:val="00BF665C"/>
    <w:rsid w:val="00BF6AB1"/>
    <w:rsid w:val="00C008A6"/>
    <w:rsid w:val="00C0253D"/>
    <w:rsid w:val="00C06B68"/>
    <w:rsid w:val="00C0707B"/>
    <w:rsid w:val="00C11BDC"/>
    <w:rsid w:val="00C21066"/>
    <w:rsid w:val="00C21975"/>
    <w:rsid w:val="00C256C2"/>
    <w:rsid w:val="00C26BE4"/>
    <w:rsid w:val="00C35003"/>
    <w:rsid w:val="00C36053"/>
    <w:rsid w:val="00C611C1"/>
    <w:rsid w:val="00C63FA5"/>
    <w:rsid w:val="00C853F5"/>
    <w:rsid w:val="00C919DB"/>
    <w:rsid w:val="00C92C72"/>
    <w:rsid w:val="00C93FEB"/>
    <w:rsid w:val="00C9533C"/>
    <w:rsid w:val="00CA35C2"/>
    <w:rsid w:val="00CB2541"/>
    <w:rsid w:val="00CB2F4E"/>
    <w:rsid w:val="00CB47DB"/>
    <w:rsid w:val="00CB5B59"/>
    <w:rsid w:val="00CC0E91"/>
    <w:rsid w:val="00CD396D"/>
    <w:rsid w:val="00CD3A98"/>
    <w:rsid w:val="00CD5CA2"/>
    <w:rsid w:val="00CD7A22"/>
    <w:rsid w:val="00CE153F"/>
    <w:rsid w:val="00CE2A34"/>
    <w:rsid w:val="00CF1DAE"/>
    <w:rsid w:val="00CF721E"/>
    <w:rsid w:val="00D018D5"/>
    <w:rsid w:val="00D07E75"/>
    <w:rsid w:val="00D15417"/>
    <w:rsid w:val="00D15469"/>
    <w:rsid w:val="00D263BE"/>
    <w:rsid w:val="00D27076"/>
    <w:rsid w:val="00D274C8"/>
    <w:rsid w:val="00D3482B"/>
    <w:rsid w:val="00D5092D"/>
    <w:rsid w:val="00D562FA"/>
    <w:rsid w:val="00D56E2F"/>
    <w:rsid w:val="00D603C5"/>
    <w:rsid w:val="00D60712"/>
    <w:rsid w:val="00D610B8"/>
    <w:rsid w:val="00D7225D"/>
    <w:rsid w:val="00D72B86"/>
    <w:rsid w:val="00D75706"/>
    <w:rsid w:val="00D828DF"/>
    <w:rsid w:val="00D856EE"/>
    <w:rsid w:val="00D87396"/>
    <w:rsid w:val="00D87A4F"/>
    <w:rsid w:val="00D91372"/>
    <w:rsid w:val="00D9521F"/>
    <w:rsid w:val="00D9798F"/>
    <w:rsid w:val="00DA63DE"/>
    <w:rsid w:val="00DC26C8"/>
    <w:rsid w:val="00DD1274"/>
    <w:rsid w:val="00DD1889"/>
    <w:rsid w:val="00DD1E3F"/>
    <w:rsid w:val="00DD5C26"/>
    <w:rsid w:val="00DD7E0B"/>
    <w:rsid w:val="00DE71D2"/>
    <w:rsid w:val="00DE7482"/>
    <w:rsid w:val="00DF2603"/>
    <w:rsid w:val="00DF4BD8"/>
    <w:rsid w:val="00DF4E22"/>
    <w:rsid w:val="00E034CE"/>
    <w:rsid w:val="00E04D78"/>
    <w:rsid w:val="00E137C0"/>
    <w:rsid w:val="00E14BBD"/>
    <w:rsid w:val="00E22299"/>
    <w:rsid w:val="00E23AAC"/>
    <w:rsid w:val="00E258FF"/>
    <w:rsid w:val="00E339DD"/>
    <w:rsid w:val="00E339DE"/>
    <w:rsid w:val="00E61623"/>
    <w:rsid w:val="00E6175A"/>
    <w:rsid w:val="00E67409"/>
    <w:rsid w:val="00E67BCC"/>
    <w:rsid w:val="00E747D6"/>
    <w:rsid w:val="00E76868"/>
    <w:rsid w:val="00E81316"/>
    <w:rsid w:val="00E87985"/>
    <w:rsid w:val="00E902E9"/>
    <w:rsid w:val="00E96303"/>
    <w:rsid w:val="00EA4D8F"/>
    <w:rsid w:val="00EB31DC"/>
    <w:rsid w:val="00EB55C3"/>
    <w:rsid w:val="00EB7D65"/>
    <w:rsid w:val="00EC598C"/>
    <w:rsid w:val="00EC7B0C"/>
    <w:rsid w:val="00ED2255"/>
    <w:rsid w:val="00ED2EF0"/>
    <w:rsid w:val="00ED7ABA"/>
    <w:rsid w:val="00EE57A5"/>
    <w:rsid w:val="00EE615C"/>
    <w:rsid w:val="00EE6A2F"/>
    <w:rsid w:val="00EF0676"/>
    <w:rsid w:val="00EF7024"/>
    <w:rsid w:val="00F04098"/>
    <w:rsid w:val="00F04283"/>
    <w:rsid w:val="00F05EF0"/>
    <w:rsid w:val="00F12A70"/>
    <w:rsid w:val="00F14986"/>
    <w:rsid w:val="00F1555A"/>
    <w:rsid w:val="00F155AF"/>
    <w:rsid w:val="00F17810"/>
    <w:rsid w:val="00F20EDB"/>
    <w:rsid w:val="00F26A16"/>
    <w:rsid w:val="00F346B3"/>
    <w:rsid w:val="00F3612B"/>
    <w:rsid w:val="00F370EC"/>
    <w:rsid w:val="00F42DE5"/>
    <w:rsid w:val="00F47059"/>
    <w:rsid w:val="00F478A5"/>
    <w:rsid w:val="00F529F4"/>
    <w:rsid w:val="00F533B9"/>
    <w:rsid w:val="00F60401"/>
    <w:rsid w:val="00F60EA1"/>
    <w:rsid w:val="00F66B47"/>
    <w:rsid w:val="00F67D35"/>
    <w:rsid w:val="00F708FD"/>
    <w:rsid w:val="00F70AAC"/>
    <w:rsid w:val="00F73F74"/>
    <w:rsid w:val="00F84361"/>
    <w:rsid w:val="00F8581E"/>
    <w:rsid w:val="00F925D1"/>
    <w:rsid w:val="00F931FF"/>
    <w:rsid w:val="00F9336C"/>
    <w:rsid w:val="00F93601"/>
    <w:rsid w:val="00F94EF1"/>
    <w:rsid w:val="00FB2CDB"/>
    <w:rsid w:val="00FB5F4E"/>
    <w:rsid w:val="00FB7713"/>
    <w:rsid w:val="00FB7B76"/>
    <w:rsid w:val="00FC2312"/>
    <w:rsid w:val="00FC272B"/>
    <w:rsid w:val="00FC35EB"/>
    <w:rsid w:val="00FC64B4"/>
    <w:rsid w:val="00FD2342"/>
    <w:rsid w:val="00FE1111"/>
    <w:rsid w:val="00FE1A6B"/>
    <w:rsid w:val="00FE2EF1"/>
    <w:rsid w:val="00FE5237"/>
    <w:rsid w:val="00FE79BB"/>
    <w:rsid w:val="00FF04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00A"/>
    <w:pPr>
      <w:overflowPunct w:val="0"/>
      <w:autoSpaceDE w:val="0"/>
      <w:autoSpaceDN w:val="0"/>
      <w:adjustRightInd w:val="0"/>
      <w:textAlignment w:val="baseline"/>
    </w:pPr>
    <w:rPr>
      <w:sz w:val="28"/>
    </w:rPr>
  </w:style>
  <w:style w:type="paragraph" w:styleId="1">
    <w:name w:val="heading 1"/>
    <w:basedOn w:val="a"/>
    <w:next w:val="a"/>
    <w:qFormat/>
    <w:rsid w:val="00F05EF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3856"/>
    <w:pPr>
      <w:keepNext/>
      <w:spacing w:before="240" w:after="60"/>
      <w:outlineLvl w:val="1"/>
    </w:pPr>
    <w:rPr>
      <w:rFonts w:ascii="Arial" w:hAnsi="Arial"/>
      <w:b/>
      <w:bCs/>
      <w:i/>
      <w:iCs/>
      <w:szCs w:val="28"/>
      <w:lang/>
    </w:rPr>
  </w:style>
  <w:style w:type="paragraph" w:styleId="4">
    <w:name w:val="heading 4"/>
    <w:basedOn w:val="a"/>
    <w:next w:val="a"/>
    <w:link w:val="40"/>
    <w:qFormat/>
    <w:rsid w:val="007F7991"/>
    <w:pPr>
      <w:keepNext/>
      <w:keepLines/>
      <w:overflowPunct/>
      <w:autoSpaceDE/>
      <w:autoSpaceDN/>
      <w:adjustRightInd/>
      <w:spacing w:before="200"/>
      <w:textAlignment w:val="auto"/>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707B"/>
    <w:pPr>
      <w:tabs>
        <w:tab w:val="center" w:pos="4677"/>
        <w:tab w:val="right" w:pos="9355"/>
      </w:tabs>
    </w:pPr>
  </w:style>
  <w:style w:type="character" w:customStyle="1" w:styleId="a4">
    <w:name w:val="Верхний колонтитул Знак"/>
    <w:link w:val="a3"/>
    <w:rsid w:val="00C0707B"/>
    <w:rPr>
      <w:sz w:val="28"/>
      <w:lang w:val="ru-RU" w:eastAsia="ru-RU" w:bidi="ar-SA"/>
    </w:rPr>
  </w:style>
  <w:style w:type="character" w:styleId="a5">
    <w:name w:val="page number"/>
    <w:basedOn w:val="a0"/>
    <w:rsid w:val="00C0707B"/>
  </w:style>
  <w:style w:type="paragraph" w:customStyle="1" w:styleId="a6">
    <w:name w:val="Знак Знак Знак Знак"/>
    <w:basedOn w:val="a"/>
    <w:rsid w:val="00C0707B"/>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7">
    <w:name w:val="Block Text"/>
    <w:basedOn w:val="a"/>
    <w:rsid w:val="00C0707B"/>
    <w:pPr>
      <w:overflowPunct/>
      <w:autoSpaceDE/>
      <w:autoSpaceDN/>
      <w:adjustRightInd/>
      <w:ind w:left="567" w:right="4536"/>
      <w:textAlignment w:val="auto"/>
    </w:pPr>
    <w:rPr>
      <w:szCs w:val="24"/>
    </w:rPr>
  </w:style>
  <w:style w:type="character" w:styleId="a8">
    <w:name w:val="footnote reference"/>
    <w:semiHidden/>
    <w:rsid w:val="002645E9"/>
    <w:rPr>
      <w:rFonts w:cs="Times New Roman"/>
      <w:vertAlign w:val="superscript"/>
    </w:rPr>
  </w:style>
  <w:style w:type="paragraph" w:styleId="a9">
    <w:name w:val="footnote text"/>
    <w:basedOn w:val="a"/>
    <w:semiHidden/>
    <w:rsid w:val="002645E9"/>
    <w:pPr>
      <w:overflowPunct/>
      <w:autoSpaceDE/>
      <w:autoSpaceDN/>
      <w:adjustRightInd/>
      <w:textAlignment w:val="auto"/>
    </w:pPr>
    <w:rPr>
      <w:rFonts w:ascii="Calibri" w:eastAsia="Calibri" w:hAnsi="Calibri"/>
      <w:sz w:val="20"/>
      <w:lang w:eastAsia="en-US"/>
    </w:rPr>
  </w:style>
  <w:style w:type="paragraph" w:styleId="aa">
    <w:name w:val="Normal (Web)"/>
    <w:basedOn w:val="a"/>
    <w:rsid w:val="00D9798F"/>
    <w:pPr>
      <w:overflowPunct/>
      <w:autoSpaceDE/>
      <w:autoSpaceDN/>
      <w:adjustRightInd/>
      <w:spacing w:before="100" w:beforeAutospacing="1" w:after="100" w:afterAutospacing="1"/>
      <w:textAlignment w:val="auto"/>
    </w:pPr>
    <w:rPr>
      <w:rFonts w:eastAsia="Calibri"/>
      <w:sz w:val="24"/>
      <w:szCs w:val="24"/>
    </w:rPr>
  </w:style>
  <w:style w:type="character" w:customStyle="1" w:styleId="40">
    <w:name w:val="Заголовок 4 Знак"/>
    <w:link w:val="4"/>
    <w:rsid w:val="007F7991"/>
    <w:rPr>
      <w:rFonts w:ascii="Cambria" w:hAnsi="Cambria"/>
      <w:b/>
      <w:bCs/>
      <w:i/>
      <w:iCs/>
      <w:color w:val="4F81BD"/>
      <w:sz w:val="24"/>
      <w:szCs w:val="24"/>
      <w:lang w:val="ru-RU" w:eastAsia="ru-RU" w:bidi="ar-SA"/>
    </w:rPr>
  </w:style>
  <w:style w:type="paragraph" w:customStyle="1" w:styleId="ConsPlusNormal">
    <w:name w:val="ConsPlusNormal"/>
    <w:rsid w:val="007F7991"/>
    <w:pPr>
      <w:autoSpaceDE w:val="0"/>
      <w:autoSpaceDN w:val="0"/>
      <w:adjustRightInd w:val="0"/>
      <w:ind w:firstLine="720"/>
    </w:pPr>
    <w:rPr>
      <w:rFonts w:ascii="Arial" w:hAnsi="Arial" w:cs="Arial"/>
    </w:rPr>
  </w:style>
  <w:style w:type="character" w:customStyle="1" w:styleId="apple-converted-space">
    <w:name w:val="apple-converted-space"/>
    <w:basedOn w:val="a0"/>
    <w:rsid w:val="007F7991"/>
  </w:style>
  <w:style w:type="character" w:customStyle="1" w:styleId="hyperlink">
    <w:name w:val="hyperlink"/>
    <w:basedOn w:val="a0"/>
    <w:rsid w:val="007F7991"/>
  </w:style>
  <w:style w:type="paragraph" w:customStyle="1" w:styleId="consplustitle">
    <w:name w:val="consplustitle"/>
    <w:basedOn w:val="a"/>
    <w:rsid w:val="007F7991"/>
    <w:pPr>
      <w:overflowPunct/>
      <w:autoSpaceDE/>
      <w:autoSpaceDN/>
      <w:adjustRightInd/>
      <w:spacing w:before="100" w:beforeAutospacing="1" w:after="100" w:afterAutospacing="1"/>
      <w:textAlignment w:val="auto"/>
    </w:pPr>
    <w:rPr>
      <w:sz w:val="24"/>
      <w:szCs w:val="24"/>
    </w:rPr>
  </w:style>
  <w:style w:type="character" w:customStyle="1" w:styleId="searchresult">
    <w:name w:val="search_result"/>
    <w:basedOn w:val="a0"/>
    <w:rsid w:val="00217FA8"/>
  </w:style>
  <w:style w:type="paragraph" w:customStyle="1" w:styleId="11">
    <w:name w:val="Знак Знак1 Знак Знак1 Знак Знак"/>
    <w:basedOn w:val="a"/>
    <w:rsid w:val="002749D8"/>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b">
    <w:name w:val="footer"/>
    <w:basedOn w:val="a"/>
    <w:rsid w:val="00972F3B"/>
    <w:pPr>
      <w:tabs>
        <w:tab w:val="center" w:pos="4677"/>
        <w:tab w:val="right" w:pos="9355"/>
      </w:tabs>
    </w:pPr>
  </w:style>
  <w:style w:type="paragraph" w:customStyle="1" w:styleId="ac">
    <w:name w:val="Знак"/>
    <w:basedOn w:val="a"/>
    <w:rsid w:val="007519A1"/>
    <w:pPr>
      <w:widowControl w:val="0"/>
      <w:suppressAutoHyphens/>
      <w:overflowPunct/>
      <w:autoSpaceDE/>
      <w:autoSpaceDN/>
      <w:adjustRightInd/>
      <w:ind w:firstLine="567"/>
      <w:jc w:val="both"/>
      <w:textAlignment w:val="auto"/>
    </w:pPr>
    <w:rPr>
      <w:rFonts w:ascii="Verdana" w:eastAsia="Arial Unicode MS" w:hAnsi="Verdana" w:cs="Verdana"/>
      <w:kern w:val="2"/>
      <w:sz w:val="20"/>
      <w:lang w:val="en-US" w:eastAsia="en-US"/>
    </w:rPr>
  </w:style>
  <w:style w:type="character" w:styleId="ad">
    <w:name w:val="Hyperlink"/>
    <w:rsid w:val="00497068"/>
    <w:rPr>
      <w:color w:val="0000FF"/>
      <w:u w:val="none"/>
    </w:rPr>
  </w:style>
  <w:style w:type="paragraph" w:styleId="ae">
    <w:name w:val="Balloon Text"/>
    <w:basedOn w:val="a"/>
    <w:link w:val="af"/>
    <w:rsid w:val="00C008A6"/>
    <w:rPr>
      <w:rFonts w:ascii="Tahoma" w:hAnsi="Tahoma"/>
      <w:sz w:val="16"/>
      <w:szCs w:val="16"/>
      <w:lang/>
    </w:rPr>
  </w:style>
  <w:style w:type="character" w:customStyle="1" w:styleId="af">
    <w:name w:val="Текст выноски Знак"/>
    <w:link w:val="ae"/>
    <w:rsid w:val="00C008A6"/>
    <w:rPr>
      <w:rFonts w:ascii="Tahoma" w:hAnsi="Tahoma" w:cs="Tahoma"/>
      <w:sz w:val="16"/>
      <w:szCs w:val="16"/>
    </w:rPr>
  </w:style>
  <w:style w:type="character" w:styleId="af0">
    <w:name w:val="Strong"/>
    <w:qFormat/>
    <w:rsid w:val="000F20BF"/>
    <w:rPr>
      <w:b/>
      <w:bCs/>
    </w:rPr>
  </w:style>
  <w:style w:type="paragraph" w:customStyle="1" w:styleId="Title">
    <w:name w:val="Title!Название НПА"/>
    <w:basedOn w:val="a"/>
    <w:rsid w:val="000E4B91"/>
    <w:pPr>
      <w:overflowPunct/>
      <w:autoSpaceDE/>
      <w:autoSpaceDN/>
      <w:adjustRightInd/>
      <w:spacing w:before="240" w:after="60"/>
      <w:ind w:firstLine="567"/>
      <w:jc w:val="center"/>
      <w:textAlignment w:val="auto"/>
      <w:outlineLvl w:val="0"/>
    </w:pPr>
    <w:rPr>
      <w:rFonts w:ascii="Arial" w:hAnsi="Arial" w:cs="Arial"/>
      <w:b/>
      <w:bCs/>
      <w:kern w:val="28"/>
      <w:sz w:val="32"/>
      <w:szCs w:val="32"/>
    </w:rPr>
  </w:style>
  <w:style w:type="character" w:customStyle="1" w:styleId="20">
    <w:name w:val="Заголовок 2 Знак"/>
    <w:link w:val="2"/>
    <w:rsid w:val="007B22B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82845931">
      <w:bodyDiv w:val="1"/>
      <w:marLeft w:val="0"/>
      <w:marRight w:val="0"/>
      <w:marTop w:val="0"/>
      <w:marBottom w:val="0"/>
      <w:divBdr>
        <w:top w:val="none" w:sz="0" w:space="0" w:color="auto"/>
        <w:left w:val="none" w:sz="0" w:space="0" w:color="auto"/>
        <w:bottom w:val="none" w:sz="0" w:space="0" w:color="auto"/>
        <w:right w:val="none" w:sz="0" w:space="0" w:color="auto"/>
      </w:divBdr>
    </w:div>
    <w:div w:id="84227465">
      <w:bodyDiv w:val="1"/>
      <w:marLeft w:val="0"/>
      <w:marRight w:val="0"/>
      <w:marTop w:val="0"/>
      <w:marBottom w:val="0"/>
      <w:divBdr>
        <w:top w:val="none" w:sz="0" w:space="0" w:color="auto"/>
        <w:left w:val="none" w:sz="0" w:space="0" w:color="auto"/>
        <w:bottom w:val="none" w:sz="0" w:space="0" w:color="auto"/>
        <w:right w:val="none" w:sz="0" w:space="0" w:color="auto"/>
      </w:divBdr>
    </w:div>
    <w:div w:id="142428872">
      <w:bodyDiv w:val="1"/>
      <w:marLeft w:val="0"/>
      <w:marRight w:val="0"/>
      <w:marTop w:val="0"/>
      <w:marBottom w:val="0"/>
      <w:divBdr>
        <w:top w:val="none" w:sz="0" w:space="0" w:color="auto"/>
        <w:left w:val="none" w:sz="0" w:space="0" w:color="auto"/>
        <w:bottom w:val="none" w:sz="0" w:space="0" w:color="auto"/>
        <w:right w:val="none" w:sz="0" w:space="0" w:color="auto"/>
      </w:divBdr>
    </w:div>
    <w:div w:id="148985647">
      <w:bodyDiv w:val="1"/>
      <w:marLeft w:val="0"/>
      <w:marRight w:val="0"/>
      <w:marTop w:val="0"/>
      <w:marBottom w:val="0"/>
      <w:divBdr>
        <w:top w:val="none" w:sz="0" w:space="0" w:color="auto"/>
        <w:left w:val="none" w:sz="0" w:space="0" w:color="auto"/>
        <w:bottom w:val="none" w:sz="0" w:space="0" w:color="auto"/>
        <w:right w:val="none" w:sz="0" w:space="0" w:color="auto"/>
      </w:divBdr>
    </w:div>
    <w:div w:id="219245769">
      <w:bodyDiv w:val="1"/>
      <w:marLeft w:val="0"/>
      <w:marRight w:val="0"/>
      <w:marTop w:val="0"/>
      <w:marBottom w:val="0"/>
      <w:divBdr>
        <w:top w:val="none" w:sz="0" w:space="0" w:color="auto"/>
        <w:left w:val="none" w:sz="0" w:space="0" w:color="auto"/>
        <w:bottom w:val="none" w:sz="0" w:space="0" w:color="auto"/>
        <w:right w:val="none" w:sz="0" w:space="0" w:color="auto"/>
      </w:divBdr>
    </w:div>
    <w:div w:id="240602015">
      <w:bodyDiv w:val="1"/>
      <w:marLeft w:val="0"/>
      <w:marRight w:val="0"/>
      <w:marTop w:val="0"/>
      <w:marBottom w:val="0"/>
      <w:divBdr>
        <w:top w:val="none" w:sz="0" w:space="0" w:color="auto"/>
        <w:left w:val="none" w:sz="0" w:space="0" w:color="auto"/>
        <w:bottom w:val="none" w:sz="0" w:space="0" w:color="auto"/>
        <w:right w:val="none" w:sz="0" w:space="0" w:color="auto"/>
      </w:divBdr>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459349786">
      <w:bodyDiv w:val="1"/>
      <w:marLeft w:val="0"/>
      <w:marRight w:val="0"/>
      <w:marTop w:val="0"/>
      <w:marBottom w:val="0"/>
      <w:divBdr>
        <w:top w:val="none" w:sz="0" w:space="0" w:color="auto"/>
        <w:left w:val="none" w:sz="0" w:space="0" w:color="auto"/>
        <w:bottom w:val="none" w:sz="0" w:space="0" w:color="auto"/>
        <w:right w:val="none" w:sz="0" w:space="0" w:color="auto"/>
      </w:divBdr>
    </w:div>
    <w:div w:id="561328928">
      <w:bodyDiv w:val="1"/>
      <w:marLeft w:val="0"/>
      <w:marRight w:val="0"/>
      <w:marTop w:val="0"/>
      <w:marBottom w:val="0"/>
      <w:divBdr>
        <w:top w:val="none" w:sz="0" w:space="0" w:color="auto"/>
        <w:left w:val="none" w:sz="0" w:space="0" w:color="auto"/>
        <w:bottom w:val="none" w:sz="0" w:space="0" w:color="auto"/>
        <w:right w:val="none" w:sz="0" w:space="0" w:color="auto"/>
      </w:divBdr>
    </w:div>
    <w:div w:id="575093032">
      <w:bodyDiv w:val="1"/>
      <w:marLeft w:val="0"/>
      <w:marRight w:val="0"/>
      <w:marTop w:val="0"/>
      <w:marBottom w:val="0"/>
      <w:divBdr>
        <w:top w:val="none" w:sz="0" w:space="0" w:color="auto"/>
        <w:left w:val="none" w:sz="0" w:space="0" w:color="auto"/>
        <w:bottom w:val="none" w:sz="0" w:space="0" w:color="auto"/>
        <w:right w:val="none" w:sz="0" w:space="0" w:color="auto"/>
      </w:divBdr>
    </w:div>
    <w:div w:id="603924158">
      <w:bodyDiv w:val="1"/>
      <w:marLeft w:val="0"/>
      <w:marRight w:val="0"/>
      <w:marTop w:val="0"/>
      <w:marBottom w:val="0"/>
      <w:divBdr>
        <w:top w:val="none" w:sz="0" w:space="0" w:color="auto"/>
        <w:left w:val="none" w:sz="0" w:space="0" w:color="auto"/>
        <w:bottom w:val="none" w:sz="0" w:space="0" w:color="auto"/>
        <w:right w:val="none" w:sz="0" w:space="0" w:color="auto"/>
      </w:divBdr>
    </w:div>
    <w:div w:id="613681076">
      <w:bodyDiv w:val="1"/>
      <w:marLeft w:val="0"/>
      <w:marRight w:val="0"/>
      <w:marTop w:val="0"/>
      <w:marBottom w:val="0"/>
      <w:divBdr>
        <w:top w:val="none" w:sz="0" w:space="0" w:color="auto"/>
        <w:left w:val="none" w:sz="0" w:space="0" w:color="auto"/>
        <w:bottom w:val="none" w:sz="0" w:space="0" w:color="auto"/>
        <w:right w:val="none" w:sz="0" w:space="0" w:color="auto"/>
      </w:divBdr>
    </w:div>
    <w:div w:id="649679406">
      <w:bodyDiv w:val="1"/>
      <w:marLeft w:val="0"/>
      <w:marRight w:val="0"/>
      <w:marTop w:val="0"/>
      <w:marBottom w:val="0"/>
      <w:divBdr>
        <w:top w:val="none" w:sz="0" w:space="0" w:color="auto"/>
        <w:left w:val="none" w:sz="0" w:space="0" w:color="auto"/>
        <w:bottom w:val="none" w:sz="0" w:space="0" w:color="auto"/>
        <w:right w:val="none" w:sz="0" w:space="0" w:color="auto"/>
      </w:divBdr>
      <w:divsChild>
        <w:div w:id="553009357">
          <w:marLeft w:val="0"/>
          <w:marRight w:val="0"/>
          <w:marTop w:val="0"/>
          <w:marBottom w:val="0"/>
          <w:divBdr>
            <w:top w:val="none" w:sz="0" w:space="0" w:color="auto"/>
            <w:left w:val="none" w:sz="0" w:space="0" w:color="auto"/>
            <w:bottom w:val="none" w:sz="0" w:space="0" w:color="auto"/>
            <w:right w:val="none" w:sz="0" w:space="0" w:color="auto"/>
          </w:divBdr>
        </w:div>
      </w:divsChild>
    </w:div>
    <w:div w:id="675113533">
      <w:bodyDiv w:val="1"/>
      <w:marLeft w:val="0"/>
      <w:marRight w:val="0"/>
      <w:marTop w:val="0"/>
      <w:marBottom w:val="0"/>
      <w:divBdr>
        <w:top w:val="none" w:sz="0" w:space="0" w:color="auto"/>
        <w:left w:val="none" w:sz="0" w:space="0" w:color="auto"/>
        <w:bottom w:val="none" w:sz="0" w:space="0" w:color="auto"/>
        <w:right w:val="none" w:sz="0" w:space="0" w:color="auto"/>
      </w:divBdr>
    </w:div>
    <w:div w:id="724641340">
      <w:bodyDiv w:val="1"/>
      <w:marLeft w:val="0"/>
      <w:marRight w:val="0"/>
      <w:marTop w:val="0"/>
      <w:marBottom w:val="0"/>
      <w:divBdr>
        <w:top w:val="none" w:sz="0" w:space="0" w:color="auto"/>
        <w:left w:val="none" w:sz="0" w:space="0" w:color="auto"/>
        <w:bottom w:val="none" w:sz="0" w:space="0" w:color="auto"/>
        <w:right w:val="none" w:sz="0" w:space="0" w:color="auto"/>
      </w:divBdr>
    </w:div>
    <w:div w:id="797259729">
      <w:bodyDiv w:val="1"/>
      <w:marLeft w:val="0"/>
      <w:marRight w:val="0"/>
      <w:marTop w:val="0"/>
      <w:marBottom w:val="0"/>
      <w:divBdr>
        <w:top w:val="none" w:sz="0" w:space="0" w:color="auto"/>
        <w:left w:val="none" w:sz="0" w:space="0" w:color="auto"/>
        <w:bottom w:val="none" w:sz="0" w:space="0" w:color="auto"/>
        <w:right w:val="none" w:sz="0" w:space="0" w:color="auto"/>
      </w:divBdr>
    </w:div>
    <w:div w:id="833371619">
      <w:bodyDiv w:val="1"/>
      <w:marLeft w:val="0"/>
      <w:marRight w:val="0"/>
      <w:marTop w:val="0"/>
      <w:marBottom w:val="0"/>
      <w:divBdr>
        <w:top w:val="none" w:sz="0" w:space="0" w:color="auto"/>
        <w:left w:val="none" w:sz="0" w:space="0" w:color="auto"/>
        <w:bottom w:val="none" w:sz="0" w:space="0" w:color="auto"/>
        <w:right w:val="none" w:sz="0" w:space="0" w:color="auto"/>
      </w:divBdr>
    </w:div>
    <w:div w:id="857893792">
      <w:bodyDiv w:val="1"/>
      <w:marLeft w:val="0"/>
      <w:marRight w:val="0"/>
      <w:marTop w:val="0"/>
      <w:marBottom w:val="0"/>
      <w:divBdr>
        <w:top w:val="none" w:sz="0" w:space="0" w:color="auto"/>
        <w:left w:val="none" w:sz="0" w:space="0" w:color="auto"/>
        <w:bottom w:val="none" w:sz="0" w:space="0" w:color="auto"/>
        <w:right w:val="none" w:sz="0" w:space="0" w:color="auto"/>
      </w:divBdr>
    </w:div>
    <w:div w:id="981926856">
      <w:bodyDiv w:val="1"/>
      <w:marLeft w:val="0"/>
      <w:marRight w:val="0"/>
      <w:marTop w:val="0"/>
      <w:marBottom w:val="0"/>
      <w:divBdr>
        <w:top w:val="none" w:sz="0" w:space="0" w:color="auto"/>
        <w:left w:val="none" w:sz="0" w:space="0" w:color="auto"/>
        <w:bottom w:val="none" w:sz="0" w:space="0" w:color="auto"/>
        <w:right w:val="none" w:sz="0" w:space="0" w:color="auto"/>
      </w:divBdr>
    </w:div>
    <w:div w:id="997877108">
      <w:bodyDiv w:val="1"/>
      <w:marLeft w:val="0"/>
      <w:marRight w:val="0"/>
      <w:marTop w:val="0"/>
      <w:marBottom w:val="0"/>
      <w:divBdr>
        <w:top w:val="none" w:sz="0" w:space="0" w:color="auto"/>
        <w:left w:val="none" w:sz="0" w:space="0" w:color="auto"/>
        <w:bottom w:val="none" w:sz="0" w:space="0" w:color="auto"/>
        <w:right w:val="none" w:sz="0" w:space="0" w:color="auto"/>
      </w:divBdr>
    </w:div>
    <w:div w:id="1111241182">
      <w:bodyDiv w:val="1"/>
      <w:marLeft w:val="0"/>
      <w:marRight w:val="0"/>
      <w:marTop w:val="0"/>
      <w:marBottom w:val="0"/>
      <w:divBdr>
        <w:top w:val="none" w:sz="0" w:space="0" w:color="auto"/>
        <w:left w:val="none" w:sz="0" w:space="0" w:color="auto"/>
        <w:bottom w:val="none" w:sz="0" w:space="0" w:color="auto"/>
        <w:right w:val="none" w:sz="0" w:space="0" w:color="auto"/>
      </w:divBdr>
    </w:div>
    <w:div w:id="1200974513">
      <w:bodyDiv w:val="1"/>
      <w:marLeft w:val="0"/>
      <w:marRight w:val="0"/>
      <w:marTop w:val="0"/>
      <w:marBottom w:val="0"/>
      <w:divBdr>
        <w:top w:val="none" w:sz="0" w:space="0" w:color="auto"/>
        <w:left w:val="none" w:sz="0" w:space="0" w:color="auto"/>
        <w:bottom w:val="none" w:sz="0" w:space="0" w:color="auto"/>
        <w:right w:val="none" w:sz="0" w:space="0" w:color="auto"/>
      </w:divBdr>
    </w:div>
    <w:div w:id="1202863301">
      <w:bodyDiv w:val="1"/>
      <w:marLeft w:val="0"/>
      <w:marRight w:val="0"/>
      <w:marTop w:val="0"/>
      <w:marBottom w:val="0"/>
      <w:divBdr>
        <w:top w:val="none" w:sz="0" w:space="0" w:color="auto"/>
        <w:left w:val="none" w:sz="0" w:space="0" w:color="auto"/>
        <w:bottom w:val="none" w:sz="0" w:space="0" w:color="auto"/>
        <w:right w:val="none" w:sz="0" w:space="0" w:color="auto"/>
      </w:divBdr>
    </w:div>
    <w:div w:id="1273513725">
      <w:bodyDiv w:val="1"/>
      <w:marLeft w:val="0"/>
      <w:marRight w:val="0"/>
      <w:marTop w:val="0"/>
      <w:marBottom w:val="0"/>
      <w:divBdr>
        <w:top w:val="none" w:sz="0" w:space="0" w:color="auto"/>
        <w:left w:val="none" w:sz="0" w:space="0" w:color="auto"/>
        <w:bottom w:val="none" w:sz="0" w:space="0" w:color="auto"/>
        <w:right w:val="none" w:sz="0" w:space="0" w:color="auto"/>
      </w:divBdr>
    </w:div>
    <w:div w:id="1581521146">
      <w:bodyDiv w:val="1"/>
      <w:marLeft w:val="0"/>
      <w:marRight w:val="0"/>
      <w:marTop w:val="0"/>
      <w:marBottom w:val="0"/>
      <w:divBdr>
        <w:top w:val="none" w:sz="0" w:space="0" w:color="auto"/>
        <w:left w:val="none" w:sz="0" w:space="0" w:color="auto"/>
        <w:bottom w:val="none" w:sz="0" w:space="0" w:color="auto"/>
        <w:right w:val="none" w:sz="0" w:space="0" w:color="auto"/>
      </w:divBdr>
    </w:div>
    <w:div w:id="1602571249">
      <w:bodyDiv w:val="1"/>
      <w:marLeft w:val="0"/>
      <w:marRight w:val="0"/>
      <w:marTop w:val="0"/>
      <w:marBottom w:val="0"/>
      <w:divBdr>
        <w:top w:val="none" w:sz="0" w:space="0" w:color="auto"/>
        <w:left w:val="none" w:sz="0" w:space="0" w:color="auto"/>
        <w:bottom w:val="none" w:sz="0" w:space="0" w:color="auto"/>
        <w:right w:val="none" w:sz="0" w:space="0" w:color="auto"/>
      </w:divBdr>
    </w:div>
    <w:div w:id="1604144789">
      <w:bodyDiv w:val="1"/>
      <w:marLeft w:val="0"/>
      <w:marRight w:val="0"/>
      <w:marTop w:val="0"/>
      <w:marBottom w:val="0"/>
      <w:divBdr>
        <w:top w:val="none" w:sz="0" w:space="0" w:color="auto"/>
        <w:left w:val="none" w:sz="0" w:space="0" w:color="auto"/>
        <w:bottom w:val="none" w:sz="0" w:space="0" w:color="auto"/>
        <w:right w:val="none" w:sz="0" w:space="0" w:color="auto"/>
      </w:divBdr>
    </w:div>
    <w:div w:id="1646085878">
      <w:bodyDiv w:val="1"/>
      <w:marLeft w:val="0"/>
      <w:marRight w:val="0"/>
      <w:marTop w:val="0"/>
      <w:marBottom w:val="0"/>
      <w:divBdr>
        <w:top w:val="none" w:sz="0" w:space="0" w:color="auto"/>
        <w:left w:val="none" w:sz="0" w:space="0" w:color="auto"/>
        <w:bottom w:val="none" w:sz="0" w:space="0" w:color="auto"/>
        <w:right w:val="none" w:sz="0" w:space="0" w:color="auto"/>
      </w:divBdr>
    </w:div>
    <w:div w:id="1713581032">
      <w:bodyDiv w:val="1"/>
      <w:marLeft w:val="0"/>
      <w:marRight w:val="0"/>
      <w:marTop w:val="0"/>
      <w:marBottom w:val="0"/>
      <w:divBdr>
        <w:top w:val="none" w:sz="0" w:space="0" w:color="auto"/>
        <w:left w:val="none" w:sz="0" w:space="0" w:color="auto"/>
        <w:bottom w:val="none" w:sz="0" w:space="0" w:color="auto"/>
        <w:right w:val="none" w:sz="0" w:space="0" w:color="auto"/>
      </w:divBdr>
    </w:div>
    <w:div w:id="1731228358">
      <w:bodyDiv w:val="1"/>
      <w:marLeft w:val="0"/>
      <w:marRight w:val="0"/>
      <w:marTop w:val="0"/>
      <w:marBottom w:val="0"/>
      <w:divBdr>
        <w:top w:val="none" w:sz="0" w:space="0" w:color="auto"/>
        <w:left w:val="none" w:sz="0" w:space="0" w:color="auto"/>
        <w:bottom w:val="none" w:sz="0" w:space="0" w:color="auto"/>
        <w:right w:val="none" w:sz="0" w:space="0" w:color="auto"/>
      </w:divBdr>
    </w:div>
    <w:div w:id="1736394780">
      <w:bodyDiv w:val="1"/>
      <w:marLeft w:val="0"/>
      <w:marRight w:val="0"/>
      <w:marTop w:val="0"/>
      <w:marBottom w:val="0"/>
      <w:divBdr>
        <w:top w:val="none" w:sz="0" w:space="0" w:color="auto"/>
        <w:left w:val="none" w:sz="0" w:space="0" w:color="auto"/>
        <w:bottom w:val="none" w:sz="0" w:space="0" w:color="auto"/>
        <w:right w:val="none" w:sz="0" w:space="0" w:color="auto"/>
      </w:divBdr>
    </w:div>
    <w:div w:id="1750080862">
      <w:bodyDiv w:val="1"/>
      <w:marLeft w:val="0"/>
      <w:marRight w:val="0"/>
      <w:marTop w:val="0"/>
      <w:marBottom w:val="0"/>
      <w:divBdr>
        <w:top w:val="none" w:sz="0" w:space="0" w:color="auto"/>
        <w:left w:val="none" w:sz="0" w:space="0" w:color="auto"/>
        <w:bottom w:val="none" w:sz="0" w:space="0" w:color="auto"/>
        <w:right w:val="none" w:sz="0" w:space="0" w:color="auto"/>
      </w:divBdr>
    </w:div>
    <w:div w:id="1774204981">
      <w:bodyDiv w:val="1"/>
      <w:marLeft w:val="0"/>
      <w:marRight w:val="0"/>
      <w:marTop w:val="0"/>
      <w:marBottom w:val="0"/>
      <w:divBdr>
        <w:top w:val="none" w:sz="0" w:space="0" w:color="auto"/>
        <w:left w:val="none" w:sz="0" w:space="0" w:color="auto"/>
        <w:bottom w:val="none" w:sz="0" w:space="0" w:color="auto"/>
        <w:right w:val="none" w:sz="0" w:space="0" w:color="auto"/>
      </w:divBdr>
    </w:div>
    <w:div w:id="1871841329">
      <w:bodyDiv w:val="1"/>
      <w:marLeft w:val="0"/>
      <w:marRight w:val="0"/>
      <w:marTop w:val="0"/>
      <w:marBottom w:val="0"/>
      <w:divBdr>
        <w:top w:val="none" w:sz="0" w:space="0" w:color="auto"/>
        <w:left w:val="none" w:sz="0" w:space="0" w:color="auto"/>
        <w:bottom w:val="none" w:sz="0" w:space="0" w:color="auto"/>
        <w:right w:val="none" w:sz="0" w:space="0" w:color="auto"/>
      </w:divBdr>
    </w:div>
    <w:div w:id="1935353883">
      <w:bodyDiv w:val="1"/>
      <w:marLeft w:val="0"/>
      <w:marRight w:val="0"/>
      <w:marTop w:val="0"/>
      <w:marBottom w:val="0"/>
      <w:divBdr>
        <w:top w:val="none" w:sz="0" w:space="0" w:color="auto"/>
        <w:left w:val="none" w:sz="0" w:space="0" w:color="auto"/>
        <w:bottom w:val="none" w:sz="0" w:space="0" w:color="auto"/>
        <w:right w:val="none" w:sz="0" w:space="0" w:color="auto"/>
      </w:divBdr>
    </w:div>
    <w:div w:id="1942182792">
      <w:bodyDiv w:val="1"/>
      <w:marLeft w:val="0"/>
      <w:marRight w:val="0"/>
      <w:marTop w:val="0"/>
      <w:marBottom w:val="0"/>
      <w:divBdr>
        <w:top w:val="none" w:sz="0" w:space="0" w:color="auto"/>
        <w:left w:val="none" w:sz="0" w:space="0" w:color="auto"/>
        <w:bottom w:val="none" w:sz="0" w:space="0" w:color="auto"/>
        <w:right w:val="none" w:sz="0" w:space="0" w:color="auto"/>
      </w:divBdr>
    </w:div>
    <w:div w:id="1944410057">
      <w:bodyDiv w:val="1"/>
      <w:marLeft w:val="0"/>
      <w:marRight w:val="0"/>
      <w:marTop w:val="0"/>
      <w:marBottom w:val="0"/>
      <w:divBdr>
        <w:top w:val="none" w:sz="0" w:space="0" w:color="auto"/>
        <w:left w:val="none" w:sz="0" w:space="0" w:color="auto"/>
        <w:bottom w:val="none" w:sz="0" w:space="0" w:color="auto"/>
        <w:right w:val="none" w:sz="0" w:space="0" w:color="auto"/>
      </w:divBdr>
    </w:div>
    <w:div w:id="1964115746">
      <w:bodyDiv w:val="1"/>
      <w:marLeft w:val="0"/>
      <w:marRight w:val="0"/>
      <w:marTop w:val="0"/>
      <w:marBottom w:val="0"/>
      <w:divBdr>
        <w:top w:val="none" w:sz="0" w:space="0" w:color="auto"/>
        <w:left w:val="none" w:sz="0" w:space="0" w:color="auto"/>
        <w:bottom w:val="none" w:sz="0" w:space="0" w:color="auto"/>
        <w:right w:val="none" w:sz="0" w:space="0" w:color="auto"/>
      </w:divBdr>
    </w:div>
    <w:div w:id="2013410385">
      <w:bodyDiv w:val="1"/>
      <w:marLeft w:val="0"/>
      <w:marRight w:val="0"/>
      <w:marTop w:val="0"/>
      <w:marBottom w:val="0"/>
      <w:divBdr>
        <w:top w:val="none" w:sz="0" w:space="0" w:color="auto"/>
        <w:left w:val="none" w:sz="0" w:space="0" w:color="auto"/>
        <w:bottom w:val="none" w:sz="0" w:space="0" w:color="auto"/>
        <w:right w:val="none" w:sz="0" w:space="0" w:color="auto"/>
      </w:divBdr>
    </w:div>
    <w:div w:id="2093619276">
      <w:bodyDiv w:val="1"/>
      <w:marLeft w:val="0"/>
      <w:marRight w:val="0"/>
      <w:marTop w:val="0"/>
      <w:marBottom w:val="0"/>
      <w:divBdr>
        <w:top w:val="none" w:sz="0" w:space="0" w:color="auto"/>
        <w:left w:val="none" w:sz="0" w:space="0" w:color="auto"/>
        <w:bottom w:val="none" w:sz="0" w:space="0" w:color="auto"/>
        <w:right w:val="none" w:sz="0" w:space="0" w:color="auto"/>
      </w:divBdr>
    </w:div>
    <w:div w:id="2094694348">
      <w:bodyDiv w:val="1"/>
      <w:marLeft w:val="0"/>
      <w:marRight w:val="0"/>
      <w:marTop w:val="0"/>
      <w:marBottom w:val="0"/>
      <w:divBdr>
        <w:top w:val="none" w:sz="0" w:space="0" w:color="auto"/>
        <w:left w:val="none" w:sz="0" w:space="0" w:color="auto"/>
        <w:bottom w:val="none" w:sz="0" w:space="0" w:color="auto"/>
        <w:right w:val="none" w:sz="0" w:space="0" w:color="auto"/>
      </w:divBdr>
    </w:div>
    <w:div w:id="21404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2.168.0.251:8080/content/act/f1f05d73-a2ec-4085-97d4-1c2f9f4250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6304</CharactersWithSpaces>
  <SharedDoc>false</SharedDoc>
  <HLinks>
    <vt:vector size="6" baseType="variant">
      <vt:variant>
        <vt:i4>2490477</vt:i4>
      </vt:variant>
      <vt:variant>
        <vt:i4>0</vt:i4>
      </vt:variant>
      <vt:variant>
        <vt:i4>0</vt:i4>
      </vt:variant>
      <vt:variant>
        <vt:i4>5</vt:i4>
      </vt:variant>
      <vt:variant>
        <vt:lpwstr>http://192.168.0.251:8080/content/act/f1f05d73-a2ec-4085-97d4-1c2f9f4250ea.doc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shibalova</dc:creator>
  <cp:lastModifiedBy>Пользователь Windows</cp:lastModifiedBy>
  <cp:revision>3</cp:revision>
  <cp:lastPrinted>2022-10-31T11:20:00Z</cp:lastPrinted>
  <dcterms:created xsi:type="dcterms:W3CDTF">2022-10-11T07:01:00Z</dcterms:created>
  <dcterms:modified xsi:type="dcterms:W3CDTF">2022-10-31T11:22:00Z</dcterms:modified>
</cp:coreProperties>
</file>