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A931C1" w:rsidRPr="00765CF1" w:rsidRDefault="00A931C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32"/>
          <w:szCs w:val="32"/>
          <w:lang w:eastAsia="ru-RU" w:bidi="ru-RU"/>
        </w:rPr>
      </w:pPr>
      <w:r w:rsidRPr="00765CF1">
        <w:rPr>
          <w:rFonts w:eastAsia="Times New Roman" w:cs="Times New Roman"/>
          <w:sz w:val="32"/>
          <w:szCs w:val="32"/>
          <w:lang w:eastAsia="ru-RU" w:bidi="ru-RU"/>
        </w:rPr>
        <w:t xml:space="preserve">Проект внесения изменений </w:t>
      </w:r>
      <w:proofErr w:type="gramStart"/>
      <w:r w:rsidRPr="00765CF1">
        <w:rPr>
          <w:rFonts w:eastAsia="Times New Roman" w:cs="Times New Roman"/>
          <w:sz w:val="32"/>
          <w:szCs w:val="32"/>
          <w:lang w:eastAsia="ru-RU" w:bidi="ru-RU"/>
        </w:rPr>
        <w:t>в</w:t>
      </w:r>
      <w:proofErr w:type="gramEnd"/>
    </w:p>
    <w:p w:rsidR="00765CF1" w:rsidRPr="00C85131" w:rsidRDefault="00765CF1" w:rsidP="00765CF1">
      <w:pPr>
        <w:widowControl w:val="0"/>
        <w:autoSpaceDE w:val="0"/>
        <w:autoSpaceDN w:val="0"/>
        <w:spacing w:after="0" w:line="240" w:lineRule="auto"/>
        <w:jc w:val="center"/>
        <w:rPr>
          <w:rFonts w:eastAsia="Times New Roman" w:cs="Times New Roman"/>
          <w:b/>
          <w:sz w:val="32"/>
          <w:szCs w:val="32"/>
          <w:lang w:eastAsia="ru-RU" w:bidi="ru-RU"/>
        </w:rPr>
      </w:pPr>
      <w:r w:rsidRPr="00C85131">
        <w:rPr>
          <w:rFonts w:eastAsia="Times New Roman" w:cs="Times New Roman"/>
          <w:b/>
          <w:sz w:val="32"/>
          <w:szCs w:val="32"/>
          <w:lang w:eastAsia="ru-RU" w:bidi="ru-RU"/>
        </w:rPr>
        <w:t>ГЕНЕРАЛЬНЫЙ ПЛАН</w:t>
      </w:r>
    </w:p>
    <w:p w:rsidR="00D202E5" w:rsidRDefault="006A1C49" w:rsidP="00765CF1">
      <w:pPr>
        <w:widowControl w:val="0"/>
        <w:autoSpaceDE w:val="0"/>
        <w:autoSpaceDN w:val="0"/>
        <w:spacing w:after="0" w:line="240" w:lineRule="auto"/>
        <w:jc w:val="center"/>
        <w:rPr>
          <w:rFonts w:eastAsia="Times New Roman" w:cs="Times New Roman"/>
          <w:sz w:val="32"/>
          <w:szCs w:val="32"/>
          <w:lang w:eastAsia="ru-RU" w:bidi="ru-RU"/>
        </w:rPr>
      </w:pPr>
      <w:r>
        <w:rPr>
          <w:rFonts w:eastAsia="Times New Roman" w:cs="Times New Roman"/>
          <w:sz w:val="32"/>
          <w:szCs w:val="32"/>
          <w:lang w:eastAsia="ru-RU" w:bidi="ru-RU"/>
        </w:rPr>
        <w:t>Еласовского</w:t>
      </w:r>
      <w:r w:rsidR="00D202E5" w:rsidRPr="00774D3C">
        <w:rPr>
          <w:rFonts w:eastAsia="Times New Roman" w:cs="Times New Roman"/>
          <w:sz w:val="32"/>
          <w:szCs w:val="32"/>
          <w:lang w:eastAsia="ru-RU" w:bidi="ru-RU"/>
        </w:rPr>
        <w:t xml:space="preserve"> сельского поселения</w:t>
      </w:r>
    </w:p>
    <w:p w:rsidR="00765CF1" w:rsidRPr="00765CF1" w:rsidRDefault="00765CF1" w:rsidP="00765CF1">
      <w:pPr>
        <w:widowControl w:val="0"/>
        <w:autoSpaceDE w:val="0"/>
        <w:autoSpaceDN w:val="0"/>
        <w:spacing w:after="0" w:line="240" w:lineRule="auto"/>
        <w:jc w:val="center"/>
        <w:rPr>
          <w:rFonts w:eastAsia="Times New Roman" w:cs="Times New Roman"/>
          <w:sz w:val="32"/>
          <w:szCs w:val="32"/>
          <w:lang w:eastAsia="ru-RU" w:bidi="ru-RU"/>
        </w:rPr>
      </w:pPr>
      <w:r w:rsidRPr="00765CF1">
        <w:rPr>
          <w:rFonts w:eastAsia="Times New Roman" w:cs="Times New Roman"/>
          <w:sz w:val="32"/>
          <w:szCs w:val="32"/>
          <w:lang w:eastAsia="ru-RU" w:bidi="ru-RU"/>
        </w:rPr>
        <w:t xml:space="preserve"> Горномарийского муниципального района Республики Марий Эл </w:t>
      </w:r>
    </w:p>
    <w:p w:rsidR="00765CF1" w:rsidRPr="00765CF1" w:rsidRDefault="00765CF1" w:rsidP="00765CF1">
      <w:pPr>
        <w:widowControl w:val="0"/>
        <w:autoSpaceDE w:val="0"/>
        <w:autoSpaceDN w:val="0"/>
        <w:spacing w:after="0" w:line="240" w:lineRule="auto"/>
        <w:jc w:val="center"/>
        <w:rPr>
          <w:rFonts w:eastAsia="Times New Roman" w:cs="Times New Roman"/>
          <w:sz w:val="32"/>
          <w:szCs w:val="32"/>
          <w:lang w:eastAsia="ru-RU" w:bidi="ru-RU"/>
        </w:rPr>
      </w:pPr>
      <w:r w:rsidRPr="00765CF1">
        <w:rPr>
          <w:rFonts w:eastAsia="Times New Roman" w:cs="Times New Roman"/>
          <w:sz w:val="32"/>
          <w:szCs w:val="32"/>
          <w:lang w:eastAsia="ru-RU" w:bidi="ru-RU"/>
        </w:rPr>
        <w:t>(актуализация генерального плана)</w:t>
      </w: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Cs w:val="28"/>
          <w:lang w:eastAsia="ru-RU" w:bidi="ru-RU"/>
        </w:rPr>
      </w:pPr>
      <w:r w:rsidRPr="00765CF1">
        <w:rPr>
          <w:rFonts w:eastAsia="Times New Roman" w:cs="Times New Roman"/>
          <w:szCs w:val="28"/>
          <w:lang w:eastAsia="ru-RU" w:bidi="ru-RU"/>
        </w:rPr>
        <w:t>Материалы по обоснованию</w:t>
      </w:r>
    </w:p>
    <w:p w:rsidR="00765CF1" w:rsidRPr="00765CF1" w:rsidRDefault="00765CF1" w:rsidP="00765CF1">
      <w:pPr>
        <w:widowControl w:val="0"/>
        <w:autoSpaceDE w:val="0"/>
        <w:autoSpaceDN w:val="0"/>
        <w:spacing w:after="0" w:line="240" w:lineRule="auto"/>
        <w:jc w:val="center"/>
        <w:rPr>
          <w:rFonts w:eastAsia="Times New Roman" w:cs="Times New Roman"/>
          <w:szCs w:val="28"/>
          <w:lang w:eastAsia="ru-RU" w:bidi="ru-RU"/>
        </w:rPr>
      </w:pPr>
      <w:r w:rsidRPr="00765CF1">
        <w:rPr>
          <w:rFonts w:eastAsia="Times New Roman" w:cs="Times New Roman"/>
          <w:szCs w:val="28"/>
          <w:lang w:eastAsia="ru-RU" w:bidi="ru-RU"/>
        </w:rPr>
        <w:t>генерального плана</w:t>
      </w: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Cs w:val="28"/>
          <w:lang w:eastAsia="ru-RU" w:bidi="ru-RU"/>
        </w:rPr>
      </w:pPr>
      <w:r w:rsidRPr="00765CF1">
        <w:rPr>
          <w:rFonts w:eastAsia="Times New Roman" w:cs="Times New Roman"/>
          <w:szCs w:val="28"/>
          <w:lang w:eastAsia="ru-RU" w:bidi="ru-RU"/>
        </w:rPr>
        <w:t>Том II</w:t>
      </w: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E127D7">
      <w:pPr>
        <w:widowControl w:val="0"/>
        <w:autoSpaceDE w:val="0"/>
        <w:autoSpaceDN w:val="0"/>
        <w:spacing w:after="0" w:line="240" w:lineRule="auto"/>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B5442F" w:rsidRDefault="00B5442F"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456674">
      <w:pPr>
        <w:widowControl w:val="0"/>
        <w:autoSpaceDE w:val="0"/>
        <w:autoSpaceDN w:val="0"/>
        <w:spacing w:after="0" w:line="240" w:lineRule="auto"/>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765CF1">
      <w:pPr>
        <w:widowControl w:val="0"/>
        <w:autoSpaceDE w:val="0"/>
        <w:autoSpaceDN w:val="0"/>
        <w:spacing w:after="0" w:line="240" w:lineRule="auto"/>
        <w:jc w:val="center"/>
        <w:rPr>
          <w:rFonts w:eastAsia="Times New Roman" w:cs="Times New Roman"/>
          <w:sz w:val="24"/>
          <w:szCs w:val="24"/>
          <w:lang w:eastAsia="ru-RU" w:bidi="ru-RU"/>
        </w:rPr>
      </w:pPr>
    </w:p>
    <w:p w:rsidR="00765CF1" w:rsidRPr="00765CF1" w:rsidRDefault="00765CF1" w:rsidP="00B5442F">
      <w:pPr>
        <w:spacing w:line="240" w:lineRule="auto"/>
        <w:jc w:val="center"/>
        <w:rPr>
          <w:rFonts w:cs="Times New Roman"/>
          <w:sz w:val="27"/>
          <w:szCs w:val="27"/>
        </w:rPr>
        <w:sectPr w:rsidR="00765CF1" w:rsidRPr="00765CF1" w:rsidSect="006D36D1">
          <w:headerReference w:type="even" r:id="rId8"/>
          <w:footerReference w:type="default" r:id="rId9"/>
          <w:footerReference w:type="first" r:id="rId10"/>
          <w:pgSz w:w="11910" w:h="16840" w:code="9"/>
          <w:pgMar w:top="1038" w:right="578" w:bottom="958" w:left="1140" w:header="0" w:footer="692" w:gutter="0"/>
          <w:pgNumType w:start="1"/>
          <w:cols w:space="720"/>
          <w:titlePg/>
        </w:sectPr>
      </w:pPr>
      <w:r>
        <w:rPr>
          <w:rFonts w:cs="Times New Roman"/>
          <w:sz w:val="27"/>
          <w:szCs w:val="27"/>
        </w:rPr>
        <w:t xml:space="preserve">г. Чебоксары, </w:t>
      </w:r>
      <w:r w:rsidRPr="00765CF1">
        <w:rPr>
          <w:rFonts w:cs="Times New Roman"/>
          <w:sz w:val="27"/>
          <w:szCs w:val="27"/>
        </w:rPr>
        <w:t>202</w:t>
      </w:r>
      <w:r w:rsidR="00FF76F7">
        <w:rPr>
          <w:rFonts w:cs="Times New Roman"/>
          <w:sz w:val="27"/>
          <w:szCs w:val="27"/>
        </w:rPr>
        <w:t>3</w:t>
      </w:r>
      <w:r w:rsidR="00B5442F">
        <w:rPr>
          <w:rFonts w:cs="Times New Roman"/>
          <w:sz w:val="27"/>
          <w:szCs w:val="27"/>
        </w:rPr>
        <w:t xml:space="preserve"> г.</w:t>
      </w:r>
    </w:p>
    <w:p w:rsidR="00765CF1" w:rsidRPr="00765CF1" w:rsidRDefault="00765CF1" w:rsidP="00765CF1">
      <w:pPr>
        <w:pageBreakBefore/>
        <w:widowControl w:val="0"/>
        <w:autoSpaceDE w:val="0"/>
        <w:autoSpaceDN w:val="0"/>
        <w:spacing w:after="0" w:line="240" w:lineRule="auto"/>
        <w:jc w:val="center"/>
        <w:rPr>
          <w:rFonts w:cs="Times New Roman"/>
          <w:sz w:val="26"/>
          <w:szCs w:val="26"/>
        </w:rPr>
      </w:pPr>
      <w:r w:rsidRPr="00765CF1">
        <w:rPr>
          <w:rFonts w:eastAsia="Times New Roman" w:cs="Times New Roman"/>
          <w:sz w:val="26"/>
          <w:szCs w:val="26"/>
          <w:lang w:eastAsia="ru-RU" w:bidi="ru-RU"/>
        </w:rPr>
        <w:lastRenderedPageBreak/>
        <w:t>СОСТАВ</w:t>
      </w:r>
      <w:r w:rsidRPr="00765CF1">
        <w:rPr>
          <w:rFonts w:cs="Times New Roman"/>
          <w:sz w:val="26"/>
          <w:szCs w:val="26"/>
        </w:rPr>
        <w:t xml:space="preserve"> ПРОЕКТА</w:t>
      </w:r>
    </w:p>
    <w:p w:rsidR="00765CF1" w:rsidRPr="00765CF1" w:rsidRDefault="00765CF1" w:rsidP="00765CF1">
      <w:pPr>
        <w:jc w:val="center"/>
        <w:rPr>
          <w:rFonts w:cs="Times New Roman"/>
          <w:sz w:val="26"/>
          <w:szCs w:val="26"/>
        </w:rPr>
      </w:pPr>
      <w:r w:rsidRPr="00765CF1">
        <w:rPr>
          <w:rFonts w:cs="Times New Roman"/>
          <w:sz w:val="26"/>
          <w:szCs w:val="26"/>
        </w:rPr>
        <w:t>ВНЕСЕНИЯ ИЗМЕНЕНИЙ В ГЕНЕРАЛЬНЫЙ ПЛАН</w:t>
      </w:r>
    </w:p>
    <w:p w:rsidR="00765CF1" w:rsidRPr="00765CF1" w:rsidRDefault="00765CF1" w:rsidP="00765CF1">
      <w:pPr>
        <w:pStyle w:val="a3"/>
        <w:ind w:left="0" w:firstLine="0"/>
        <w:jc w:val="center"/>
        <w:rPr>
          <w:sz w:val="26"/>
          <w:szCs w:val="26"/>
        </w:rPr>
      </w:pPr>
    </w:p>
    <w:p w:rsidR="00765CF1" w:rsidRPr="00456674" w:rsidRDefault="00765CF1" w:rsidP="00B5442F">
      <w:pPr>
        <w:jc w:val="center"/>
        <w:rPr>
          <w:b/>
          <w:sz w:val="26"/>
          <w:szCs w:val="26"/>
          <w:lang w:eastAsia="ru-RU" w:bidi="ru-RU"/>
        </w:rPr>
      </w:pPr>
      <w:bookmarkStart w:id="0" w:name="_Toc120626009"/>
      <w:r w:rsidRPr="00456674">
        <w:rPr>
          <w:b/>
          <w:sz w:val="26"/>
          <w:szCs w:val="26"/>
          <w:lang w:val="en-US" w:eastAsia="ru-RU" w:bidi="ru-RU"/>
        </w:rPr>
        <w:t>I</w:t>
      </w:r>
      <w:r w:rsidRPr="00456674">
        <w:rPr>
          <w:b/>
          <w:sz w:val="26"/>
          <w:szCs w:val="26"/>
          <w:lang w:eastAsia="ru-RU" w:bidi="ru-RU"/>
        </w:rPr>
        <w:t>. Генеральный план</w:t>
      </w:r>
      <w:bookmarkEnd w:id="0"/>
    </w:p>
    <w:p w:rsidR="00765CF1" w:rsidRPr="00765CF1" w:rsidRDefault="00765CF1" w:rsidP="00FC4EA4">
      <w:pPr>
        <w:pStyle w:val="Heading3"/>
        <w:numPr>
          <w:ilvl w:val="0"/>
          <w:numId w:val="10"/>
        </w:numPr>
        <w:tabs>
          <w:tab w:val="left" w:pos="142"/>
        </w:tabs>
        <w:ind w:left="284" w:firstLine="0"/>
        <w:rPr>
          <w:b w:val="0"/>
        </w:rPr>
      </w:pPr>
      <w:r w:rsidRPr="00765CF1">
        <w:rPr>
          <w:b w:val="0"/>
        </w:rPr>
        <w:t>Положение</w:t>
      </w:r>
      <w:r w:rsidRPr="00765CF1">
        <w:rPr>
          <w:b w:val="0"/>
          <w:spacing w:val="-5"/>
        </w:rPr>
        <w:t xml:space="preserve"> </w:t>
      </w:r>
      <w:r w:rsidRPr="00765CF1">
        <w:rPr>
          <w:b w:val="0"/>
        </w:rPr>
        <w:t>о</w:t>
      </w:r>
      <w:r w:rsidRPr="00765CF1">
        <w:rPr>
          <w:b w:val="0"/>
          <w:spacing w:val="-8"/>
        </w:rPr>
        <w:t xml:space="preserve"> </w:t>
      </w:r>
      <w:r w:rsidRPr="00765CF1">
        <w:rPr>
          <w:b w:val="0"/>
        </w:rPr>
        <w:t>территориальном</w:t>
      </w:r>
      <w:r w:rsidRPr="00765CF1">
        <w:rPr>
          <w:b w:val="0"/>
          <w:spacing w:val="-7"/>
        </w:rPr>
        <w:t xml:space="preserve"> </w:t>
      </w:r>
      <w:r w:rsidRPr="00765CF1">
        <w:rPr>
          <w:b w:val="0"/>
        </w:rPr>
        <w:t>планировании</w:t>
      </w:r>
    </w:p>
    <w:p w:rsidR="00765CF1" w:rsidRPr="00765CF1" w:rsidRDefault="00765CF1" w:rsidP="00FC4EA4">
      <w:pPr>
        <w:pStyle w:val="a5"/>
        <w:numPr>
          <w:ilvl w:val="0"/>
          <w:numId w:val="10"/>
        </w:numPr>
        <w:tabs>
          <w:tab w:val="left" w:pos="142"/>
        </w:tabs>
        <w:spacing w:before="2"/>
        <w:ind w:left="284" w:right="917" w:firstLine="0"/>
        <w:rPr>
          <w:sz w:val="26"/>
          <w:szCs w:val="26"/>
        </w:rPr>
      </w:pPr>
      <w:r w:rsidRPr="00765CF1">
        <w:rPr>
          <w:sz w:val="26"/>
          <w:szCs w:val="26"/>
        </w:rPr>
        <w:t xml:space="preserve">Карта планируемого размещения объектов местного значения </w:t>
      </w:r>
      <w:r w:rsidRPr="00765CF1">
        <w:rPr>
          <w:spacing w:val="-62"/>
          <w:sz w:val="26"/>
          <w:szCs w:val="26"/>
        </w:rPr>
        <w:t xml:space="preserve">    </w:t>
      </w:r>
      <w:r w:rsidRPr="00765CF1">
        <w:rPr>
          <w:sz w:val="26"/>
          <w:szCs w:val="26"/>
        </w:rPr>
        <w:t>поселения</w:t>
      </w:r>
    </w:p>
    <w:p w:rsidR="00765CF1" w:rsidRPr="00765CF1" w:rsidRDefault="00765CF1" w:rsidP="00FC4EA4">
      <w:pPr>
        <w:pStyle w:val="Heading3"/>
        <w:numPr>
          <w:ilvl w:val="0"/>
          <w:numId w:val="10"/>
        </w:numPr>
        <w:tabs>
          <w:tab w:val="left" w:pos="142"/>
        </w:tabs>
        <w:ind w:left="284" w:right="1728" w:firstLine="0"/>
        <w:rPr>
          <w:b w:val="0"/>
        </w:rPr>
      </w:pPr>
      <w:r w:rsidRPr="00765CF1">
        <w:rPr>
          <w:b w:val="0"/>
        </w:rPr>
        <w:t xml:space="preserve">Карта границ населенных пунктов (в том числе границ </w:t>
      </w:r>
      <w:r w:rsidRPr="00765CF1">
        <w:rPr>
          <w:b w:val="0"/>
          <w:spacing w:val="-62"/>
        </w:rPr>
        <w:t xml:space="preserve">     </w:t>
      </w:r>
      <w:r w:rsidRPr="00765CF1">
        <w:rPr>
          <w:b w:val="0"/>
        </w:rPr>
        <w:t>образуемых</w:t>
      </w:r>
      <w:r w:rsidRPr="00765CF1">
        <w:rPr>
          <w:b w:val="0"/>
          <w:spacing w:val="-3"/>
        </w:rPr>
        <w:t xml:space="preserve"> </w:t>
      </w:r>
      <w:r w:rsidRPr="00765CF1">
        <w:rPr>
          <w:b w:val="0"/>
        </w:rPr>
        <w:t>населенных</w:t>
      </w:r>
      <w:r w:rsidRPr="00765CF1">
        <w:rPr>
          <w:b w:val="0"/>
          <w:spacing w:val="-3"/>
        </w:rPr>
        <w:t xml:space="preserve"> </w:t>
      </w:r>
      <w:r w:rsidRPr="00765CF1">
        <w:rPr>
          <w:b w:val="0"/>
        </w:rPr>
        <w:t>пунктов),</w:t>
      </w:r>
      <w:r w:rsidRPr="00765CF1">
        <w:rPr>
          <w:b w:val="0"/>
          <w:spacing w:val="-4"/>
        </w:rPr>
        <w:t xml:space="preserve"> </w:t>
      </w:r>
      <w:r w:rsidRPr="00765CF1">
        <w:rPr>
          <w:b w:val="0"/>
        </w:rPr>
        <w:t>входящих</w:t>
      </w:r>
      <w:r w:rsidRPr="00765CF1">
        <w:rPr>
          <w:b w:val="0"/>
          <w:spacing w:val="-3"/>
        </w:rPr>
        <w:t xml:space="preserve"> </w:t>
      </w:r>
      <w:r w:rsidRPr="00765CF1">
        <w:rPr>
          <w:b w:val="0"/>
        </w:rPr>
        <w:t>в</w:t>
      </w:r>
      <w:r w:rsidRPr="00765CF1">
        <w:rPr>
          <w:b w:val="0"/>
          <w:spacing w:val="-4"/>
        </w:rPr>
        <w:t xml:space="preserve"> </w:t>
      </w:r>
      <w:r w:rsidRPr="00765CF1">
        <w:rPr>
          <w:b w:val="0"/>
        </w:rPr>
        <w:t>состав</w:t>
      </w:r>
      <w:r w:rsidRPr="00765CF1">
        <w:rPr>
          <w:b w:val="0"/>
          <w:spacing w:val="-5"/>
        </w:rPr>
        <w:t xml:space="preserve"> </w:t>
      </w:r>
      <w:r w:rsidRPr="00765CF1">
        <w:rPr>
          <w:b w:val="0"/>
        </w:rPr>
        <w:t>поселения</w:t>
      </w:r>
    </w:p>
    <w:p w:rsidR="00765CF1" w:rsidRPr="00765CF1" w:rsidRDefault="00765CF1" w:rsidP="00FC4EA4">
      <w:pPr>
        <w:pStyle w:val="a5"/>
        <w:numPr>
          <w:ilvl w:val="0"/>
          <w:numId w:val="10"/>
        </w:numPr>
        <w:tabs>
          <w:tab w:val="left" w:pos="142"/>
        </w:tabs>
        <w:spacing w:before="0" w:line="299" w:lineRule="exact"/>
        <w:ind w:left="284" w:firstLine="0"/>
        <w:rPr>
          <w:sz w:val="26"/>
          <w:szCs w:val="26"/>
        </w:rPr>
      </w:pPr>
      <w:r w:rsidRPr="00765CF1">
        <w:rPr>
          <w:sz w:val="26"/>
          <w:szCs w:val="26"/>
        </w:rPr>
        <w:t>Карта</w:t>
      </w:r>
      <w:r w:rsidRPr="00765CF1">
        <w:rPr>
          <w:spacing w:val="-5"/>
          <w:sz w:val="26"/>
          <w:szCs w:val="26"/>
        </w:rPr>
        <w:t xml:space="preserve"> </w:t>
      </w:r>
      <w:r w:rsidRPr="00765CF1">
        <w:rPr>
          <w:sz w:val="26"/>
          <w:szCs w:val="26"/>
        </w:rPr>
        <w:t>функциональных</w:t>
      </w:r>
      <w:r w:rsidRPr="00765CF1">
        <w:rPr>
          <w:spacing w:val="-5"/>
          <w:sz w:val="26"/>
          <w:szCs w:val="26"/>
        </w:rPr>
        <w:t xml:space="preserve"> </w:t>
      </w:r>
      <w:r w:rsidRPr="00765CF1">
        <w:rPr>
          <w:sz w:val="26"/>
          <w:szCs w:val="26"/>
        </w:rPr>
        <w:t>зон</w:t>
      </w:r>
      <w:r w:rsidRPr="00765CF1">
        <w:rPr>
          <w:spacing w:val="-4"/>
          <w:sz w:val="26"/>
          <w:szCs w:val="26"/>
        </w:rPr>
        <w:t xml:space="preserve"> </w:t>
      </w:r>
      <w:r w:rsidRPr="00765CF1">
        <w:rPr>
          <w:sz w:val="26"/>
          <w:szCs w:val="26"/>
        </w:rPr>
        <w:t>поселения</w:t>
      </w:r>
    </w:p>
    <w:p w:rsidR="00765CF1" w:rsidRPr="00765CF1" w:rsidRDefault="00765CF1" w:rsidP="00765CF1">
      <w:pPr>
        <w:pStyle w:val="a3"/>
        <w:tabs>
          <w:tab w:val="left" w:pos="142"/>
        </w:tabs>
        <w:spacing w:before="3"/>
        <w:ind w:left="284" w:firstLine="0"/>
        <w:jc w:val="left"/>
        <w:rPr>
          <w:sz w:val="26"/>
          <w:szCs w:val="26"/>
        </w:rPr>
      </w:pPr>
    </w:p>
    <w:p w:rsidR="00765CF1" w:rsidRPr="00765CF1" w:rsidRDefault="00765CF1" w:rsidP="00765CF1">
      <w:pPr>
        <w:pStyle w:val="a3"/>
        <w:tabs>
          <w:tab w:val="left" w:pos="142"/>
        </w:tabs>
        <w:spacing w:before="5"/>
        <w:ind w:left="284" w:firstLine="0"/>
        <w:rPr>
          <w:sz w:val="26"/>
          <w:szCs w:val="26"/>
        </w:rPr>
      </w:pPr>
    </w:p>
    <w:p w:rsidR="00765CF1" w:rsidRPr="00456674" w:rsidRDefault="00765CF1" w:rsidP="00B5442F">
      <w:pPr>
        <w:jc w:val="center"/>
        <w:rPr>
          <w:b/>
          <w:sz w:val="26"/>
          <w:szCs w:val="26"/>
          <w:lang w:eastAsia="ru-RU" w:bidi="ru-RU"/>
        </w:rPr>
      </w:pPr>
      <w:bookmarkStart w:id="1" w:name="_Toc120626010"/>
      <w:r w:rsidRPr="00456674">
        <w:rPr>
          <w:b/>
          <w:sz w:val="26"/>
          <w:szCs w:val="26"/>
          <w:lang w:val="en-US" w:eastAsia="ru-RU" w:bidi="ru-RU"/>
        </w:rPr>
        <w:t>II</w:t>
      </w:r>
      <w:r w:rsidRPr="00B5442F">
        <w:rPr>
          <w:b/>
          <w:sz w:val="26"/>
          <w:szCs w:val="26"/>
          <w:lang w:eastAsia="ru-RU" w:bidi="ru-RU"/>
        </w:rPr>
        <w:t>. Материалы по обоснованию генерального плана</w:t>
      </w:r>
      <w:bookmarkEnd w:id="1"/>
    </w:p>
    <w:p w:rsidR="00765CF1" w:rsidRPr="00765CF1" w:rsidRDefault="00765CF1" w:rsidP="00FC4EA4">
      <w:pPr>
        <w:pStyle w:val="Heading3"/>
        <w:numPr>
          <w:ilvl w:val="0"/>
          <w:numId w:val="10"/>
        </w:numPr>
        <w:tabs>
          <w:tab w:val="left" w:pos="142"/>
        </w:tabs>
        <w:ind w:left="284" w:firstLine="0"/>
        <w:rPr>
          <w:b w:val="0"/>
        </w:rPr>
      </w:pPr>
      <w:r w:rsidRPr="00765CF1">
        <w:rPr>
          <w:b w:val="0"/>
        </w:rPr>
        <w:t>Материалы по обоснованию генерального плана в текстовой форме</w:t>
      </w:r>
    </w:p>
    <w:p w:rsidR="00765CF1" w:rsidRPr="00765CF1" w:rsidRDefault="00765CF1" w:rsidP="00FC4EA4">
      <w:pPr>
        <w:pStyle w:val="Heading3"/>
        <w:numPr>
          <w:ilvl w:val="0"/>
          <w:numId w:val="10"/>
        </w:numPr>
        <w:tabs>
          <w:tab w:val="left" w:pos="142"/>
        </w:tabs>
        <w:ind w:left="284" w:firstLine="0"/>
        <w:rPr>
          <w:b w:val="0"/>
        </w:rPr>
      </w:pPr>
      <w:r w:rsidRPr="00765CF1">
        <w:rPr>
          <w:b w:val="0"/>
        </w:rPr>
        <w:t>Материалы по обоснованию генерального плана в виде карт</w:t>
      </w:r>
    </w:p>
    <w:p w:rsidR="00765CF1" w:rsidRPr="00765CF1" w:rsidRDefault="00765CF1" w:rsidP="00765CF1">
      <w:pPr>
        <w:pStyle w:val="a3"/>
        <w:tabs>
          <w:tab w:val="left" w:pos="142"/>
        </w:tabs>
        <w:spacing w:before="4"/>
        <w:ind w:left="284" w:firstLine="0"/>
        <w:rPr>
          <w:b/>
          <w:sz w:val="26"/>
          <w:szCs w:val="26"/>
        </w:rPr>
      </w:pPr>
    </w:p>
    <w:p w:rsidR="00765CF1" w:rsidRPr="00765CF1" w:rsidRDefault="00765CF1" w:rsidP="00765CF1">
      <w:pPr>
        <w:pStyle w:val="a3"/>
        <w:tabs>
          <w:tab w:val="left" w:pos="142"/>
        </w:tabs>
        <w:spacing w:before="0"/>
        <w:rPr>
          <w:b/>
          <w:sz w:val="26"/>
          <w:szCs w:val="26"/>
        </w:rPr>
      </w:pPr>
    </w:p>
    <w:p w:rsidR="00765CF1" w:rsidRPr="00765CF1" w:rsidRDefault="00765CF1" w:rsidP="00765CF1">
      <w:pPr>
        <w:widowControl w:val="0"/>
        <w:autoSpaceDE w:val="0"/>
        <w:autoSpaceDN w:val="0"/>
        <w:spacing w:after="0" w:line="240" w:lineRule="auto"/>
        <w:ind w:firstLine="284"/>
        <w:rPr>
          <w:rFonts w:eastAsia="Times New Roman" w:cs="Times New Roman"/>
          <w:bCs/>
          <w:sz w:val="26"/>
          <w:szCs w:val="26"/>
          <w:lang w:bidi="ru-RU"/>
        </w:rPr>
      </w:pPr>
      <w:r w:rsidRPr="00765CF1">
        <w:rPr>
          <w:rFonts w:eastAsia="Times New Roman" w:cs="Times New Roman"/>
          <w:bCs/>
          <w:sz w:val="26"/>
          <w:szCs w:val="26"/>
          <w:lang w:bidi="ru-RU"/>
        </w:rPr>
        <w:t>Приложение в электронном виде CD-ди</w:t>
      </w:r>
      <w:proofErr w:type="gramStart"/>
      <w:r w:rsidRPr="00765CF1">
        <w:rPr>
          <w:rFonts w:eastAsia="Times New Roman" w:cs="Times New Roman"/>
          <w:bCs/>
          <w:sz w:val="26"/>
          <w:szCs w:val="26"/>
          <w:lang w:bidi="ru-RU"/>
        </w:rPr>
        <w:t>ск с вл</w:t>
      </w:r>
      <w:proofErr w:type="gramEnd"/>
      <w:r w:rsidRPr="00765CF1">
        <w:rPr>
          <w:rFonts w:eastAsia="Times New Roman" w:cs="Times New Roman"/>
          <w:bCs/>
          <w:sz w:val="26"/>
          <w:szCs w:val="26"/>
          <w:lang w:bidi="ru-RU"/>
        </w:rPr>
        <w:t xml:space="preserve">оженными файлами 1 шт.: </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Положение о территориальном планировании;</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Материалы по обоснованию Генерального плана;</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Копии карт границ населенных пунктов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Копии карт </w:t>
      </w:r>
      <w:proofErr w:type="gramStart"/>
      <w:r w:rsidRPr="00765CF1">
        <w:rPr>
          <w:rFonts w:eastAsia="Times New Roman" w:cs="Times New Roman"/>
          <w:bCs/>
          <w:sz w:val="26"/>
          <w:szCs w:val="26"/>
          <w:lang w:bidi="ru-RU"/>
        </w:rPr>
        <w:t>планируемого</w:t>
      </w:r>
      <w:proofErr w:type="gramEnd"/>
      <w:r w:rsidRPr="00765CF1">
        <w:rPr>
          <w:rFonts w:eastAsia="Times New Roman" w:cs="Times New Roman"/>
          <w:bCs/>
          <w:sz w:val="26"/>
          <w:szCs w:val="26"/>
          <w:lang w:bidi="ru-RU"/>
        </w:rPr>
        <w:t xml:space="preserve"> размещения объектов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Копии карт функциональных зон поселения или городского округа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Копии материалов по обоснованию в виде карт в растровом формате;</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Сведения, предусмотренные п.3.1 ст.19, п.5.1 ст.23 и п.6.1 ст.30 Градостроительного кодекса. </w:t>
      </w:r>
      <w:proofErr w:type="spellStart"/>
      <w:r w:rsidRPr="00765CF1">
        <w:rPr>
          <w:rFonts w:eastAsia="Times New Roman" w:cs="Times New Roman"/>
          <w:bCs/>
          <w:sz w:val="26"/>
          <w:szCs w:val="26"/>
          <w:lang w:bidi="ru-RU"/>
        </w:rPr>
        <w:t>xlsx</w:t>
      </w:r>
      <w:proofErr w:type="spellEnd"/>
      <w:r w:rsidRPr="00765CF1">
        <w:rPr>
          <w:rFonts w:eastAsia="Times New Roman" w:cs="Times New Roman"/>
          <w:bCs/>
          <w:sz w:val="26"/>
          <w:szCs w:val="26"/>
          <w:lang w:bidi="ru-RU"/>
        </w:rPr>
        <w:t>.</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Карта границ населенных пунктов (в том числе образуемых населенных пунктов). </w:t>
      </w:r>
      <w:proofErr w:type="spellStart"/>
      <w:r w:rsidRPr="00765CF1">
        <w:rPr>
          <w:rFonts w:eastAsia="Times New Roman" w:cs="Times New Roman"/>
          <w:bCs/>
          <w:sz w:val="26"/>
          <w:szCs w:val="26"/>
          <w:lang w:bidi="ru-RU"/>
        </w:rPr>
        <w:t>gml</w:t>
      </w:r>
      <w:proofErr w:type="spellEnd"/>
      <w:r w:rsidRPr="00765CF1">
        <w:rPr>
          <w:rFonts w:eastAsia="Times New Roman" w:cs="Times New Roman"/>
          <w:bCs/>
          <w:sz w:val="26"/>
          <w:szCs w:val="26"/>
          <w:lang w:bidi="ru-RU"/>
        </w:rPr>
        <w:t>;</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Карта </w:t>
      </w:r>
      <w:proofErr w:type="gramStart"/>
      <w:r w:rsidRPr="00765CF1">
        <w:rPr>
          <w:rFonts w:eastAsia="Times New Roman" w:cs="Times New Roman"/>
          <w:bCs/>
          <w:sz w:val="26"/>
          <w:szCs w:val="26"/>
          <w:lang w:bidi="ru-RU"/>
        </w:rPr>
        <w:t>планируемого</w:t>
      </w:r>
      <w:proofErr w:type="gramEnd"/>
      <w:r w:rsidRPr="00765CF1">
        <w:rPr>
          <w:rFonts w:eastAsia="Times New Roman" w:cs="Times New Roman"/>
          <w:bCs/>
          <w:sz w:val="26"/>
          <w:szCs w:val="26"/>
          <w:lang w:bidi="ru-RU"/>
        </w:rPr>
        <w:t xml:space="preserve"> размещения объектов. </w:t>
      </w:r>
      <w:proofErr w:type="spellStart"/>
      <w:r w:rsidRPr="00765CF1">
        <w:rPr>
          <w:rFonts w:eastAsia="Times New Roman" w:cs="Times New Roman"/>
          <w:bCs/>
          <w:sz w:val="26"/>
          <w:szCs w:val="26"/>
          <w:lang w:bidi="ru-RU"/>
        </w:rPr>
        <w:t>gml</w:t>
      </w:r>
      <w:proofErr w:type="spellEnd"/>
      <w:r w:rsidRPr="00765CF1">
        <w:rPr>
          <w:rFonts w:eastAsia="Times New Roman" w:cs="Times New Roman"/>
          <w:bCs/>
          <w:sz w:val="26"/>
          <w:szCs w:val="26"/>
          <w:lang w:bidi="ru-RU"/>
        </w:rPr>
        <w:t>;</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Карта функциональных зон поселения или городского округа. </w:t>
      </w:r>
      <w:proofErr w:type="spellStart"/>
      <w:r w:rsidRPr="00765CF1">
        <w:rPr>
          <w:rFonts w:eastAsia="Times New Roman" w:cs="Times New Roman"/>
          <w:bCs/>
          <w:sz w:val="26"/>
          <w:szCs w:val="26"/>
          <w:lang w:bidi="ru-RU"/>
        </w:rPr>
        <w:t>gml</w:t>
      </w:r>
      <w:proofErr w:type="spellEnd"/>
      <w:r w:rsidRPr="00765CF1">
        <w:rPr>
          <w:rFonts w:eastAsia="Times New Roman" w:cs="Times New Roman"/>
          <w:bCs/>
          <w:sz w:val="26"/>
          <w:szCs w:val="26"/>
          <w:lang w:bidi="ru-RU"/>
        </w:rPr>
        <w:t>;</w:t>
      </w:r>
    </w:p>
    <w:p w:rsidR="00765CF1" w:rsidRPr="00765CF1" w:rsidRDefault="00765CF1" w:rsidP="00765CF1">
      <w:pPr>
        <w:widowControl w:val="0"/>
        <w:autoSpaceDE w:val="0"/>
        <w:autoSpaceDN w:val="0"/>
        <w:spacing w:after="0" w:line="240" w:lineRule="auto"/>
        <w:ind w:left="709"/>
        <w:rPr>
          <w:rFonts w:eastAsia="Times New Roman" w:cs="Times New Roman"/>
          <w:bCs/>
          <w:sz w:val="26"/>
          <w:szCs w:val="26"/>
          <w:lang w:bidi="ru-RU"/>
        </w:rPr>
      </w:pPr>
      <w:r w:rsidRPr="00765CF1">
        <w:rPr>
          <w:rFonts w:eastAsia="Times New Roman" w:cs="Times New Roman"/>
          <w:bCs/>
          <w:sz w:val="26"/>
          <w:szCs w:val="26"/>
          <w:lang w:bidi="ru-RU"/>
        </w:rPr>
        <w:t xml:space="preserve">- Материалы по обоснованию в виде карт. </w:t>
      </w:r>
      <w:proofErr w:type="spellStart"/>
      <w:r w:rsidRPr="00765CF1">
        <w:rPr>
          <w:rFonts w:eastAsia="Times New Roman" w:cs="Times New Roman"/>
          <w:bCs/>
          <w:sz w:val="26"/>
          <w:szCs w:val="26"/>
          <w:lang w:bidi="ru-RU"/>
        </w:rPr>
        <w:t>gml</w:t>
      </w:r>
      <w:proofErr w:type="spellEnd"/>
      <w:r w:rsidRPr="00765CF1">
        <w:rPr>
          <w:rFonts w:eastAsia="Times New Roman" w:cs="Times New Roman"/>
          <w:bCs/>
          <w:sz w:val="26"/>
          <w:szCs w:val="26"/>
          <w:lang w:bidi="ru-RU"/>
        </w:rPr>
        <w:t>.</w:t>
      </w:r>
    </w:p>
    <w:p w:rsidR="00765CF1" w:rsidRDefault="00765CF1">
      <w:pPr>
        <w:rPr>
          <w:rFonts w:eastAsiaTheme="minorEastAsia" w:cs="Times New Roman"/>
          <w:sz w:val="22"/>
        </w:rPr>
      </w:pPr>
      <w:r>
        <w:rPr>
          <w:rFonts w:cs="Times New Roman"/>
        </w:rPr>
        <w:br w:type="page"/>
      </w:r>
    </w:p>
    <w:sdt>
      <w:sdtPr>
        <w:rPr>
          <w:rFonts w:ascii="Times New Roman" w:eastAsiaTheme="minorHAnsi" w:hAnsi="Times New Roman" w:cs="Times New Roman"/>
          <w:b w:val="0"/>
          <w:bCs w:val="0"/>
          <w:color w:val="auto"/>
          <w:sz w:val="24"/>
          <w:szCs w:val="24"/>
        </w:rPr>
        <w:id w:val="1307757945"/>
        <w:docPartObj>
          <w:docPartGallery w:val="Table of Contents"/>
          <w:docPartUnique/>
        </w:docPartObj>
      </w:sdtPr>
      <w:sdtContent>
        <w:p w:rsidR="007A6074" w:rsidRPr="00287946" w:rsidRDefault="00BD2849" w:rsidP="00B5442F">
          <w:pPr>
            <w:pStyle w:val="afb"/>
            <w:jc w:val="center"/>
            <w:rPr>
              <w:rFonts w:ascii="Times New Roman" w:hAnsi="Times New Roman" w:cs="Times New Roman"/>
              <w:b w:val="0"/>
              <w:color w:val="auto"/>
              <w:sz w:val="24"/>
              <w:szCs w:val="24"/>
            </w:rPr>
          </w:pPr>
          <w:r w:rsidRPr="00287946">
            <w:rPr>
              <w:rFonts w:ascii="Times New Roman" w:hAnsi="Times New Roman" w:cs="Times New Roman"/>
              <w:b w:val="0"/>
              <w:color w:val="auto"/>
              <w:sz w:val="24"/>
              <w:szCs w:val="24"/>
            </w:rPr>
            <w:t>СОДЕРЖАНИЕ</w:t>
          </w:r>
        </w:p>
        <w:p w:rsidR="005E55D0" w:rsidRPr="00287946" w:rsidRDefault="006B78D3">
          <w:pPr>
            <w:pStyle w:val="23"/>
            <w:tabs>
              <w:tab w:val="right" w:leader="dot" w:pos="9770"/>
            </w:tabs>
            <w:rPr>
              <w:rFonts w:ascii="Times New Roman" w:hAnsi="Times New Roman" w:cs="Times New Roman"/>
              <w:noProof/>
              <w:sz w:val="24"/>
              <w:szCs w:val="24"/>
              <w:lang w:eastAsia="ru-RU"/>
            </w:rPr>
          </w:pPr>
          <w:r w:rsidRPr="006B78D3">
            <w:rPr>
              <w:rFonts w:ascii="Times New Roman" w:hAnsi="Times New Roman" w:cs="Times New Roman"/>
              <w:sz w:val="24"/>
              <w:szCs w:val="24"/>
            </w:rPr>
            <w:fldChar w:fldCharType="begin"/>
          </w:r>
          <w:r w:rsidR="007A6074" w:rsidRPr="00287946">
            <w:rPr>
              <w:rFonts w:ascii="Times New Roman" w:hAnsi="Times New Roman" w:cs="Times New Roman"/>
              <w:sz w:val="24"/>
              <w:szCs w:val="24"/>
            </w:rPr>
            <w:instrText xml:space="preserve"> TOC \o "1-3" \h \z \u </w:instrText>
          </w:r>
          <w:r w:rsidRPr="006B78D3">
            <w:rPr>
              <w:rFonts w:ascii="Times New Roman" w:hAnsi="Times New Roman" w:cs="Times New Roman"/>
              <w:sz w:val="24"/>
              <w:szCs w:val="24"/>
            </w:rPr>
            <w:fldChar w:fldCharType="separate"/>
          </w:r>
          <w:hyperlink w:anchor="_Toc148089255" w:history="1">
            <w:r w:rsidR="005E55D0" w:rsidRPr="00287946">
              <w:rPr>
                <w:rStyle w:val="af7"/>
                <w:rFonts w:ascii="Times New Roman" w:hAnsi="Times New Roman" w:cs="Times New Roman"/>
                <w:noProof/>
                <w:sz w:val="24"/>
                <w:szCs w:val="24"/>
                <w:lang w:bidi="ru-RU"/>
              </w:rPr>
              <w:t>ВВЕДЕНИЕ</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_Toc148089255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660"/>
              <w:tab w:val="right" w:leader="dot" w:pos="9770"/>
            </w:tabs>
            <w:rPr>
              <w:rFonts w:ascii="Times New Roman" w:hAnsi="Times New Roman" w:cs="Times New Roman"/>
              <w:noProof/>
              <w:sz w:val="24"/>
              <w:szCs w:val="24"/>
              <w:lang w:eastAsia="ru-RU"/>
            </w:rPr>
          </w:pPr>
          <w:hyperlink w:anchor="_Toc148089256" w:history="1">
            <w:r w:rsidR="005E55D0" w:rsidRPr="00287946">
              <w:rPr>
                <w:rStyle w:val="af7"/>
                <w:rFonts w:ascii="Times New Roman" w:hAnsi="Times New Roman" w:cs="Times New Roman"/>
                <w:noProof/>
                <w:sz w:val="24"/>
                <w:szCs w:val="24"/>
                <w:lang w:bidi="ru-RU"/>
              </w:rPr>
              <w:t>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ОБЩИЕ ПОЛОЖЕНИЯ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_Toc148089256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11</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257" w:history="1">
            <w:r w:rsidR="005E55D0" w:rsidRPr="00287946">
              <w:rPr>
                <w:rStyle w:val="af7"/>
                <w:rFonts w:ascii="Times New Roman" w:hAnsi="Times New Roman" w:cs="Times New Roman"/>
                <w:noProof/>
                <w:sz w:val="24"/>
                <w:szCs w:val="24"/>
                <w:lang w:bidi="ru-RU"/>
              </w:rPr>
              <w:t>1.1.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Краткая</w:t>
            </w:r>
            <w:r w:rsidR="005E55D0" w:rsidRPr="00287946">
              <w:rPr>
                <w:rStyle w:val="af7"/>
                <w:rFonts w:ascii="Times New Roman" w:hAnsi="Times New Roman" w:cs="Times New Roman"/>
                <w:noProof/>
                <w:spacing w:val="-4"/>
                <w:sz w:val="24"/>
                <w:szCs w:val="24"/>
                <w:lang w:bidi="ru-RU"/>
              </w:rPr>
              <w:t xml:space="preserve"> </w:t>
            </w:r>
            <w:r w:rsidR="005E55D0" w:rsidRPr="00287946">
              <w:rPr>
                <w:rStyle w:val="af7"/>
                <w:rFonts w:ascii="Times New Roman" w:hAnsi="Times New Roman" w:cs="Times New Roman"/>
                <w:noProof/>
                <w:sz w:val="24"/>
                <w:szCs w:val="24"/>
                <w:lang w:bidi="ru-RU"/>
              </w:rPr>
              <w:t>историческая</w:t>
            </w:r>
            <w:r w:rsidR="005E55D0" w:rsidRPr="00287946">
              <w:rPr>
                <w:rStyle w:val="af7"/>
                <w:rFonts w:ascii="Times New Roman" w:hAnsi="Times New Roman" w:cs="Times New Roman"/>
                <w:noProof/>
                <w:spacing w:val="-3"/>
                <w:sz w:val="24"/>
                <w:szCs w:val="24"/>
                <w:lang w:bidi="ru-RU"/>
              </w:rPr>
              <w:t xml:space="preserve"> </w:t>
            </w:r>
            <w:r w:rsidR="005E55D0" w:rsidRPr="00287946">
              <w:rPr>
                <w:rStyle w:val="af7"/>
                <w:rFonts w:ascii="Times New Roman" w:hAnsi="Times New Roman" w:cs="Times New Roman"/>
                <w:noProof/>
                <w:sz w:val="24"/>
                <w:szCs w:val="24"/>
                <w:lang w:bidi="ru-RU"/>
              </w:rPr>
              <w:t>справка</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_Toc148089257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11</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258" w:history="1">
            <w:r w:rsidR="005E55D0" w:rsidRPr="00287946">
              <w:rPr>
                <w:rStyle w:val="af7"/>
                <w:rFonts w:ascii="Times New Roman" w:hAnsi="Times New Roman" w:cs="Times New Roman"/>
                <w:noProof/>
                <w:sz w:val="24"/>
                <w:szCs w:val="24"/>
                <w:lang w:bidi="ru-RU"/>
              </w:rPr>
              <w:t>1.2.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Общие</w:t>
            </w:r>
            <w:r w:rsidR="005E55D0" w:rsidRPr="00287946">
              <w:rPr>
                <w:rStyle w:val="af7"/>
                <w:rFonts w:ascii="Times New Roman" w:hAnsi="Times New Roman" w:cs="Times New Roman"/>
                <w:noProof/>
                <w:spacing w:val="-6"/>
                <w:sz w:val="24"/>
                <w:szCs w:val="24"/>
                <w:lang w:bidi="ru-RU"/>
              </w:rPr>
              <w:t xml:space="preserve"> </w:t>
            </w:r>
            <w:r w:rsidR="005E55D0" w:rsidRPr="00287946">
              <w:rPr>
                <w:rStyle w:val="af7"/>
                <w:rFonts w:ascii="Times New Roman" w:hAnsi="Times New Roman" w:cs="Times New Roman"/>
                <w:noProof/>
                <w:sz w:val="24"/>
                <w:szCs w:val="24"/>
                <w:lang w:bidi="ru-RU"/>
              </w:rPr>
              <w:t>сведения</w:t>
            </w:r>
            <w:r w:rsidR="005E55D0" w:rsidRPr="00287946">
              <w:rPr>
                <w:rStyle w:val="af7"/>
                <w:rFonts w:ascii="Times New Roman" w:hAnsi="Times New Roman" w:cs="Times New Roman"/>
                <w:noProof/>
                <w:spacing w:val="-5"/>
                <w:sz w:val="24"/>
                <w:szCs w:val="24"/>
                <w:lang w:bidi="ru-RU"/>
              </w:rPr>
              <w:t xml:space="preserve"> </w:t>
            </w:r>
            <w:r w:rsidR="005E55D0" w:rsidRPr="00287946">
              <w:rPr>
                <w:rStyle w:val="af7"/>
                <w:rFonts w:ascii="Times New Roman" w:hAnsi="Times New Roman" w:cs="Times New Roman"/>
                <w:noProof/>
                <w:sz w:val="24"/>
                <w:szCs w:val="24"/>
                <w:lang w:bidi="ru-RU"/>
              </w:rPr>
              <w:t>о</w:t>
            </w:r>
            <w:r w:rsidR="005E55D0" w:rsidRPr="00287946">
              <w:rPr>
                <w:rStyle w:val="af7"/>
                <w:rFonts w:ascii="Times New Roman" w:hAnsi="Times New Roman" w:cs="Times New Roman"/>
                <w:noProof/>
                <w:spacing w:val="-5"/>
                <w:sz w:val="24"/>
                <w:szCs w:val="24"/>
                <w:lang w:bidi="ru-RU"/>
              </w:rPr>
              <w:t xml:space="preserve"> </w:t>
            </w:r>
            <w:r w:rsidR="005E55D0" w:rsidRPr="00287946">
              <w:rPr>
                <w:rStyle w:val="af7"/>
                <w:rFonts w:ascii="Times New Roman" w:hAnsi="Times New Roman" w:cs="Times New Roman"/>
                <w:noProof/>
                <w:sz w:val="24"/>
                <w:szCs w:val="24"/>
                <w:lang w:bidi="ru-RU"/>
              </w:rPr>
              <w:t>Горномарийском</w:t>
            </w:r>
            <w:r w:rsidR="005E55D0" w:rsidRPr="00287946">
              <w:rPr>
                <w:rStyle w:val="af7"/>
                <w:rFonts w:ascii="Times New Roman" w:hAnsi="Times New Roman" w:cs="Times New Roman"/>
                <w:noProof/>
                <w:spacing w:val="-4"/>
                <w:sz w:val="24"/>
                <w:szCs w:val="24"/>
                <w:lang w:bidi="ru-RU"/>
              </w:rPr>
              <w:t xml:space="preserve"> </w:t>
            </w:r>
            <w:r w:rsidR="005E55D0" w:rsidRPr="00287946">
              <w:rPr>
                <w:rStyle w:val="af7"/>
                <w:rFonts w:ascii="Times New Roman" w:hAnsi="Times New Roman" w:cs="Times New Roman"/>
                <w:noProof/>
                <w:sz w:val="24"/>
                <w:szCs w:val="24"/>
                <w:lang w:bidi="ru-RU"/>
              </w:rPr>
              <w:t>муниципальном</w:t>
            </w:r>
            <w:r w:rsidR="005E55D0" w:rsidRPr="00287946">
              <w:rPr>
                <w:rStyle w:val="af7"/>
                <w:rFonts w:ascii="Times New Roman" w:hAnsi="Times New Roman" w:cs="Times New Roman"/>
                <w:noProof/>
                <w:spacing w:val="-5"/>
                <w:sz w:val="24"/>
                <w:szCs w:val="24"/>
                <w:lang w:bidi="ru-RU"/>
              </w:rPr>
              <w:t xml:space="preserve"> </w:t>
            </w:r>
            <w:r w:rsidR="005E55D0" w:rsidRPr="00287946">
              <w:rPr>
                <w:rStyle w:val="af7"/>
                <w:rFonts w:ascii="Times New Roman" w:hAnsi="Times New Roman" w:cs="Times New Roman"/>
                <w:noProof/>
                <w:sz w:val="24"/>
                <w:szCs w:val="24"/>
                <w:lang w:bidi="ru-RU"/>
              </w:rPr>
              <w:t>районе</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_Toc148089258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13</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59" w:history="1">
            <w:r w:rsidR="005E55D0" w:rsidRPr="00287946">
              <w:rPr>
                <w:rStyle w:val="af7"/>
                <w:rFonts w:ascii="Times New Roman" w:hAnsi="Times New Roman" w:cs="Times New Roman"/>
                <w:noProof/>
                <w:sz w:val="24"/>
                <w:szCs w:val="24"/>
                <w:lang w:bidi="ru-RU"/>
              </w:rPr>
              <w:t>1.2.1.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Общие</w:t>
            </w:r>
            <w:r w:rsidR="005E55D0" w:rsidRPr="00287946">
              <w:rPr>
                <w:rStyle w:val="af7"/>
                <w:rFonts w:ascii="Times New Roman" w:hAnsi="Times New Roman" w:cs="Times New Roman"/>
                <w:noProof/>
                <w:spacing w:val="-2"/>
                <w:sz w:val="24"/>
                <w:szCs w:val="24"/>
                <w:lang w:bidi="ru-RU"/>
              </w:rPr>
              <w:t xml:space="preserve"> </w:t>
            </w:r>
            <w:r w:rsidR="005E55D0" w:rsidRPr="00287946">
              <w:rPr>
                <w:rStyle w:val="af7"/>
                <w:rFonts w:ascii="Times New Roman" w:hAnsi="Times New Roman" w:cs="Times New Roman"/>
                <w:noProof/>
                <w:sz w:val="24"/>
                <w:szCs w:val="24"/>
                <w:lang w:bidi="ru-RU"/>
              </w:rPr>
              <w:t>сведения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_Toc148089259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13</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60" w:history="1">
            <w:r w:rsidR="005E55D0" w:rsidRPr="00287946">
              <w:rPr>
                <w:rStyle w:val="af7"/>
                <w:rFonts w:ascii="Times New Roman" w:hAnsi="Times New Roman" w:cs="Times New Roman"/>
                <w:noProof/>
                <w:sz w:val="24"/>
                <w:szCs w:val="24"/>
                <w:lang w:bidi="ru-RU"/>
              </w:rPr>
              <w:t>1.2.2.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Природно-климатические</w:t>
            </w:r>
            <w:r w:rsidR="005E55D0" w:rsidRPr="00287946">
              <w:rPr>
                <w:rStyle w:val="af7"/>
                <w:rFonts w:ascii="Times New Roman" w:hAnsi="Times New Roman" w:cs="Times New Roman"/>
                <w:noProof/>
                <w:spacing w:val="-8"/>
                <w:sz w:val="24"/>
                <w:szCs w:val="24"/>
                <w:lang w:bidi="ru-RU"/>
              </w:rPr>
              <w:t xml:space="preserve"> </w:t>
            </w:r>
            <w:r w:rsidR="005E55D0" w:rsidRPr="00287946">
              <w:rPr>
                <w:rStyle w:val="af7"/>
                <w:rFonts w:ascii="Times New Roman" w:hAnsi="Times New Roman" w:cs="Times New Roman"/>
                <w:noProof/>
                <w:sz w:val="24"/>
                <w:szCs w:val="24"/>
                <w:lang w:bidi="ru-RU"/>
              </w:rPr>
              <w:t>условия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_Toc148089260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15</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61" w:history="1">
            <w:r w:rsidR="005E55D0" w:rsidRPr="00287946">
              <w:rPr>
                <w:rStyle w:val="af7"/>
                <w:rFonts w:ascii="Times New Roman" w:hAnsi="Times New Roman" w:cs="Times New Roman"/>
                <w:noProof/>
                <w:sz w:val="24"/>
                <w:szCs w:val="24"/>
                <w:lang w:bidi="ru-RU"/>
              </w:rPr>
              <w:t>1.2.3.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Водные ресурсы</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_Toc148089261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15</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62" w:history="1">
            <w:r w:rsidR="005E55D0" w:rsidRPr="00287946">
              <w:rPr>
                <w:rStyle w:val="af7"/>
                <w:rFonts w:ascii="Times New Roman" w:hAnsi="Times New Roman" w:cs="Times New Roman"/>
                <w:noProof/>
                <w:sz w:val="24"/>
                <w:szCs w:val="24"/>
                <w:lang w:bidi="ru-RU"/>
              </w:rPr>
              <w:t>1.2.4.</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Почвы</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_Toc148089262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15</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63" w:history="1">
            <w:r w:rsidR="005E55D0" w:rsidRPr="00287946">
              <w:rPr>
                <w:rStyle w:val="af7"/>
                <w:rFonts w:ascii="Times New Roman" w:hAnsi="Times New Roman" w:cs="Times New Roman"/>
                <w:noProof/>
                <w:sz w:val="24"/>
                <w:szCs w:val="24"/>
                <w:lang w:bidi="ru-RU"/>
              </w:rPr>
              <w:t>1.2.5.</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Растительный и животный мир</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_Toc148089263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15</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64" w:history="1">
            <w:r w:rsidR="005E55D0" w:rsidRPr="00287946">
              <w:rPr>
                <w:rStyle w:val="af7"/>
                <w:rFonts w:ascii="Times New Roman" w:hAnsi="Times New Roman" w:cs="Times New Roman"/>
                <w:noProof/>
                <w:sz w:val="24"/>
                <w:szCs w:val="24"/>
                <w:lang w:bidi="ru-RU"/>
              </w:rPr>
              <w:t>1.2.6.</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Особо охраняемые природные территории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_Toc148089264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16</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265" w:history="1">
            <w:r w:rsidR="005E55D0" w:rsidRPr="00287946">
              <w:rPr>
                <w:rStyle w:val="af7"/>
                <w:rFonts w:ascii="Times New Roman" w:hAnsi="Times New Roman" w:cs="Times New Roman"/>
                <w:noProof/>
                <w:sz w:val="24"/>
                <w:szCs w:val="24"/>
                <w:lang w:bidi="ru-RU"/>
              </w:rPr>
              <w:t>1.3.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Общие сведения о Еласовском сельском поселении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_Toc148089265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16</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66" w:history="1">
            <w:r w:rsidR="005E55D0" w:rsidRPr="00287946">
              <w:rPr>
                <w:rStyle w:val="af7"/>
                <w:rFonts w:ascii="Times New Roman" w:hAnsi="Times New Roman" w:cs="Times New Roman"/>
                <w:noProof/>
                <w:sz w:val="24"/>
                <w:szCs w:val="24"/>
                <w:lang w:bidi="ru-RU"/>
              </w:rPr>
              <w:t>1.3.1.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Границы поселения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_Toc148089266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16</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67" w:history="1">
            <w:r w:rsidR="005E55D0" w:rsidRPr="00287946">
              <w:rPr>
                <w:rStyle w:val="af7"/>
                <w:rFonts w:ascii="Times New Roman" w:hAnsi="Times New Roman" w:cs="Times New Roman"/>
                <w:noProof/>
                <w:sz w:val="24"/>
                <w:szCs w:val="24"/>
                <w:lang w:bidi="ru-RU"/>
              </w:rPr>
              <w:t>1.3.2.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Населенные пункты</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_Toc148089267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17</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68" w:history="1">
            <w:r w:rsidR="005E55D0" w:rsidRPr="00287946">
              <w:rPr>
                <w:rStyle w:val="af7"/>
                <w:rFonts w:ascii="Times New Roman" w:hAnsi="Times New Roman" w:cs="Times New Roman"/>
                <w:noProof/>
                <w:sz w:val="24"/>
                <w:szCs w:val="24"/>
                <w:lang w:bidi="ru-RU"/>
              </w:rPr>
              <w:t>1.3.3.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Особо охраняемые природные территории и объекты культурного наследия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_Toc148089268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17</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69" w:history="1">
            <w:r w:rsidR="005E55D0" w:rsidRPr="00287946">
              <w:rPr>
                <w:rStyle w:val="af7"/>
                <w:rFonts w:ascii="Times New Roman" w:hAnsi="Times New Roman" w:cs="Times New Roman"/>
                <w:noProof/>
                <w:sz w:val="24"/>
                <w:szCs w:val="24"/>
                <w:lang w:bidi="ru-RU"/>
              </w:rPr>
              <w:t>1.3.4.</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Финансово-экономический потенциал сельского поселения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_Toc148089269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20</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70" w:history="1">
            <w:r w:rsidR="005E55D0" w:rsidRPr="00287946">
              <w:rPr>
                <w:rStyle w:val="af7"/>
                <w:rFonts w:ascii="Times New Roman" w:hAnsi="Times New Roman" w:cs="Times New Roman"/>
                <w:noProof/>
                <w:sz w:val="24"/>
                <w:szCs w:val="24"/>
                <w:lang w:bidi="ru-RU"/>
              </w:rPr>
              <w:t>1.3.5.</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Демографическая ситуация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_Toc148089270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22</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71" w:history="1">
            <w:r w:rsidR="005E55D0" w:rsidRPr="00287946">
              <w:rPr>
                <w:rStyle w:val="af7"/>
                <w:rFonts w:ascii="Times New Roman" w:hAnsi="Times New Roman" w:cs="Times New Roman"/>
                <w:noProof/>
                <w:sz w:val="24"/>
                <w:szCs w:val="24"/>
                <w:lang w:bidi="ru-RU"/>
              </w:rPr>
              <w:t>1.3.6.</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Жилищный фонд</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_Toc148089271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24</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72" w:history="1">
            <w:r w:rsidR="005E55D0" w:rsidRPr="00287946">
              <w:rPr>
                <w:rStyle w:val="af7"/>
                <w:rFonts w:ascii="Times New Roman" w:hAnsi="Times New Roman" w:cs="Times New Roman"/>
                <w:noProof/>
                <w:sz w:val="24"/>
                <w:szCs w:val="24"/>
                <w:lang w:bidi="ru-RU"/>
              </w:rPr>
              <w:t>1.3.7.</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Социальное и культурно-бытовое обслуживание населения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_Toc148089272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26</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73" w:history="1">
            <w:r w:rsidR="005E55D0" w:rsidRPr="00287946">
              <w:rPr>
                <w:rStyle w:val="af7"/>
                <w:rFonts w:ascii="Times New Roman" w:hAnsi="Times New Roman" w:cs="Times New Roman"/>
                <w:noProof/>
                <w:sz w:val="24"/>
                <w:szCs w:val="24"/>
                <w:lang w:bidi="ru-RU"/>
              </w:rPr>
              <w:t>1.3.8.</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Оценка производственного потенциала</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_Toc148089273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29</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660"/>
              <w:tab w:val="right" w:leader="dot" w:pos="9770"/>
            </w:tabs>
            <w:rPr>
              <w:rFonts w:ascii="Times New Roman" w:hAnsi="Times New Roman" w:cs="Times New Roman"/>
              <w:noProof/>
              <w:sz w:val="24"/>
              <w:szCs w:val="24"/>
              <w:lang w:eastAsia="ru-RU"/>
            </w:rPr>
          </w:pPr>
          <w:hyperlink w:anchor="_Toc148089274" w:history="1">
            <w:r w:rsidR="005E55D0" w:rsidRPr="00287946">
              <w:rPr>
                <w:rStyle w:val="af7"/>
                <w:rFonts w:ascii="Times New Roman" w:eastAsiaTheme="minorHAnsi" w:hAnsi="Times New Roman" w:cs="Times New Roman"/>
                <w:noProof/>
                <w:sz w:val="24"/>
                <w:szCs w:val="24"/>
                <w:lang w:bidi="ru-RU"/>
              </w:rPr>
              <w:t>2.</w:t>
            </w:r>
            <w:r w:rsidR="005E55D0" w:rsidRPr="00287946">
              <w:rPr>
                <w:rFonts w:ascii="Times New Roman" w:hAnsi="Times New Roman" w:cs="Times New Roman"/>
                <w:noProof/>
                <w:sz w:val="24"/>
                <w:szCs w:val="24"/>
                <w:lang w:eastAsia="ru-RU"/>
              </w:rPr>
              <w:tab/>
            </w:r>
            <w:r w:rsidR="005E55D0" w:rsidRPr="00287946">
              <w:rPr>
                <w:rStyle w:val="af7"/>
                <w:rFonts w:ascii="Times New Roman" w:eastAsiaTheme="minorHAnsi" w:hAnsi="Times New Roman" w:cs="Times New Roman"/>
                <w:noProof/>
                <w:sz w:val="24"/>
                <w:szCs w:val="24"/>
                <w:lang w:bidi="ru-RU"/>
              </w:rPr>
              <w:t>СВЕДЕНИЯ ОБ УТВЕРЖДЕННЫХ ДОКУМЕНТАХ СТРАТЕГИЧЕСКОГО ПЛАНИРОВАНИЯ, УКАЗАННЫХ В Ч.5.2 СТ.9 ГрК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_Toc148089274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32</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275" w:history="1">
            <w:r w:rsidR="005E55D0" w:rsidRPr="00287946">
              <w:rPr>
                <w:rStyle w:val="af7"/>
                <w:rFonts w:ascii="Times New Roman" w:eastAsiaTheme="minorHAnsi" w:hAnsi="Times New Roman" w:cs="Times New Roman"/>
                <w:bCs/>
                <w:noProof/>
                <w:sz w:val="24"/>
                <w:szCs w:val="24"/>
              </w:rPr>
              <w:t>2.1.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Положения стратегии пространственного развития Российской Федерации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_Toc148089275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32</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276" w:history="1">
            <w:r w:rsidR="005E55D0" w:rsidRPr="00287946">
              <w:rPr>
                <w:rStyle w:val="af7"/>
                <w:rFonts w:ascii="Times New Roman" w:hAnsi="Times New Roman" w:cs="Times New Roman"/>
                <w:noProof/>
                <w:sz w:val="24"/>
                <w:szCs w:val="24"/>
                <w:lang w:bidi="ru-RU"/>
              </w:rPr>
              <w:t>2.2.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Национальные проекты</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_Toc148089276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33</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277" w:history="1">
            <w:r w:rsidR="005E55D0" w:rsidRPr="00287946">
              <w:rPr>
                <w:rStyle w:val="af7"/>
                <w:rFonts w:ascii="Times New Roman" w:hAnsi="Times New Roman" w:cs="Times New Roman"/>
                <w:noProof/>
                <w:sz w:val="24"/>
                <w:szCs w:val="24"/>
                <w:lang w:bidi="ru-RU"/>
              </w:rPr>
              <w:t>2.3.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Стратегия социально-экономического развития Республики Марий Эл на период до 2030 года</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_Toc148089277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33</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278" w:history="1">
            <w:r w:rsidR="005E55D0" w:rsidRPr="00287946">
              <w:rPr>
                <w:rStyle w:val="af7"/>
                <w:rFonts w:ascii="Times New Roman" w:hAnsi="Times New Roman" w:cs="Times New Roman"/>
                <w:noProof/>
                <w:sz w:val="24"/>
                <w:szCs w:val="24"/>
                <w:lang w:bidi="ru-RU"/>
              </w:rPr>
              <w:t>2.4.</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Муниципальные программы Еласовского сельского поселения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_Toc148089278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34</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660"/>
              <w:tab w:val="right" w:leader="dot" w:pos="9770"/>
            </w:tabs>
            <w:rPr>
              <w:rFonts w:ascii="Times New Roman" w:hAnsi="Times New Roman" w:cs="Times New Roman"/>
              <w:noProof/>
              <w:sz w:val="24"/>
              <w:szCs w:val="24"/>
              <w:lang w:eastAsia="ru-RU"/>
            </w:rPr>
          </w:pPr>
          <w:hyperlink w:anchor="_Toc148089279" w:history="1">
            <w:r w:rsidR="005E55D0" w:rsidRPr="00287946">
              <w:rPr>
                <w:rStyle w:val="af7"/>
                <w:rFonts w:ascii="Times New Roman" w:hAnsi="Times New Roman" w:cs="Times New Roman"/>
                <w:noProof/>
                <w:sz w:val="24"/>
                <w:szCs w:val="24"/>
                <w:lang w:bidi="ru-RU"/>
              </w:rPr>
              <w:t>3.</w:t>
            </w:r>
            <w:r w:rsidR="005E55D0" w:rsidRPr="00287946">
              <w:rPr>
                <w:rFonts w:ascii="Times New Roman" w:hAnsi="Times New Roman" w:cs="Times New Roman"/>
                <w:noProof/>
                <w:sz w:val="24"/>
                <w:szCs w:val="24"/>
                <w:lang w:eastAsia="ru-RU"/>
              </w:rPr>
              <w:tab/>
            </w:r>
            <w:r w:rsidR="005E55D0" w:rsidRPr="00287946">
              <w:rPr>
                <w:rStyle w:val="af7"/>
                <w:rFonts w:ascii="Times New Roman" w:eastAsiaTheme="minorHAnsi" w:hAnsi="Times New Roman" w:cs="Times New Roman"/>
                <w:noProof/>
                <w:sz w:val="24"/>
                <w:szCs w:val="24"/>
                <w:lang w:bidi="ru-RU"/>
              </w:rPr>
              <w:t>ОБОСНОВАНИЕ ВЫБРАННОГО РАЗМЕЩЕНИЯ ОБЪЕКТОВ МЕСТНОГО ЗНАЧЕНИЯ ПОСЕЛЕНИЯ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_Toc148089279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35</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280" w:history="1">
            <w:r w:rsidR="005E55D0" w:rsidRPr="00287946">
              <w:rPr>
                <w:rStyle w:val="af7"/>
                <w:rFonts w:ascii="Times New Roman" w:hAnsi="Times New Roman" w:cs="Times New Roman"/>
                <w:noProof/>
                <w:sz w:val="24"/>
                <w:szCs w:val="24"/>
                <w:lang w:bidi="ru-RU"/>
              </w:rPr>
              <w:t>3.1.</w:t>
            </w:r>
            <w:r w:rsidR="005E55D0" w:rsidRPr="00287946">
              <w:rPr>
                <w:rFonts w:ascii="Times New Roman" w:hAnsi="Times New Roman" w:cs="Times New Roman"/>
                <w:noProof/>
                <w:sz w:val="24"/>
                <w:szCs w:val="24"/>
                <w:lang w:eastAsia="ru-RU"/>
              </w:rPr>
              <w:tab/>
            </w:r>
            <w:r w:rsidR="005E55D0" w:rsidRPr="00287946">
              <w:rPr>
                <w:rStyle w:val="af7"/>
                <w:rFonts w:ascii="Times New Roman" w:eastAsiaTheme="minorHAnsi" w:hAnsi="Times New Roman" w:cs="Times New Roman"/>
                <w:noProof/>
                <w:sz w:val="24"/>
                <w:szCs w:val="24"/>
                <w:lang w:bidi="ru-RU"/>
              </w:rPr>
              <w:t>Прогноз численности населения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_Toc148089280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35</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281" w:history="1">
            <w:r w:rsidR="005E55D0" w:rsidRPr="00287946">
              <w:rPr>
                <w:rStyle w:val="af7"/>
                <w:rFonts w:ascii="Times New Roman" w:eastAsiaTheme="minorHAnsi" w:hAnsi="Times New Roman" w:cs="Times New Roman"/>
                <w:noProof/>
                <w:sz w:val="24"/>
                <w:szCs w:val="24"/>
                <w:lang w:bidi="ru-RU"/>
              </w:rPr>
              <w:t>3.2.</w:t>
            </w:r>
            <w:r w:rsidR="005E55D0" w:rsidRPr="00287946">
              <w:rPr>
                <w:rFonts w:ascii="Times New Roman" w:hAnsi="Times New Roman" w:cs="Times New Roman"/>
                <w:noProof/>
                <w:sz w:val="24"/>
                <w:szCs w:val="24"/>
                <w:lang w:eastAsia="ru-RU"/>
              </w:rPr>
              <w:tab/>
            </w:r>
            <w:r w:rsidR="005E55D0" w:rsidRPr="00287946">
              <w:rPr>
                <w:rStyle w:val="af7"/>
                <w:rFonts w:ascii="Times New Roman" w:eastAsiaTheme="minorHAnsi" w:hAnsi="Times New Roman" w:cs="Times New Roman"/>
                <w:noProof/>
                <w:sz w:val="24"/>
                <w:szCs w:val="24"/>
                <w:lang w:bidi="ru-RU"/>
              </w:rPr>
              <w:t>Планировочная структура и система расселения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_Toc148089281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36</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282" w:history="1">
            <w:r w:rsidR="005E55D0" w:rsidRPr="00287946">
              <w:rPr>
                <w:rStyle w:val="af7"/>
                <w:rFonts w:ascii="Times New Roman" w:eastAsiaTheme="minorHAnsi" w:hAnsi="Times New Roman" w:cs="Times New Roman"/>
                <w:noProof/>
                <w:sz w:val="24"/>
                <w:szCs w:val="24"/>
                <w:lang w:bidi="ru-RU"/>
              </w:rPr>
              <w:t>3.3.</w:t>
            </w:r>
            <w:r w:rsidR="005E55D0" w:rsidRPr="00287946">
              <w:rPr>
                <w:rFonts w:ascii="Times New Roman" w:hAnsi="Times New Roman" w:cs="Times New Roman"/>
                <w:noProof/>
                <w:sz w:val="24"/>
                <w:szCs w:val="24"/>
                <w:lang w:eastAsia="ru-RU"/>
              </w:rPr>
              <w:tab/>
            </w:r>
            <w:r w:rsidR="005E55D0" w:rsidRPr="00287946">
              <w:rPr>
                <w:rStyle w:val="af7"/>
                <w:rFonts w:ascii="Times New Roman" w:eastAsiaTheme="minorHAnsi" w:hAnsi="Times New Roman" w:cs="Times New Roman"/>
                <w:noProof/>
                <w:sz w:val="24"/>
                <w:szCs w:val="24"/>
                <w:lang w:bidi="ru-RU"/>
              </w:rPr>
              <w:t>Функциональное зонирование территории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_Toc148089282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37</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283" w:history="1">
            <w:r w:rsidR="005E55D0" w:rsidRPr="00287946">
              <w:rPr>
                <w:rStyle w:val="af7"/>
                <w:rFonts w:ascii="Times New Roman" w:eastAsiaTheme="minorHAnsi" w:hAnsi="Times New Roman" w:cs="Times New Roman"/>
                <w:noProof/>
                <w:sz w:val="24"/>
                <w:szCs w:val="24"/>
                <w:lang w:bidi="ru-RU"/>
              </w:rPr>
              <w:t>3.4.</w:t>
            </w:r>
            <w:r w:rsidR="005E55D0" w:rsidRPr="00287946">
              <w:rPr>
                <w:rFonts w:ascii="Times New Roman" w:hAnsi="Times New Roman" w:cs="Times New Roman"/>
                <w:noProof/>
                <w:sz w:val="24"/>
                <w:szCs w:val="24"/>
                <w:lang w:eastAsia="ru-RU"/>
              </w:rPr>
              <w:tab/>
            </w:r>
            <w:r w:rsidR="005E55D0" w:rsidRPr="00287946">
              <w:rPr>
                <w:rStyle w:val="af7"/>
                <w:rFonts w:ascii="Times New Roman" w:eastAsiaTheme="minorHAnsi" w:hAnsi="Times New Roman" w:cs="Times New Roman"/>
                <w:noProof/>
                <w:sz w:val="24"/>
                <w:szCs w:val="24"/>
                <w:lang w:bidi="ru-RU"/>
              </w:rPr>
              <w:t>Экономическое развитие</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_Toc148089283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38</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660"/>
              <w:tab w:val="right" w:leader="dot" w:pos="9770"/>
            </w:tabs>
            <w:rPr>
              <w:rFonts w:ascii="Times New Roman" w:hAnsi="Times New Roman" w:cs="Times New Roman"/>
              <w:noProof/>
              <w:sz w:val="24"/>
              <w:szCs w:val="24"/>
              <w:lang w:eastAsia="ru-RU"/>
            </w:rPr>
          </w:pPr>
          <w:hyperlink w:anchor="_Toc148089284" w:history="1">
            <w:r w:rsidR="005E55D0" w:rsidRPr="00287946">
              <w:rPr>
                <w:rStyle w:val="af7"/>
                <w:rFonts w:ascii="Times New Roman" w:hAnsi="Times New Roman" w:cs="Times New Roman"/>
                <w:noProof/>
                <w:sz w:val="24"/>
                <w:szCs w:val="24"/>
                <w:lang w:bidi="ru-RU"/>
              </w:rPr>
              <w:t>4.</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ПРЕДЛОЖЕНИЯ ПО СОЗДАНИЮ ОБЪЕКТОВ МЕСТНОГО ЗНАЧЕНИЯ ЕЛАСОВСКОГО СЕЛЬСКОГО ПОСЕЛЕНИЯ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_Toc148089284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38</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285" w:history="1">
            <w:r w:rsidR="005E55D0" w:rsidRPr="00287946">
              <w:rPr>
                <w:rStyle w:val="af7"/>
                <w:rFonts w:ascii="Times New Roman" w:hAnsi="Times New Roman" w:cs="Times New Roman"/>
                <w:noProof/>
                <w:sz w:val="24"/>
                <w:szCs w:val="24"/>
                <w:lang w:bidi="ru-RU"/>
              </w:rPr>
              <w:t>4.1.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Объекты местного значения в области инженерной и транспортной инфраструктур</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_Toc148089285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39</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86" w:history="1">
            <w:r w:rsidR="005E55D0" w:rsidRPr="00287946">
              <w:rPr>
                <w:rStyle w:val="af7"/>
                <w:rFonts w:ascii="Times New Roman" w:hAnsi="Times New Roman" w:cs="Times New Roman"/>
                <w:noProof/>
                <w:sz w:val="24"/>
                <w:szCs w:val="24"/>
                <w:lang w:bidi="ru-RU"/>
              </w:rPr>
              <w:t>4.1.1.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Электроснабжение</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_Toc148089286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40</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87" w:history="1">
            <w:r w:rsidR="005E55D0" w:rsidRPr="00287946">
              <w:rPr>
                <w:rStyle w:val="af7"/>
                <w:rFonts w:ascii="Times New Roman" w:hAnsi="Times New Roman" w:cs="Times New Roman"/>
                <w:noProof/>
                <w:sz w:val="24"/>
                <w:szCs w:val="24"/>
                <w:lang w:bidi="ru-RU"/>
              </w:rPr>
              <w:t>4.1.2.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Теплоснабжение</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_Toc148089287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40</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88" w:history="1">
            <w:r w:rsidR="005E55D0" w:rsidRPr="00287946">
              <w:rPr>
                <w:rStyle w:val="af7"/>
                <w:rFonts w:ascii="Times New Roman" w:hAnsi="Times New Roman" w:cs="Times New Roman"/>
                <w:noProof/>
                <w:sz w:val="24"/>
                <w:szCs w:val="24"/>
                <w:lang w:bidi="ru-RU"/>
              </w:rPr>
              <w:t>4.1.3.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Газоснабжение</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_Toc148089288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41</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89" w:history="1">
            <w:r w:rsidR="005E55D0" w:rsidRPr="00287946">
              <w:rPr>
                <w:rStyle w:val="af7"/>
                <w:rFonts w:ascii="Times New Roman" w:hAnsi="Times New Roman" w:cs="Times New Roman"/>
                <w:noProof/>
                <w:sz w:val="24"/>
                <w:szCs w:val="24"/>
                <w:lang w:bidi="ru-RU"/>
              </w:rPr>
              <w:t>4.1.4.</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Водоснабжение</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_Toc148089289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41</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90" w:history="1">
            <w:r w:rsidR="005E55D0" w:rsidRPr="00287946">
              <w:rPr>
                <w:rStyle w:val="af7"/>
                <w:rFonts w:ascii="Times New Roman" w:hAnsi="Times New Roman" w:cs="Times New Roman"/>
                <w:noProof/>
                <w:sz w:val="24"/>
                <w:szCs w:val="24"/>
                <w:lang w:bidi="ru-RU"/>
              </w:rPr>
              <w:t>4.1.5.</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Водоотведение</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_Toc148089290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43</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91" w:history="1">
            <w:r w:rsidR="005E55D0" w:rsidRPr="00287946">
              <w:rPr>
                <w:rStyle w:val="af7"/>
                <w:rFonts w:ascii="Times New Roman" w:hAnsi="Times New Roman" w:cs="Times New Roman"/>
                <w:noProof/>
                <w:sz w:val="24"/>
                <w:szCs w:val="24"/>
                <w:lang w:bidi="ru-RU"/>
              </w:rPr>
              <w:t>4.1.6.</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Автомобильные дороги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_Toc148089291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44</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292" w:history="1">
            <w:r w:rsidR="005E55D0" w:rsidRPr="00287946">
              <w:rPr>
                <w:rStyle w:val="af7"/>
                <w:rFonts w:ascii="Times New Roman" w:hAnsi="Times New Roman" w:cs="Times New Roman"/>
                <w:noProof/>
                <w:sz w:val="24"/>
                <w:szCs w:val="24"/>
                <w:lang w:bidi="ru-RU"/>
              </w:rPr>
              <w:t>4.2.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Объекты местного значения в области социального и культурно-бытового обслуживания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_Toc148089292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47</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93" w:history="1">
            <w:r w:rsidR="005E55D0" w:rsidRPr="00287946">
              <w:rPr>
                <w:rStyle w:val="af7"/>
                <w:rFonts w:ascii="Times New Roman" w:hAnsi="Times New Roman" w:cs="Times New Roman"/>
                <w:noProof/>
                <w:sz w:val="24"/>
                <w:szCs w:val="24"/>
                <w:lang w:bidi="ru-RU"/>
              </w:rPr>
              <w:t>4.2.1.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Физическая культура и массовый спорт</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_Toc148089293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47</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94" w:history="1">
            <w:r w:rsidR="005E55D0" w:rsidRPr="00287946">
              <w:rPr>
                <w:rStyle w:val="af7"/>
                <w:rFonts w:ascii="Times New Roman" w:hAnsi="Times New Roman" w:cs="Times New Roman"/>
                <w:noProof/>
                <w:sz w:val="24"/>
                <w:szCs w:val="24"/>
                <w:lang w:bidi="ru-RU"/>
              </w:rPr>
              <w:t>4.2.2.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Образование</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_Toc148089294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47</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95" w:history="1">
            <w:r w:rsidR="005E55D0" w:rsidRPr="00287946">
              <w:rPr>
                <w:rStyle w:val="af7"/>
                <w:rFonts w:ascii="Times New Roman" w:hAnsi="Times New Roman" w:cs="Times New Roman"/>
                <w:noProof/>
                <w:sz w:val="24"/>
                <w:szCs w:val="24"/>
                <w:lang w:bidi="ru-RU"/>
              </w:rPr>
              <w:t>4.2.3.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Здравоохранение и социальное обслуживание</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_Toc148089295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48</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96" w:history="1">
            <w:r w:rsidR="005E55D0" w:rsidRPr="00287946">
              <w:rPr>
                <w:rStyle w:val="af7"/>
                <w:rFonts w:ascii="Times New Roman" w:hAnsi="Times New Roman" w:cs="Times New Roman"/>
                <w:noProof/>
                <w:sz w:val="24"/>
                <w:szCs w:val="24"/>
                <w:lang w:bidi="ru-RU"/>
              </w:rPr>
              <w:t>4.2.4.</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Культура и искусство</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_Toc148089296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48</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297" w:history="1">
            <w:r w:rsidR="005E55D0" w:rsidRPr="00287946">
              <w:rPr>
                <w:rStyle w:val="af7"/>
                <w:rFonts w:ascii="Times New Roman" w:hAnsi="Times New Roman" w:cs="Times New Roman"/>
                <w:noProof/>
                <w:sz w:val="24"/>
                <w:szCs w:val="24"/>
                <w:lang w:bidi="ru-RU"/>
              </w:rPr>
              <w:t>4.3.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Объекты местного значения в иных областях в связи с решением вопросов местного значения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_Toc148089297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48</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98" w:history="1">
            <w:r w:rsidR="005E55D0" w:rsidRPr="00287946">
              <w:rPr>
                <w:rStyle w:val="af7"/>
                <w:rFonts w:ascii="Times New Roman" w:hAnsi="Times New Roman" w:cs="Times New Roman"/>
                <w:noProof/>
                <w:sz w:val="24"/>
                <w:szCs w:val="24"/>
                <w:lang w:bidi="ru-RU"/>
              </w:rPr>
              <w:t>4.3.1.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Организация сбора и вывоза бытовых отходов и мусора</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_Toc148089298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48</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299" w:history="1">
            <w:r w:rsidR="005E55D0" w:rsidRPr="00287946">
              <w:rPr>
                <w:rStyle w:val="af7"/>
                <w:rFonts w:ascii="Times New Roman" w:hAnsi="Times New Roman" w:cs="Times New Roman"/>
                <w:noProof/>
                <w:sz w:val="24"/>
                <w:szCs w:val="24"/>
                <w:lang w:bidi="ru-RU"/>
              </w:rPr>
              <w:t>4.3.2.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Благоустройство и озеленение территории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_Toc148089299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50</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00" w:history="1">
            <w:r w:rsidR="005E55D0" w:rsidRPr="00287946">
              <w:rPr>
                <w:rStyle w:val="af7"/>
                <w:rFonts w:ascii="Times New Roman" w:hAnsi="Times New Roman" w:cs="Times New Roman"/>
                <w:noProof/>
                <w:sz w:val="24"/>
                <w:szCs w:val="24"/>
                <w:lang w:bidi="ru-RU"/>
              </w:rPr>
              <w:t>4.3.3.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Организация ритуальных услуг</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_Toc148089300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50</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01" w:history="1">
            <w:r w:rsidR="005E55D0" w:rsidRPr="00287946">
              <w:rPr>
                <w:rStyle w:val="af7"/>
                <w:rFonts w:ascii="Times New Roman" w:hAnsi="Times New Roman" w:cs="Times New Roman"/>
                <w:noProof/>
                <w:sz w:val="24"/>
                <w:szCs w:val="24"/>
                <w:lang w:bidi="ru-RU"/>
              </w:rPr>
              <w:t>4.3.4.</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Осуществление мероприятий по гражданской обороне и ликвидации последствий чрезвычайных ситуаций</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_Toc148089301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51</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660"/>
              <w:tab w:val="right" w:leader="dot" w:pos="9770"/>
            </w:tabs>
            <w:rPr>
              <w:rFonts w:ascii="Times New Roman" w:hAnsi="Times New Roman" w:cs="Times New Roman"/>
              <w:noProof/>
              <w:sz w:val="24"/>
              <w:szCs w:val="24"/>
              <w:lang w:eastAsia="ru-RU"/>
            </w:rPr>
          </w:pPr>
          <w:hyperlink w:anchor="_Toc148089302" w:history="1">
            <w:r w:rsidR="005E55D0" w:rsidRPr="00287946">
              <w:rPr>
                <w:rStyle w:val="af7"/>
                <w:rFonts w:ascii="Times New Roman" w:hAnsi="Times New Roman" w:cs="Times New Roman"/>
                <w:noProof/>
                <w:sz w:val="24"/>
                <w:szCs w:val="24"/>
                <w:lang w:bidi="ru-RU"/>
              </w:rPr>
              <w:t>5.</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ОЦЕНКА ВОЗМОЖНОГО ВЛИЯНИЯ ПЛАНИРУЕМЫХ ДЛЯ РАЗМЕЩЕНИЯ ОБЪЕКТОВ МЕСТНОГО ЗНАЧЕНИЯ НА КОМПЛЕКСНОЕ РАЗВИТИЕ ТЕРРИТОРИИ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_Toc148089302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51</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03" w:history="1">
            <w:r w:rsidR="005E55D0" w:rsidRPr="00287946">
              <w:rPr>
                <w:rStyle w:val="af7"/>
                <w:rFonts w:ascii="Times New Roman" w:hAnsi="Times New Roman" w:cs="Times New Roman"/>
                <w:noProof/>
                <w:sz w:val="24"/>
                <w:szCs w:val="24"/>
                <w:lang w:bidi="ru-RU"/>
              </w:rPr>
              <w:t>5.1.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Санитарно-защитные зоны</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_Toc148089303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51</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04" w:history="1">
            <w:r w:rsidR="005E55D0" w:rsidRPr="00287946">
              <w:rPr>
                <w:rStyle w:val="af7"/>
                <w:rFonts w:ascii="Times New Roman" w:hAnsi="Times New Roman" w:cs="Times New Roman"/>
                <w:noProof/>
                <w:sz w:val="24"/>
                <w:szCs w:val="24"/>
                <w:lang w:bidi="ru-RU"/>
              </w:rPr>
              <w:t>5.2.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Охранные зоны и придорожные полосы объектов транспортной и</w:t>
            </w:r>
            <w:r w:rsidR="005E55D0" w:rsidRPr="00287946">
              <w:rPr>
                <w:rStyle w:val="af7"/>
                <w:rFonts w:ascii="Times New Roman" w:hAnsi="Times New Roman" w:cs="Times New Roman"/>
                <w:noProof/>
                <w:spacing w:val="-62"/>
                <w:sz w:val="24"/>
                <w:szCs w:val="24"/>
                <w:lang w:bidi="ru-RU"/>
              </w:rPr>
              <w:t xml:space="preserve"> </w:t>
            </w:r>
            <w:r w:rsidR="005E55D0" w:rsidRPr="00287946">
              <w:rPr>
                <w:rStyle w:val="af7"/>
                <w:rFonts w:ascii="Times New Roman" w:hAnsi="Times New Roman" w:cs="Times New Roman"/>
                <w:noProof/>
                <w:sz w:val="24"/>
                <w:szCs w:val="24"/>
                <w:lang w:bidi="ru-RU"/>
              </w:rPr>
              <w:t>инженерной</w:t>
            </w:r>
            <w:r w:rsidR="005E55D0" w:rsidRPr="00287946">
              <w:rPr>
                <w:rStyle w:val="af7"/>
                <w:rFonts w:ascii="Times New Roman" w:hAnsi="Times New Roman" w:cs="Times New Roman"/>
                <w:noProof/>
                <w:spacing w:val="-1"/>
                <w:sz w:val="24"/>
                <w:szCs w:val="24"/>
                <w:lang w:bidi="ru-RU"/>
              </w:rPr>
              <w:t xml:space="preserve"> </w:t>
            </w:r>
            <w:r w:rsidR="005E55D0" w:rsidRPr="00287946">
              <w:rPr>
                <w:rStyle w:val="af7"/>
                <w:rFonts w:ascii="Times New Roman" w:hAnsi="Times New Roman" w:cs="Times New Roman"/>
                <w:noProof/>
                <w:sz w:val="24"/>
                <w:szCs w:val="24"/>
                <w:lang w:bidi="ru-RU"/>
              </w:rPr>
              <w:t>инфраструктур</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_Toc148089304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54</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05" w:history="1">
            <w:r w:rsidR="005E55D0" w:rsidRPr="00287946">
              <w:rPr>
                <w:rStyle w:val="af7"/>
                <w:rFonts w:ascii="Times New Roman" w:hAnsi="Times New Roman" w:cs="Times New Roman"/>
                <w:noProof/>
                <w:sz w:val="24"/>
                <w:szCs w:val="24"/>
                <w:lang w:bidi="ru-RU"/>
              </w:rPr>
              <w:t>5.2.1.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Автомобильные</w:t>
            </w:r>
            <w:r w:rsidR="005E55D0" w:rsidRPr="00287946">
              <w:rPr>
                <w:rStyle w:val="af7"/>
                <w:rFonts w:ascii="Times New Roman" w:hAnsi="Times New Roman" w:cs="Times New Roman"/>
                <w:noProof/>
                <w:spacing w:val="-3"/>
                <w:sz w:val="24"/>
                <w:szCs w:val="24"/>
                <w:lang w:bidi="ru-RU"/>
              </w:rPr>
              <w:t xml:space="preserve"> </w:t>
            </w:r>
            <w:r w:rsidR="005E55D0" w:rsidRPr="00287946">
              <w:rPr>
                <w:rStyle w:val="af7"/>
                <w:rFonts w:ascii="Times New Roman" w:hAnsi="Times New Roman" w:cs="Times New Roman"/>
                <w:noProof/>
                <w:sz w:val="24"/>
                <w:szCs w:val="24"/>
                <w:lang w:bidi="ru-RU"/>
              </w:rPr>
              <w:t>дороги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_Toc148089305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54</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06" w:history="1">
            <w:r w:rsidR="005E55D0" w:rsidRPr="00287946">
              <w:rPr>
                <w:rStyle w:val="af7"/>
                <w:rFonts w:ascii="Times New Roman" w:hAnsi="Times New Roman" w:cs="Times New Roman"/>
                <w:noProof/>
                <w:sz w:val="24"/>
                <w:szCs w:val="24"/>
                <w:lang w:bidi="ru-RU"/>
              </w:rPr>
              <w:t>5.2.2.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Линии электропередачи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_Toc148089306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56</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07" w:history="1">
            <w:r w:rsidR="005E55D0" w:rsidRPr="00287946">
              <w:rPr>
                <w:rStyle w:val="af7"/>
                <w:rFonts w:ascii="Times New Roman" w:hAnsi="Times New Roman" w:cs="Times New Roman"/>
                <w:noProof/>
                <w:sz w:val="24"/>
                <w:szCs w:val="24"/>
                <w:lang w:bidi="ru-RU"/>
              </w:rPr>
              <w:t>5.2.3.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Линии связи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_Toc148089307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57</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08" w:history="1">
            <w:r w:rsidR="005E55D0" w:rsidRPr="00287946">
              <w:rPr>
                <w:rStyle w:val="af7"/>
                <w:rFonts w:ascii="Times New Roman" w:hAnsi="Times New Roman" w:cs="Times New Roman"/>
                <w:noProof/>
                <w:sz w:val="24"/>
                <w:szCs w:val="24"/>
                <w:lang w:bidi="ru-RU"/>
              </w:rPr>
              <w:t>5.2.4.</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Газораспределительные сети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_Toc148089308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58</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09" w:history="1">
            <w:r w:rsidR="005E55D0" w:rsidRPr="00287946">
              <w:rPr>
                <w:rStyle w:val="af7"/>
                <w:rFonts w:ascii="Times New Roman" w:hAnsi="Times New Roman" w:cs="Times New Roman"/>
                <w:noProof/>
                <w:sz w:val="24"/>
                <w:szCs w:val="24"/>
                <w:lang w:bidi="ru-RU"/>
              </w:rPr>
              <w:t>5.2.5.</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Тепловые сети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_Toc148089309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59</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10" w:history="1">
            <w:r w:rsidR="005E55D0" w:rsidRPr="00287946">
              <w:rPr>
                <w:rStyle w:val="af7"/>
                <w:rFonts w:ascii="Times New Roman" w:hAnsi="Times New Roman" w:cs="Times New Roman"/>
                <w:noProof/>
                <w:sz w:val="24"/>
                <w:szCs w:val="24"/>
                <w:lang w:bidi="ru-RU"/>
              </w:rPr>
              <w:t>5.2.6.</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Зоны санитарной охраны источников питьевого водоснабжения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_Toc148089310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59</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11" w:history="1">
            <w:r w:rsidR="005E55D0" w:rsidRPr="00287946">
              <w:rPr>
                <w:rStyle w:val="af7"/>
                <w:rFonts w:ascii="Times New Roman" w:hAnsi="Times New Roman" w:cs="Times New Roman"/>
                <w:noProof/>
                <w:sz w:val="24"/>
                <w:szCs w:val="24"/>
                <w:lang w:bidi="ru-RU"/>
              </w:rPr>
              <w:t>5.3.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Зоны охраны и защитные зоны объектов культурного наследия (памятников истории и культуры) народов Российской Федерации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_Toc148089311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60</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12" w:history="1">
            <w:r w:rsidR="005E55D0" w:rsidRPr="00287946">
              <w:rPr>
                <w:rStyle w:val="af7"/>
                <w:rFonts w:ascii="Times New Roman" w:hAnsi="Times New Roman" w:cs="Times New Roman"/>
                <w:noProof/>
                <w:sz w:val="24"/>
                <w:szCs w:val="24"/>
                <w:lang w:bidi="ru-RU"/>
              </w:rPr>
              <w:t>5.4.</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Водоохранные зоны, прибрежные защитные полосы и береговые полосы</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_Toc148089312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62</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13" w:history="1">
            <w:r w:rsidR="005E55D0" w:rsidRPr="00287946">
              <w:rPr>
                <w:rStyle w:val="af7"/>
                <w:rFonts w:ascii="Times New Roman" w:hAnsi="Times New Roman" w:cs="Times New Roman"/>
                <w:noProof/>
                <w:snapToGrid w:val="0"/>
                <w:sz w:val="24"/>
                <w:szCs w:val="24"/>
                <w:lang w:bidi="ru-RU"/>
              </w:rPr>
              <w:t>5.5.</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napToGrid w:val="0"/>
                <w:sz w:val="24"/>
                <w:szCs w:val="24"/>
                <w:lang w:bidi="ru-RU"/>
              </w:rPr>
              <w:t xml:space="preserve">Зоны </w:t>
            </w:r>
            <w:r w:rsidR="005E55D0" w:rsidRPr="00287946">
              <w:rPr>
                <w:rStyle w:val="af7"/>
                <w:rFonts w:ascii="Times New Roman" w:hAnsi="Times New Roman" w:cs="Times New Roman"/>
                <w:noProof/>
                <w:sz w:val="24"/>
                <w:szCs w:val="24"/>
                <w:lang w:bidi="ru-RU"/>
              </w:rPr>
              <w:t>затопления</w:t>
            </w:r>
            <w:r w:rsidR="005E55D0" w:rsidRPr="00287946">
              <w:rPr>
                <w:rStyle w:val="af7"/>
                <w:rFonts w:ascii="Times New Roman" w:hAnsi="Times New Roman" w:cs="Times New Roman"/>
                <w:noProof/>
                <w:snapToGrid w:val="0"/>
                <w:sz w:val="24"/>
                <w:szCs w:val="24"/>
                <w:lang w:bidi="ru-RU"/>
              </w:rPr>
              <w:t>, подтопления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_Toc148089313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63</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14" w:history="1">
            <w:r w:rsidR="005E55D0" w:rsidRPr="00287946">
              <w:rPr>
                <w:rStyle w:val="af7"/>
                <w:rFonts w:ascii="Times New Roman" w:hAnsi="Times New Roman" w:cs="Times New Roman"/>
                <w:noProof/>
                <w:sz w:val="24"/>
                <w:szCs w:val="24"/>
                <w:lang w:bidi="ru-RU"/>
              </w:rPr>
              <w:t>5.6.</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Особые экономические зоны</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_Toc148089314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64</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660"/>
              <w:tab w:val="right" w:leader="dot" w:pos="9770"/>
            </w:tabs>
            <w:rPr>
              <w:rFonts w:ascii="Times New Roman" w:hAnsi="Times New Roman" w:cs="Times New Roman"/>
              <w:noProof/>
              <w:sz w:val="24"/>
              <w:szCs w:val="24"/>
              <w:lang w:eastAsia="ru-RU"/>
            </w:rPr>
          </w:pPr>
          <w:hyperlink w:anchor="_Toc148089315" w:history="1">
            <w:r w:rsidR="005E55D0" w:rsidRPr="00287946">
              <w:rPr>
                <w:rStyle w:val="af7"/>
                <w:rFonts w:ascii="Times New Roman" w:hAnsi="Times New Roman" w:cs="Times New Roman"/>
                <w:noProof/>
                <w:snapToGrid w:val="0"/>
                <w:sz w:val="24"/>
                <w:szCs w:val="24"/>
                <w:lang w:bidi="ru-RU"/>
              </w:rPr>
              <w:t>6.</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napToGrid w:val="0"/>
                <w:sz w:val="24"/>
                <w:szCs w:val="24"/>
                <w:lang w:bidi="ru-RU"/>
              </w:rPr>
              <w:t>УТВЕРЖДЕННЫЕ ДОКУМЕНТАМИ ТЕРРИТОРИАЛЬНОГО ПЛАНИРОВАНИЯ РОССИЙСКОЙ ФЕДЕРАЦИИ, ДОКУМЕНТАМИ ТЕРРИТОРИАЛЬНОГО ПЛАНИРОВАНИЯ РЕСПУБЛИКИ МАРИЙ ЭЛ, СВЕДЕНИЯ О ВИДАХ, НАЗНАЧЕНИИ И НАИМЕНОВАНИИ ПЛАНИРУЕМЫХ ДЛЯ РАЗМЕЩЕНИЯ НА ТЕРРИТОРИИ СЕЛЬСКОГО ПОСЕЛЕНИЯ ОБЪЕКТОВ ФЕДЕРАЛЬНОГО ЗНАЧЕНИЯ, ОБЪЕКТОВ РЕГИОНАЛЬНОГО ЗНАЧЕНИЯ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_Toc148089315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64</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660"/>
              <w:tab w:val="right" w:leader="dot" w:pos="9770"/>
            </w:tabs>
            <w:rPr>
              <w:rFonts w:ascii="Times New Roman" w:hAnsi="Times New Roman" w:cs="Times New Roman"/>
              <w:noProof/>
              <w:sz w:val="24"/>
              <w:szCs w:val="24"/>
              <w:lang w:eastAsia="ru-RU"/>
            </w:rPr>
          </w:pPr>
          <w:hyperlink w:anchor="_Toc148089316" w:history="1">
            <w:r w:rsidR="005E55D0" w:rsidRPr="00287946">
              <w:rPr>
                <w:rStyle w:val="af7"/>
                <w:rFonts w:ascii="Times New Roman" w:hAnsi="Times New Roman" w:cs="Times New Roman"/>
                <w:noProof/>
                <w:snapToGrid w:val="0"/>
                <w:sz w:val="24"/>
                <w:szCs w:val="24"/>
                <w:lang w:bidi="ru-RU"/>
              </w:rPr>
              <w:t>7.</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napToGrid w:val="0"/>
                <w:sz w:val="24"/>
                <w:szCs w:val="24"/>
                <w:lang w:bidi="ru-RU"/>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_Toc148089316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65</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660"/>
              <w:tab w:val="right" w:leader="dot" w:pos="9770"/>
            </w:tabs>
            <w:rPr>
              <w:rFonts w:ascii="Times New Roman" w:hAnsi="Times New Roman" w:cs="Times New Roman"/>
              <w:noProof/>
              <w:sz w:val="24"/>
              <w:szCs w:val="24"/>
              <w:lang w:eastAsia="ru-RU"/>
            </w:rPr>
          </w:pPr>
          <w:hyperlink w:anchor="_Toc148089317" w:history="1">
            <w:r w:rsidR="005E55D0" w:rsidRPr="00287946">
              <w:rPr>
                <w:rStyle w:val="af7"/>
                <w:rFonts w:ascii="Times New Roman" w:hAnsi="Times New Roman" w:cs="Times New Roman"/>
                <w:noProof/>
                <w:snapToGrid w:val="0"/>
                <w:sz w:val="24"/>
                <w:szCs w:val="24"/>
                <w:lang w:bidi="ru-RU"/>
              </w:rPr>
              <w:t>8.</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napToGrid w:val="0"/>
                <w:sz w:val="24"/>
                <w:szCs w:val="24"/>
                <w:lang w:bidi="ru-RU"/>
              </w:rPr>
              <w:t>ПЕРЕЧЕНЬ</w:t>
            </w:r>
            <w:r w:rsidR="005E55D0" w:rsidRPr="00287946">
              <w:rPr>
                <w:rStyle w:val="af7"/>
                <w:rFonts w:ascii="Times New Roman" w:hAnsi="Times New Roman" w:cs="Times New Roman"/>
                <w:noProof/>
                <w:sz w:val="24"/>
                <w:szCs w:val="24"/>
                <w:lang w:bidi="ru-RU"/>
              </w:rPr>
              <w:t xml:space="preserve"> ОСНОВНЫХ ФАКТОРОВ РИСКА ВОЗНИКНОВЕНИЯ ЧРЕЗВЫЧАЙНЫХ СИТУАЦИЙ ПРИРОДНОГО И ТЕХНОГЕННОГО ХАРАКТЕРА</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_Toc148089317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66</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18" w:history="1">
            <w:r w:rsidR="005E55D0" w:rsidRPr="00287946">
              <w:rPr>
                <w:rStyle w:val="af7"/>
                <w:rFonts w:ascii="Times New Roman" w:hAnsi="Times New Roman" w:cs="Times New Roman"/>
                <w:noProof/>
                <w:snapToGrid w:val="0"/>
                <w:sz w:val="24"/>
                <w:szCs w:val="24"/>
                <w:lang w:bidi="ru-RU"/>
              </w:rPr>
              <w:t>8.1.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shd w:val="clear" w:color="auto" w:fill="FFFFFF"/>
                <w:lang w:bidi="ru-RU"/>
              </w:rPr>
              <w:t>Общие сведения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_Toc148089318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66</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19" w:history="1">
            <w:r w:rsidR="005E55D0" w:rsidRPr="00287946">
              <w:rPr>
                <w:rStyle w:val="af7"/>
                <w:rFonts w:ascii="Times New Roman" w:hAnsi="Times New Roman" w:cs="Times New Roman"/>
                <w:noProof/>
                <w:sz w:val="24"/>
                <w:szCs w:val="24"/>
                <w:lang w:bidi="ru-RU"/>
              </w:rPr>
              <w:t>8.2.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napToGrid w:val="0"/>
                <w:sz w:val="24"/>
                <w:szCs w:val="24"/>
                <w:lang w:bidi="ru-RU"/>
              </w:rPr>
              <w:t>Перечень</w:t>
            </w:r>
            <w:r w:rsidR="005E55D0" w:rsidRPr="00287946">
              <w:rPr>
                <w:rStyle w:val="af7"/>
                <w:rFonts w:ascii="Times New Roman" w:hAnsi="Times New Roman" w:cs="Times New Roman"/>
                <w:noProof/>
                <w:sz w:val="24"/>
                <w:szCs w:val="24"/>
                <w:shd w:val="clear" w:color="auto" w:fill="FFFFFF"/>
                <w:lang w:bidi="ru-RU"/>
              </w:rPr>
              <w:t xml:space="preserve"> возможных источников ЧС природного характера, которые могут оказывать воздействие на проектируемую территорию</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_Toc148089319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67</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20" w:history="1">
            <w:r w:rsidR="005E55D0" w:rsidRPr="00287946">
              <w:rPr>
                <w:rStyle w:val="af7"/>
                <w:rFonts w:ascii="Times New Roman" w:hAnsi="Times New Roman" w:cs="Times New Roman"/>
                <w:noProof/>
                <w:sz w:val="24"/>
                <w:szCs w:val="24"/>
                <w:lang w:bidi="ru-RU"/>
              </w:rPr>
              <w:t>8.2.1.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shd w:val="clear" w:color="auto" w:fill="FFFFFF"/>
                <w:lang w:bidi="ru-RU"/>
              </w:rPr>
              <w:t>Опасные геофизические явления и процессы</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_Toc148089320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68</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21" w:history="1">
            <w:r w:rsidR="005E55D0" w:rsidRPr="00287946">
              <w:rPr>
                <w:rStyle w:val="af7"/>
                <w:rFonts w:ascii="Times New Roman" w:hAnsi="Times New Roman" w:cs="Times New Roman"/>
                <w:noProof/>
                <w:sz w:val="24"/>
                <w:szCs w:val="24"/>
                <w:lang w:bidi="ru-RU"/>
              </w:rPr>
              <w:t>8.2.2.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shd w:val="clear" w:color="auto" w:fill="FFFFFF"/>
                <w:lang w:bidi="ru-RU"/>
              </w:rPr>
              <w:t>Опасные</w:t>
            </w:r>
            <w:r w:rsidR="005E55D0" w:rsidRPr="00287946">
              <w:rPr>
                <w:rStyle w:val="af7"/>
                <w:rFonts w:ascii="Times New Roman" w:hAnsi="Times New Roman" w:cs="Times New Roman"/>
                <w:bCs/>
                <w:iCs/>
                <w:noProof/>
                <w:sz w:val="24"/>
                <w:szCs w:val="24"/>
                <w:lang w:bidi="ru-RU"/>
              </w:rPr>
              <w:t xml:space="preserve"> метеорологические явления и процессы</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_Toc148089321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69</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22" w:history="1">
            <w:r w:rsidR="005E55D0" w:rsidRPr="00287946">
              <w:rPr>
                <w:rStyle w:val="af7"/>
                <w:rFonts w:ascii="Times New Roman" w:hAnsi="Times New Roman" w:cs="Times New Roman"/>
                <w:noProof/>
                <w:sz w:val="24"/>
                <w:szCs w:val="24"/>
                <w:lang w:bidi="ru-RU"/>
              </w:rPr>
              <w:t>8.2.3.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shd w:val="clear" w:color="auto" w:fill="FFFFFF"/>
                <w:lang w:bidi="ru-RU"/>
              </w:rPr>
              <w:t>Природные пожары</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_Toc148089322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70</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23" w:history="1">
            <w:r w:rsidR="005E55D0" w:rsidRPr="00287946">
              <w:rPr>
                <w:rStyle w:val="af7"/>
                <w:rFonts w:ascii="Times New Roman" w:hAnsi="Times New Roman" w:cs="Times New Roman"/>
                <w:noProof/>
                <w:sz w:val="24"/>
                <w:szCs w:val="24"/>
                <w:lang w:bidi="ru-RU"/>
              </w:rPr>
              <w:t>8.3.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 xml:space="preserve">Перечень источников ЧС техногенного характера на проектируемой территории, а также вблизи </w:t>
            </w:r>
            <w:r w:rsidR="005E55D0" w:rsidRPr="00287946">
              <w:rPr>
                <w:rStyle w:val="af7"/>
                <w:rFonts w:ascii="Times New Roman" w:hAnsi="Times New Roman" w:cs="Times New Roman"/>
                <w:noProof/>
                <w:sz w:val="24"/>
                <w:szCs w:val="24"/>
                <w:shd w:val="clear" w:color="auto" w:fill="FFFFFF"/>
                <w:lang w:bidi="ru-RU"/>
              </w:rPr>
              <w:t>указанной территории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_Toc148089323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71</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24" w:history="1">
            <w:r w:rsidR="005E55D0" w:rsidRPr="00287946">
              <w:rPr>
                <w:rStyle w:val="af7"/>
                <w:rFonts w:ascii="Times New Roman" w:hAnsi="Times New Roman" w:cs="Times New Roman"/>
                <w:noProof/>
                <w:sz w:val="24"/>
                <w:szCs w:val="24"/>
                <w:lang w:bidi="ru-RU"/>
              </w:rPr>
              <w:t>8.3.1.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shd w:val="clear" w:color="auto" w:fill="FFFFFF"/>
                <w:lang w:bidi="ru-RU"/>
              </w:rPr>
              <w:t>Химически опасные объекты – аварии с угрозой выброса аварийно-химически опасных веществ (АХОВ)</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_Toc148089324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72</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25" w:history="1">
            <w:r w:rsidR="005E55D0" w:rsidRPr="00287946">
              <w:rPr>
                <w:rStyle w:val="af7"/>
                <w:rFonts w:ascii="Times New Roman" w:hAnsi="Times New Roman" w:cs="Times New Roman"/>
                <w:noProof/>
                <w:sz w:val="24"/>
                <w:szCs w:val="24"/>
                <w:lang w:bidi="ru-RU"/>
              </w:rPr>
              <w:t>8.3.2.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shd w:val="clear" w:color="auto" w:fill="FFFFFF"/>
                <w:lang w:bidi="ru-RU"/>
              </w:rPr>
              <w:t>Пожаровзрывоопасные</w:t>
            </w:r>
            <w:r w:rsidR="005E55D0" w:rsidRPr="00287946">
              <w:rPr>
                <w:rStyle w:val="af7"/>
                <w:rFonts w:ascii="Times New Roman" w:hAnsi="Times New Roman" w:cs="Times New Roman"/>
                <w:bCs/>
                <w:iCs/>
                <w:noProof/>
                <w:sz w:val="24"/>
                <w:szCs w:val="24"/>
                <w:shd w:val="clear" w:color="auto" w:fill="FFFFFF"/>
                <w:lang w:bidi="ru-RU"/>
              </w:rPr>
              <w:t xml:space="preserve"> объекты – пожары и взрывы</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_Toc148089325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72</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26" w:history="1">
            <w:r w:rsidR="005E55D0" w:rsidRPr="00287946">
              <w:rPr>
                <w:rStyle w:val="af7"/>
                <w:rFonts w:ascii="Times New Roman" w:hAnsi="Times New Roman" w:cs="Times New Roman"/>
                <w:noProof/>
                <w:sz w:val="24"/>
                <w:szCs w:val="24"/>
                <w:lang w:bidi="ru-RU"/>
              </w:rPr>
              <w:t>8.3.3.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shd w:val="clear" w:color="auto" w:fill="FFFFFF"/>
                <w:lang w:bidi="ru-RU"/>
              </w:rPr>
              <w:t>Радиационно-опасные объекты – аварии с угрозой выброса радиоактивных веществ</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_Toc148089326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72</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27" w:history="1">
            <w:r w:rsidR="005E55D0" w:rsidRPr="00287946">
              <w:rPr>
                <w:rStyle w:val="af7"/>
                <w:rFonts w:ascii="Times New Roman" w:hAnsi="Times New Roman" w:cs="Times New Roman"/>
                <w:noProof/>
                <w:sz w:val="24"/>
                <w:szCs w:val="24"/>
                <w:lang w:bidi="ru-RU"/>
              </w:rPr>
              <w:t>8.3.4.</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shd w:val="clear" w:color="auto" w:fill="FFFFFF"/>
                <w:lang w:bidi="ru-RU"/>
              </w:rPr>
              <w:t>Гидродинамически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токсичными веществами при разрушении обвалования шламохранилищ</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_Toc148089327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72</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28" w:history="1">
            <w:r w:rsidR="005E55D0" w:rsidRPr="00287946">
              <w:rPr>
                <w:rStyle w:val="af7"/>
                <w:rFonts w:ascii="Times New Roman" w:hAnsi="Times New Roman" w:cs="Times New Roman"/>
                <w:noProof/>
                <w:sz w:val="24"/>
                <w:szCs w:val="24"/>
                <w:lang w:bidi="ru-RU"/>
              </w:rPr>
              <w:t>8.3.5.</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shd w:val="clear" w:color="auto" w:fill="FFFFFF"/>
                <w:lang w:bidi="ru-RU"/>
              </w:rPr>
              <w:t>Опасные происшествия на транспорте при перевозке опасных грузов</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_Toc148089328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73</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29" w:history="1">
            <w:r w:rsidR="005E55D0" w:rsidRPr="00287946">
              <w:rPr>
                <w:rStyle w:val="af7"/>
                <w:rFonts w:ascii="Times New Roman" w:hAnsi="Times New Roman" w:cs="Times New Roman"/>
                <w:noProof/>
                <w:sz w:val="24"/>
                <w:szCs w:val="24"/>
                <w:lang w:bidi="ru-RU"/>
              </w:rPr>
              <w:t>8.4.</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Перечень источников ЧС биолого-социального характера на проектируемой территории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_Toc148089329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74</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30" w:history="1">
            <w:r w:rsidR="005E55D0" w:rsidRPr="00287946">
              <w:rPr>
                <w:rStyle w:val="af7"/>
                <w:rFonts w:ascii="Times New Roman" w:hAnsi="Times New Roman" w:cs="Times New Roman"/>
                <w:noProof/>
                <w:sz w:val="24"/>
                <w:szCs w:val="24"/>
                <w:lang w:bidi="ru-RU"/>
              </w:rPr>
              <w:t>8.5.</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shd w:val="clear" w:color="auto" w:fill="FFFFFF"/>
                <w:lang w:bidi="ru-RU"/>
              </w:rPr>
              <w:t>Перечень</w:t>
            </w:r>
            <w:r w:rsidR="005E55D0" w:rsidRPr="00287946">
              <w:rPr>
                <w:rStyle w:val="af7"/>
                <w:rFonts w:ascii="Times New Roman" w:hAnsi="Times New Roman" w:cs="Times New Roman"/>
                <w:noProof/>
                <w:sz w:val="24"/>
                <w:szCs w:val="24"/>
                <w:lang w:bidi="ru-RU"/>
              </w:rPr>
              <w:t xml:space="preserve"> мероприятий по обеспечению пожарной безопасности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_Toc148089330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75</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31" w:history="1">
            <w:r w:rsidR="005E55D0" w:rsidRPr="00287946">
              <w:rPr>
                <w:rStyle w:val="af7"/>
                <w:rFonts w:ascii="Times New Roman" w:hAnsi="Times New Roman" w:cs="Times New Roman"/>
                <w:noProof/>
                <w:sz w:val="24"/>
                <w:szCs w:val="24"/>
                <w:lang w:bidi="ru-RU"/>
              </w:rPr>
              <w:t>8.5.1.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Сведения о состоянии системы обеспечения пожарной безопасности на проектируемой территории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_Toc148089331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75</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32" w:history="1">
            <w:r w:rsidR="005E55D0" w:rsidRPr="00287946">
              <w:rPr>
                <w:rStyle w:val="af7"/>
                <w:rFonts w:ascii="Times New Roman" w:hAnsi="Times New Roman" w:cs="Times New Roman"/>
                <w:noProof/>
                <w:sz w:val="24"/>
                <w:szCs w:val="24"/>
                <w:lang w:bidi="ru-RU"/>
              </w:rPr>
              <w:t>8.5.2.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Сведения о расположении имеющихся и проектируемых пожарных депо</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_Toc148089332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76</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33" w:history="1">
            <w:r w:rsidR="005E55D0" w:rsidRPr="00287946">
              <w:rPr>
                <w:rStyle w:val="af7"/>
                <w:rFonts w:ascii="Times New Roman" w:hAnsi="Times New Roman" w:cs="Times New Roman"/>
                <w:noProof/>
                <w:sz w:val="24"/>
                <w:szCs w:val="24"/>
                <w:lang w:bidi="ru-RU"/>
              </w:rPr>
              <w:t>8.5.3.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Другие практические мероприятия, предусмотренные проектом по обеспечению пожарной безопасности на проектируемой территории</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_Toc148089333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76</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660"/>
              <w:tab w:val="right" w:leader="dot" w:pos="9770"/>
            </w:tabs>
            <w:rPr>
              <w:rFonts w:ascii="Times New Roman" w:hAnsi="Times New Roman" w:cs="Times New Roman"/>
              <w:noProof/>
              <w:sz w:val="24"/>
              <w:szCs w:val="24"/>
              <w:lang w:eastAsia="ru-RU"/>
            </w:rPr>
          </w:pPr>
          <w:hyperlink w:anchor="_Toc148089334" w:history="1">
            <w:r w:rsidR="005E55D0" w:rsidRPr="00287946">
              <w:rPr>
                <w:rStyle w:val="af7"/>
                <w:rFonts w:ascii="Times New Roman" w:hAnsi="Times New Roman" w:cs="Times New Roman"/>
                <w:noProof/>
                <w:sz w:val="24"/>
                <w:szCs w:val="24"/>
                <w:lang w:bidi="ru-RU"/>
              </w:rPr>
              <w:t>9.</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ПЕРЕЧЕНЬ ЗЕМЕЛЬНЫХ УЧАСТКОВ, КОТОРЫЕ ВКЛЮЧАЮТСЯ В ГРАНИЦЫ НАСЕЛЕННЫХ ПУНКТОВ, ВХОДЯЩИХ В СОСТАВ ПОСЕЛЕНИЯ, ИЛИ ИСКЛЮЧАЮТСЯ ИЗ ИХ ГРАНИЦ</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_Toc148089334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77</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35" w:history="1">
            <w:r w:rsidR="005E55D0" w:rsidRPr="00287946">
              <w:rPr>
                <w:rStyle w:val="af7"/>
                <w:rFonts w:ascii="Times New Roman" w:hAnsi="Times New Roman" w:cs="Times New Roman"/>
                <w:noProof/>
                <w:sz w:val="24"/>
                <w:szCs w:val="24"/>
                <w:lang w:bidi="ru-RU"/>
              </w:rPr>
              <w:t>9.1.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Границы с. Еласы</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_Toc148089335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79</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36" w:history="1">
            <w:r w:rsidR="005E55D0" w:rsidRPr="00287946">
              <w:rPr>
                <w:rStyle w:val="af7"/>
                <w:rFonts w:ascii="Times New Roman" w:hAnsi="Times New Roman" w:cs="Times New Roman"/>
                <w:noProof/>
                <w:sz w:val="24"/>
                <w:szCs w:val="24"/>
                <w:lang w:bidi="ru-RU"/>
              </w:rPr>
              <w:t>9.2.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Границы д. Лузино</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_Toc148089336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81</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37" w:history="1">
            <w:r w:rsidR="005E55D0" w:rsidRPr="00287946">
              <w:rPr>
                <w:rStyle w:val="af7"/>
                <w:rFonts w:ascii="Times New Roman" w:hAnsi="Times New Roman" w:cs="Times New Roman"/>
                <w:noProof/>
                <w:sz w:val="24"/>
                <w:szCs w:val="24"/>
                <w:lang w:bidi="ru-RU"/>
              </w:rPr>
              <w:t>9.3.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Границы д. Малые Еласы</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_Toc148089337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82</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38" w:history="1">
            <w:r w:rsidR="005E55D0" w:rsidRPr="00287946">
              <w:rPr>
                <w:rStyle w:val="af7"/>
                <w:rFonts w:ascii="Times New Roman" w:hAnsi="Times New Roman" w:cs="Times New Roman"/>
                <w:noProof/>
                <w:sz w:val="24"/>
                <w:szCs w:val="24"/>
                <w:lang w:bidi="ru-RU"/>
              </w:rPr>
              <w:t>9.4.</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Границы д. Миняшкино</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_Toc148089338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84</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39" w:history="1">
            <w:r w:rsidR="005E55D0" w:rsidRPr="00287946">
              <w:rPr>
                <w:rStyle w:val="af7"/>
                <w:rFonts w:ascii="Times New Roman" w:hAnsi="Times New Roman" w:cs="Times New Roman"/>
                <w:noProof/>
                <w:sz w:val="24"/>
                <w:szCs w:val="24"/>
                <w:lang w:bidi="ru-RU"/>
              </w:rPr>
              <w:t>9.5.</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Границы д. Новые Тарашнуры</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_Toc148089339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86</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40" w:history="1">
            <w:r w:rsidR="005E55D0" w:rsidRPr="00287946">
              <w:rPr>
                <w:rStyle w:val="af7"/>
                <w:rFonts w:ascii="Times New Roman" w:hAnsi="Times New Roman" w:cs="Times New Roman"/>
                <w:noProof/>
                <w:sz w:val="24"/>
                <w:szCs w:val="24"/>
                <w:lang w:bidi="ru-RU"/>
              </w:rPr>
              <w:t>9.6.</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Границы д. Чермышево Первое</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_Toc148089340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87</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41" w:history="1">
            <w:r w:rsidR="005E55D0" w:rsidRPr="00287946">
              <w:rPr>
                <w:rStyle w:val="af7"/>
                <w:rFonts w:ascii="Times New Roman" w:hAnsi="Times New Roman" w:cs="Times New Roman"/>
                <w:noProof/>
                <w:sz w:val="24"/>
                <w:szCs w:val="24"/>
                <w:lang w:bidi="ru-RU"/>
              </w:rPr>
              <w:t>9.7.</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Граница д. Юнго-Кушерга</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_Toc148089341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89</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42" w:history="1">
            <w:r w:rsidR="005E55D0" w:rsidRPr="00287946">
              <w:rPr>
                <w:rStyle w:val="af7"/>
                <w:rFonts w:ascii="Times New Roman" w:hAnsi="Times New Roman" w:cs="Times New Roman"/>
                <w:noProof/>
                <w:sz w:val="24"/>
                <w:szCs w:val="24"/>
                <w:lang w:bidi="ru-RU"/>
              </w:rPr>
              <w:t>9.8.</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Граница д. Куликалы Первые</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_Toc148089342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91</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43" w:history="1">
            <w:r w:rsidR="005E55D0" w:rsidRPr="00287946">
              <w:rPr>
                <w:rStyle w:val="af7"/>
                <w:rFonts w:ascii="Times New Roman" w:hAnsi="Times New Roman" w:cs="Times New Roman"/>
                <w:noProof/>
                <w:sz w:val="24"/>
                <w:szCs w:val="24"/>
                <w:lang w:bidi="ru-RU"/>
              </w:rPr>
              <w:t>9.9.</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Граница д. Куликалы Вторые</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_Toc148089343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92</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44" w:history="1">
            <w:r w:rsidR="005E55D0" w:rsidRPr="00287946">
              <w:rPr>
                <w:rStyle w:val="af7"/>
                <w:rFonts w:ascii="Times New Roman" w:hAnsi="Times New Roman" w:cs="Times New Roman"/>
                <w:noProof/>
                <w:sz w:val="24"/>
                <w:szCs w:val="24"/>
                <w:lang w:bidi="ru-RU"/>
              </w:rPr>
              <w:t>9.10.</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Граница д. Мямикеево</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_Toc148089344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93</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45" w:history="1">
            <w:r w:rsidR="005E55D0" w:rsidRPr="00287946">
              <w:rPr>
                <w:rStyle w:val="af7"/>
                <w:rFonts w:ascii="Times New Roman" w:hAnsi="Times New Roman" w:cs="Times New Roman"/>
                <w:noProof/>
                <w:sz w:val="24"/>
                <w:szCs w:val="24"/>
                <w:lang w:bidi="ru-RU"/>
              </w:rPr>
              <w:t>9.11.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Граница д. Мурзанаево</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_Toc148089345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93</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1100"/>
              <w:tab w:val="right" w:leader="dot" w:pos="9770"/>
            </w:tabs>
            <w:rPr>
              <w:rFonts w:ascii="Times New Roman" w:hAnsi="Times New Roman" w:cs="Times New Roman"/>
              <w:noProof/>
              <w:sz w:val="24"/>
              <w:szCs w:val="24"/>
              <w:lang w:eastAsia="ru-RU"/>
            </w:rPr>
          </w:pPr>
          <w:hyperlink w:anchor="_Toc148089346" w:history="1">
            <w:r w:rsidR="005E55D0" w:rsidRPr="00287946">
              <w:rPr>
                <w:rStyle w:val="af7"/>
                <w:rFonts w:ascii="Times New Roman" w:hAnsi="Times New Roman" w:cs="Times New Roman"/>
                <w:noProof/>
                <w:sz w:val="24"/>
                <w:szCs w:val="24"/>
                <w:lang w:bidi="ru-RU"/>
              </w:rPr>
              <w:t>9.12.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Граница д. Чаломкино</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_Toc148089346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94</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660"/>
              <w:tab w:val="right" w:leader="dot" w:pos="9770"/>
            </w:tabs>
            <w:rPr>
              <w:rFonts w:ascii="Times New Roman" w:hAnsi="Times New Roman" w:cs="Times New Roman"/>
              <w:noProof/>
              <w:sz w:val="24"/>
              <w:szCs w:val="24"/>
              <w:lang w:eastAsia="ru-RU"/>
            </w:rPr>
          </w:pPr>
          <w:hyperlink w:anchor="_Toc148089347" w:history="1">
            <w:r w:rsidR="005E55D0" w:rsidRPr="00287946">
              <w:rPr>
                <w:rStyle w:val="af7"/>
                <w:rFonts w:ascii="Times New Roman" w:hAnsi="Times New Roman" w:cs="Times New Roman"/>
                <w:noProof/>
                <w:sz w:val="24"/>
                <w:szCs w:val="24"/>
                <w:lang w:bidi="ru-RU"/>
              </w:rPr>
              <w:t>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ГРАДОСТРОИТЕЛЬНЫЕ ОГРАНИЧЕНИЯ И ОСОБЫЕ УСЛОВИЯ ИСПОЛЬЗОВАНИЯ ТЕРРИТОРИЙ</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_Toc148089347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96</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48" w:history="1">
            <w:r w:rsidR="005E55D0" w:rsidRPr="00287946">
              <w:rPr>
                <w:rStyle w:val="af7"/>
                <w:rFonts w:ascii="Times New Roman" w:hAnsi="Times New Roman" w:cs="Times New Roman"/>
                <w:noProof/>
                <w:sz w:val="24"/>
                <w:szCs w:val="24"/>
                <w:lang w:bidi="ru-RU"/>
              </w:rPr>
              <w:t>3.1.</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Общие положения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_Toc148089348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96</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49" w:history="1">
            <w:r w:rsidR="005E55D0" w:rsidRPr="00287946">
              <w:rPr>
                <w:rStyle w:val="af7"/>
                <w:rFonts w:ascii="Times New Roman" w:hAnsi="Times New Roman" w:cs="Times New Roman"/>
                <w:noProof/>
                <w:sz w:val="24"/>
                <w:szCs w:val="24"/>
                <w:lang w:bidi="ru-RU"/>
              </w:rPr>
              <w:t>3.2.</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Охрана водных объектов</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_Toc148089349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97</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50" w:history="1">
            <w:r w:rsidR="005E55D0" w:rsidRPr="00287946">
              <w:rPr>
                <w:rStyle w:val="af7"/>
                <w:rFonts w:ascii="Times New Roman" w:hAnsi="Times New Roman" w:cs="Times New Roman"/>
                <w:noProof/>
                <w:sz w:val="24"/>
                <w:szCs w:val="24"/>
                <w:lang w:bidi="ru-RU"/>
              </w:rPr>
              <w:t>3.3.</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Охрана атмосферного воздуха</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_Toc148089350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98</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51" w:history="1">
            <w:r w:rsidR="005E55D0" w:rsidRPr="00287946">
              <w:rPr>
                <w:rStyle w:val="af7"/>
                <w:rFonts w:ascii="Times New Roman" w:hAnsi="Times New Roman" w:cs="Times New Roman"/>
                <w:noProof/>
                <w:sz w:val="24"/>
                <w:szCs w:val="24"/>
                <w:lang w:bidi="ru-RU"/>
              </w:rPr>
              <w:t>3.4.</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Охрана почв</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_Toc148089351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99</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880"/>
              <w:tab w:val="right" w:leader="dot" w:pos="9770"/>
            </w:tabs>
            <w:rPr>
              <w:rFonts w:ascii="Times New Roman" w:hAnsi="Times New Roman" w:cs="Times New Roman"/>
              <w:noProof/>
              <w:sz w:val="24"/>
              <w:szCs w:val="24"/>
              <w:lang w:eastAsia="ru-RU"/>
            </w:rPr>
          </w:pPr>
          <w:hyperlink w:anchor="_Toc148089352" w:history="1">
            <w:r w:rsidR="005E55D0" w:rsidRPr="00287946">
              <w:rPr>
                <w:rStyle w:val="af7"/>
                <w:rFonts w:ascii="Times New Roman" w:hAnsi="Times New Roman" w:cs="Times New Roman"/>
                <w:noProof/>
                <w:sz w:val="24"/>
                <w:szCs w:val="24"/>
                <w:lang w:bidi="ru-RU"/>
              </w:rPr>
              <w:t>3.5.</w:t>
            </w:r>
            <w:r w:rsidR="005E55D0" w:rsidRPr="00287946">
              <w:rPr>
                <w:rFonts w:ascii="Times New Roman" w:hAnsi="Times New Roman" w:cs="Times New Roman"/>
                <w:noProof/>
                <w:sz w:val="24"/>
                <w:szCs w:val="24"/>
                <w:lang w:eastAsia="ru-RU"/>
              </w:rPr>
              <w:tab/>
            </w:r>
            <w:r w:rsidR="005E55D0" w:rsidRPr="00287946">
              <w:rPr>
                <w:rStyle w:val="af7"/>
                <w:rFonts w:ascii="Times New Roman" w:hAnsi="Times New Roman" w:cs="Times New Roman"/>
                <w:noProof/>
                <w:sz w:val="24"/>
                <w:szCs w:val="24"/>
                <w:lang w:bidi="ru-RU"/>
              </w:rPr>
              <w:t>Защита от шума</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_Toc148089352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100</w:t>
            </w:r>
            <w:r w:rsidRPr="00287946">
              <w:rPr>
                <w:rFonts w:ascii="Times New Roman" w:hAnsi="Times New Roman" w:cs="Times New Roman"/>
                <w:noProof/>
                <w:webHidden/>
                <w:sz w:val="24"/>
                <w:szCs w:val="24"/>
              </w:rPr>
              <w:fldChar w:fldCharType="end"/>
            </w:r>
          </w:hyperlink>
        </w:p>
        <w:p w:rsidR="005E55D0" w:rsidRPr="00287946" w:rsidRDefault="006B78D3">
          <w:pPr>
            <w:pStyle w:val="23"/>
            <w:tabs>
              <w:tab w:val="left" w:pos="660"/>
              <w:tab w:val="right" w:leader="dot" w:pos="9770"/>
            </w:tabs>
            <w:rPr>
              <w:rFonts w:ascii="Times New Roman" w:hAnsi="Times New Roman" w:cs="Times New Roman"/>
              <w:noProof/>
              <w:sz w:val="24"/>
              <w:szCs w:val="24"/>
              <w:lang w:eastAsia="ru-RU"/>
            </w:rPr>
          </w:pPr>
          <w:hyperlink w:anchor="_Toc148089353" w:history="1">
            <w:r w:rsidR="005E55D0" w:rsidRPr="00287946">
              <w:rPr>
                <w:rStyle w:val="af7"/>
                <w:rFonts w:ascii="Times New Roman" w:eastAsia="Calibri" w:hAnsi="Times New Roman" w:cs="Times New Roman"/>
                <w:noProof/>
                <w:sz w:val="24"/>
                <w:szCs w:val="24"/>
                <w:lang w:bidi="ru-RU"/>
              </w:rPr>
              <w:t>4.</w:t>
            </w:r>
            <w:r w:rsidR="005E55D0" w:rsidRPr="00287946">
              <w:rPr>
                <w:rFonts w:ascii="Times New Roman" w:hAnsi="Times New Roman" w:cs="Times New Roman"/>
                <w:noProof/>
                <w:sz w:val="24"/>
                <w:szCs w:val="24"/>
                <w:lang w:eastAsia="ru-RU"/>
              </w:rPr>
              <w:tab/>
            </w:r>
            <w:r w:rsidR="005E55D0" w:rsidRPr="00287946">
              <w:rPr>
                <w:rStyle w:val="af7"/>
                <w:rFonts w:ascii="Times New Roman" w:eastAsia="Calibri" w:hAnsi="Times New Roman" w:cs="Times New Roman"/>
                <w:noProof/>
                <w:sz w:val="24"/>
                <w:szCs w:val="24"/>
                <w:lang w:bidi="ru-RU"/>
              </w:rPr>
              <w:t>СВЕДЕНИЯ ОБ УТВЕРЖДЕННЫХ ПРЕДМЕТАХ ОХРАНЫ И ГРАНИЦАХ ИСТОРИЧЕСКИХ ПОСЕЛЕНИЙ ФЕДЕРАЛЬНОГО ЗНАЧЕНИЯ И ИСТОРИЧЕСКИХ ПОСЕЛЕНИЙ РЕГИОНАЛЬНОГО ЗНАЧЕНИЯ</w:t>
            </w:r>
            <w:r w:rsidR="005E55D0" w:rsidRPr="00287946">
              <w:rPr>
                <w:rFonts w:ascii="Times New Roman" w:hAnsi="Times New Roman" w:cs="Times New Roman"/>
                <w:noProof/>
                <w:webHidden/>
                <w:sz w:val="24"/>
                <w:szCs w:val="24"/>
              </w:rPr>
              <w:tab/>
            </w:r>
            <w:r w:rsidRPr="00287946">
              <w:rPr>
                <w:rFonts w:ascii="Times New Roman" w:hAnsi="Times New Roman" w:cs="Times New Roman"/>
                <w:noProof/>
                <w:webHidden/>
                <w:sz w:val="24"/>
                <w:szCs w:val="24"/>
              </w:rPr>
              <w:fldChar w:fldCharType="begin"/>
            </w:r>
            <w:r w:rsidR="005E55D0" w:rsidRPr="00287946">
              <w:rPr>
                <w:rFonts w:ascii="Times New Roman" w:hAnsi="Times New Roman" w:cs="Times New Roman"/>
                <w:noProof/>
                <w:webHidden/>
                <w:sz w:val="24"/>
                <w:szCs w:val="24"/>
              </w:rPr>
              <w:instrText xml:space="preserve"> PAGEREF _Toc148089353 \h </w:instrText>
            </w:r>
            <w:r w:rsidRPr="00287946">
              <w:rPr>
                <w:rFonts w:ascii="Times New Roman" w:hAnsi="Times New Roman" w:cs="Times New Roman"/>
                <w:noProof/>
                <w:webHidden/>
                <w:sz w:val="24"/>
                <w:szCs w:val="24"/>
              </w:rPr>
            </w:r>
            <w:r w:rsidRPr="00287946">
              <w:rPr>
                <w:rFonts w:ascii="Times New Roman" w:hAnsi="Times New Roman" w:cs="Times New Roman"/>
                <w:noProof/>
                <w:webHidden/>
                <w:sz w:val="24"/>
                <w:szCs w:val="24"/>
              </w:rPr>
              <w:fldChar w:fldCharType="separate"/>
            </w:r>
            <w:r w:rsidR="003251A5">
              <w:rPr>
                <w:rFonts w:ascii="Times New Roman" w:hAnsi="Times New Roman" w:cs="Times New Roman"/>
                <w:noProof/>
                <w:webHidden/>
                <w:sz w:val="24"/>
                <w:szCs w:val="24"/>
              </w:rPr>
              <w:t>101</w:t>
            </w:r>
            <w:r w:rsidRPr="00287946">
              <w:rPr>
                <w:rFonts w:ascii="Times New Roman" w:hAnsi="Times New Roman" w:cs="Times New Roman"/>
                <w:noProof/>
                <w:webHidden/>
                <w:sz w:val="24"/>
                <w:szCs w:val="24"/>
              </w:rPr>
              <w:fldChar w:fldCharType="end"/>
            </w:r>
          </w:hyperlink>
        </w:p>
        <w:p w:rsidR="00456674" w:rsidRPr="000D699E" w:rsidRDefault="006B78D3">
          <w:r w:rsidRPr="00287946">
            <w:rPr>
              <w:rFonts w:cs="Times New Roman"/>
              <w:sz w:val="24"/>
              <w:szCs w:val="24"/>
            </w:rPr>
            <w:fldChar w:fldCharType="end"/>
          </w:r>
        </w:p>
      </w:sdtContent>
    </w:sdt>
    <w:p w:rsidR="000D699E" w:rsidRDefault="000D699E">
      <w:pPr>
        <w:rPr>
          <w:rFonts w:eastAsia="Times New Roman" w:cs="Times New Roman"/>
          <w:b/>
          <w:sz w:val="24"/>
          <w:szCs w:val="28"/>
          <w:lang w:eastAsia="ru-RU" w:bidi="ru-RU"/>
        </w:rPr>
      </w:pPr>
      <w:r>
        <w:rPr>
          <w:b/>
        </w:rPr>
        <w:br w:type="page"/>
      </w:r>
    </w:p>
    <w:p w:rsidR="00786F32" w:rsidRPr="00B65A22" w:rsidRDefault="00786F32" w:rsidP="00456674">
      <w:pPr>
        <w:pStyle w:val="110"/>
        <w:ind w:left="0" w:firstLine="567"/>
        <w:rPr>
          <w:b/>
        </w:rPr>
      </w:pPr>
      <w:bookmarkStart w:id="2" w:name="_Toc148089255"/>
      <w:r w:rsidRPr="00B65A22">
        <w:rPr>
          <w:b/>
        </w:rPr>
        <w:lastRenderedPageBreak/>
        <w:t>ВВЕДЕНИЕ</w:t>
      </w:r>
      <w:bookmarkEnd w:id="2"/>
    </w:p>
    <w:p w:rsidR="00786F32" w:rsidRPr="00765CF1" w:rsidRDefault="006F3E40" w:rsidP="00786F32">
      <w:pPr>
        <w:pStyle w:val="a3"/>
        <w:spacing w:before="0"/>
        <w:ind w:left="0" w:right="-9"/>
      </w:pPr>
      <w:r w:rsidRPr="00765CF1">
        <w:t xml:space="preserve">Проект </w:t>
      </w:r>
      <w:r w:rsidR="00786F32" w:rsidRPr="00765CF1">
        <w:t xml:space="preserve">внесения изменений в Генеральный план </w:t>
      </w:r>
      <w:r w:rsidR="006A1C49">
        <w:t>Еласовского</w:t>
      </w:r>
      <w:r w:rsidR="00574B1D">
        <w:t xml:space="preserve"> сельского поселения</w:t>
      </w:r>
      <w:r w:rsidR="00786F32" w:rsidRPr="00765CF1">
        <w:t xml:space="preserve"> Горномарийского </w:t>
      </w:r>
      <w:r w:rsidR="00774D3C">
        <w:t xml:space="preserve">муниципального </w:t>
      </w:r>
      <w:r w:rsidR="00786F32" w:rsidRPr="00765CF1">
        <w:t xml:space="preserve">района Республики Марий Эл  (актуализация генерального плана) (далее – Генеральный план) разработан в соответствии  с договором от </w:t>
      </w:r>
      <w:r w:rsidR="006A1C49">
        <w:t>07 февраля 2023</w:t>
      </w:r>
      <w:r w:rsidR="00786F32" w:rsidRPr="00765CF1">
        <w:t xml:space="preserve"> года № </w:t>
      </w:r>
      <w:r w:rsidR="006A1C49">
        <w:t>176</w:t>
      </w:r>
      <w:r w:rsidR="00786F32" w:rsidRPr="00765CF1">
        <w:t xml:space="preserve">, заключенного между </w:t>
      </w:r>
      <w:r w:rsidR="006A1C49">
        <w:t>Еласовской</w:t>
      </w:r>
      <w:r w:rsidR="00574B1D">
        <w:t xml:space="preserve"> сельской администрацией</w:t>
      </w:r>
      <w:r w:rsidR="00786F32" w:rsidRPr="00765CF1">
        <w:t xml:space="preserve"> Горномарийского</w:t>
      </w:r>
      <w:r w:rsidR="00774D3C">
        <w:t xml:space="preserve"> муниципального</w:t>
      </w:r>
      <w:r w:rsidR="00786F32" w:rsidRPr="00765CF1">
        <w:t xml:space="preserve"> района Республики Марий Эл </w:t>
      </w:r>
      <w:proofErr w:type="gramStart"/>
      <w:r w:rsidR="00786F32" w:rsidRPr="00765CF1">
        <w:t>и ООО</w:t>
      </w:r>
      <w:proofErr w:type="gramEnd"/>
      <w:r w:rsidR="00786F32" w:rsidRPr="00765CF1">
        <w:t xml:space="preserve"> «НПП «Инженер».</w:t>
      </w:r>
    </w:p>
    <w:p w:rsidR="00786F32" w:rsidRPr="00765CF1" w:rsidRDefault="00786F32" w:rsidP="00786F32">
      <w:pPr>
        <w:pStyle w:val="a3"/>
        <w:spacing w:before="0"/>
        <w:ind w:left="0" w:right="-9"/>
      </w:pPr>
      <w:r w:rsidRPr="00765CF1">
        <w:t>В Генеральном плане приняты следующие проектные периоды:</w:t>
      </w:r>
    </w:p>
    <w:p w:rsidR="00786F32" w:rsidRPr="00765CF1" w:rsidRDefault="00786F32" w:rsidP="00A025F6">
      <w:pPr>
        <w:pStyle w:val="a3"/>
        <w:spacing w:before="0"/>
        <w:ind w:left="0" w:right="-9"/>
      </w:pPr>
      <w:r w:rsidRPr="00765CF1">
        <w:t>ис</w:t>
      </w:r>
      <w:r w:rsidR="004C4A64">
        <w:t>ходный год проектирования – 2022</w:t>
      </w:r>
      <w:r w:rsidRPr="00765CF1">
        <w:t xml:space="preserve"> год;</w:t>
      </w:r>
    </w:p>
    <w:p w:rsidR="00786F32" w:rsidRPr="00765CF1" w:rsidRDefault="00786F32" w:rsidP="00A025F6">
      <w:pPr>
        <w:pStyle w:val="a3"/>
        <w:spacing w:before="0"/>
        <w:ind w:left="0" w:right="-9"/>
      </w:pPr>
      <w:r w:rsidRPr="00765CF1">
        <w:t xml:space="preserve">первая очередь реализации </w:t>
      </w:r>
      <w:r w:rsidR="004C4A64">
        <w:t>Генерального плана – начало 2027</w:t>
      </w:r>
      <w:r w:rsidRPr="00765CF1">
        <w:t xml:space="preserve"> года (5 лет);</w:t>
      </w:r>
    </w:p>
    <w:p w:rsidR="00786F32" w:rsidRPr="00765CF1" w:rsidRDefault="00786F32" w:rsidP="00A025F6">
      <w:pPr>
        <w:pStyle w:val="a3"/>
        <w:spacing w:before="0"/>
        <w:ind w:left="0" w:right="-9"/>
      </w:pPr>
      <w:r w:rsidRPr="00765CF1">
        <w:t xml:space="preserve">расчетный срок реализации </w:t>
      </w:r>
      <w:r w:rsidR="004C4A64">
        <w:t>Генерального плана – начало 2043</w:t>
      </w:r>
      <w:r w:rsidRPr="00765CF1">
        <w:t xml:space="preserve"> года (20 лет).</w:t>
      </w:r>
    </w:p>
    <w:p w:rsidR="00786F32" w:rsidRPr="00765CF1" w:rsidRDefault="00786F32" w:rsidP="00786F32">
      <w:pPr>
        <w:pStyle w:val="a3"/>
        <w:spacing w:before="0"/>
        <w:ind w:left="0" w:right="-9"/>
      </w:pPr>
      <w:r w:rsidRPr="00765CF1">
        <w:t>Генеральный план выполнен в местной системе координат МСК-21 на основе цифровых топографических планов территории и кадастровых планов территорий сельского поселения.</w:t>
      </w:r>
    </w:p>
    <w:p w:rsidR="00786F32" w:rsidRPr="00765CF1" w:rsidRDefault="00786F32" w:rsidP="00786F32">
      <w:pPr>
        <w:pStyle w:val="a3"/>
        <w:spacing w:before="0"/>
        <w:ind w:left="0" w:right="-9"/>
      </w:pPr>
      <w:r w:rsidRPr="00765CF1">
        <w:t>Проект Генерального плана выполнен в соответствии с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№793».</w:t>
      </w:r>
    </w:p>
    <w:p w:rsidR="00786F32" w:rsidRPr="00765CF1" w:rsidRDefault="00786F32" w:rsidP="00786F32">
      <w:pPr>
        <w:pStyle w:val="a3"/>
        <w:spacing w:before="0"/>
        <w:ind w:left="0" w:right="-9"/>
      </w:pPr>
      <w:r w:rsidRPr="00765CF1">
        <w:t>Целью разработки проекта внесения изменений в Генеральный план является формирование долгосрочной стратегии градостроительного развития, включая:</w:t>
      </w:r>
    </w:p>
    <w:p w:rsidR="00786F32" w:rsidRPr="00765CF1" w:rsidRDefault="00786F32" w:rsidP="00786F32">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правовых, методических и информационных основ для последовательного развития современной системы градостроительного регулирования ориентированной на рыночное преобразование в сфере недвижимости, привлечение инвестиций в строительство, использование современных технологий в планировании развития и управлении процессами обустройства и застройки</w:t>
      </w:r>
      <w:r w:rsidRPr="00765CF1">
        <w:rPr>
          <w:spacing w:val="-1"/>
          <w:sz w:val="24"/>
          <w:szCs w:val="24"/>
        </w:rPr>
        <w:t xml:space="preserve"> </w:t>
      </w:r>
      <w:r w:rsidRPr="00765CF1">
        <w:rPr>
          <w:sz w:val="24"/>
          <w:szCs w:val="24"/>
        </w:rPr>
        <w:t>территории;</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 xml:space="preserve">актуализацию условий для устойчивого развития территории </w:t>
      </w:r>
      <w:r w:rsidR="00F647A1">
        <w:rPr>
          <w:sz w:val="24"/>
          <w:szCs w:val="24"/>
        </w:rPr>
        <w:t xml:space="preserve">Еласовского </w:t>
      </w:r>
      <w:r w:rsidR="00F04074">
        <w:rPr>
          <w:sz w:val="24"/>
          <w:szCs w:val="24"/>
        </w:rPr>
        <w:t>сельского поселения Горномарийского муниципального района</w:t>
      </w:r>
      <w:r w:rsidRPr="00765CF1">
        <w:rPr>
          <w:sz w:val="24"/>
          <w:szCs w:val="24"/>
        </w:rPr>
        <w:t xml:space="preserve"> Республики</w:t>
      </w:r>
      <w:r w:rsidR="00F04074">
        <w:rPr>
          <w:sz w:val="24"/>
          <w:szCs w:val="24"/>
        </w:rPr>
        <w:t xml:space="preserve"> Марий Эл</w:t>
      </w:r>
      <w:r w:rsidRPr="00765CF1">
        <w:rPr>
          <w:sz w:val="24"/>
          <w:szCs w:val="24"/>
        </w:rPr>
        <w:t xml:space="preserve"> (далее - сельского поселения), сохранение окружающей среды;</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условий для планировки территории;</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условий для привлечения инвестиций, в том числе путём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актуализацию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rsidR="00F1182A" w:rsidRPr="00765CF1" w:rsidRDefault="00786F32" w:rsidP="00F1182A">
      <w:pPr>
        <w:pStyle w:val="a5"/>
        <w:numPr>
          <w:ilvl w:val="0"/>
          <w:numId w:val="1"/>
        </w:numPr>
        <w:tabs>
          <w:tab w:val="left" w:pos="1033"/>
        </w:tabs>
        <w:spacing w:before="0"/>
        <w:ind w:left="0" w:right="-9" w:firstLine="568"/>
        <w:jc w:val="both"/>
        <w:rPr>
          <w:sz w:val="24"/>
          <w:szCs w:val="24"/>
        </w:rPr>
      </w:pPr>
      <w:proofErr w:type="gramStart"/>
      <w:r w:rsidRPr="00765CF1">
        <w:rPr>
          <w:sz w:val="24"/>
          <w:szCs w:val="24"/>
        </w:rPr>
        <w:t>актуализацию стратегии градостроительного развития территории, условий формирования среды жизнедеятельности граждан, направления и границ развития территории сельского поселения, функционального и правового зонирование территорий, развития инженерной, транспортной и социальной инфраструктур, градостроительных требований к сохранению особо охраняемых природных территорий, экологического и санитарного благополучию населения, мероприятий и проектных решений по защите от чрезвычайных ситуаций и обеспечению пожарной безопасности;</w:t>
      </w:r>
      <w:proofErr w:type="gramEnd"/>
    </w:p>
    <w:p w:rsidR="00F1182A" w:rsidRPr="00765CF1" w:rsidRDefault="00786F32" w:rsidP="00F1182A">
      <w:pPr>
        <w:pStyle w:val="a5"/>
        <w:numPr>
          <w:ilvl w:val="0"/>
          <w:numId w:val="1"/>
        </w:numPr>
        <w:tabs>
          <w:tab w:val="left" w:pos="1033"/>
        </w:tabs>
        <w:spacing w:before="0"/>
        <w:ind w:left="0" w:right="-9" w:firstLine="568"/>
        <w:jc w:val="both"/>
        <w:rPr>
          <w:sz w:val="24"/>
          <w:szCs w:val="24"/>
        </w:rPr>
      </w:pPr>
      <w:proofErr w:type="gramStart"/>
      <w:r w:rsidRPr="00765CF1">
        <w:rPr>
          <w:sz w:val="24"/>
          <w:szCs w:val="24"/>
        </w:rPr>
        <w:t>актуализацию территориально-пространственной организации сельского поселения методами градостроительного планирования в целях формирования условий для устойчивого социально-экономического, рационального использования земель и их охраны, развития инженерной, транспортной и социальной инфраструктур, охраны природы, защиты территорий от воздействия чрезвычайных ситуаций природного и техногенного характера, повышения эффективности управления развитием территории, а также улучшение качества жизни населения;</w:t>
      </w:r>
      <w:proofErr w:type="gramEnd"/>
    </w:p>
    <w:p w:rsidR="00786F32" w:rsidRPr="00765CF1" w:rsidRDefault="00786F32" w:rsidP="00F1182A">
      <w:pPr>
        <w:pStyle w:val="a5"/>
        <w:numPr>
          <w:ilvl w:val="0"/>
          <w:numId w:val="1"/>
        </w:numPr>
        <w:tabs>
          <w:tab w:val="left" w:pos="1033"/>
        </w:tabs>
        <w:spacing w:before="0"/>
        <w:ind w:left="0" w:right="-9" w:firstLine="568"/>
        <w:jc w:val="both"/>
        <w:rPr>
          <w:sz w:val="24"/>
          <w:szCs w:val="24"/>
        </w:rPr>
      </w:pPr>
      <w:r w:rsidRPr="00765CF1">
        <w:rPr>
          <w:sz w:val="24"/>
          <w:szCs w:val="24"/>
        </w:rPr>
        <w:t xml:space="preserve">актуализацию предложений по совершенствованию планировочной организации </w:t>
      </w:r>
      <w:r w:rsidRPr="00765CF1">
        <w:rPr>
          <w:sz w:val="24"/>
          <w:szCs w:val="24"/>
        </w:rPr>
        <w:lastRenderedPageBreak/>
        <w:t>территории, определению перспектив ее развития, обеспечивающей устойчивое комплексное развитие территории и формирование безопасной среды жизнедеятельности.</w:t>
      </w:r>
    </w:p>
    <w:p w:rsidR="00F1182A" w:rsidRPr="00765CF1" w:rsidRDefault="00786F32" w:rsidP="00F1182A">
      <w:pPr>
        <w:pStyle w:val="a3"/>
        <w:spacing w:before="0"/>
        <w:ind w:left="0" w:right="-9"/>
      </w:pPr>
      <w:r w:rsidRPr="00765CF1">
        <w:t>Основные задачи работы:</w:t>
      </w:r>
    </w:p>
    <w:p w:rsidR="00786F32" w:rsidRPr="00765CF1" w:rsidRDefault="00F1182A" w:rsidP="00F1182A">
      <w:pPr>
        <w:pStyle w:val="a3"/>
        <w:spacing w:before="0"/>
        <w:ind w:left="0" w:right="-9"/>
      </w:pPr>
      <w:r w:rsidRPr="00765CF1">
        <w:t xml:space="preserve">- </w:t>
      </w:r>
      <w:r w:rsidR="00786F32" w:rsidRPr="00765CF1">
        <w:t>анализ и комплексная оценка территории с целью определения ее потенциальных возможностей, градостроительного функционального зонирования с рекомендациями по установлению в каждой зоне режимов использования территории;</w:t>
      </w:r>
    </w:p>
    <w:p w:rsidR="00786F32" w:rsidRPr="00765CF1" w:rsidRDefault="00F1182A" w:rsidP="00F1182A">
      <w:pPr>
        <w:pStyle w:val="a3"/>
        <w:spacing w:before="0"/>
        <w:ind w:left="0" w:right="-9"/>
      </w:pPr>
      <w:r w:rsidRPr="00765CF1">
        <w:t xml:space="preserve">- </w:t>
      </w:r>
      <w:r w:rsidR="00786F32" w:rsidRPr="00765CF1">
        <w:t>определение основных направлений развития и рационального взаимоувязанного размещения в пределах сельского поселения промышленного, сельскохозяйственного, гражданского, транспортного и рекреационного строительства;</w:t>
      </w:r>
    </w:p>
    <w:p w:rsidR="00786F32" w:rsidRPr="00765CF1" w:rsidRDefault="00F1182A" w:rsidP="00F1182A">
      <w:pPr>
        <w:pStyle w:val="a3"/>
        <w:spacing w:before="0"/>
        <w:ind w:left="0" w:right="-9"/>
      </w:pPr>
      <w:r w:rsidRPr="00765CF1">
        <w:t xml:space="preserve">- </w:t>
      </w:r>
      <w:r w:rsidR="00786F32" w:rsidRPr="00765CF1">
        <w:t>определение перспектив территориального развития сельского поселения в системе расселения района, систем общественного обслуживания (в том числе социального), массового отдыха населения, определения зон перспективного инвестиционного развития территории;</w:t>
      </w:r>
    </w:p>
    <w:p w:rsidR="00786F32" w:rsidRPr="00765CF1" w:rsidRDefault="00F1182A" w:rsidP="00F1182A">
      <w:pPr>
        <w:pStyle w:val="a3"/>
        <w:spacing w:before="0"/>
        <w:ind w:left="0" w:right="-9"/>
      </w:pPr>
      <w:r w:rsidRPr="00765CF1">
        <w:t xml:space="preserve">- </w:t>
      </w:r>
      <w:r w:rsidR="00786F32" w:rsidRPr="00765CF1">
        <w:t>разработка предложений по созданию и функционированию рекреационных территорий, по охране окружающей природной среды; улучшению санитарно-гигиенических условий с учетом особого режима хозяйственной и иной деятельности;</w:t>
      </w:r>
    </w:p>
    <w:p w:rsidR="00786F32" w:rsidRPr="00765CF1" w:rsidRDefault="00F1182A" w:rsidP="00F1182A">
      <w:pPr>
        <w:pStyle w:val="a3"/>
        <w:spacing w:before="0"/>
        <w:ind w:left="0" w:right="-9"/>
      </w:pPr>
      <w:r w:rsidRPr="00765CF1">
        <w:t xml:space="preserve">- </w:t>
      </w:r>
      <w:r w:rsidR="00786F32" w:rsidRPr="00765CF1">
        <w:t>определение инженерных мощностей, необходимых для обеспечения существующего положения и мощностей, обеспечивающих планируемое развитие территорий; выделение зон существующего и планируемого размещения инженерных объектов и сетей;</w:t>
      </w:r>
    </w:p>
    <w:p w:rsidR="00786F32" w:rsidRPr="00765CF1" w:rsidRDefault="00F1182A" w:rsidP="00F1182A">
      <w:pPr>
        <w:pStyle w:val="a3"/>
        <w:spacing w:before="0"/>
        <w:ind w:left="0" w:right="-9"/>
      </w:pPr>
      <w:proofErr w:type="gramStart"/>
      <w:r w:rsidRPr="00765CF1">
        <w:t xml:space="preserve">- </w:t>
      </w:r>
      <w:r w:rsidR="00786F32" w:rsidRPr="00765CF1">
        <w:t>на основе анализа факторов риска возникновения чрезвычайных ситуаций (далее - ЧС) природного, техногенного, военного, биолого-социального характера и иных угроз проектируемой территории, разработка проектных мероприятий по минимизации их последствий, предупреждения ЧС и обеспечения пожарной безопасности, а также выявление территорий, возможности застройки и хозяйственного использования которых ограничены действием указанных факторов, обеспечение при территориальном планировании выполнения требований соответствующих технических регламентов и законодательства в области</w:t>
      </w:r>
      <w:proofErr w:type="gramEnd"/>
      <w:r w:rsidR="00786F32" w:rsidRPr="00765CF1">
        <w:t xml:space="preserve"> безопасности.</w:t>
      </w:r>
    </w:p>
    <w:p w:rsidR="00786F32" w:rsidRPr="00765CF1" w:rsidRDefault="00786F32" w:rsidP="00F1182A">
      <w:pPr>
        <w:pStyle w:val="a3"/>
        <w:spacing w:before="0"/>
        <w:ind w:left="0" w:right="-9"/>
      </w:pPr>
      <w:r w:rsidRPr="00765CF1">
        <w:t xml:space="preserve">При подготовке генерального плана использованы следующие материалы и </w:t>
      </w:r>
      <w:r w:rsidR="0049184F" w:rsidRPr="00765CF1">
        <w:t xml:space="preserve">        </w:t>
      </w:r>
      <w:r w:rsidRPr="00765CF1">
        <w:t>документы:</w:t>
      </w:r>
      <w:r w:rsidR="0049184F" w:rsidRPr="00765CF1">
        <w:t xml:space="preserve"> </w:t>
      </w:r>
    </w:p>
    <w:p w:rsidR="00786F32" w:rsidRPr="00765CF1" w:rsidRDefault="00786F32" w:rsidP="00F1182A">
      <w:pPr>
        <w:pStyle w:val="a3"/>
        <w:spacing w:before="0"/>
        <w:ind w:left="0" w:right="-9"/>
      </w:pPr>
      <w:r w:rsidRPr="00765CF1">
        <w:t>- Федеральный закон от 06.10.2003 №131-ФЗ «Об общих принципах организации местного самоуправления в Российской Федерации»;</w:t>
      </w:r>
    </w:p>
    <w:p w:rsidR="00786F32" w:rsidRPr="00765CF1" w:rsidRDefault="00786F32" w:rsidP="00F1182A">
      <w:pPr>
        <w:pStyle w:val="a3"/>
        <w:spacing w:before="0"/>
        <w:ind w:left="0" w:right="-9"/>
      </w:pPr>
      <w:r w:rsidRPr="00765CF1">
        <w:t>- «Градостроительный кодекс Российской Федерации» от 29.12.2004 №190-ФЗ;</w:t>
      </w:r>
    </w:p>
    <w:p w:rsidR="0049184F" w:rsidRPr="00765CF1" w:rsidRDefault="00786F32" w:rsidP="00F1182A">
      <w:pPr>
        <w:pStyle w:val="a3"/>
        <w:spacing w:before="0"/>
        <w:ind w:left="0" w:right="-9"/>
      </w:pPr>
      <w:r w:rsidRPr="00765CF1">
        <w:t>- «Земельный кодекс Российской Федерации» от 25.10.2001 №136-ФЗ;</w:t>
      </w:r>
    </w:p>
    <w:p w:rsidR="0049184F" w:rsidRPr="00765CF1" w:rsidRDefault="00786F32" w:rsidP="00F1182A">
      <w:pPr>
        <w:pStyle w:val="a3"/>
        <w:spacing w:before="0"/>
        <w:ind w:left="0" w:right="-9"/>
      </w:pPr>
      <w:r w:rsidRPr="00765CF1">
        <w:t>- «Лесной кодекс Российской Федерации» от 04.12.2006 №200-ФЗ;</w:t>
      </w:r>
    </w:p>
    <w:p w:rsidR="0049184F" w:rsidRPr="00765CF1" w:rsidRDefault="00786F32" w:rsidP="00F1182A">
      <w:pPr>
        <w:pStyle w:val="a3"/>
        <w:spacing w:before="0"/>
        <w:ind w:left="0" w:right="-9"/>
      </w:pPr>
      <w:r w:rsidRPr="00765CF1">
        <w:t>- «Водный кодекс Российской Федерации» от 03.06.2006 №74-ФЗ;</w:t>
      </w:r>
    </w:p>
    <w:p w:rsidR="0049184F" w:rsidRPr="00765CF1" w:rsidRDefault="00786F32" w:rsidP="00F1182A">
      <w:pPr>
        <w:pStyle w:val="a3"/>
        <w:spacing w:before="0"/>
        <w:ind w:left="0" w:right="-9"/>
      </w:pPr>
      <w:r w:rsidRPr="00765CF1">
        <w:t>- Федеральный закон от 30.03.1999 №52-ФЗ «О санитарно-эпидемиологическом  благополучии  населения»;</w:t>
      </w:r>
    </w:p>
    <w:p w:rsidR="0049184F" w:rsidRPr="00765CF1" w:rsidRDefault="00786F32" w:rsidP="00F1182A">
      <w:pPr>
        <w:pStyle w:val="a3"/>
        <w:spacing w:before="0"/>
        <w:ind w:left="0" w:right="-9"/>
      </w:pPr>
      <w:r w:rsidRPr="00765CF1">
        <w:t>- Федеральный закон от 21.12.1994 №68-ФЗ «О защите населения и территорий  от чрезвычайных ситуаций природного и техногенного характера»;</w:t>
      </w:r>
    </w:p>
    <w:p w:rsidR="0049184F" w:rsidRPr="00765CF1" w:rsidRDefault="00786F32" w:rsidP="00F1182A">
      <w:pPr>
        <w:pStyle w:val="a3"/>
        <w:spacing w:before="0"/>
        <w:ind w:left="0" w:right="-9"/>
      </w:pPr>
      <w:r w:rsidRPr="00765CF1">
        <w:t xml:space="preserve">- Федеральный закон от 21.07.1997 №116-ФЗ «О промышленной безопасности </w:t>
      </w:r>
      <w:proofErr w:type="gramStart"/>
      <w:r w:rsidRPr="00765CF1">
        <w:t>опасных</w:t>
      </w:r>
      <w:proofErr w:type="gramEnd"/>
      <w:r w:rsidRPr="00765CF1">
        <w:t xml:space="preserve"> производственных объектов»;</w:t>
      </w:r>
    </w:p>
    <w:p w:rsidR="0049184F" w:rsidRPr="00765CF1" w:rsidRDefault="00786F32" w:rsidP="00F1182A">
      <w:pPr>
        <w:pStyle w:val="a3"/>
        <w:spacing w:before="0"/>
        <w:ind w:left="0" w:right="-9"/>
      </w:pPr>
      <w:r w:rsidRPr="00765CF1">
        <w:t>- Федеральный закон от 21.12.1994 №69-ФЗ «О пожарной безопасности»;</w:t>
      </w:r>
    </w:p>
    <w:p w:rsidR="0049184F" w:rsidRPr="00765CF1" w:rsidRDefault="00786F32" w:rsidP="00F1182A">
      <w:pPr>
        <w:pStyle w:val="a3"/>
        <w:spacing w:before="0"/>
        <w:ind w:left="0" w:right="-9"/>
      </w:pPr>
      <w:r w:rsidRPr="00765CF1">
        <w:t>- Федеральный закон от 22.07.2008 №123-ФЗ «Технический регламент о требованиях пожарной безопасности»;</w:t>
      </w:r>
    </w:p>
    <w:p w:rsidR="0049184F" w:rsidRPr="00765CF1" w:rsidRDefault="00786F32" w:rsidP="00F1182A">
      <w:pPr>
        <w:pStyle w:val="a3"/>
        <w:spacing w:before="0"/>
        <w:ind w:left="0" w:right="-9"/>
      </w:pPr>
      <w:r w:rsidRPr="00765CF1">
        <w:t>- Федеральный закон от 18.06.2001 №78-ФЗ «О землеустройстве»;</w:t>
      </w:r>
    </w:p>
    <w:p w:rsidR="0049184F" w:rsidRPr="00765CF1" w:rsidRDefault="00786F32" w:rsidP="00F1182A">
      <w:pPr>
        <w:pStyle w:val="a3"/>
        <w:spacing w:before="0"/>
        <w:ind w:left="0" w:right="-9"/>
      </w:pPr>
      <w:r w:rsidRPr="00765CF1">
        <w:t>- Федеральный закон от 14.03.1995 №33-ФЗ «Об особо охраняемых природных территориях»;</w:t>
      </w:r>
    </w:p>
    <w:p w:rsidR="0049184F" w:rsidRPr="00765CF1" w:rsidRDefault="00786F32" w:rsidP="00F1182A">
      <w:pPr>
        <w:pStyle w:val="a3"/>
        <w:spacing w:before="0"/>
        <w:ind w:left="0" w:right="-9"/>
      </w:pPr>
      <w:r w:rsidRPr="00765CF1">
        <w:t xml:space="preserve">- Федеральный закон от 10.01.2002 №7-ФЗ «Об охране окружающей среды»; </w:t>
      </w:r>
    </w:p>
    <w:p w:rsidR="0049184F" w:rsidRPr="00765CF1" w:rsidRDefault="00786F32" w:rsidP="00F1182A">
      <w:pPr>
        <w:pStyle w:val="a3"/>
        <w:spacing w:before="0"/>
        <w:ind w:left="0" w:right="-9"/>
      </w:pPr>
      <w:r w:rsidRPr="00765CF1">
        <w:t>- Федеральный закон от 24.07.2002 №101-ФЗ «Об обороте земель сельскохозяйственного назначения;</w:t>
      </w:r>
    </w:p>
    <w:p w:rsidR="0049184F" w:rsidRPr="00765CF1" w:rsidRDefault="00786F32" w:rsidP="00F1182A">
      <w:pPr>
        <w:pStyle w:val="a3"/>
        <w:spacing w:before="0"/>
        <w:ind w:left="0" w:right="-9"/>
      </w:pPr>
      <w:r w:rsidRPr="00765CF1">
        <w:lastRenderedPageBreak/>
        <w:t>- Федеральный закон от 31.03.1999 №69-ФЗ «О газоснабжении в Российской Федерации»;</w:t>
      </w:r>
    </w:p>
    <w:p w:rsidR="0049184F" w:rsidRPr="00765CF1" w:rsidRDefault="00786F32" w:rsidP="00F1182A">
      <w:pPr>
        <w:pStyle w:val="a3"/>
        <w:spacing w:before="0"/>
        <w:ind w:left="0" w:right="-9"/>
      </w:pPr>
      <w:r w:rsidRPr="00765CF1">
        <w:t>- Федеральный закон от 07.12.2011 №416-ФЗ «О водоснабжении и водоотведении»;</w:t>
      </w:r>
    </w:p>
    <w:p w:rsidR="0049184F" w:rsidRPr="00765CF1" w:rsidRDefault="00786F32" w:rsidP="00F1182A">
      <w:pPr>
        <w:pStyle w:val="a3"/>
        <w:spacing w:before="0"/>
        <w:ind w:left="0" w:right="-9"/>
      </w:pPr>
      <w:r w:rsidRPr="00765CF1">
        <w:t>- Федеральный закон от 27.07.2010 №190-ФЗ «О теплоснабжении»;</w:t>
      </w:r>
    </w:p>
    <w:p w:rsidR="0049184F" w:rsidRPr="00765CF1" w:rsidRDefault="00786F32" w:rsidP="00F1182A">
      <w:pPr>
        <w:pStyle w:val="a3"/>
        <w:spacing w:before="0"/>
        <w:ind w:left="0" w:right="-9"/>
      </w:pPr>
      <w:r w:rsidRPr="00765CF1">
        <w:t>- Приказ Росстандарта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rsidR="0049184F" w:rsidRPr="00765CF1" w:rsidRDefault="00786F32" w:rsidP="00F1182A">
      <w:pPr>
        <w:pStyle w:val="a3"/>
        <w:spacing w:before="0"/>
        <w:ind w:left="0" w:right="-9"/>
      </w:pPr>
      <w:proofErr w:type="gramStart"/>
      <w:r w:rsidRPr="00765CF1">
        <w:t>- Постановление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3 - 13, 15, 15(1), 15.2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w:t>
      </w:r>
      <w:proofErr w:type="gramEnd"/>
      <w:r w:rsidRPr="00765CF1">
        <w:t xml:space="preserve"> предоставление сведений, содержащихся в Едином государственном реестре недвижимости»;</w:t>
      </w:r>
    </w:p>
    <w:p w:rsidR="0049184F" w:rsidRPr="00765CF1" w:rsidRDefault="00786F32" w:rsidP="00F1182A">
      <w:pPr>
        <w:pStyle w:val="a3"/>
        <w:spacing w:before="0"/>
        <w:ind w:left="0" w:right="-9"/>
      </w:pPr>
      <w:r w:rsidRPr="00765CF1">
        <w:t>- Постановление Правительства Российской Федерации от 30.07.2009 №621 «Об утверждении формы карты (плана) объекта землеустройства и требований к ее составлению»;</w:t>
      </w:r>
    </w:p>
    <w:p w:rsidR="0049184F" w:rsidRPr="00765CF1" w:rsidRDefault="00786F32" w:rsidP="00F1182A">
      <w:pPr>
        <w:pStyle w:val="a3"/>
        <w:spacing w:before="0"/>
        <w:ind w:left="0" w:right="-9"/>
      </w:pPr>
      <w:r w:rsidRPr="00765CF1">
        <w:t xml:space="preserve">- Приказ Министерства экономического развития Российской Федерации от 21.07.2016 №460 «Об утверждении </w:t>
      </w:r>
      <w:proofErr w:type="gramStart"/>
      <w:r w:rsidRPr="00765CF1">
        <w:t>порядка согласования проектов документов территориального планирования муниципальных</w:t>
      </w:r>
      <w:proofErr w:type="gramEnd"/>
      <w:r w:rsidRPr="00765CF1">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49184F" w:rsidRPr="00765CF1" w:rsidRDefault="00786F32" w:rsidP="00F1182A">
      <w:pPr>
        <w:pStyle w:val="a3"/>
        <w:spacing w:before="0"/>
        <w:ind w:left="0" w:right="-9"/>
      </w:pPr>
      <w:r w:rsidRPr="00765CF1">
        <w:t>- Приказ Министерства регионального развития Российской Федерации от 26.05.2011 №244 «Об утверждении Методических рекомендаций по разработке проектов генеральных планов поселений и городских округов»;</w:t>
      </w:r>
    </w:p>
    <w:p w:rsidR="0049184F" w:rsidRPr="00765CF1" w:rsidRDefault="00786F32" w:rsidP="00F1182A">
      <w:pPr>
        <w:pStyle w:val="a3"/>
        <w:spacing w:before="0"/>
        <w:ind w:left="0" w:right="-9"/>
      </w:pPr>
      <w:r w:rsidRPr="00765CF1">
        <w:t>- Постановление Правительства Республики Марий Эл от 17.01.2018 г. №12 «Об утверждении Стратегии социально-экономического развития Республики Марий Эл на период до 2030 года»;</w:t>
      </w:r>
    </w:p>
    <w:p w:rsidR="0049184F" w:rsidRPr="00765CF1" w:rsidRDefault="00786F32" w:rsidP="00F1182A">
      <w:pPr>
        <w:pStyle w:val="a3"/>
        <w:spacing w:before="0"/>
        <w:ind w:left="0" w:right="-9"/>
      </w:pPr>
      <w:r w:rsidRPr="00765CF1">
        <w:t>- Закон Республики Марий Эл от 05.10.2006 г. №52-З «О регулировании отношений в области градостроительной деятельности в Республике Марий Эл»;</w:t>
      </w:r>
    </w:p>
    <w:p w:rsidR="0049184F" w:rsidRPr="00765CF1" w:rsidRDefault="00786F32" w:rsidP="00F1182A">
      <w:pPr>
        <w:pStyle w:val="a3"/>
        <w:spacing w:before="0"/>
        <w:ind w:left="0" w:right="-9"/>
      </w:pPr>
      <w:r w:rsidRPr="00765CF1">
        <w:t>- Схема территориального планирования Республики Марий Эл, утвержденная постановлением Правительства Республики Марий Эл от 04.07.2008 №173 (в редакции постановления Правительства Республики Марий Эл от 24.12.2021 №569);</w:t>
      </w:r>
    </w:p>
    <w:p w:rsidR="0049184F" w:rsidRPr="00765CF1" w:rsidRDefault="00786F32" w:rsidP="00F1182A">
      <w:pPr>
        <w:pStyle w:val="a3"/>
        <w:spacing w:before="0"/>
        <w:ind w:left="0" w:right="-9"/>
      </w:pPr>
      <w:r w:rsidRPr="00765CF1">
        <w:t>- Закон Республики Марий Эл от 28.12.2004 г. № 62-З "О составе и границах сельских, городских поселений в Республике Марий Эл" (с изменениями);</w:t>
      </w:r>
    </w:p>
    <w:p w:rsidR="0049184F" w:rsidRPr="00765CF1" w:rsidRDefault="00786F32" w:rsidP="00F1182A">
      <w:pPr>
        <w:pStyle w:val="a3"/>
        <w:spacing w:before="0"/>
        <w:ind w:left="0" w:right="-9"/>
      </w:pPr>
      <w:r w:rsidRPr="00765CF1">
        <w:t>- «СП 165.1325800.2014. Свод правил. Инженерно-технические мероприятия по гражданской обороне. Актуализированная редакция СНиП 2.01.51-90» (</w:t>
      </w:r>
      <w:proofErr w:type="gramStart"/>
      <w:r w:rsidRPr="00765CF1">
        <w:t>утвержден</w:t>
      </w:r>
      <w:proofErr w:type="gramEnd"/>
      <w:r w:rsidRPr="00765CF1">
        <w:t xml:space="preserve"> и введен в действие Приказом Минстроя России от 12.11.2014 № 705/пр);</w:t>
      </w:r>
    </w:p>
    <w:p w:rsidR="0049184F" w:rsidRPr="00765CF1" w:rsidRDefault="00786F32" w:rsidP="00F1182A">
      <w:pPr>
        <w:pStyle w:val="a3"/>
        <w:spacing w:before="0"/>
        <w:ind w:left="0" w:right="-9"/>
      </w:pPr>
      <w:r w:rsidRPr="00765CF1">
        <w:t>-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49184F" w:rsidRPr="00765CF1" w:rsidRDefault="00786F32" w:rsidP="00F1182A">
      <w:pPr>
        <w:pStyle w:val="a3"/>
        <w:spacing w:before="0"/>
        <w:ind w:left="0" w:right="-9"/>
      </w:pPr>
      <w:r w:rsidRPr="00765CF1">
        <w:t>-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 (</w:t>
      </w:r>
      <w:proofErr w:type="gramStart"/>
      <w:r w:rsidRPr="00765CF1">
        <w:t>утвержден</w:t>
      </w:r>
      <w:proofErr w:type="gramEnd"/>
      <w:r w:rsidRPr="00765CF1">
        <w:t xml:space="preserve"> Приказом Минрегиона России от 30.06.2012 №274);</w:t>
      </w:r>
    </w:p>
    <w:p w:rsidR="0049184F" w:rsidRPr="00765CF1" w:rsidRDefault="00786F32" w:rsidP="00F1182A">
      <w:pPr>
        <w:pStyle w:val="a3"/>
        <w:spacing w:before="0"/>
        <w:ind w:left="0" w:right="-9"/>
      </w:pPr>
      <w:r w:rsidRPr="00765CF1">
        <w:t>- «СП 59.13330.2020. Свод правил. Доступность зданий и сооружений для маломобильных групп населения. СНиП 35-01-2001» (утвержден и введен в действие Приказом Минстроя России от 30.12.2020 № 904/</w:t>
      </w:r>
      <w:proofErr w:type="gramStart"/>
      <w:r w:rsidRPr="00765CF1">
        <w:t>пр</w:t>
      </w:r>
      <w:proofErr w:type="gramEnd"/>
      <w:r w:rsidRPr="00765CF1">
        <w:t>);</w:t>
      </w:r>
    </w:p>
    <w:p w:rsidR="0049184F" w:rsidRPr="00765CF1" w:rsidRDefault="00786F32" w:rsidP="00F1182A">
      <w:pPr>
        <w:pStyle w:val="a3"/>
        <w:spacing w:before="0"/>
        <w:ind w:left="0" w:right="-9"/>
      </w:pPr>
      <w:r w:rsidRPr="00765CF1">
        <w:t xml:space="preserve">- Постановление Правительства Республики Марий Эл от 31.03.2022 г. №159 «Об утверждении региональных нормативов градостроительного проектирования Республики </w:t>
      </w:r>
      <w:r w:rsidRPr="00765CF1">
        <w:lastRenderedPageBreak/>
        <w:t>Марий Эл»</w:t>
      </w:r>
    </w:p>
    <w:p w:rsidR="0049184F" w:rsidRPr="00765CF1" w:rsidRDefault="00786F32" w:rsidP="00F1182A">
      <w:pPr>
        <w:pStyle w:val="a3"/>
        <w:spacing w:before="0"/>
        <w:ind w:left="0" w:right="-9"/>
      </w:pPr>
      <w:r w:rsidRPr="00765CF1">
        <w:t>- Приказ МЧС России от 30.03.2020 № 225 «Об утверждении свода правил СП 8.13130 «Системы противопожарной защиты. Наружное противопожарное водоснабжение. Требования пожарной безопасности»;</w:t>
      </w:r>
    </w:p>
    <w:p w:rsidR="0049184F" w:rsidRPr="00765CF1" w:rsidRDefault="00786F32" w:rsidP="00F1182A">
      <w:pPr>
        <w:pStyle w:val="a3"/>
        <w:spacing w:before="0"/>
        <w:ind w:left="0" w:right="-9"/>
      </w:pPr>
      <w:r w:rsidRPr="00765CF1">
        <w:t>- «СП 11.13130.2009. Свод правил. Места дислокации подразделений пожарной охраны. Порядок и методика определения» (утвержден Приказом МЧС Российской Федерации от 25.03.2009 № 181);</w:t>
      </w:r>
    </w:p>
    <w:p w:rsidR="00F1182A" w:rsidRPr="00765CF1" w:rsidRDefault="00786F32" w:rsidP="00F1182A">
      <w:pPr>
        <w:pStyle w:val="a3"/>
        <w:spacing w:before="0"/>
        <w:ind w:left="0" w:right="-9"/>
      </w:pPr>
      <w:r w:rsidRPr="00765CF1">
        <w:t>- Постановление Правительства Российской Федерации от 16.09.2020 № 1479 «Об утверждении Правил противопожарного режима в Российской Федерации»;</w:t>
      </w:r>
    </w:p>
    <w:p w:rsidR="00F1182A" w:rsidRPr="00765CF1" w:rsidRDefault="00786F32" w:rsidP="00F1182A">
      <w:pPr>
        <w:pStyle w:val="a3"/>
        <w:spacing w:before="0"/>
        <w:ind w:left="0" w:right="-9"/>
      </w:pPr>
      <w:proofErr w:type="gramStart"/>
      <w:r w:rsidRPr="00765CF1">
        <w:t>- 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w:t>
      </w:r>
      <w:proofErr w:type="gramEnd"/>
      <w:r w:rsidRPr="00765CF1">
        <w:t xml:space="preserve">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F1182A" w:rsidRPr="00765CF1" w:rsidRDefault="00786F32" w:rsidP="00F1182A">
      <w:pPr>
        <w:pStyle w:val="a3"/>
        <w:spacing w:before="0"/>
        <w:ind w:left="0" w:right="-9"/>
      </w:pPr>
      <w:r w:rsidRPr="00765CF1">
        <w:t>-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1182A" w:rsidRPr="00765CF1" w:rsidRDefault="00786F32" w:rsidP="00F1182A">
      <w:pPr>
        <w:pStyle w:val="a3"/>
        <w:spacing w:before="0"/>
        <w:ind w:left="0" w:right="-9"/>
      </w:pPr>
      <w:r w:rsidRPr="00765CF1">
        <w:t xml:space="preserve">- 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w:t>
      </w:r>
      <w:proofErr w:type="gramStart"/>
      <w:r w:rsidRPr="00765CF1">
        <w:t>СанПиН 2.1.4.1110-02» (вместе с «СанПиН 2.1.4.1110-02. 2.1.4.</w:t>
      </w:r>
      <w:proofErr w:type="gramEnd"/>
      <w:r w:rsidRPr="00765CF1">
        <w:t xml:space="preserve"> Питьевая вода и водоснабжение населенных мест. Зоны санитарной охраны источников водоснабжения и водопроводов питьевого назначения. </w:t>
      </w:r>
      <w:proofErr w:type="gramStart"/>
      <w:r w:rsidRPr="00765CF1">
        <w:t>Санитарные правила и нормы», утв. Главным государственным санитарным врачом РФ 26.02.2002);</w:t>
      </w:r>
      <w:proofErr w:type="gramEnd"/>
    </w:p>
    <w:p w:rsidR="00F1182A" w:rsidRPr="00765CF1" w:rsidRDefault="00786F32" w:rsidP="00F1182A">
      <w:pPr>
        <w:pStyle w:val="a3"/>
        <w:spacing w:before="0"/>
        <w:ind w:left="0" w:right="-9"/>
      </w:pPr>
      <w:r w:rsidRPr="00765CF1">
        <w:t>- «СП 36.13330.2012. Свод правил. Магистральные трубопроводы. Актуализированная редакция СНиП 2.05.06-85» (</w:t>
      </w:r>
      <w:proofErr w:type="gramStart"/>
      <w:r w:rsidRPr="00765CF1">
        <w:t>утвержден</w:t>
      </w:r>
      <w:proofErr w:type="gramEnd"/>
      <w:r w:rsidRPr="00765CF1">
        <w:t xml:space="preserve"> Приказом Госстроя от 25.12.2012 № 108/ГС);</w:t>
      </w:r>
    </w:p>
    <w:p w:rsidR="00F1182A" w:rsidRPr="00765CF1" w:rsidRDefault="00786F32" w:rsidP="00F1182A">
      <w:pPr>
        <w:pStyle w:val="a3"/>
        <w:spacing w:before="0"/>
        <w:ind w:left="0" w:right="-9"/>
      </w:pPr>
      <w:r w:rsidRPr="00765CF1">
        <w:t>- «СП 42.13330.2016. Свод правил. Градостроительство. Планировка и застройка городских и сельских поселений. Актуализированная редакция СНиП 2.07.01-89» (</w:t>
      </w:r>
      <w:proofErr w:type="gramStart"/>
      <w:r w:rsidRPr="00765CF1">
        <w:t>утвержден</w:t>
      </w:r>
      <w:proofErr w:type="gramEnd"/>
      <w:r w:rsidRPr="00765CF1">
        <w:t xml:space="preserve"> Приказом Минстроя России от 30.12.2016 № 1034/пр); </w:t>
      </w:r>
    </w:p>
    <w:p w:rsidR="00F1182A" w:rsidRPr="00765CF1" w:rsidRDefault="00786F32" w:rsidP="00F1182A">
      <w:pPr>
        <w:pStyle w:val="a3"/>
        <w:spacing w:before="0"/>
        <w:ind w:left="0" w:right="-9"/>
      </w:pPr>
      <w:r w:rsidRPr="00765CF1">
        <w:t>- «СП 104.13330.2016. Свод правил. Инженерная защита территории от затопления и подтопления. Актуализированная редакция СНиП 2.06.15-85» (утвержден Приказом Минстроя России от 16.12.2016 № 964/</w:t>
      </w:r>
      <w:proofErr w:type="gramStart"/>
      <w:r w:rsidRPr="00765CF1">
        <w:t>пр</w:t>
      </w:r>
      <w:proofErr w:type="gramEnd"/>
      <w:r w:rsidRPr="00765CF1">
        <w:t>);</w:t>
      </w:r>
    </w:p>
    <w:p w:rsidR="00F1182A" w:rsidRPr="00765CF1" w:rsidRDefault="00786F32" w:rsidP="00F1182A">
      <w:pPr>
        <w:pStyle w:val="a3"/>
        <w:spacing w:before="0"/>
        <w:ind w:left="0" w:right="-9"/>
      </w:pPr>
      <w:r w:rsidRPr="00765CF1">
        <w:t xml:space="preserve">- «ГОСТ </w:t>
      </w:r>
      <w:proofErr w:type="gramStart"/>
      <w:r w:rsidRPr="00765CF1">
        <w:t>Р</w:t>
      </w:r>
      <w:proofErr w:type="gramEnd"/>
      <w:r w:rsidRPr="00765CF1">
        <w:t xml:space="preserve">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F1182A" w:rsidRPr="00765CF1" w:rsidRDefault="00786F32" w:rsidP="00F1182A">
      <w:pPr>
        <w:pStyle w:val="a3"/>
        <w:spacing w:before="0"/>
        <w:ind w:left="0" w:right="-9"/>
      </w:pPr>
      <w:r w:rsidRPr="00765CF1">
        <w:t xml:space="preserve">- «ГОСТ 22.0.03-97/ГОСТ </w:t>
      </w:r>
      <w:proofErr w:type="gramStart"/>
      <w:r w:rsidRPr="00765CF1">
        <w:t>Р</w:t>
      </w:r>
      <w:proofErr w:type="gramEnd"/>
      <w:r w:rsidRPr="00765CF1">
        <w:t xml:space="preserve"> 22.0.03-95. Межгосударственный стандарт. Безопасность в чрезвычайных ситуациях. Природные чрезвычайные ситуации. Термины и определения» (принят и введен Постановлением Госстандарта России от 25.05.1995 № 267);</w:t>
      </w:r>
    </w:p>
    <w:p w:rsidR="00F1182A" w:rsidRPr="00765CF1" w:rsidRDefault="00786F32" w:rsidP="00F1182A">
      <w:pPr>
        <w:pStyle w:val="a3"/>
        <w:spacing w:before="0"/>
        <w:ind w:left="0" w:right="-9"/>
      </w:pPr>
      <w:r w:rsidRPr="00765CF1">
        <w:t xml:space="preserve">- «ГОСТ 22.0.04-97/ГОСТ </w:t>
      </w:r>
      <w:proofErr w:type="gramStart"/>
      <w:r w:rsidRPr="00765CF1">
        <w:t>Р</w:t>
      </w:r>
      <w:proofErr w:type="gramEnd"/>
      <w:r w:rsidRPr="00765CF1">
        <w:t xml:space="preserve"> 22.0.04-95. Межгосударственный стандарт. Безопасность в чрезвычайных ситуациях. Биолого-социальные чрезвычайные ситуации. Термины и определения» (принят и введен в действие Постановлением Госстандарта России от 25.01.1995 № 16);</w:t>
      </w:r>
    </w:p>
    <w:p w:rsidR="00F1182A" w:rsidRPr="00765CF1" w:rsidRDefault="00786F32" w:rsidP="00F1182A">
      <w:pPr>
        <w:pStyle w:val="a3"/>
        <w:spacing w:before="0"/>
        <w:ind w:left="0" w:right="-9"/>
      </w:pPr>
      <w:r w:rsidRPr="00765CF1">
        <w:t>- «</w:t>
      </w:r>
      <w:hyperlink r:id="rId11" w:history="1">
        <w:r w:rsidRPr="00765CF1">
          <w:t xml:space="preserve">ГОСТ 22.0.05-97/ГОСТ </w:t>
        </w:r>
        <w:proofErr w:type="gramStart"/>
        <w:r w:rsidRPr="00765CF1">
          <w:t>Р</w:t>
        </w:r>
        <w:proofErr w:type="gramEnd"/>
        <w:r w:rsidRPr="00765CF1">
          <w:t xml:space="preserve"> 22.0.05-94</w:t>
        </w:r>
      </w:hyperlink>
      <w:r w:rsidRPr="00765CF1">
        <w:t xml:space="preserve">. Безопасность в чрезвычайных ситуациях. </w:t>
      </w:r>
      <w:r w:rsidRPr="00765CF1">
        <w:lastRenderedPageBreak/>
        <w:t>Техногенные чрезвычайные ситуации. Термины и определения» (принят и введен в действие Постановлением Госстандарта России от 26.12.1994 № 362);</w:t>
      </w:r>
    </w:p>
    <w:p w:rsidR="00F1182A" w:rsidRPr="00765CF1" w:rsidRDefault="00786F32" w:rsidP="00F1182A">
      <w:pPr>
        <w:pStyle w:val="a3"/>
        <w:spacing w:before="0"/>
        <w:ind w:left="0" w:right="-9"/>
      </w:pPr>
      <w:r w:rsidRPr="00765CF1">
        <w:t xml:space="preserve">- «ГОСТ 22.0.06-97/ГОСТ </w:t>
      </w:r>
      <w:proofErr w:type="gramStart"/>
      <w:r w:rsidRPr="00765CF1">
        <w:t>Р</w:t>
      </w:r>
      <w:proofErr w:type="gramEnd"/>
      <w:r w:rsidRPr="00765CF1">
        <w:t xml:space="preserve"> 22.0.06-95.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w:t>
      </w:r>
      <w:proofErr w:type="gramStart"/>
      <w:r w:rsidRPr="00765CF1">
        <w:t>принят</w:t>
      </w:r>
      <w:proofErr w:type="gramEnd"/>
      <w:r w:rsidRPr="00765CF1">
        <w:t xml:space="preserve"> и введен в действие Постановлением Госстандарта России от 20.06.1995 № 308)»;</w:t>
      </w:r>
    </w:p>
    <w:p w:rsidR="00F1182A" w:rsidRPr="00765CF1" w:rsidRDefault="00786F32" w:rsidP="00F1182A">
      <w:pPr>
        <w:pStyle w:val="a3"/>
        <w:spacing w:before="0"/>
        <w:ind w:left="0" w:right="-9"/>
      </w:pPr>
      <w:r w:rsidRPr="00765CF1">
        <w:t xml:space="preserve">- «ГОСТ 22.0.07-97/ГОСТ </w:t>
      </w:r>
      <w:proofErr w:type="gramStart"/>
      <w:r w:rsidRPr="00765CF1">
        <w:t>Р</w:t>
      </w:r>
      <w:proofErr w:type="gramEnd"/>
      <w:r w:rsidRPr="00765CF1">
        <w:t xml:space="preserve">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 (</w:t>
      </w:r>
      <w:proofErr w:type="gramStart"/>
      <w:r w:rsidRPr="00765CF1">
        <w:t>принят</w:t>
      </w:r>
      <w:proofErr w:type="gramEnd"/>
      <w:r w:rsidRPr="00765CF1">
        <w:t xml:space="preserve"> и введен в действие Постановлением Госстандарта России от 02.11.1995 № 561);</w:t>
      </w:r>
    </w:p>
    <w:p w:rsidR="00F1182A" w:rsidRPr="00765CF1" w:rsidRDefault="00786F32" w:rsidP="00F1182A">
      <w:pPr>
        <w:pStyle w:val="a3"/>
        <w:spacing w:before="0"/>
        <w:ind w:left="0" w:right="-9"/>
      </w:pPr>
      <w:r w:rsidRPr="00765CF1">
        <w:t>- «СП 88.13330.2014. Свод правил. Защитные сооружения гражданской обороны. Актуализированная редакция СНиП II-11-77» (утвержден Приказом Минстроя России от 18.02.2014 № 59/</w:t>
      </w:r>
      <w:proofErr w:type="gramStart"/>
      <w:r w:rsidRPr="00765CF1">
        <w:t>пр</w:t>
      </w:r>
      <w:proofErr w:type="gramEnd"/>
      <w:r w:rsidRPr="00765CF1">
        <w:t>);</w:t>
      </w:r>
    </w:p>
    <w:p w:rsidR="00F1182A" w:rsidRPr="00765CF1" w:rsidRDefault="00786F32" w:rsidP="00F1182A">
      <w:pPr>
        <w:pStyle w:val="a3"/>
        <w:spacing w:before="0"/>
        <w:ind w:left="0" w:right="-9"/>
      </w:pPr>
      <w:r w:rsidRPr="00765CF1">
        <w:t>- Приказ Минстроя Российской Федерации от 17.08.1992 № 197 «Об утверждении типовых правил охраны коммунальных тепловых сетей»;</w:t>
      </w:r>
    </w:p>
    <w:p w:rsidR="00F1182A" w:rsidRPr="00765CF1" w:rsidRDefault="00786F32" w:rsidP="00F1182A">
      <w:pPr>
        <w:pStyle w:val="a3"/>
        <w:spacing w:before="0"/>
        <w:ind w:left="0" w:right="-9"/>
      </w:pPr>
      <w:r w:rsidRPr="00765CF1">
        <w:t>- Постановление Главы администрации муниципального образования «Горномарийский муниципальный район» от 30.09.2008 №802 «О разработке Стратегии социально-экономического развития муниципального образования «Горномарийский муниципальный район» на долгосрочный период до 2025 года»;</w:t>
      </w:r>
    </w:p>
    <w:p w:rsidR="00402BD1" w:rsidRPr="00D13BDA" w:rsidRDefault="00402BD1" w:rsidP="00402BD1">
      <w:pPr>
        <w:pStyle w:val="a3"/>
        <w:spacing w:before="0"/>
        <w:ind w:left="0" w:right="-9"/>
      </w:pPr>
      <w:r w:rsidRPr="00D13BDA">
        <w:t xml:space="preserve">- Решение Собрания депутатов </w:t>
      </w:r>
      <w:r w:rsidR="00D13BDA" w:rsidRPr="00D13BDA">
        <w:t>Еласовского</w:t>
      </w:r>
      <w:r w:rsidRPr="00D13BDA">
        <w:t xml:space="preserve"> сельского поселения Горномарийского района Республики Марий Эл от </w:t>
      </w:r>
      <w:r w:rsidR="00AF7AA3" w:rsidRPr="00D13BDA">
        <w:t>05</w:t>
      </w:r>
      <w:r w:rsidRPr="00D13BDA">
        <w:t>.02.2013 №</w:t>
      </w:r>
      <w:r w:rsidR="00AF7AA3" w:rsidRPr="00D13BDA">
        <w:t>1</w:t>
      </w:r>
      <w:r w:rsidR="00D13BDA" w:rsidRPr="00D13BDA">
        <w:t>90</w:t>
      </w:r>
      <w:r w:rsidRPr="00D13BDA">
        <w:t xml:space="preserve"> «</w:t>
      </w:r>
      <w:r w:rsidR="00D13BDA" w:rsidRPr="00D13BDA">
        <w:t>Об утверждении П</w:t>
      </w:r>
      <w:r w:rsidR="00AF7AA3" w:rsidRPr="00D13BDA">
        <w:t>рав</w:t>
      </w:r>
      <w:r w:rsidR="00D13BDA" w:rsidRPr="00D13BDA">
        <w:t xml:space="preserve">ил </w:t>
      </w:r>
      <w:r w:rsidR="00AF7AA3" w:rsidRPr="00D13BDA">
        <w:t xml:space="preserve">землепользования и застройки </w:t>
      </w:r>
      <w:proofErr w:type="gramStart"/>
      <w:r w:rsidR="00AF7AA3" w:rsidRPr="00D13BDA">
        <w:t>в</w:t>
      </w:r>
      <w:proofErr w:type="gramEnd"/>
      <w:r w:rsidR="00AF7AA3" w:rsidRPr="00D13BDA">
        <w:t xml:space="preserve"> </w:t>
      </w:r>
      <w:proofErr w:type="gramStart"/>
      <w:r w:rsidR="00AF7AA3" w:rsidRPr="00D13BDA">
        <w:t>муниципально</w:t>
      </w:r>
      <w:r w:rsidR="00D13BDA" w:rsidRPr="00D13BDA">
        <w:t>го</w:t>
      </w:r>
      <w:proofErr w:type="gramEnd"/>
      <w:r w:rsidR="00D13BDA" w:rsidRPr="00D13BDA">
        <w:t xml:space="preserve"> образования</w:t>
      </w:r>
      <w:r w:rsidR="00AF7AA3" w:rsidRPr="00D13BDA">
        <w:t xml:space="preserve"> «</w:t>
      </w:r>
      <w:r w:rsidR="00D13BDA" w:rsidRPr="00D13BDA">
        <w:t>Еласовское</w:t>
      </w:r>
      <w:r w:rsidR="00AF7AA3" w:rsidRPr="00D13BDA">
        <w:t xml:space="preserve"> сельское поселение</w:t>
      </w:r>
      <w:r w:rsidRPr="00D13BDA">
        <w:t>»;</w:t>
      </w:r>
    </w:p>
    <w:p w:rsidR="00402BD1" w:rsidRPr="00402BD1" w:rsidRDefault="00402BD1" w:rsidP="00402BD1">
      <w:pPr>
        <w:pStyle w:val="a3"/>
        <w:spacing w:before="0"/>
        <w:ind w:left="0" w:right="-9"/>
      </w:pPr>
      <w:r w:rsidRPr="00D13BDA">
        <w:t xml:space="preserve">- Решение Собрания депутатов </w:t>
      </w:r>
      <w:r w:rsidR="00D13BDA" w:rsidRPr="00D13BDA">
        <w:t>Еласовского</w:t>
      </w:r>
      <w:r w:rsidRPr="00D13BDA">
        <w:t xml:space="preserve"> сельского поселения Горномарийского муниципального района Республики Марий Эл от </w:t>
      </w:r>
      <w:r w:rsidR="00D13BDA" w:rsidRPr="00D13BDA">
        <w:t>03</w:t>
      </w:r>
      <w:r w:rsidRPr="00D13BDA">
        <w:t>.</w:t>
      </w:r>
      <w:r w:rsidR="00D13BDA" w:rsidRPr="00D13BDA">
        <w:t>10</w:t>
      </w:r>
      <w:r w:rsidRPr="00D13BDA">
        <w:t>.2018 №</w:t>
      </w:r>
      <w:r w:rsidR="00D13BDA" w:rsidRPr="00D13BDA">
        <w:t>215</w:t>
      </w:r>
      <w:r w:rsidRPr="00D13BDA">
        <w:t xml:space="preserve"> «Об утверждении местных нормативов градостроительного проектирования муниципального образования «</w:t>
      </w:r>
      <w:r w:rsidR="00D13BDA" w:rsidRPr="00D13BDA">
        <w:t>Еласовское</w:t>
      </w:r>
      <w:r w:rsidRPr="00D13BDA">
        <w:t xml:space="preserve"> сельское поселение» Горномарийского муниципального района Республики Марий Эл»;</w:t>
      </w:r>
    </w:p>
    <w:p w:rsidR="00F1182A" w:rsidRPr="00456674" w:rsidRDefault="00402BD1" w:rsidP="00402BD1">
      <w:pPr>
        <w:pStyle w:val="a3"/>
        <w:spacing w:before="0"/>
        <w:ind w:left="0" w:right="-9"/>
      </w:pPr>
      <w:proofErr w:type="gramStart"/>
      <w:r w:rsidRPr="006A1C49">
        <w:t>- Генеральный план муниципального образования «</w:t>
      </w:r>
      <w:r w:rsidR="006A1C49" w:rsidRPr="006A1C49">
        <w:t>Еласовское</w:t>
      </w:r>
      <w:r w:rsidRPr="006A1C49">
        <w:t xml:space="preserve"> сельское поселение» Горномарийского муниципального района Республики Марий Эл (утвержден решением Собрания депутатов </w:t>
      </w:r>
      <w:r w:rsidR="006A1C49" w:rsidRPr="006A1C49">
        <w:t>Еласовского</w:t>
      </w:r>
      <w:r w:rsidRPr="006A1C49">
        <w:t xml:space="preserve"> сельского поселения от </w:t>
      </w:r>
      <w:r w:rsidR="006A1C49" w:rsidRPr="006A1C49">
        <w:t>19</w:t>
      </w:r>
      <w:r w:rsidRPr="006A1C49">
        <w:t>.12.2012 №1</w:t>
      </w:r>
      <w:r w:rsidR="006A1C49" w:rsidRPr="006A1C49">
        <w:t>79</w:t>
      </w:r>
      <w:r w:rsidRPr="006A1C49">
        <w:t xml:space="preserve"> </w:t>
      </w:r>
      <w:r w:rsidR="006A1C49" w:rsidRPr="006A1C49">
        <w:t xml:space="preserve">«Об утверждении Генерального плана Еласовского сельского поселения» </w:t>
      </w:r>
      <w:r w:rsidRPr="006A1C49">
        <w:t xml:space="preserve">(с изменениями, внесенными решением Собрания депутатов </w:t>
      </w:r>
      <w:r w:rsidR="006A1C49" w:rsidRPr="006A1C49">
        <w:t xml:space="preserve">муниципального образования «Еласовское сельское поселение» </w:t>
      </w:r>
      <w:r w:rsidRPr="006A1C49">
        <w:t xml:space="preserve">от </w:t>
      </w:r>
      <w:r w:rsidR="006A1C49" w:rsidRPr="006A1C49">
        <w:t>15.04</w:t>
      </w:r>
      <w:r w:rsidR="009B28F9" w:rsidRPr="006A1C49">
        <w:t>.2016 №</w:t>
      </w:r>
      <w:r w:rsidR="006A1C49" w:rsidRPr="006A1C49">
        <w:t>109</w:t>
      </w:r>
      <w:r w:rsidRPr="006A1C49">
        <w:t>).</w:t>
      </w:r>
      <w:proofErr w:type="gramEnd"/>
    </w:p>
    <w:p w:rsidR="00786F32" w:rsidRPr="00B65A22" w:rsidRDefault="00F1182A" w:rsidP="00456674">
      <w:pPr>
        <w:pStyle w:val="110"/>
        <w:numPr>
          <w:ilvl w:val="0"/>
          <w:numId w:val="4"/>
        </w:numPr>
        <w:rPr>
          <w:b/>
        </w:rPr>
      </w:pPr>
      <w:bookmarkStart w:id="3" w:name="_Toc148089256"/>
      <w:r w:rsidRPr="00B65A22">
        <w:rPr>
          <w:b/>
        </w:rPr>
        <w:t>ОБЩИЕ ПОЛОЖЕНИЯ</w:t>
      </w:r>
      <w:bookmarkEnd w:id="3"/>
    </w:p>
    <w:p w:rsidR="006D36D1" w:rsidRPr="00B65A22" w:rsidRDefault="00F1182A" w:rsidP="00456674">
      <w:pPr>
        <w:pStyle w:val="110"/>
        <w:numPr>
          <w:ilvl w:val="1"/>
          <w:numId w:val="4"/>
        </w:numPr>
        <w:rPr>
          <w:b/>
        </w:rPr>
      </w:pPr>
      <w:r w:rsidRPr="00B65A22">
        <w:rPr>
          <w:b/>
        </w:rPr>
        <w:t xml:space="preserve"> </w:t>
      </w:r>
      <w:bookmarkStart w:id="4" w:name="_Toc148089257"/>
      <w:r w:rsidR="00786F32" w:rsidRPr="00B65A22">
        <w:rPr>
          <w:b/>
        </w:rPr>
        <w:t>Краткая</w:t>
      </w:r>
      <w:r w:rsidR="00786F32" w:rsidRPr="00B65A22">
        <w:rPr>
          <w:b/>
          <w:spacing w:val="-4"/>
        </w:rPr>
        <w:t xml:space="preserve"> </w:t>
      </w:r>
      <w:r w:rsidR="00786F32" w:rsidRPr="00B65A22">
        <w:rPr>
          <w:b/>
        </w:rPr>
        <w:t>историческая</w:t>
      </w:r>
      <w:r w:rsidR="00786F32" w:rsidRPr="00B65A22">
        <w:rPr>
          <w:b/>
          <w:spacing w:val="-3"/>
        </w:rPr>
        <w:t xml:space="preserve"> </w:t>
      </w:r>
      <w:r w:rsidR="00786F32" w:rsidRPr="00B65A22">
        <w:rPr>
          <w:b/>
        </w:rPr>
        <w:t>справка</w:t>
      </w:r>
      <w:bookmarkEnd w:id="4"/>
    </w:p>
    <w:p w:rsidR="00786F32" w:rsidRPr="00765CF1" w:rsidRDefault="002B4F8F" w:rsidP="00F1182A">
      <w:pPr>
        <w:pStyle w:val="a3"/>
        <w:spacing w:before="0"/>
        <w:ind w:left="0" w:right="-9"/>
      </w:pPr>
      <w:r>
        <w:rPr>
          <w:noProof/>
          <w:lang w:bidi="ar-SA"/>
        </w:rPr>
        <w:drawing>
          <wp:anchor distT="0" distB="180340" distL="0" distR="180340" simplePos="0" relativeHeight="251660288" behindDoc="1" locked="0" layoutInCell="1" allowOverlap="1">
            <wp:simplePos x="0" y="0"/>
            <wp:positionH relativeFrom="page">
              <wp:posOffset>922655</wp:posOffset>
            </wp:positionH>
            <wp:positionV relativeFrom="paragraph">
              <wp:posOffset>461645</wp:posOffset>
            </wp:positionV>
            <wp:extent cx="3372485" cy="2136775"/>
            <wp:effectExtent l="19050" t="0" r="0" b="0"/>
            <wp:wrapSquare wrapText="bothSides"/>
            <wp:docPr id="1" name="image1.jpeg" descr="D:\Генплан Озеркинское 2022\Вспомогательный материал\Иллюстрации\panorama-scaled Редакт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3372485" cy="2136775"/>
                    </a:xfrm>
                    <a:prstGeom prst="rect">
                      <a:avLst/>
                    </a:prstGeom>
                  </pic:spPr>
                </pic:pic>
              </a:graphicData>
            </a:graphic>
          </wp:anchor>
        </w:drawing>
      </w:r>
      <w:r w:rsidR="00786F32" w:rsidRPr="00765CF1">
        <w:t>На</w:t>
      </w:r>
      <w:r w:rsidR="00786F32" w:rsidRPr="00765CF1">
        <w:rPr>
          <w:spacing w:val="1"/>
        </w:rPr>
        <w:t xml:space="preserve"> </w:t>
      </w:r>
      <w:r w:rsidR="00786F32" w:rsidRPr="00765CF1">
        <w:t xml:space="preserve">территории современного Горномарийского района (у </w:t>
      </w:r>
      <w:proofErr w:type="gramStart"/>
      <w:r w:rsidR="00786F32" w:rsidRPr="00765CF1">
        <w:t>нынешней</w:t>
      </w:r>
      <w:proofErr w:type="gramEnd"/>
      <w:r w:rsidR="00786F32" w:rsidRPr="00765CF1">
        <w:t xml:space="preserve"> д. Юнга-Кушерга) люди поселились около 30-40 тыс. лет назад. Юнго-Кушергская стоянка — это место обитания первобытных охотников на крупных животных: мамонтов и носорогов. По аналогии кремневого инвентаря можно предположить, что первобытные люди появились здесь с Дона.</w:t>
      </w:r>
    </w:p>
    <w:p w:rsidR="00786F32" w:rsidRPr="00765CF1" w:rsidRDefault="00786F32" w:rsidP="00F1182A">
      <w:pPr>
        <w:pStyle w:val="a3"/>
        <w:spacing w:before="0"/>
        <w:ind w:left="0" w:right="-9"/>
      </w:pPr>
      <w:r w:rsidRPr="00765CF1">
        <w:t xml:space="preserve">X—XIII вв. — период интенсивного развития торговых отношений </w:t>
      </w:r>
      <w:proofErr w:type="gramStart"/>
      <w:r w:rsidRPr="00765CF1">
        <w:t>марийцев</w:t>
      </w:r>
      <w:proofErr w:type="gramEnd"/>
      <w:r w:rsidRPr="00765CF1">
        <w:t xml:space="preserve"> как с соседними, так и с отдаленными землями. Этому способствовал Волжский торговый путь, связывающий Горномарийский край с разными областями, в том </w:t>
      </w:r>
      <w:r w:rsidRPr="00765CF1">
        <w:lastRenderedPageBreak/>
        <w:t xml:space="preserve">числе и с </w:t>
      </w:r>
      <w:proofErr w:type="gramStart"/>
      <w:r w:rsidRPr="00765CF1">
        <w:t>Волжской</w:t>
      </w:r>
      <w:proofErr w:type="gramEnd"/>
      <w:r w:rsidRPr="00765CF1">
        <w:t xml:space="preserve"> Булгарией, которая оказала большое политическое и экономическое влияние на народы Прикамья и Среднего Поволжья, в том числе и марийцев, хотя на территории Марийского правобережья не было крупных булгарских городищ.</w:t>
      </w:r>
    </w:p>
    <w:p w:rsidR="00786F32" w:rsidRPr="00765CF1" w:rsidRDefault="00786F32" w:rsidP="00850636">
      <w:pPr>
        <w:pStyle w:val="a3"/>
        <w:spacing w:before="0"/>
        <w:ind w:left="0" w:right="-9"/>
      </w:pPr>
      <w:r w:rsidRPr="00765CF1">
        <w:t>В X—XI вв. сложилась устойчивая территория расселения марийцев. К этому времени они прочно освоили правый (горный) и левый (луговой) берега р.</w:t>
      </w:r>
      <w:r w:rsidR="00850636" w:rsidRPr="00765CF1">
        <w:t xml:space="preserve"> </w:t>
      </w:r>
      <w:r w:rsidRPr="00765CF1">
        <w:t>Волги. Выделились две территориальные группы: горные и луговые. В XIII— XIV вв. связь между ними стала ослабевать. Это объяснялось и тем, что горная часть марийского края с XV века находилась под влиянием Московского княжества, а луговая — Казанского ханства. В XV—XVI вв. уже четко фиксировались две группы марийцев.</w:t>
      </w:r>
    </w:p>
    <w:p w:rsidR="00786F32" w:rsidRPr="00765CF1" w:rsidRDefault="00786F32" w:rsidP="00F1182A">
      <w:pPr>
        <w:pStyle w:val="a3"/>
        <w:spacing w:before="0"/>
        <w:ind w:left="0" w:right="-9"/>
      </w:pPr>
      <w:r w:rsidRPr="00765CF1">
        <w:t>В середине XVI века территория Марийского правобережья вошла в состав Российского государства.</w:t>
      </w:r>
    </w:p>
    <w:p w:rsidR="00786F32" w:rsidRPr="00765CF1" w:rsidRDefault="00786F32" w:rsidP="00F1182A">
      <w:pPr>
        <w:pStyle w:val="a3"/>
        <w:spacing w:before="0"/>
        <w:ind w:left="0" w:right="-9"/>
      </w:pPr>
      <w:r w:rsidRPr="00765CF1">
        <w:t xml:space="preserve">В конце XVI — начале XVII веков в крае (в </w:t>
      </w:r>
      <w:proofErr w:type="gramStart"/>
      <w:r w:rsidRPr="00765CF1">
        <w:t>г</w:t>
      </w:r>
      <w:proofErr w:type="gramEnd"/>
      <w:r w:rsidRPr="00765CF1">
        <w:t>.</w:t>
      </w:r>
      <w:r w:rsidR="00850636" w:rsidRPr="00765CF1">
        <w:t xml:space="preserve"> </w:t>
      </w:r>
      <w:r w:rsidRPr="00765CF1">
        <w:t>Козьмодемьянске и населенных пунктах, где преобладало русское население) появились первые православные храмы. В XVIII веке в связи с христианизацией местного населения строительство православных церквей наблюдалось повсеместно.</w:t>
      </w:r>
    </w:p>
    <w:p w:rsidR="00786F32" w:rsidRPr="00765CF1" w:rsidRDefault="00786F32" w:rsidP="00F1182A">
      <w:pPr>
        <w:pStyle w:val="a3"/>
        <w:spacing w:before="0"/>
        <w:ind w:left="0" w:right="-9"/>
      </w:pPr>
      <w:r w:rsidRPr="00765CF1">
        <w:t>По губернской реформе Петра I была учреждена Казанская губерния, куда вошел и Козьмодемьянский уезд. Часть территории современного Горномарийского района вошла также в состав Нижегородской губернии.</w:t>
      </w:r>
    </w:p>
    <w:p w:rsidR="00786F32" w:rsidRPr="00765CF1" w:rsidRDefault="00786F32" w:rsidP="00F1182A">
      <w:pPr>
        <w:pStyle w:val="a3"/>
        <w:spacing w:before="0"/>
        <w:ind w:left="0" w:right="-9"/>
      </w:pPr>
      <w:r w:rsidRPr="00765CF1">
        <w:t>В 1786 году в России был опубликован «Устав народных училищ». На основании устава в 1791 году открылось первое в марийском крае Козьмодемьянское училище. В 1818 году Козьмодемьянское малое народное училище было преобразовано в уездное училище и приходское училище (второй класс был обращен в уездное училище, а первый — в приходское). В начале XIX века в уезде стали появляться общественные и частные школы. В 1812 году священник с.</w:t>
      </w:r>
      <w:r w:rsidR="00850636" w:rsidRPr="00765CF1">
        <w:t xml:space="preserve"> </w:t>
      </w:r>
      <w:r w:rsidR="004E0099" w:rsidRPr="004E0099">
        <w:t xml:space="preserve"> </w:t>
      </w:r>
      <w:r w:rsidR="004E0099">
        <w:t>Пертнуры</w:t>
      </w:r>
      <w:r w:rsidR="004E0099" w:rsidRPr="004E0099">
        <w:t xml:space="preserve"> </w:t>
      </w:r>
      <w:r w:rsidRPr="00765CF1">
        <w:t>Козьмодемьянского уезда А.</w:t>
      </w:r>
      <w:r w:rsidR="00850636" w:rsidRPr="00765CF1">
        <w:t xml:space="preserve"> </w:t>
      </w:r>
      <w:r w:rsidRPr="00765CF1">
        <w:t>Альпидовский открыл школу в своем доме и сам обучал марийских детей на родном языке. В 1824 г. священник с</w:t>
      </w:r>
      <w:proofErr w:type="gramStart"/>
      <w:r w:rsidRPr="00765CF1">
        <w:t>.М</w:t>
      </w:r>
      <w:proofErr w:type="gramEnd"/>
      <w:r w:rsidRPr="00765CF1">
        <w:t>алый Сундырь открыл начальную школу. В 1860—1861 гг. было открыто значительное количество общественных приходских школ, но просуществовали они очень недолго и были закрыты из-за недостатка средств на их содержание. Учебных заведений в уезде в XIX веке насчитывалось немало, в том числе в г</w:t>
      </w:r>
      <w:proofErr w:type="gramStart"/>
      <w:r w:rsidRPr="00765CF1">
        <w:t>.К</w:t>
      </w:r>
      <w:proofErr w:type="gramEnd"/>
      <w:r w:rsidRPr="00765CF1">
        <w:t xml:space="preserve">озьмодемьянске — пять: городское трехклассное училище, женское училище, черемисская женская школа Братства св.Гурия при монастыре, две мужские церковно-приходские школы. При городском трехклассном училище имелась метеорологическая станция, открытая </w:t>
      </w:r>
      <w:hyperlink r:id="rId13">
        <w:r w:rsidRPr="00765CF1">
          <w:t xml:space="preserve">1 июля </w:t>
        </w:r>
      </w:hyperlink>
      <w:hyperlink r:id="rId14">
        <w:r w:rsidRPr="00765CF1">
          <w:t>1886 года</w:t>
        </w:r>
      </w:hyperlink>
      <w:r w:rsidRPr="00765CF1">
        <w:t>.</w:t>
      </w:r>
    </w:p>
    <w:p w:rsidR="00786F32" w:rsidRPr="00765CF1" w:rsidRDefault="00786F32" w:rsidP="00F1182A">
      <w:pPr>
        <w:pStyle w:val="a3"/>
        <w:spacing w:before="0"/>
        <w:ind w:left="0" w:right="-9"/>
      </w:pPr>
      <w:r w:rsidRPr="00765CF1">
        <w:t>В 1861 году в Козьмодемьянске была открыта первая в марийском крае стационарная лечебница. Весь уезд был разделен на три медицинских участка: первый и второй составили Козьмодемьянский с центром в г.</w:t>
      </w:r>
      <w:r w:rsidR="002D6E98">
        <w:t xml:space="preserve"> </w:t>
      </w:r>
      <w:r w:rsidRPr="00765CF1">
        <w:t>Козьмодемьянске, а третий — Больше-Сундырский с центром в с</w:t>
      </w:r>
      <w:proofErr w:type="gramStart"/>
      <w:r w:rsidRPr="00765CF1">
        <w:t>.Б</w:t>
      </w:r>
      <w:proofErr w:type="gramEnd"/>
      <w:r w:rsidRPr="00765CF1">
        <w:t>ольшой Сундырь. До 1897 года в уезде организовали три приемных покоя. К 1880 году Козьмодемьянская больница располагала 32 койками. В 1893 году в г</w:t>
      </w:r>
      <w:proofErr w:type="gramStart"/>
      <w:r w:rsidRPr="00765CF1">
        <w:t>.К</w:t>
      </w:r>
      <w:proofErr w:type="gramEnd"/>
      <w:r w:rsidRPr="00765CF1">
        <w:t>озьмодемьянске начала работу земская аптека со свободной продажей лекарств. В 1897 году здесь же открыли первую в истории марийского края бактериологическую лабораторию.</w:t>
      </w:r>
    </w:p>
    <w:p w:rsidR="00786F32" w:rsidRPr="00765CF1" w:rsidRDefault="00786F32" w:rsidP="00F1182A">
      <w:pPr>
        <w:pStyle w:val="a3"/>
        <w:spacing w:before="0"/>
        <w:ind w:left="0" w:right="-9"/>
      </w:pPr>
      <w:r w:rsidRPr="00765CF1">
        <w:t>В географических описаниях XIX века данный район, представляющий собой возвышенный правый берег р</w:t>
      </w:r>
      <w:proofErr w:type="gramStart"/>
      <w:r w:rsidRPr="00765CF1">
        <w:t>.В</w:t>
      </w:r>
      <w:proofErr w:type="gramEnd"/>
      <w:r w:rsidRPr="00765CF1">
        <w:t>олги, по естественным условиям был наиболее благоприятным для поселения и занятия сельским хозяйством. В 1890 году плотность населения Горной стороны составляла 43,13 чел. на 1 кв. версту.</w:t>
      </w:r>
    </w:p>
    <w:p w:rsidR="00786F32" w:rsidRPr="00765CF1" w:rsidRDefault="00786F32" w:rsidP="00850636">
      <w:pPr>
        <w:pStyle w:val="a3"/>
        <w:spacing w:before="0"/>
        <w:ind w:left="0" w:right="-9"/>
      </w:pPr>
      <w:r w:rsidRPr="00765CF1">
        <w:t>По замечанию земской комиссии (XIX век), «как на характерную особенность особенно бывших государственных русских крестьян следует указать здесь на их привычку селиться возле берегов р</w:t>
      </w:r>
      <w:proofErr w:type="gramStart"/>
      <w:r w:rsidRPr="00765CF1">
        <w:t>.В</w:t>
      </w:r>
      <w:proofErr w:type="gramEnd"/>
      <w:r w:rsidRPr="00765CF1">
        <w:t xml:space="preserve">олга вблизи города (Козьмодемьянска). </w:t>
      </w:r>
      <w:proofErr w:type="gramStart"/>
      <w:r w:rsidRPr="00765CF1">
        <w:t>В</w:t>
      </w:r>
      <w:proofErr w:type="gramEnd"/>
      <w:r w:rsidRPr="00765CF1">
        <w:t xml:space="preserve"> </w:t>
      </w:r>
      <w:proofErr w:type="gramStart"/>
      <w:r w:rsidRPr="00765CF1">
        <w:t>Козьмодемьянском</w:t>
      </w:r>
      <w:proofErr w:type="gramEnd"/>
      <w:r w:rsidRPr="00765CF1">
        <w:t xml:space="preserve"> уезде все поселки, расположенные по</w:t>
      </w:r>
      <w:r w:rsidR="00F1182A" w:rsidRPr="00765CF1">
        <w:t xml:space="preserve"> </w:t>
      </w:r>
      <w:r w:rsidRPr="00765CF1">
        <w:t xml:space="preserve">правому и левому берегу Волги вблизи города Козьмодемьянска, населены исключительно русскими». Таковой была наиболее «русская» Козьмодемьянская волость, в которой сосредотачивалось 66 % всего русского населения уезда. Марийское население составляло абсолютное большинство в Большеюнгинской и Виловатовражской </w:t>
      </w:r>
      <w:r w:rsidRPr="00765CF1">
        <w:lastRenderedPageBreak/>
        <w:t>волостях Горной стороны (99 %).</w:t>
      </w:r>
    </w:p>
    <w:p w:rsidR="00786F32" w:rsidRPr="00765CF1" w:rsidRDefault="00786F32" w:rsidP="00F1182A">
      <w:pPr>
        <w:pStyle w:val="a3"/>
        <w:spacing w:before="0"/>
        <w:ind w:left="0" w:right="-9"/>
      </w:pPr>
      <w:r w:rsidRPr="00765CF1">
        <w:t xml:space="preserve">В XIX веке в хозяйственно-экономическом отношении район был исконно земледельческим, но </w:t>
      </w:r>
      <w:proofErr w:type="gramStart"/>
      <w:r w:rsidRPr="00765CF1">
        <w:t>со</w:t>
      </w:r>
      <w:proofErr w:type="gramEnd"/>
      <w:r w:rsidRPr="00765CF1">
        <w:t xml:space="preserve"> все возраставшим значением крестьянских промыслов, дававших местному населению основную массу денежных средств. Местное русское население не столько занималось земледельческим трудом, сколько промышленным — лесными заработками и отхожими промыслами в низовьях р</w:t>
      </w:r>
      <w:proofErr w:type="gramStart"/>
      <w:r w:rsidRPr="00765CF1">
        <w:t>.В</w:t>
      </w:r>
      <w:proofErr w:type="gramEnd"/>
      <w:r w:rsidRPr="00765CF1">
        <w:t>олги. Марийцы старались держать больше скота, особенно лошадей. Поэтому у малосостоятельных в целом марийцев рабочего скота было больше, чем у русских.</w:t>
      </w:r>
    </w:p>
    <w:p w:rsidR="00786F32" w:rsidRPr="00765CF1" w:rsidRDefault="00786F32" w:rsidP="00F1182A">
      <w:pPr>
        <w:pStyle w:val="a3"/>
        <w:spacing w:before="0"/>
        <w:ind w:left="0" w:right="-9"/>
      </w:pPr>
      <w:r w:rsidRPr="00765CF1">
        <w:t>Среди населения Козьмодемьянского уезда были распространены также такие промыслы как бортничество, смолокурение и мочальное производство. Одним из основных центров торговли изделиями мочального производства в XIX веке было с.</w:t>
      </w:r>
      <w:r w:rsidR="002D6E98">
        <w:t xml:space="preserve"> </w:t>
      </w:r>
      <w:r w:rsidRPr="00765CF1">
        <w:t>Коротни. К нему в 1839 году из разных населенных пунктов уезда было доставлено до 700 тыс. кулей и около 120 тыс. циновок. Население занималось также хмелеводством, рыболовством, садоводством. Яблоки служили предметом</w:t>
      </w:r>
      <w:r w:rsidR="00F1182A" w:rsidRPr="00765CF1">
        <w:t xml:space="preserve"> </w:t>
      </w:r>
      <w:r w:rsidRPr="00765CF1">
        <w:t>торговли</w:t>
      </w:r>
      <w:r w:rsidRPr="00765CF1">
        <w:rPr>
          <w:spacing w:val="1"/>
        </w:rPr>
        <w:t xml:space="preserve"> </w:t>
      </w:r>
      <w:r w:rsidRPr="00765CF1">
        <w:t>в</w:t>
      </w:r>
      <w:r w:rsidRPr="00765CF1">
        <w:rPr>
          <w:spacing w:val="1"/>
        </w:rPr>
        <w:t xml:space="preserve"> </w:t>
      </w:r>
      <w:r w:rsidRPr="00765CF1">
        <w:t>Козьмодемьянске.</w:t>
      </w:r>
      <w:r w:rsidRPr="00765CF1">
        <w:rPr>
          <w:spacing w:val="1"/>
        </w:rPr>
        <w:t xml:space="preserve"> </w:t>
      </w:r>
      <w:r w:rsidRPr="00765CF1">
        <w:t>Но</w:t>
      </w:r>
      <w:r w:rsidRPr="00765CF1">
        <w:rPr>
          <w:spacing w:val="1"/>
        </w:rPr>
        <w:t xml:space="preserve"> </w:t>
      </w:r>
      <w:r w:rsidRPr="00765CF1">
        <w:t>наиболее</w:t>
      </w:r>
      <w:r w:rsidRPr="00765CF1">
        <w:rPr>
          <w:spacing w:val="1"/>
        </w:rPr>
        <w:t xml:space="preserve"> </w:t>
      </w:r>
      <w:r w:rsidRPr="00765CF1">
        <w:t>выгодным</w:t>
      </w:r>
      <w:r w:rsidRPr="00765CF1">
        <w:rPr>
          <w:spacing w:val="1"/>
        </w:rPr>
        <w:t xml:space="preserve"> </w:t>
      </w:r>
      <w:r w:rsidRPr="00765CF1">
        <w:t>считался</w:t>
      </w:r>
      <w:r w:rsidRPr="00765CF1">
        <w:rPr>
          <w:spacing w:val="1"/>
        </w:rPr>
        <w:t xml:space="preserve"> </w:t>
      </w:r>
      <w:r w:rsidRPr="00765CF1">
        <w:t>сбыт</w:t>
      </w:r>
      <w:r w:rsidRPr="00765CF1">
        <w:rPr>
          <w:spacing w:val="1"/>
        </w:rPr>
        <w:t xml:space="preserve"> </w:t>
      </w:r>
      <w:r w:rsidRPr="00765CF1">
        <w:t>урожая</w:t>
      </w:r>
      <w:r w:rsidRPr="00765CF1">
        <w:rPr>
          <w:spacing w:val="65"/>
        </w:rPr>
        <w:t xml:space="preserve"> </w:t>
      </w:r>
      <w:r w:rsidRPr="00765CF1">
        <w:t>с</w:t>
      </w:r>
      <w:r w:rsidRPr="00765CF1">
        <w:rPr>
          <w:spacing w:val="1"/>
        </w:rPr>
        <w:t xml:space="preserve"> </w:t>
      </w:r>
      <w:r w:rsidRPr="00765CF1">
        <w:t>дерева</w:t>
      </w:r>
      <w:r w:rsidRPr="00765CF1">
        <w:rPr>
          <w:spacing w:val="1"/>
        </w:rPr>
        <w:t xml:space="preserve"> </w:t>
      </w:r>
      <w:r w:rsidRPr="00765CF1">
        <w:t>приезжим</w:t>
      </w:r>
      <w:r w:rsidRPr="00765CF1">
        <w:rPr>
          <w:spacing w:val="1"/>
        </w:rPr>
        <w:t xml:space="preserve"> </w:t>
      </w:r>
      <w:r w:rsidRPr="00765CF1">
        <w:t>скупщикам,</w:t>
      </w:r>
      <w:r w:rsidRPr="00765CF1">
        <w:rPr>
          <w:spacing w:val="1"/>
        </w:rPr>
        <w:t xml:space="preserve"> </w:t>
      </w:r>
      <w:r w:rsidRPr="00765CF1">
        <w:t>обычно</w:t>
      </w:r>
      <w:r w:rsidRPr="00765CF1">
        <w:rPr>
          <w:spacing w:val="1"/>
        </w:rPr>
        <w:t xml:space="preserve"> </w:t>
      </w:r>
      <w:r w:rsidRPr="00765CF1">
        <w:t>татарам,</w:t>
      </w:r>
      <w:r w:rsidRPr="00765CF1">
        <w:rPr>
          <w:spacing w:val="1"/>
        </w:rPr>
        <w:t xml:space="preserve"> </w:t>
      </w:r>
      <w:r w:rsidRPr="00765CF1">
        <w:t>поставлявшим</w:t>
      </w:r>
      <w:r w:rsidRPr="00765CF1">
        <w:rPr>
          <w:spacing w:val="1"/>
        </w:rPr>
        <w:t xml:space="preserve"> </w:t>
      </w:r>
      <w:r w:rsidRPr="00765CF1">
        <w:t>крупные</w:t>
      </w:r>
      <w:r w:rsidRPr="00765CF1">
        <w:rPr>
          <w:spacing w:val="65"/>
        </w:rPr>
        <w:t xml:space="preserve"> </w:t>
      </w:r>
      <w:r w:rsidRPr="00765CF1">
        <w:t>партии</w:t>
      </w:r>
      <w:r w:rsidRPr="00765CF1">
        <w:rPr>
          <w:spacing w:val="1"/>
        </w:rPr>
        <w:t xml:space="preserve"> </w:t>
      </w:r>
      <w:r w:rsidRPr="00765CF1">
        <w:t>яблок на рынки Казани и Нижнего Новгорода. Более заметной была роль горных марийцев в кустарных деревообделочных промыслах (гнутье полозьев, ободьев, выделка досок для бочек и т. д.). Но особенно выделялись горномарийские мастера изготовлением различной плетеной и гнутой черемуховой мебели.</w:t>
      </w:r>
    </w:p>
    <w:p w:rsidR="00786F32" w:rsidRPr="00765CF1" w:rsidRDefault="00786F32" w:rsidP="00F1182A">
      <w:pPr>
        <w:pStyle w:val="a3"/>
        <w:spacing w:before="0"/>
        <w:ind w:left="0" w:right="-9"/>
      </w:pPr>
      <w:r w:rsidRPr="00765CF1">
        <w:t xml:space="preserve">Нагорная сторона Козьмодемьянского уезда была перерезана в различных направлениях достаточно доступными для глубинных волостей сухопутными коммуникациями, с выходом их далеко за пределы местного края. </w:t>
      </w:r>
      <w:proofErr w:type="gramStart"/>
      <w:r w:rsidRPr="00765CF1">
        <w:t>Это был, прежде всего, важнейший Московский почтовый тракт между городами Козьмодемьянском и Ядрином (от первого — в 23 верстах к югу, от второго — в 42 верстах к северу),</w:t>
      </w:r>
      <w:r w:rsidRPr="00765CF1">
        <w:rPr>
          <w:spacing w:val="1"/>
        </w:rPr>
        <w:t xml:space="preserve"> </w:t>
      </w:r>
      <w:r w:rsidRPr="00765CF1">
        <w:t>проходивший</w:t>
      </w:r>
      <w:r w:rsidRPr="00765CF1">
        <w:rPr>
          <w:spacing w:val="1"/>
        </w:rPr>
        <w:t xml:space="preserve"> </w:t>
      </w:r>
      <w:r w:rsidRPr="00765CF1">
        <w:t>с</w:t>
      </w:r>
      <w:r w:rsidRPr="00765CF1">
        <w:rPr>
          <w:spacing w:val="1"/>
        </w:rPr>
        <w:t xml:space="preserve"> </w:t>
      </w:r>
      <w:r w:rsidRPr="00765CF1">
        <w:t>востока</w:t>
      </w:r>
      <w:r w:rsidRPr="00765CF1">
        <w:rPr>
          <w:spacing w:val="1"/>
        </w:rPr>
        <w:t xml:space="preserve"> </w:t>
      </w:r>
      <w:r w:rsidRPr="00765CF1">
        <w:t>на</w:t>
      </w:r>
      <w:r w:rsidRPr="00765CF1">
        <w:rPr>
          <w:spacing w:val="1"/>
        </w:rPr>
        <w:t xml:space="preserve"> </w:t>
      </w:r>
      <w:r w:rsidRPr="00765CF1">
        <w:t>запад,</w:t>
      </w:r>
      <w:r w:rsidRPr="00765CF1">
        <w:rPr>
          <w:spacing w:val="1"/>
        </w:rPr>
        <w:t xml:space="preserve"> </w:t>
      </w:r>
      <w:r w:rsidRPr="00765CF1">
        <w:t>пронизывая</w:t>
      </w:r>
      <w:r w:rsidRPr="00765CF1">
        <w:rPr>
          <w:spacing w:val="1"/>
        </w:rPr>
        <w:t xml:space="preserve"> </w:t>
      </w:r>
      <w:r w:rsidRPr="00765CF1">
        <w:t>наиболее</w:t>
      </w:r>
      <w:r w:rsidRPr="00765CF1">
        <w:rPr>
          <w:spacing w:val="1"/>
        </w:rPr>
        <w:t xml:space="preserve"> </w:t>
      </w:r>
      <w:r w:rsidRPr="00765CF1">
        <w:t>населенные</w:t>
      </w:r>
      <w:r w:rsidRPr="00765CF1">
        <w:rPr>
          <w:spacing w:val="1"/>
        </w:rPr>
        <w:t xml:space="preserve"> </w:t>
      </w:r>
      <w:r w:rsidRPr="00765CF1">
        <w:t>волости —</w:t>
      </w:r>
      <w:r w:rsidRPr="00765CF1">
        <w:rPr>
          <w:spacing w:val="1"/>
        </w:rPr>
        <w:t xml:space="preserve"> </w:t>
      </w:r>
      <w:r w:rsidRPr="00765CF1">
        <w:t>Виловатовражскую, Большеюнгинскую, Кулаковскую и др. Линию Московского</w:t>
      </w:r>
      <w:r w:rsidRPr="00765CF1">
        <w:rPr>
          <w:spacing w:val="1"/>
        </w:rPr>
        <w:t xml:space="preserve"> </w:t>
      </w:r>
      <w:r w:rsidRPr="00765CF1">
        <w:t>тракта</w:t>
      </w:r>
      <w:r w:rsidRPr="00765CF1">
        <w:rPr>
          <w:spacing w:val="39"/>
        </w:rPr>
        <w:t xml:space="preserve"> </w:t>
      </w:r>
      <w:r w:rsidRPr="00765CF1">
        <w:t>пересекал Козьмодемьянско-Ядринский почтовый тракт, шедший с севера на юг.</w:t>
      </w:r>
      <w:proofErr w:type="gramEnd"/>
    </w:p>
    <w:p w:rsidR="00786F32" w:rsidRPr="00765CF1" w:rsidRDefault="00786F32" w:rsidP="00F1182A">
      <w:pPr>
        <w:pStyle w:val="a3"/>
        <w:spacing w:before="0"/>
        <w:ind w:left="0" w:right="-9"/>
      </w:pPr>
      <w:r w:rsidRPr="00765CF1">
        <w:t xml:space="preserve">С середины XIX века начались работы по лесоустройству. </w:t>
      </w:r>
      <w:proofErr w:type="gramStart"/>
      <w:r w:rsidRPr="00765CF1">
        <w:t>В</w:t>
      </w:r>
      <w:proofErr w:type="gramEnd"/>
      <w:r w:rsidRPr="00765CF1">
        <w:t xml:space="preserve"> </w:t>
      </w:r>
      <w:proofErr w:type="gramStart"/>
      <w:r w:rsidRPr="00765CF1">
        <w:t>Козьмодемьянском</w:t>
      </w:r>
      <w:proofErr w:type="gramEnd"/>
      <w:r w:rsidRPr="00765CF1">
        <w:t xml:space="preserve"> уезде было организовано два лесничества: одно на правобережье, второе — на левобережье.</w:t>
      </w:r>
    </w:p>
    <w:p w:rsidR="00786F32" w:rsidRPr="00765CF1" w:rsidRDefault="00786F32" w:rsidP="00F1182A">
      <w:pPr>
        <w:pStyle w:val="a3"/>
        <w:spacing w:before="0"/>
        <w:ind w:left="0" w:right="-9"/>
      </w:pPr>
      <w:r w:rsidRPr="00765CF1">
        <w:t xml:space="preserve">Большое значение имели заготовка леса и сплав его вниз по Волге. Изобилие лесных дач и удобные водные пути во второй половине XIX </w:t>
      </w:r>
      <w:proofErr w:type="gramStart"/>
      <w:r w:rsidRPr="00765CF1">
        <w:t>в</w:t>
      </w:r>
      <w:proofErr w:type="gramEnd"/>
      <w:r w:rsidRPr="00765CF1">
        <w:t xml:space="preserve">. привели </w:t>
      </w:r>
      <w:proofErr w:type="gramStart"/>
      <w:r w:rsidRPr="00765CF1">
        <w:t>к</w:t>
      </w:r>
      <w:proofErr w:type="gramEnd"/>
      <w:r w:rsidRPr="00765CF1">
        <w:t xml:space="preserve"> развитию лесопромышленности. Продажа леса проводилась во время лесной ярмарки в г</w:t>
      </w:r>
      <w:proofErr w:type="gramStart"/>
      <w:r w:rsidRPr="00765CF1">
        <w:t>.К</w:t>
      </w:r>
      <w:proofErr w:type="gramEnd"/>
      <w:r w:rsidRPr="00765CF1">
        <w:t>озьмодемьянске, считающейся второй по величине в России после Архангельской.</w:t>
      </w:r>
    </w:p>
    <w:p w:rsidR="00316B76" w:rsidRPr="00765CF1" w:rsidRDefault="00316B76" w:rsidP="00786F32">
      <w:pPr>
        <w:pStyle w:val="a3"/>
        <w:spacing w:before="7"/>
      </w:pPr>
    </w:p>
    <w:p w:rsidR="004D1513" w:rsidRPr="00B65A22" w:rsidRDefault="00786F32" w:rsidP="009F69E5">
      <w:pPr>
        <w:pStyle w:val="110"/>
        <w:numPr>
          <w:ilvl w:val="1"/>
          <w:numId w:val="4"/>
        </w:numPr>
        <w:ind w:left="0" w:firstLine="567"/>
        <w:rPr>
          <w:b/>
        </w:rPr>
      </w:pPr>
      <w:bookmarkStart w:id="5" w:name="_Toc148089258"/>
      <w:r w:rsidRPr="00B65A22">
        <w:rPr>
          <w:b/>
        </w:rPr>
        <w:t>Общие</w:t>
      </w:r>
      <w:r w:rsidRPr="00B65A22">
        <w:rPr>
          <w:b/>
          <w:spacing w:val="-6"/>
        </w:rPr>
        <w:t xml:space="preserve"> </w:t>
      </w:r>
      <w:r w:rsidRPr="00B65A22">
        <w:rPr>
          <w:b/>
        </w:rPr>
        <w:t>сведения</w:t>
      </w:r>
      <w:r w:rsidRPr="00B65A22">
        <w:rPr>
          <w:b/>
          <w:spacing w:val="-5"/>
        </w:rPr>
        <w:t xml:space="preserve"> </w:t>
      </w:r>
      <w:r w:rsidRPr="00B65A22">
        <w:rPr>
          <w:b/>
        </w:rPr>
        <w:t>о</w:t>
      </w:r>
      <w:r w:rsidRPr="00B65A22">
        <w:rPr>
          <w:b/>
          <w:spacing w:val="-5"/>
        </w:rPr>
        <w:t xml:space="preserve"> </w:t>
      </w:r>
      <w:r w:rsidRPr="00B65A22">
        <w:rPr>
          <w:b/>
        </w:rPr>
        <w:t>Горномарийском</w:t>
      </w:r>
      <w:r w:rsidRPr="00B65A22">
        <w:rPr>
          <w:b/>
          <w:spacing w:val="-4"/>
        </w:rPr>
        <w:t xml:space="preserve"> </w:t>
      </w:r>
      <w:r w:rsidRPr="00B65A22">
        <w:rPr>
          <w:b/>
        </w:rPr>
        <w:t>муниципальном</w:t>
      </w:r>
      <w:r w:rsidRPr="00B65A22">
        <w:rPr>
          <w:b/>
          <w:spacing w:val="-5"/>
        </w:rPr>
        <w:t xml:space="preserve"> </w:t>
      </w:r>
      <w:r w:rsidRPr="00B65A22">
        <w:rPr>
          <w:b/>
        </w:rPr>
        <w:t>районе</w:t>
      </w:r>
      <w:bookmarkEnd w:id="5"/>
    </w:p>
    <w:p w:rsidR="006D36D1" w:rsidRPr="00B65A22" w:rsidRDefault="004D1513" w:rsidP="009F69E5">
      <w:pPr>
        <w:pStyle w:val="110"/>
        <w:numPr>
          <w:ilvl w:val="2"/>
          <w:numId w:val="4"/>
        </w:numPr>
        <w:ind w:left="0" w:firstLine="567"/>
        <w:rPr>
          <w:b/>
        </w:rPr>
      </w:pPr>
      <w:r w:rsidRPr="00B65A22">
        <w:rPr>
          <w:b/>
          <w:iCs/>
        </w:rPr>
        <w:t xml:space="preserve"> </w:t>
      </w:r>
      <w:bookmarkStart w:id="6" w:name="_Toc148089259"/>
      <w:r w:rsidR="00786F32" w:rsidRPr="00B65A22">
        <w:rPr>
          <w:b/>
        </w:rPr>
        <w:t>Общие</w:t>
      </w:r>
      <w:r w:rsidR="00786F32" w:rsidRPr="00B65A22">
        <w:rPr>
          <w:b/>
          <w:spacing w:val="-2"/>
        </w:rPr>
        <w:t xml:space="preserve"> </w:t>
      </w:r>
      <w:r w:rsidR="00786F32" w:rsidRPr="00B65A22">
        <w:rPr>
          <w:b/>
        </w:rPr>
        <w:t>сведения</w:t>
      </w:r>
      <w:bookmarkEnd w:id="6"/>
    </w:p>
    <w:p w:rsidR="00786F32" w:rsidRPr="00765CF1" w:rsidRDefault="00786F32" w:rsidP="00F1182A">
      <w:pPr>
        <w:pStyle w:val="a3"/>
        <w:spacing w:before="0"/>
        <w:ind w:left="0" w:right="-9"/>
      </w:pPr>
      <w:r w:rsidRPr="00765CF1">
        <w:t>Горномарийский муниципальный район образован 15 января 1921 года. Он расположен на юго-востоке Республики Марий Эл на левом и правом берегам р.</w:t>
      </w:r>
      <w:r w:rsidR="009F69E5">
        <w:t xml:space="preserve"> </w:t>
      </w:r>
      <w:r w:rsidRPr="00765CF1">
        <w:t>Волга и граничит:</w:t>
      </w:r>
    </w:p>
    <w:p w:rsidR="002B4F8F" w:rsidRDefault="00786F32" w:rsidP="00F1182A">
      <w:pPr>
        <w:pStyle w:val="a3"/>
        <w:spacing w:before="0"/>
        <w:ind w:left="0" w:right="-9"/>
      </w:pPr>
      <w:r w:rsidRPr="00765CF1">
        <w:t xml:space="preserve">с севера и востока – с Килемарским районом Республики Марий Эл; </w:t>
      </w:r>
    </w:p>
    <w:p w:rsidR="00786F32" w:rsidRPr="00765CF1" w:rsidRDefault="00786F32" w:rsidP="00F1182A">
      <w:pPr>
        <w:pStyle w:val="a3"/>
        <w:spacing w:before="0"/>
        <w:ind w:left="0" w:right="-9"/>
      </w:pPr>
      <w:r w:rsidRPr="00765CF1">
        <w:t>с юго-востока и юга – с Чувашской Республикой;</w:t>
      </w:r>
    </w:p>
    <w:p w:rsidR="00786F32" w:rsidRPr="00765CF1" w:rsidRDefault="00786F32" w:rsidP="00F1182A">
      <w:pPr>
        <w:pStyle w:val="a3"/>
        <w:spacing w:before="0"/>
        <w:ind w:left="0" w:right="-9"/>
      </w:pPr>
      <w:r w:rsidRPr="00765CF1">
        <w:t>с юго-запада – с Нижегородской областью;</w:t>
      </w:r>
    </w:p>
    <w:p w:rsidR="00786F32" w:rsidRPr="00765CF1" w:rsidRDefault="00786F32" w:rsidP="00F1182A">
      <w:pPr>
        <w:pStyle w:val="a3"/>
        <w:spacing w:before="0"/>
        <w:ind w:left="0" w:right="-9"/>
      </w:pPr>
      <w:r w:rsidRPr="00765CF1">
        <w:t>с запада – Юринским районом Республики Марий Эл.</w:t>
      </w:r>
    </w:p>
    <w:p w:rsidR="00F1182A" w:rsidRPr="00765CF1" w:rsidRDefault="00786F32" w:rsidP="00F1182A">
      <w:pPr>
        <w:pStyle w:val="a3"/>
        <w:spacing w:before="0"/>
        <w:ind w:left="0" w:right="-9"/>
      </w:pPr>
      <w:r w:rsidRPr="00765CF1">
        <w:t>Площадь района 1730 кв</w:t>
      </w:r>
      <w:proofErr w:type="gramStart"/>
      <w:r w:rsidRPr="00765CF1">
        <w:t>.к</w:t>
      </w:r>
      <w:proofErr w:type="gramEnd"/>
      <w:r w:rsidRPr="00765CF1">
        <w:t xml:space="preserve">м (7,4 % территории Республики Марий Эл). Административным центром является город </w:t>
      </w:r>
      <w:hyperlink r:id="rId15">
        <w:r w:rsidRPr="00765CF1">
          <w:t>Козь</w:t>
        </w:r>
        <w:r w:rsidR="00B47A7B" w:rsidRPr="00765CF1">
          <w:t>м</w:t>
        </w:r>
        <w:r w:rsidRPr="00765CF1">
          <w:t>одемьянск</w:t>
        </w:r>
      </w:hyperlink>
      <w:r w:rsidRPr="00765CF1">
        <w:t>, расположенный в 104 км от Йошкар-Олы, имеет с ним регулярное автобусное сообщение.</w:t>
      </w:r>
    </w:p>
    <w:p w:rsidR="00786F32" w:rsidRPr="00765CF1" w:rsidRDefault="002C1474" w:rsidP="00F1182A">
      <w:pPr>
        <w:pStyle w:val="a3"/>
        <w:spacing w:before="0"/>
        <w:ind w:left="0" w:right="-9"/>
      </w:pPr>
      <w:r w:rsidRPr="002C1474">
        <w:rPr>
          <w:noProof/>
          <w:lang w:bidi="ar-SA"/>
        </w:rPr>
        <w:lastRenderedPageBreak/>
        <w:drawing>
          <wp:anchor distT="0" distB="0" distL="114300" distR="114300" simplePos="0" relativeHeight="251668480" behindDoc="0" locked="0" layoutInCell="1" allowOverlap="1">
            <wp:simplePos x="0" y="0"/>
            <wp:positionH relativeFrom="column">
              <wp:posOffset>75689</wp:posOffset>
            </wp:positionH>
            <wp:positionV relativeFrom="paragraph">
              <wp:posOffset>76085</wp:posOffset>
            </wp:positionV>
            <wp:extent cx="2929651" cy="3194462"/>
            <wp:effectExtent l="19050" t="0" r="8255" b="0"/>
            <wp:wrapSquare wrapText="bothSides"/>
            <wp:docPr id="6" name="Рисунок 4" descr="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png"/>
                    <pic:cNvPicPr/>
                  </pic:nvPicPr>
                  <pic:blipFill>
                    <a:blip r:embed="rId16" cstate="print"/>
                    <a:stretch>
                      <a:fillRect/>
                    </a:stretch>
                  </pic:blipFill>
                  <pic:spPr>
                    <a:xfrm>
                      <a:off x="0" y="0"/>
                      <a:ext cx="2925445" cy="3198495"/>
                    </a:xfrm>
                    <a:prstGeom prst="rect">
                      <a:avLst/>
                    </a:prstGeom>
                  </pic:spPr>
                </pic:pic>
              </a:graphicData>
            </a:graphic>
          </wp:anchor>
        </w:drawing>
      </w:r>
      <w:r w:rsidR="00786F32" w:rsidRPr="00765CF1">
        <w:t>В</w:t>
      </w:r>
      <w:r w:rsidR="00786F32" w:rsidRPr="00765CF1">
        <w:rPr>
          <w:spacing w:val="1"/>
        </w:rPr>
        <w:t xml:space="preserve"> </w:t>
      </w:r>
      <w:r w:rsidR="00786F32" w:rsidRPr="00765CF1">
        <w:t>районе</w:t>
      </w:r>
      <w:r w:rsidR="00786F32" w:rsidRPr="00765CF1">
        <w:rPr>
          <w:spacing w:val="1"/>
        </w:rPr>
        <w:t xml:space="preserve"> </w:t>
      </w:r>
      <w:r w:rsidR="00786F32" w:rsidRPr="00765CF1">
        <w:t>10</w:t>
      </w:r>
      <w:r w:rsidR="00786F32" w:rsidRPr="00765CF1">
        <w:rPr>
          <w:spacing w:val="1"/>
        </w:rPr>
        <w:t xml:space="preserve"> </w:t>
      </w:r>
      <w:r w:rsidR="00786F32" w:rsidRPr="00765CF1">
        <w:t>сельских</w:t>
      </w:r>
      <w:r w:rsidR="00786F32" w:rsidRPr="00765CF1">
        <w:rPr>
          <w:spacing w:val="1"/>
        </w:rPr>
        <w:t xml:space="preserve"> </w:t>
      </w:r>
      <w:r w:rsidR="00786F32" w:rsidRPr="00765CF1">
        <w:t>поселений:</w:t>
      </w:r>
      <w:r w:rsidR="00786F32" w:rsidRPr="00765CF1">
        <w:rPr>
          <w:spacing w:val="1"/>
        </w:rPr>
        <w:t xml:space="preserve"> </w:t>
      </w:r>
      <w:r w:rsidR="00786F32" w:rsidRPr="00765CF1">
        <w:t>Виловатовское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Еласовское сельское поселение, Емешевское сельское поселение, Красноволжское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Кузнецовское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Микряковское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Озеркинское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Пайгусовское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Троицко-Посадское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Усолинское</w:t>
      </w:r>
      <w:r w:rsidR="00786F32" w:rsidRPr="00765CF1">
        <w:rPr>
          <w:spacing w:val="1"/>
        </w:rPr>
        <w:t xml:space="preserve"> </w:t>
      </w:r>
      <w:r w:rsidR="00786F32" w:rsidRPr="00765CF1">
        <w:t>сельское</w:t>
      </w:r>
      <w:r w:rsidR="00786F32" w:rsidRPr="00765CF1">
        <w:rPr>
          <w:spacing w:val="1"/>
        </w:rPr>
        <w:t xml:space="preserve"> </w:t>
      </w:r>
      <w:r w:rsidR="00786F32" w:rsidRPr="00765CF1">
        <w:t>поселение,</w:t>
      </w:r>
      <w:r w:rsidR="00786F32" w:rsidRPr="00765CF1">
        <w:rPr>
          <w:spacing w:val="1"/>
        </w:rPr>
        <w:t xml:space="preserve"> </w:t>
      </w:r>
      <w:r w:rsidR="00786F32" w:rsidRPr="00765CF1">
        <w:t>Количество населенных пунктов – 241, в которых на 1 января 2022 года проживали,</w:t>
      </w:r>
      <w:r w:rsidR="00786F32" w:rsidRPr="00765CF1">
        <w:rPr>
          <w:spacing w:val="-62"/>
        </w:rPr>
        <w:t xml:space="preserve"> </w:t>
      </w:r>
      <w:r w:rsidR="00786F32" w:rsidRPr="00765CF1">
        <w:t xml:space="preserve">по данным </w:t>
      </w:r>
      <w:proofErr w:type="spellStart"/>
      <w:r w:rsidR="00786F32" w:rsidRPr="00765CF1">
        <w:t>Маристата</w:t>
      </w:r>
      <w:proofErr w:type="spellEnd"/>
      <w:r w:rsidR="00786F32" w:rsidRPr="00765CF1">
        <w:t>, 20815 человек. Средняя величина населенного</w:t>
      </w:r>
      <w:r w:rsidR="00786F32" w:rsidRPr="00765CF1">
        <w:rPr>
          <w:spacing w:val="1"/>
        </w:rPr>
        <w:t xml:space="preserve"> </w:t>
      </w:r>
      <w:r w:rsidR="00786F32" w:rsidRPr="00765CF1">
        <w:t>пункта – 86,4</w:t>
      </w:r>
      <w:r w:rsidR="00786F32" w:rsidRPr="00765CF1">
        <w:rPr>
          <w:spacing w:val="-62"/>
        </w:rPr>
        <w:t xml:space="preserve"> </w:t>
      </w:r>
      <w:r w:rsidR="00786F32" w:rsidRPr="00765CF1">
        <w:t>чел.</w:t>
      </w:r>
    </w:p>
    <w:p w:rsidR="00786F32" w:rsidRPr="00765CF1" w:rsidRDefault="00786F32" w:rsidP="00786F32">
      <w:pPr>
        <w:pStyle w:val="a3"/>
        <w:spacing w:before="3"/>
      </w:pPr>
    </w:p>
    <w:p w:rsidR="00786F32" w:rsidRDefault="00786F32" w:rsidP="00850636">
      <w:pPr>
        <w:pStyle w:val="a3"/>
        <w:spacing w:before="10"/>
        <w:ind w:left="0" w:firstLine="0"/>
        <w:rPr>
          <w:i/>
        </w:rPr>
      </w:pPr>
    </w:p>
    <w:p w:rsidR="002C1474" w:rsidRDefault="002C1474" w:rsidP="00850636">
      <w:pPr>
        <w:pStyle w:val="a3"/>
        <w:spacing w:before="10"/>
        <w:ind w:left="0" w:firstLine="0"/>
        <w:rPr>
          <w:i/>
        </w:rPr>
      </w:pPr>
    </w:p>
    <w:p w:rsidR="002C1474" w:rsidRDefault="002C1474" w:rsidP="00850636">
      <w:pPr>
        <w:pStyle w:val="a3"/>
        <w:spacing w:before="10"/>
        <w:ind w:left="0" w:firstLine="0"/>
        <w:rPr>
          <w:i/>
        </w:rPr>
      </w:pPr>
    </w:p>
    <w:p w:rsidR="002C1474" w:rsidRPr="00765CF1" w:rsidRDefault="002C1474" w:rsidP="00850636">
      <w:pPr>
        <w:pStyle w:val="a3"/>
        <w:spacing w:before="10"/>
        <w:ind w:left="0" w:firstLine="0"/>
        <w:rPr>
          <w:i/>
        </w:rPr>
      </w:pPr>
    </w:p>
    <w:p w:rsidR="00786F32" w:rsidRPr="00765CF1" w:rsidRDefault="00786F32" w:rsidP="00F1182A">
      <w:pPr>
        <w:pStyle w:val="a3"/>
        <w:spacing w:before="0"/>
        <w:ind w:left="0" w:right="-9"/>
      </w:pPr>
      <w:r w:rsidRPr="00765CF1">
        <w:t>Каркас транспортной сети Горномарийского района формируется основными дорогами:</w:t>
      </w:r>
    </w:p>
    <w:p w:rsidR="00786F32" w:rsidRPr="00765CF1" w:rsidRDefault="00786F32" w:rsidP="00F1182A">
      <w:pPr>
        <w:pStyle w:val="a3"/>
        <w:spacing w:before="0"/>
        <w:ind w:left="0" w:right="-9"/>
      </w:pPr>
      <w:r w:rsidRPr="00765CF1">
        <w:t>федерального значения:</w:t>
      </w:r>
    </w:p>
    <w:p w:rsidR="00786F32" w:rsidRPr="00765CF1" w:rsidRDefault="00786F32" w:rsidP="00F1182A">
      <w:pPr>
        <w:pStyle w:val="a3"/>
        <w:spacing w:before="0"/>
        <w:ind w:left="0" w:right="-9"/>
      </w:pPr>
      <w:r w:rsidRPr="00765CF1">
        <w:t>Р-177 «</w:t>
      </w:r>
      <w:proofErr w:type="spellStart"/>
      <w:r w:rsidRPr="00765CF1">
        <w:t>Поветлужье</w:t>
      </w:r>
      <w:proofErr w:type="spellEnd"/>
      <w:r w:rsidRPr="00765CF1">
        <w:t xml:space="preserve">» Нижний </w:t>
      </w:r>
      <w:proofErr w:type="spellStart"/>
      <w:r w:rsidRPr="00765CF1">
        <w:t>Новогород</w:t>
      </w:r>
      <w:proofErr w:type="spellEnd"/>
      <w:r w:rsidRPr="00765CF1">
        <w:t xml:space="preserve"> – </w:t>
      </w:r>
      <w:proofErr w:type="spellStart"/>
      <w:proofErr w:type="gramStart"/>
      <w:r w:rsidRPr="00765CF1">
        <w:t>Йошкар</w:t>
      </w:r>
      <w:proofErr w:type="spellEnd"/>
      <w:r w:rsidRPr="00765CF1">
        <w:t xml:space="preserve"> Ола</w:t>
      </w:r>
      <w:proofErr w:type="gramEnd"/>
      <w:r w:rsidRPr="00765CF1">
        <w:t xml:space="preserve"> от границы Нижегородской области до Йошкар-Олы, протяженностью в пределах РМЭ 167,2 км;</w:t>
      </w:r>
    </w:p>
    <w:p w:rsidR="00786F32" w:rsidRPr="00765CF1" w:rsidRDefault="00786F32" w:rsidP="00F1182A">
      <w:pPr>
        <w:pStyle w:val="a3"/>
        <w:spacing w:before="0"/>
        <w:ind w:left="0" w:right="-9"/>
      </w:pPr>
      <w:r w:rsidRPr="00765CF1">
        <w:t>регионального значения:</w:t>
      </w:r>
    </w:p>
    <w:p w:rsidR="00786F32" w:rsidRPr="00765CF1" w:rsidRDefault="00786F32" w:rsidP="00F1182A">
      <w:pPr>
        <w:pStyle w:val="a3"/>
        <w:spacing w:before="0"/>
        <w:ind w:left="0" w:right="-9"/>
      </w:pPr>
      <w:r w:rsidRPr="00765CF1">
        <w:t>88 ОП РЗ 88К-029 Козьмодемьянск – Большой Сундырь, протяженностью 28,0 км;</w:t>
      </w:r>
    </w:p>
    <w:p w:rsidR="00786F32" w:rsidRPr="00765CF1" w:rsidRDefault="00786F32" w:rsidP="00F1182A">
      <w:pPr>
        <w:pStyle w:val="a3"/>
        <w:spacing w:before="0"/>
        <w:ind w:left="0" w:right="-9"/>
      </w:pPr>
      <w:r w:rsidRPr="00765CF1">
        <w:t>88 ОП РЗ 88К-010 Картуково – Микряково – Васильсурск, протяженностью 22,0 км;</w:t>
      </w:r>
    </w:p>
    <w:p w:rsidR="00786F32" w:rsidRPr="00765CF1" w:rsidRDefault="00786F32" w:rsidP="00F1182A">
      <w:pPr>
        <w:pStyle w:val="a3"/>
        <w:spacing w:before="0"/>
        <w:ind w:left="0" w:right="-9"/>
      </w:pPr>
      <w:r w:rsidRPr="00765CF1">
        <w:t>88 ОП РЗ 88К-024 Емешево – Пайгусово – Засурье, протяженностью 23,5</w:t>
      </w:r>
    </w:p>
    <w:p w:rsidR="00786F32" w:rsidRPr="00765CF1" w:rsidRDefault="00786F32" w:rsidP="00F1182A">
      <w:pPr>
        <w:pStyle w:val="a3"/>
        <w:spacing w:before="0"/>
        <w:ind w:left="0" w:right="-9"/>
      </w:pPr>
      <w:proofErr w:type="gramStart"/>
      <w:r w:rsidRPr="00765CF1">
        <w:t>км</w:t>
      </w:r>
      <w:proofErr w:type="gramEnd"/>
      <w:r w:rsidRPr="00765CF1">
        <w:t>.</w:t>
      </w:r>
    </w:p>
    <w:p w:rsidR="00786F32" w:rsidRPr="00765CF1" w:rsidRDefault="00F1182A" w:rsidP="00F1182A">
      <w:pPr>
        <w:pStyle w:val="a3"/>
        <w:spacing w:before="0"/>
        <w:ind w:left="0" w:right="-9"/>
      </w:pPr>
      <w:r w:rsidRPr="00765CF1">
        <w:t xml:space="preserve">Главной водной транспортной магистралью является река </w:t>
      </w:r>
      <w:r w:rsidR="00786F32" w:rsidRPr="00765CF1">
        <w:t>Волга</w:t>
      </w:r>
      <w:r w:rsidRPr="00765CF1">
        <w:t xml:space="preserve"> </w:t>
      </w:r>
      <w:r w:rsidR="00786F32" w:rsidRPr="00765CF1">
        <w:t>(</w:t>
      </w:r>
      <w:proofErr w:type="spellStart"/>
      <w:r w:rsidR="00786F32" w:rsidRPr="00765CF1">
        <w:t>Чебоксарское</w:t>
      </w:r>
      <w:proofErr w:type="spellEnd"/>
      <w:r w:rsidR="00786F32" w:rsidRPr="00765CF1">
        <w:t xml:space="preserve"> водохранилище).</w:t>
      </w:r>
    </w:p>
    <w:p w:rsidR="00786F32" w:rsidRPr="00765CF1" w:rsidRDefault="00786F32" w:rsidP="00F1182A">
      <w:pPr>
        <w:pStyle w:val="a3"/>
        <w:spacing w:before="0"/>
        <w:ind w:left="0" w:right="-9"/>
      </w:pPr>
      <w:r w:rsidRPr="00765CF1">
        <w:t>На территории Горномарийского муниципального района осуществляют деятельность более 160 организаций различных форм собственности, наибольшее число которых приходится на организации сельского хозяйства.</w:t>
      </w:r>
    </w:p>
    <w:p w:rsidR="00786F32" w:rsidRPr="00765CF1" w:rsidRDefault="00786F32" w:rsidP="00F1182A">
      <w:pPr>
        <w:pStyle w:val="a3"/>
        <w:spacing w:before="0"/>
        <w:ind w:left="0" w:right="-9"/>
      </w:pPr>
      <w:r w:rsidRPr="00765CF1">
        <w:t>Основными предприятиями реального сектора экономики в Горномарийском муниципальном районе по состоянию на 1 января 2022 года являются:</w:t>
      </w:r>
    </w:p>
    <w:p w:rsidR="00786F32" w:rsidRPr="00765CF1" w:rsidRDefault="00786F32" w:rsidP="00F1182A">
      <w:pPr>
        <w:pStyle w:val="a3"/>
        <w:spacing w:before="0"/>
        <w:ind w:left="0" w:right="-9"/>
      </w:pPr>
      <w:r w:rsidRPr="00765CF1">
        <w:t>в области промышленности:</w:t>
      </w:r>
    </w:p>
    <w:p w:rsidR="00786F32" w:rsidRPr="00765CF1" w:rsidRDefault="00786F32" w:rsidP="00F1182A">
      <w:pPr>
        <w:pStyle w:val="a3"/>
        <w:spacing w:before="0"/>
        <w:ind w:left="0" w:right="-9"/>
      </w:pPr>
      <w:proofErr w:type="gramStart"/>
      <w:r w:rsidRPr="00765CF1">
        <w:t>СПК «Птицефабрика «Горномарийская» (производство пищевых продуктов); ООО «Микряково» (хлебопечение, производство безалкогольных напитков,</w:t>
      </w:r>
      <w:proofErr w:type="gramEnd"/>
    </w:p>
    <w:p w:rsidR="00786F32" w:rsidRPr="00765CF1" w:rsidRDefault="00786F32" w:rsidP="00F1182A">
      <w:pPr>
        <w:pStyle w:val="a3"/>
        <w:spacing w:before="0"/>
        <w:ind w:left="0" w:right="-9"/>
      </w:pPr>
      <w:r w:rsidRPr="00765CF1">
        <w:t>производство полуфабрикатов);</w:t>
      </w:r>
    </w:p>
    <w:p w:rsidR="00786F32" w:rsidRPr="00765CF1" w:rsidRDefault="00786F32" w:rsidP="00F1182A">
      <w:pPr>
        <w:pStyle w:val="a3"/>
        <w:spacing w:before="0"/>
        <w:ind w:left="0" w:right="-9"/>
      </w:pPr>
      <w:r w:rsidRPr="00765CF1">
        <w:t>ООО «Троицкое» (хлебопечение, производство полуфабрикатов);</w:t>
      </w:r>
    </w:p>
    <w:p w:rsidR="00786F32" w:rsidRPr="00765CF1" w:rsidRDefault="00786F32" w:rsidP="00F1182A">
      <w:pPr>
        <w:pStyle w:val="a3"/>
        <w:spacing w:before="0"/>
        <w:ind w:left="0" w:right="-9"/>
      </w:pPr>
      <w:r w:rsidRPr="00765CF1">
        <w:t>ООО «</w:t>
      </w:r>
      <w:proofErr w:type="spellStart"/>
      <w:r w:rsidRPr="00765CF1">
        <w:t>Вива</w:t>
      </w:r>
      <w:proofErr w:type="spellEnd"/>
      <w:r w:rsidRPr="00765CF1">
        <w:t>» (переработка молока, производство молочной продукции); в области сельского хозяйства:</w:t>
      </w:r>
    </w:p>
    <w:p w:rsidR="00786F32" w:rsidRPr="00765CF1" w:rsidRDefault="00786F32" w:rsidP="00F1182A">
      <w:pPr>
        <w:pStyle w:val="a3"/>
        <w:spacing w:before="0"/>
        <w:ind w:left="0" w:right="-9"/>
      </w:pPr>
      <w:r w:rsidRPr="00765CF1">
        <w:t>СПК «Птицефабрика «Горномарийская» (разведение сельскохозяйственной птицы);</w:t>
      </w:r>
    </w:p>
    <w:p w:rsidR="00786F32" w:rsidRPr="00765CF1" w:rsidRDefault="00786F32" w:rsidP="00F1182A">
      <w:pPr>
        <w:pStyle w:val="a3"/>
        <w:spacing w:before="0"/>
        <w:ind w:left="0" w:right="-9"/>
      </w:pPr>
      <w:r w:rsidRPr="00765CF1">
        <w:t>СПК племзавод им. Мосолова (разведение молочного крупного рогатого скота, производство сырого молока);</w:t>
      </w:r>
    </w:p>
    <w:p w:rsidR="00786F32" w:rsidRPr="00765CF1" w:rsidRDefault="00786F32" w:rsidP="00F1182A">
      <w:pPr>
        <w:pStyle w:val="a3"/>
        <w:spacing w:before="0"/>
        <w:ind w:left="0" w:right="-9"/>
      </w:pPr>
      <w:r w:rsidRPr="00765CF1">
        <w:t>в области коммунального хозяйства:</w:t>
      </w:r>
    </w:p>
    <w:p w:rsidR="005D7058" w:rsidRDefault="00786F32" w:rsidP="00F1182A">
      <w:pPr>
        <w:pStyle w:val="a3"/>
        <w:spacing w:before="0"/>
        <w:ind w:left="0" w:right="-9"/>
      </w:pPr>
      <w:r w:rsidRPr="00765CF1">
        <w:t>Козьмодемьянские тепловые сет</w:t>
      </w:r>
      <w:proofErr w:type="gramStart"/>
      <w:r w:rsidRPr="00765CF1">
        <w:t>и ООО</w:t>
      </w:r>
      <w:proofErr w:type="gramEnd"/>
      <w:r w:rsidRPr="00765CF1">
        <w:t xml:space="preserve"> «Марикоммунэнерго»; </w:t>
      </w:r>
    </w:p>
    <w:p w:rsidR="00786F32" w:rsidRPr="00765CF1" w:rsidRDefault="00786F32" w:rsidP="00F1182A">
      <w:pPr>
        <w:pStyle w:val="a3"/>
        <w:spacing w:before="0"/>
        <w:ind w:left="0" w:right="-9"/>
      </w:pPr>
      <w:r w:rsidRPr="00765CF1">
        <w:t>Водоснабжающие предприятия;</w:t>
      </w:r>
    </w:p>
    <w:p w:rsidR="00786F32" w:rsidRPr="00765CF1" w:rsidRDefault="00786F32" w:rsidP="00F1182A">
      <w:pPr>
        <w:pStyle w:val="a3"/>
        <w:spacing w:before="0"/>
        <w:ind w:left="0" w:right="-9"/>
      </w:pPr>
      <w:r w:rsidRPr="00765CF1">
        <w:t>МУП «Горномарийский»;</w:t>
      </w:r>
    </w:p>
    <w:p w:rsidR="00786F32" w:rsidRPr="00765CF1" w:rsidRDefault="00786F32" w:rsidP="00F1182A">
      <w:pPr>
        <w:pStyle w:val="a3"/>
        <w:spacing w:before="0"/>
        <w:ind w:left="0" w:right="-9"/>
      </w:pPr>
      <w:r w:rsidRPr="00765CF1">
        <w:t>в области торговли и общественного питания:</w:t>
      </w:r>
    </w:p>
    <w:p w:rsidR="00786F32" w:rsidRPr="00765CF1" w:rsidRDefault="00786F32" w:rsidP="00F1182A">
      <w:pPr>
        <w:pStyle w:val="a3"/>
        <w:spacing w:before="0"/>
        <w:ind w:left="0" w:right="-9"/>
      </w:pPr>
      <w:r w:rsidRPr="00765CF1">
        <w:lastRenderedPageBreak/>
        <w:t xml:space="preserve">ПК «Микряковское </w:t>
      </w:r>
      <w:proofErr w:type="gramStart"/>
      <w:r w:rsidRPr="00765CF1">
        <w:t>ПО</w:t>
      </w:r>
      <w:proofErr w:type="gramEnd"/>
      <w:r w:rsidRPr="00765CF1">
        <w:t>»;</w:t>
      </w:r>
    </w:p>
    <w:p w:rsidR="00786F32" w:rsidRPr="00765CF1" w:rsidRDefault="00786F32" w:rsidP="00F1182A">
      <w:pPr>
        <w:pStyle w:val="a3"/>
        <w:spacing w:before="0"/>
        <w:ind w:left="0" w:right="-9"/>
      </w:pPr>
      <w:r w:rsidRPr="00765CF1">
        <w:t xml:space="preserve">ПК «Троицко-Посадское </w:t>
      </w:r>
      <w:proofErr w:type="gramStart"/>
      <w:r w:rsidRPr="00765CF1">
        <w:t>ПО</w:t>
      </w:r>
      <w:proofErr w:type="gramEnd"/>
      <w:r w:rsidRPr="00765CF1">
        <w:t>».</w:t>
      </w:r>
    </w:p>
    <w:p w:rsidR="00786F32" w:rsidRPr="00765CF1" w:rsidRDefault="00786F32" w:rsidP="00F1182A">
      <w:pPr>
        <w:pStyle w:val="a3"/>
        <w:spacing w:before="0"/>
        <w:ind w:left="0" w:right="-9"/>
      </w:pPr>
      <w:r w:rsidRPr="00765CF1">
        <w:t>Основную долю в производстве продукции сельского хозяйства занимает продукция растениеводства (более 70 процентов от общего объема продукции сельского хозяйства). В Горномарийском муниципальном районе выращиваются овощи, картофель, зерновые культуры.</w:t>
      </w:r>
    </w:p>
    <w:p w:rsidR="006D36D1" w:rsidRPr="009F69E5" w:rsidRDefault="00023312" w:rsidP="009F69E5">
      <w:pPr>
        <w:pStyle w:val="110"/>
        <w:numPr>
          <w:ilvl w:val="2"/>
          <w:numId w:val="4"/>
        </w:numPr>
        <w:ind w:left="0" w:firstLine="567"/>
        <w:rPr>
          <w:b/>
        </w:rPr>
      </w:pPr>
      <w:r w:rsidRPr="009F69E5">
        <w:rPr>
          <w:b/>
        </w:rPr>
        <w:t xml:space="preserve"> </w:t>
      </w:r>
      <w:bookmarkStart w:id="7" w:name="_Toc148089260"/>
      <w:r w:rsidR="00786F32" w:rsidRPr="009F69E5">
        <w:rPr>
          <w:b/>
        </w:rPr>
        <w:t>Природно-климатические</w:t>
      </w:r>
      <w:r w:rsidR="00786F32" w:rsidRPr="009F69E5">
        <w:rPr>
          <w:b/>
          <w:spacing w:val="-8"/>
        </w:rPr>
        <w:t xml:space="preserve"> </w:t>
      </w:r>
      <w:r w:rsidR="00786F32" w:rsidRPr="009F69E5">
        <w:rPr>
          <w:b/>
        </w:rPr>
        <w:t>условия</w:t>
      </w:r>
      <w:bookmarkEnd w:id="7"/>
    </w:p>
    <w:p w:rsidR="00F1182A" w:rsidRPr="00765CF1" w:rsidRDefault="00786F32" w:rsidP="00BA3062">
      <w:pPr>
        <w:pStyle w:val="a3"/>
        <w:spacing w:before="0"/>
        <w:ind w:left="0" w:right="-9"/>
      </w:pPr>
      <w:r w:rsidRPr="00765CF1">
        <w:t>Климат имеет ярко выраженный умеренно-континентальный характер с относительным постоянством погоды зимой и летом и большой ее изменчивостью весной и осенью. Самый холодный месяц – январь со среднемесячной температурой воздуха –12,2 градуса, абсолютный минимум – -44 градуса. Самая теплая погода в июле: среднемесячная температура – +19 градусов, абсолютный максимум – +37 градусов. За год в среднем выпадает 572 мм осадков. Относительная влажность – 75-80%. Средняя скорость ветра достигает 3,8-4,5 метра в секунду. Самым ветреным месяцем является ноябрь, самым безветренным</w:t>
      </w:r>
      <w:r w:rsidR="00F1182A" w:rsidRPr="00765CF1">
        <w:t xml:space="preserve"> </w:t>
      </w:r>
      <w:r w:rsidRPr="00765CF1">
        <w:t>август. В течение года насчитывается 178-188 безветренных дней. Для сельского</w:t>
      </w:r>
      <w:r w:rsidR="00F1182A" w:rsidRPr="00765CF1">
        <w:t xml:space="preserve"> хозяйства климатические условия относятся к зоне </w:t>
      </w:r>
      <w:r w:rsidRPr="00765CF1">
        <w:t>умеренно-рискованного земледелия.</w:t>
      </w:r>
    </w:p>
    <w:p w:rsidR="00786F32" w:rsidRPr="009F69E5" w:rsidRDefault="00786F32" w:rsidP="009F69E5">
      <w:pPr>
        <w:pStyle w:val="110"/>
        <w:numPr>
          <w:ilvl w:val="2"/>
          <w:numId w:val="4"/>
        </w:numPr>
        <w:ind w:left="0" w:firstLine="567"/>
        <w:rPr>
          <w:b/>
        </w:rPr>
      </w:pPr>
      <w:bookmarkStart w:id="8" w:name="_Toc148089261"/>
      <w:r w:rsidRPr="009F69E5">
        <w:rPr>
          <w:b/>
        </w:rPr>
        <w:t>Водные ресурсы</w:t>
      </w:r>
      <w:bookmarkEnd w:id="8"/>
    </w:p>
    <w:p w:rsidR="00786F32" w:rsidRPr="00765CF1" w:rsidRDefault="00786F32" w:rsidP="00F1182A">
      <w:pPr>
        <w:pStyle w:val="a3"/>
        <w:spacing w:before="0"/>
        <w:ind w:left="0" w:right="-9"/>
      </w:pPr>
      <w:r w:rsidRPr="00765CF1">
        <w:t>По территории района протекают: река Волга, которая делит район на право- и левобережье; реки: Сура, Сумка, Большая Юнга, Малая Юнга, Ветлуга, Сундырка, Сундырь, большое количество малых рек. На территории района имеется 12 искусственных гидротехнических сооружений на небольших реках, из них три являются республиканскими. Судоходными являются реки: Волга и Сура. Связь с левобережным Озеркинским сельским поселением и городом Йошкар-Ола осуществляется через паромную переправу на р</w:t>
      </w:r>
      <w:proofErr w:type="gramStart"/>
      <w:r w:rsidRPr="00765CF1">
        <w:t>.В</w:t>
      </w:r>
      <w:proofErr w:type="gramEnd"/>
      <w:r w:rsidRPr="00765CF1">
        <w:t>олга. Уровенный режим рек характеризуется хорошо выраженным весенним половодьем, низкой летней меженью, прерываемой дождевыми паводками и устойчивой продолжительной зимней меженью.</w:t>
      </w:r>
    </w:p>
    <w:p w:rsidR="00786F32" w:rsidRPr="00765CF1" w:rsidRDefault="00786F32" w:rsidP="00F1182A">
      <w:pPr>
        <w:pStyle w:val="a3"/>
        <w:spacing w:before="0"/>
        <w:ind w:left="0" w:right="-9"/>
      </w:pPr>
      <w:r w:rsidRPr="00765CF1">
        <w:t>Подъем уровня половодья на малых реках в среднем начинается в конце марта - начале апреля, происходит быстро и интенсивно. Пик наступает в третьей декаде апреля.</w:t>
      </w:r>
    </w:p>
    <w:p w:rsidR="00023312" w:rsidRPr="00765CF1" w:rsidRDefault="00786F32" w:rsidP="00BA3062">
      <w:pPr>
        <w:pStyle w:val="a3"/>
        <w:spacing w:before="0"/>
        <w:ind w:left="0" w:right="-9"/>
      </w:pPr>
      <w:r w:rsidRPr="00765CF1">
        <w:t>В целом район относится к водообеспеченным территориям.</w:t>
      </w:r>
    </w:p>
    <w:p w:rsidR="00786F32" w:rsidRPr="009F69E5" w:rsidRDefault="00023312" w:rsidP="009F69E5">
      <w:pPr>
        <w:pStyle w:val="110"/>
        <w:numPr>
          <w:ilvl w:val="2"/>
          <w:numId w:val="4"/>
        </w:numPr>
        <w:ind w:left="0" w:firstLine="567"/>
        <w:rPr>
          <w:b/>
        </w:rPr>
      </w:pPr>
      <w:r w:rsidRPr="00765CF1">
        <w:t xml:space="preserve"> </w:t>
      </w:r>
      <w:bookmarkStart w:id="9" w:name="_Toc148089262"/>
      <w:r w:rsidR="00786F32" w:rsidRPr="009F69E5">
        <w:rPr>
          <w:b/>
        </w:rPr>
        <w:t>Почвы</w:t>
      </w:r>
      <w:bookmarkEnd w:id="9"/>
    </w:p>
    <w:p w:rsidR="00786F32" w:rsidRPr="00765CF1" w:rsidRDefault="00786F32" w:rsidP="00F1182A">
      <w:pPr>
        <w:pStyle w:val="a3"/>
        <w:spacing w:before="0"/>
        <w:ind w:left="0" w:right="-9"/>
      </w:pPr>
      <w:r w:rsidRPr="00765CF1">
        <w:t>В почвенно-географическом отношении Горномарийский район относится к Средне-Русской провинции южно-таежной подзоны дерново-подзолистых почв. Кроме того, здесь встречаются серые лесные почвы. По механическому составу преобладают легкосуглинистые почвы.</w:t>
      </w:r>
    </w:p>
    <w:p w:rsidR="00786F32" w:rsidRPr="00765CF1" w:rsidRDefault="00786F32" w:rsidP="00F1182A">
      <w:pPr>
        <w:pStyle w:val="a3"/>
        <w:spacing w:before="0"/>
        <w:ind w:left="0" w:right="-9"/>
      </w:pPr>
      <w:r w:rsidRPr="00765CF1">
        <w:t>Рельеф района представляет собой высокую (до 204 м) волнистую равнину.</w:t>
      </w:r>
    </w:p>
    <w:p w:rsidR="00A33C10" w:rsidRDefault="00786F32" w:rsidP="00BA3062">
      <w:pPr>
        <w:pStyle w:val="a3"/>
        <w:spacing w:before="0"/>
        <w:ind w:left="0" w:right="-9"/>
      </w:pPr>
      <w:r w:rsidRPr="00765CF1">
        <w:t>Долинами рек территория района расчленена на ряд водораздельных пространств.</w:t>
      </w:r>
    </w:p>
    <w:p w:rsidR="00316B76" w:rsidRPr="00765CF1" w:rsidRDefault="00316B76" w:rsidP="00BA3062">
      <w:pPr>
        <w:pStyle w:val="a3"/>
        <w:spacing w:before="0"/>
        <w:ind w:left="0" w:right="-9"/>
      </w:pPr>
    </w:p>
    <w:p w:rsidR="00786F32" w:rsidRPr="009F69E5" w:rsidRDefault="00786F32" w:rsidP="009F69E5">
      <w:pPr>
        <w:pStyle w:val="110"/>
        <w:numPr>
          <w:ilvl w:val="2"/>
          <w:numId w:val="4"/>
        </w:numPr>
        <w:ind w:left="0" w:firstLine="567"/>
        <w:rPr>
          <w:b/>
        </w:rPr>
      </w:pPr>
      <w:bookmarkStart w:id="10" w:name="_Toc148089263"/>
      <w:r w:rsidRPr="009F69E5">
        <w:rPr>
          <w:b/>
        </w:rPr>
        <w:t>Растительный и животный мир</w:t>
      </w:r>
      <w:bookmarkEnd w:id="10"/>
    </w:p>
    <w:p w:rsidR="00786F32" w:rsidRPr="00765CF1" w:rsidRDefault="00786F32" w:rsidP="00F1182A">
      <w:pPr>
        <w:pStyle w:val="a3"/>
        <w:spacing w:before="0"/>
        <w:ind w:left="0" w:right="-9"/>
      </w:pPr>
      <w:r w:rsidRPr="00765CF1">
        <w:t>В</w:t>
      </w:r>
      <w:r w:rsidRPr="00765CF1">
        <w:rPr>
          <w:spacing w:val="1"/>
        </w:rPr>
        <w:t xml:space="preserve"> </w:t>
      </w:r>
      <w:r w:rsidRPr="00765CF1">
        <w:t>районе расположены леса государственного значения на территории Руткинского лесничества, площадью 81542 га, в который входят три участковых лесничества: Шарское, площадью 35903 га, Ардинское, площадью 35004 га, и Козьмодемьянское, площадью 10634 га. Из них для заготовки древесины используется 74023 га.</w:t>
      </w:r>
    </w:p>
    <w:p w:rsidR="0064002F" w:rsidRPr="00765CF1" w:rsidRDefault="00786F32" w:rsidP="00BA3062">
      <w:pPr>
        <w:pStyle w:val="a3"/>
        <w:spacing w:before="0"/>
        <w:ind w:left="0" w:right="-9"/>
      </w:pPr>
      <w:r w:rsidRPr="00765CF1">
        <w:t xml:space="preserve">В лесах произрастают дубы, сосна, ели, ясень, клен, вяз, липа. В подлеске – черемуха, рябина, орешник, бересклет, можжевельник. </w:t>
      </w:r>
      <w:proofErr w:type="gramStart"/>
      <w:r w:rsidRPr="00765CF1">
        <w:t>Богат район дикорастущими ягодами (черника, клюква, брусника, малина, земляника, голубика) и грибами.</w:t>
      </w:r>
      <w:proofErr w:type="gramEnd"/>
      <w:r w:rsidRPr="00765CF1">
        <w:t xml:space="preserve"> </w:t>
      </w:r>
      <w:proofErr w:type="gramStart"/>
      <w:r w:rsidRPr="00765CF1">
        <w:t>Обитают лось, медведь, волк, кабан, зайцы, барсук, сурок, куница, норка, выдра, бобр, ондатра, хорь, ласка.</w:t>
      </w:r>
      <w:proofErr w:type="gramEnd"/>
      <w:r w:rsidRPr="00765CF1">
        <w:t xml:space="preserve"> Мир птиц представлен глухарями, тетеревами, рябчиками, утками, куропатками, куликами.</w:t>
      </w:r>
    </w:p>
    <w:p w:rsidR="00786F32" w:rsidRPr="009F69E5" w:rsidRDefault="0064002F" w:rsidP="009F69E5">
      <w:pPr>
        <w:pStyle w:val="110"/>
        <w:numPr>
          <w:ilvl w:val="2"/>
          <w:numId w:val="4"/>
        </w:numPr>
        <w:ind w:left="0" w:firstLine="567"/>
        <w:rPr>
          <w:b/>
        </w:rPr>
      </w:pPr>
      <w:r w:rsidRPr="009F69E5">
        <w:rPr>
          <w:b/>
        </w:rPr>
        <w:lastRenderedPageBreak/>
        <w:t xml:space="preserve"> </w:t>
      </w:r>
      <w:bookmarkStart w:id="11" w:name="_Toc148089264"/>
      <w:r w:rsidR="00786F32" w:rsidRPr="009F69E5">
        <w:rPr>
          <w:b/>
        </w:rPr>
        <w:t>Особо охраняемые природные территории</w:t>
      </w:r>
      <w:bookmarkEnd w:id="11"/>
    </w:p>
    <w:p w:rsidR="00022E96" w:rsidRPr="00765CF1" w:rsidRDefault="00786F32" w:rsidP="00022E96">
      <w:pPr>
        <w:pStyle w:val="a3"/>
        <w:spacing w:before="0"/>
        <w:ind w:left="0" w:right="-9"/>
      </w:pPr>
      <w:r w:rsidRPr="00765CF1">
        <w:t xml:space="preserve">На территории района </w:t>
      </w:r>
      <w:proofErr w:type="gramStart"/>
      <w:r w:rsidRPr="00765CF1">
        <w:t>расположены</w:t>
      </w:r>
      <w:proofErr w:type="gramEnd"/>
      <w:r w:rsidRPr="00765CF1">
        <w:t>:</w:t>
      </w:r>
    </w:p>
    <w:p w:rsidR="00F1182A" w:rsidRPr="00765CF1" w:rsidRDefault="00786F32" w:rsidP="00022E96">
      <w:pPr>
        <w:pStyle w:val="a3"/>
        <w:spacing w:before="0"/>
        <w:ind w:left="0" w:right="-9"/>
      </w:pPr>
      <w:proofErr w:type="gramStart"/>
      <w:r w:rsidRPr="00765CF1">
        <w:t>особо охраняемые природные территории регионального значения:</w:t>
      </w:r>
      <w:proofErr w:type="gramEnd"/>
    </w:p>
    <w:p w:rsidR="00F1182A" w:rsidRPr="00765CF1" w:rsidRDefault="00786F32" w:rsidP="0064002F">
      <w:pPr>
        <w:pStyle w:val="a3"/>
        <w:spacing w:before="0"/>
        <w:ind w:left="0" w:right="-9" w:firstLine="0"/>
      </w:pPr>
      <w:r w:rsidRPr="00765CF1">
        <w:t xml:space="preserve">Государственный природный биологический заказник «Емешевский»; </w:t>
      </w:r>
    </w:p>
    <w:p w:rsidR="00F1182A" w:rsidRPr="00765CF1" w:rsidRDefault="00786F32" w:rsidP="0064002F">
      <w:pPr>
        <w:pStyle w:val="a3"/>
        <w:spacing w:before="0"/>
        <w:ind w:left="0" w:right="-9" w:firstLine="0"/>
      </w:pPr>
      <w:r w:rsidRPr="00765CF1">
        <w:t>Государственный природный заказник «</w:t>
      </w:r>
      <w:proofErr w:type="gramStart"/>
      <w:r w:rsidRPr="00765CF1">
        <w:t>Марийское</w:t>
      </w:r>
      <w:proofErr w:type="gramEnd"/>
      <w:r w:rsidRPr="00765CF1">
        <w:t xml:space="preserve"> Присурье»;</w:t>
      </w:r>
    </w:p>
    <w:p w:rsidR="00786F32" w:rsidRPr="00765CF1" w:rsidRDefault="00786F32" w:rsidP="00F1182A">
      <w:pPr>
        <w:pStyle w:val="a3"/>
        <w:spacing w:before="0"/>
        <w:ind w:left="0" w:right="-9"/>
      </w:pPr>
      <w:r w:rsidRPr="00765CF1">
        <w:t>памятники природы республиканского значения:</w:t>
      </w:r>
    </w:p>
    <w:p w:rsidR="00F1182A" w:rsidRPr="00765CF1" w:rsidRDefault="00786F32" w:rsidP="00022E96">
      <w:pPr>
        <w:pStyle w:val="a3"/>
        <w:spacing w:before="0"/>
        <w:ind w:left="0" w:right="-9" w:firstLine="0"/>
      </w:pPr>
      <w:r w:rsidRPr="00765CF1">
        <w:t xml:space="preserve">Кедровая роща (1910 г.); </w:t>
      </w:r>
    </w:p>
    <w:p w:rsidR="00786F32" w:rsidRPr="00765CF1" w:rsidRDefault="00786F32" w:rsidP="00022E96">
      <w:pPr>
        <w:pStyle w:val="a3"/>
        <w:spacing w:before="0"/>
        <w:ind w:left="0" w:right="-9" w:firstLine="0"/>
      </w:pPr>
      <w:r w:rsidRPr="00765CF1">
        <w:t>Нагорная дубрава;</w:t>
      </w:r>
    </w:p>
    <w:p w:rsidR="00786F32" w:rsidRPr="00765CF1" w:rsidRDefault="00786F32" w:rsidP="00022E96">
      <w:pPr>
        <w:pStyle w:val="a3"/>
        <w:spacing w:before="0"/>
        <w:ind w:left="0" w:right="-9" w:firstLine="0"/>
      </w:pPr>
      <w:r w:rsidRPr="00765CF1">
        <w:t>Озеро Карасьяр;</w:t>
      </w:r>
    </w:p>
    <w:p w:rsidR="00786F32" w:rsidRPr="00765CF1" w:rsidRDefault="00786F32" w:rsidP="00022E96">
      <w:pPr>
        <w:pStyle w:val="a3"/>
        <w:spacing w:before="0"/>
        <w:ind w:left="0" w:right="-9" w:firstLine="0"/>
      </w:pPr>
      <w:r w:rsidRPr="00765CF1">
        <w:t>Озеро Нужъяр;</w:t>
      </w:r>
    </w:p>
    <w:p w:rsidR="00786F32" w:rsidRPr="00765CF1" w:rsidRDefault="00786F32" w:rsidP="00022E96">
      <w:pPr>
        <w:pStyle w:val="a3"/>
        <w:spacing w:before="0"/>
        <w:ind w:left="0" w:right="-9" w:firstLine="0"/>
      </w:pPr>
      <w:r w:rsidRPr="00765CF1">
        <w:t>Болото Карасьяр;</w:t>
      </w:r>
    </w:p>
    <w:p w:rsidR="00786F32" w:rsidRPr="00765CF1" w:rsidRDefault="00786F32" w:rsidP="00022E96">
      <w:pPr>
        <w:pStyle w:val="a3"/>
        <w:spacing w:before="0"/>
        <w:ind w:left="0" w:right="-9" w:firstLine="0"/>
      </w:pPr>
      <w:r w:rsidRPr="00765CF1">
        <w:t>Болото Волчье;</w:t>
      </w:r>
    </w:p>
    <w:p w:rsidR="004D1513" w:rsidRPr="00765CF1" w:rsidRDefault="00786F32" w:rsidP="004D1513">
      <w:pPr>
        <w:pStyle w:val="a3"/>
        <w:spacing w:before="0"/>
        <w:ind w:left="0" w:right="-9" w:firstLine="0"/>
      </w:pPr>
      <w:r w:rsidRPr="00765CF1">
        <w:t>Болото Большеозерское.</w:t>
      </w:r>
    </w:p>
    <w:p w:rsidR="004D1513" w:rsidRPr="00765CF1" w:rsidRDefault="004D1513" w:rsidP="004D1513">
      <w:pPr>
        <w:pStyle w:val="a3"/>
        <w:spacing w:before="0"/>
        <w:ind w:left="0" w:right="-9" w:firstLine="0"/>
      </w:pPr>
    </w:p>
    <w:p w:rsidR="00F505A9" w:rsidRPr="009F69E5" w:rsidRDefault="004D1513" w:rsidP="009F69E5">
      <w:pPr>
        <w:pStyle w:val="110"/>
        <w:numPr>
          <w:ilvl w:val="1"/>
          <w:numId w:val="6"/>
        </w:numPr>
        <w:ind w:left="0" w:firstLine="567"/>
        <w:rPr>
          <w:b/>
        </w:rPr>
      </w:pPr>
      <w:bookmarkStart w:id="12" w:name="_Toc148089265"/>
      <w:r w:rsidRPr="009F69E5">
        <w:rPr>
          <w:b/>
        </w:rPr>
        <w:t xml:space="preserve">Общие сведения о </w:t>
      </w:r>
      <w:r w:rsidR="00F944A3">
        <w:rPr>
          <w:b/>
        </w:rPr>
        <w:t>Еласовском</w:t>
      </w:r>
      <w:r w:rsidRPr="009F69E5">
        <w:rPr>
          <w:b/>
        </w:rPr>
        <w:t xml:space="preserve"> сельском поселении</w:t>
      </w:r>
      <w:bookmarkEnd w:id="12"/>
    </w:p>
    <w:p w:rsidR="002C1474" w:rsidRPr="002C1474" w:rsidRDefault="00786F32" w:rsidP="002C1474">
      <w:pPr>
        <w:pStyle w:val="110"/>
        <w:numPr>
          <w:ilvl w:val="2"/>
          <w:numId w:val="6"/>
        </w:numPr>
        <w:ind w:left="0" w:firstLine="567"/>
        <w:rPr>
          <w:b/>
        </w:rPr>
      </w:pPr>
      <w:bookmarkStart w:id="13" w:name="_Toc148089266"/>
      <w:r w:rsidRPr="009F69E5">
        <w:rPr>
          <w:b/>
        </w:rPr>
        <w:t>Границы поселения</w:t>
      </w:r>
      <w:bookmarkEnd w:id="13"/>
    </w:p>
    <w:p w:rsidR="002C1474" w:rsidRDefault="002C1474" w:rsidP="002C1474">
      <w:pPr>
        <w:pStyle w:val="a3"/>
        <w:spacing w:before="0"/>
        <w:ind w:left="0" w:right="-9" w:firstLine="0"/>
      </w:pPr>
    </w:p>
    <w:p w:rsidR="00786F32" w:rsidRPr="00765CF1" w:rsidRDefault="0025600C" w:rsidP="00026C8B">
      <w:pPr>
        <w:pStyle w:val="a3"/>
        <w:spacing w:before="0"/>
        <w:ind w:left="0" w:right="-9"/>
      </w:pPr>
      <w:r>
        <w:rPr>
          <w:noProof/>
          <w:lang w:bidi="ar-SA"/>
        </w:rPr>
        <w:drawing>
          <wp:anchor distT="0" distB="0" distL="114300" distR="114300" simplePos="0" relativeHeight="251671552" behindDoc="1" locked="0" layoutInCell="1" allowOverlap="1">
            <wp:simplePos x="0" y="0"/>
            <wp:positionH relativeFrom="column">
              <wp:posOffset>377825</wp:posOffset>
            </wp:positionH>
            <wp:positionV relativeFrom="paragraph">
              <wp:posOffset>80645</wp:posOffset>
            </wp:positionV>
            <wp:extent cx="2640330" cy="1977390"/>
            <wp:effectExtent l="19050" t="0" r="762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64075" t="20143" r="10968" b="24145"/>
                    <a:stretch>
                      <a:fillRect/>
                    </a:stretch>
                  </pic:blipFill>
                  <pic:spPr bwMode="auto">
                    <a:xfrm>
                      <a:off x="0" y="0"/>
                      <a:ext cx="2640330" cy="1977390"/>
                    </a:xfrm>
                    <a:prstGeom prst="rect">
                      <a:avLst/>
                    </a:prstGeom>
                    <a:noFill/>
                    <a:ln w="9525">
                      <a:noFill/>
                      <a:miter lim="800000"/>
                      <a:headEnd/>
                      <a:tailEnd/>
                    </a:ln>
                  </pic:spPr>
                </pic:pic>
              </a:graphicData>
            </a:graphic>
          </wp:anchor>
        </w:drawing>
      </w:r>
      <w:r>
        <w:t>Еласовское</w:t>
      </w:r>
      <w:r w:rsidR="00786F32" w:rsidRPr="00765CF1">
        <w:t xml:space="preserve"> сельское поселение является административно-хозяйственной единицей Горномарийского</w:t>
      </w:r>
      <w:r w:rsidR="00774D3C">
        <w:t xml:space="preserve"> муниципального</w:t>
      </w:r>
      <w:r w:rsidR="00786F32" w:rsidRPr="00765CF1">
        <w:t xml:space="preserve"> района Республики Марий Эл с административным центром </w:t>
      </w:r>
      <w:proofErr w:type="gramStart"/>
      <w:r w:rsidR="00786F32" w:rsidRPr="00765CF1">
        <w:t>в</w:t>
      </w:r>
      <w:proofErr w:type="gramEnd"/>
      <w:r w:rsidR="00786F32" w:rsidRPr="00765CF1">
        <w:t xml:space="preserve"> с. </w:t>
      </w:r>
      <w:r>
        <w:t>Еласы</w:t>
      </w:r>
      <w:r w:rsidR="00026C8B">
        <w:t>.</w:t>
      </w:r>
      <w:r w:rsidR="00786F32" w:rsidRPr="00765CF1">
        <w:t xml:space="preserve"> </w:t>
      </w:r>
    </w:p>
    <w:p w:rsidR="00786F32" w:rsidRDefault="00402BD1" w:rsidP="00F1182A">
      <w:pPr>
        <w:pStyle w:val="a3"/>
        <w:spacing w:before="0"/>
        <w:ind w:left="0" w:right="-9"/>
      </w:pPr>
      <w:r>
        <w:t xml:space="preserve">Поселение расположено в </w:t>
      </w:r>
      <w:r w:rsidR="0025600C">
        <w:t>южной</w:t>
      </w:r>
      <w:r w:rsidR="00786F32" w:rsidRPr="00765CF1">
        <w:t xml:space="preserve"> части Горномарийского района и граничит:</w:t>
      </w:r>
    </w:p>
    <w:p w:rsidR="00026C8B" w:rsidRDefault="00026C8B" w:rsidP="00F1182A">
      <w:pPr>
        <w:pStyle w:val="a3"/>
        <w:spacing w:before="0"/>
        <w:ind w:left="0" w:right="-9"/>
      </w:pPr>
      <w:r>
        <w:t xml:space="preserve">с севера – с </w:t>
      </w:r>
      <w:r w:rsidR="0025600C">
        <w:t>Красноволжским сельским поселением;</w:t>
      </w:r>
    </w:p>
    <w:p w:rsidR="00026C8B" w:rsidRDefault="00026C8B" w:rsidP="00F1182A">
      <w:pPr>
        <w:pStyle w:val="a3"/>
        <w:spacing w:before="0"/>
        <w:ind w:left="0" w:right="-9"/>
      </w:pPr>
      <w:r>
        <w:t xml:space="preserve">с востока – </w:t>
      </w:r>
      <w:r w:rsidR="0025600C" w:rsidRPr="0025600C">
        <w:t>с Усолинским сельским поселением</w:t>
      </w:r>
      <w:r>
        <w:t>;</w:t>
      </w:r>
    </w:p>
    <w:p w:rsidR="0025600C" w:rsidRDefault="00026C8B" w:rsidP="00F1182A">
      <w:pPr>
        <w:pStyle w:val="a3"/>
        <w:spacing w:before="0"/>
        <w:ind w:left="0" w:right="-9"/>
      </w:pPr>
      <w:r>
        <w:t xml:space="preserve">с юго-востока – </w:t>
      </w:r>
      <w:r w:rsidR="0025600C" w:rsidRPr="0025600C">
        <w:t>с Виловатовским сельским поселением</w:t>
      </w:r>
      <w:r w:rsidR="0025600C">
        <w:t>;</w:t>
      </w:r>
    </w:p>
    <w:p w:rsidR="00026C8B" w:rsidRDefault="0025600C" w:rsidP="00F1182A">
      <w:pPr>
        <w:pStyle w:val="a3"/>
        <w:spacing w:before="0"/>
        <w:ind w:left="0" w:right="-9"/>
      </w:pPr>
      <w:r>
        <w:t>с юга</w:t>
      </w:r>
      <w:r w:rsidR="00026C8B">
        <w:t xml:space="preserve"> – </w:t>
      </w:r>
      <w:r w:rsidRPr="0025600C">
        <w:t>с Чувашской Республикой</w:t>
      </w:r>
      <w:r w:rsidR="00026C8B">
        <w:t>;</w:t>
      </w:r>
    </w:p>
    <w:p w:rsidR="0025600C" w:rsidRDefault="00026C8B" w:rsidP="0025600C">
      <w:pPr>
        <w:pStyle w:val="a3"/>
        <w:spacing w:before="0"/>
        <w:ind w:left="0" w:right="-9"/>
      </w:pPr>
      <w:r>
        <w:t xml:space="preserve">с запада </w:t>
      </w:r>
      <w:r w:rsidR="0025600C">
        <w:t xml:space="preserve">и северо-запада </w:t>
      </w:r>
      <w:r>
        <w:t xml:space="preserve">– </w:t>
      </w:r>
      <w:r w:rsidR="0025600C" w:rsidRPr="00A7304A">
        <w:t>с Пайгусовским сельским поселением;</w:t>
      </w:r>
    </w:p>
    <w:p w:rsidR="00026C8B" w:rsidRPr="0025600C" w:rsidRDefault="0025600C" w:rsidP="0025600C">
      <w:pPr>
        <w:pStyle w:val="a3"/>
        <w:spacing w:before="0"/>
        <w:ind w:left="0" w:right="-9"/>
      </w:pPr>
      <w:r>
        <w:t xml:space="preserve">с северо-запада – </w:t>
      </w:r>
      <w:r w:rsidRPr="0025600C">
        <w:t>с Емешевским и Троицкопосадским сельскими поселениями</w:t>
      </w:r>
      <w:r w:rsidR="00026C8B">
        <w:t>.</w:t>
      </w:r>
    </w:p>
    <w:p w:rsidR="00850636" w:rsidRPr="000E5E40" w:rsidRDefault="00786F32" w:rsidP="00026C8B">
      <w:pPr>
        <w:pStyle w:val="a3"/>
        <w:spacing w:before="0"/>
        <w:ind w:left="0" w:right="-9"/>
      </w:pPr>
      <w:proofErr w:type="gramStart"/>
      <w:r w:rsidRPr="00765CF1">
        <w:t>Состав и границы поселени</w:t>
      </w:r>
      <w:r w:rsidR="00855433" w:rsidRPr="00765CF1">
        <w:t xml:space="preserve">я определены Законом Республики Марий Эл от </w:t>
      </w:r>
      <w:r w:rsidRPr="00765CF1">
        <w:t>28 декабр</w:t>
      </w:r>
      <w:r w:rsidR="00855433" w:rsidRPr="00765CF1">
        <w:t xml:space="preserve">я 2004 года № 62-З «О составе и </w:t>
      </w:r>
      <w:r w:rsidRPr="00765CF1">
        <w:t>граница</w:t>
      </w:r>
      <w:r w:rsidR="00855433" w:rsidRPr="00765CF1">
        <w:t xml:space="preserve">х сельских, городских поселений </w:t>
      </w:r>
      <w:r w:rsidRPr="00765CF1">
        <w:t>в Республике Марий Эл» с изменениями</w:t>
      </w:r>
      <w:r w:rsidR="00855433" w:rsidRPr="00765CF1">
        <w:t xml:space="preserve">, внесенными Законом Республики Марий </w:t>
      </w:r>
      <w:r w:rsidRPr="00765CF1">
        <w:t xml:space="preserve">Эл от 05.08.2008 № 43-З «О внесении изменений в некоторые </w:t>
      </w:r>
      <w:r w:rsidR="00855433" w:rsidRPr="00765CF1">
        <w:t xml:space="preserve">законодательные </w:t>
      </w:r>
      <w:r w:rsidRPr="00765CF1">
        <w:t>акты Республики Марий</w:t>
      </w:r>
      <w:r w:rsidR="00850636" w:rsidRPr="00765CF1">
        <w:t xml:space="preserve"> Эл по вопросам описания границ </w:t>
      </w:r>
      <w:r w:rsidR="00855433" w:rsidRPr="00765CF1">
        <w:t xml:space="preserve">муниципальных </w:t>
      </w:r>
      <w:r w:rsidRPr="00765CF1">
        <w:t>образований» и Законом Республики М</w:t>
      </w:r>
      <w:r w:rsidR="00855433" w:rsidRPr="00765CF1">
        <w:t>арий Эл от 01.04.2009 № 16-З</w:t>
      </w:r>
      <w:proofErr w:type="gramEnd"/>
      <w:r w:rsidR="00855433" w:rsidRPr="00765CF1">
        <w:t xml:space="preserve"> «О </w:t>
      </w:r>
      <w:r w:rsidRPr="00765CF1">
        <w:t>преобразовании некоторых муниципальных обра</w:t>
      </w:r>
      <w:r w:rsidR="00855433" w:rsidRPr="00765CF1">
        <w:t xml:space="preserve">зований в Республике Марий </w:t>
      </w:r>
      <w:r w:rsidR="00855433" w:rsidRPr="000E5E40">
        <w:t xml:space="preserve">Эл и </w:t>
      </w:r>
      <w:r w:rsidRPr="000E5E40">
        <w:t xml:space="preserve">внесении изменений в отдельные законодательные акты Республики Марий Эл». </w:t>
      </w:r>
    </w:p>
    <w:p w:rsidR="00786F32" w:rsidRPr="00B85068" w:rsidRDefault="00786F32" w:rsidP="00850636">
      <w:pPr>
        <w:pStyle w:val="a3"/>
        <w:spacing w:before="0"/>
        <w:ind w:left="0" w:right="-9"/>
      </w:pPr>
      <w:r w:rsidRPr="00B85068">
        <w:t xml:space="preserve">Основу транспортной сети составляют автомобильные дороги общего пользования регионального и межмуниципального значения: </w:t>
      </w:r>
    </w:p>
    <w:p w:rsidR="00B85068" w:rsidRPr="00B85068" w:rsidRDefault="00B85068" w:rsidP="00850636">
      <w:pPr>
        <w:pStyle w:val="a3"/>
        <w:spacing w:before="0"/>
        <w:ind w:left="0" w:right="-9"/>
      </w:pPr>
      <w:r w:rsidRPr="00B85068">
        <w:t>автодорога «Картуково – Микряково – Васильсурск» (88 ОП РЗ 88К-010);</w:t>
      </w:r>
    </w:p>
    <w:p w:rsidR="00B85068" w:rsidRDefault="00B85068" w:rsidP="00850636">
      <w:pPr>
        <w:pStyle w:val="a3"/>
        <w:spacing w:before="0"/>
        <w:ind w:left="0" w:right="-9"/>
      </w:pPr>
      <w:r w:rsidRPr="00B85068">
        <w:t>автодорога «Картуково – Еласы – Пайгусово» (88 ОП МЗ 88Н-02 001);</w:t>
      </w:r>
    </w:p>
    <w:p w:rsidR="00250940" w:rsidRDefault="00250940" w:rsidP="00850636">
      <w:pPr>
        <w:pStyle w:val="a3"/>
        <w:spacing w:before="0"/>
        <w:ind w:left="0" w:right="-9"/>
      </w:pPr>
      <w:r>
        <w:t>автодорога «Еласы – Юнго-Кушерга» (88 ОП МЗ 88Н-02 018);</w:t>
      </w:r>
    </w:p>
    <w:p w:rsidR="00B85068" w:rsidRDefault="00B85068" w:rsidP="00850636">
      <w:pPr>
        <w:pStyle w:val="a3"/>
        <w:spacing w:before="0"/>
        <w:ind w:left="0" w:right="-9"/>
      </w:pPr>
      <w:r>
        <w:t>автодорога «Чермышево</w:t>
      </w:r>
      <w:proofErr w:type="gramStart"/>
      <w:r>
        <w:t xml:space="preserve"> П</w:t>
      </w:r>
      <w:proofErr w:type="gramEnd"/>
      <w:r>
        <w:t>ервое – Чермышево Второе» (88 ОП МЗ 88Н</w:t>
      </w:r>
      <w:r w:rsidR="00250940">
        <w:t>-</w:t>
      </w:r>
      <w:r>
        <w:t>02 019);</w:t>
      </w:r>
    </w:p>
    <w:p w:rsidR="00250940" w:rsidRDefault="007C076C" w:rsidP="00250940">
      <w:pPr>
        <w:pStyle w:val="a3"/>
        <w:spacing w:before="0"/>
        <w:ind w:left="0" w:right="-9"/>
      </w:pPr>
      <w:r>
        <w:t>автодорога «Подъезд к дер. Куликалы</w:t>
      </w:r>
      <w:proofErr w:type="gramStart"/>
      <w:r>
        <w:t xml:space="preserve"> В</w:t>
      </w:r>
      <w:proofErr w:type="gramEnd"/>
      <w:r>
        <w:t>торые» (88 ОП МЗ 88Н</w:t>
      </w:r>
      <w:r w:rsidR="00250940">
        <w:t>-</w:t>
      </w:r>
      <w:r w:rsidR="00C10206">
        <w:t>02 029).</w:t>
      </w:r>
    </w:p>
    <w:p w:rsidR="007C076C" w:rsidRDefault="007C076C" w:rsidP="00850636">
      <w:pPr>
        <w:pStyle w:val="a3"/>
        <w:spacing w:before="0"/>
        <w:ind w:left="0" w:right="-9"/>
      </w:pPr>
    </w:p>
    <w:p w:rsidR="00B85068" w:rsidRPr="00B85068" w:rsidRDefault="00B85068" w:rsidP="00850636">
      <w:pPr>
        <w:pStyle w:val="a3"/>
        <w:spacing w:before="0"/>
        <w:ind w:left="0" w:right="-9"/>
      </w:pPr>
    </w:p>
    <w:p w:rsidR="003F5942" w:rsidRPr="0046240F" w:rsidRDefault="003F5942" w:rsidP="00850636">
      <w:pPr>
        <w:pStyle w:val="a3"/>
        <w:spacing w:before="0"/>
        <w:ind w:left="0" w:right="-9"/>
        <w:rPr>
          <w:highlight w:val="yellow"/>
        </w:rPr>
      </w:pPr>
    </w:p>
    <w:p w:rsidR="00786F32" w:rsidRPr="00EE3198" w:rsidRDefault="00786F32" w:rsidP="00F1182A">
      <w:pPr>
        <w:pStyle w:val="a3"/>
        <w:spacing w:before="0"/>
        <w:ind w:left="0" w:right="-9"/>
      </w:pPr>
      <w:r w:rsidRPr="00EE3198">
        <w:t xml:space="preserve">Наличие вышеперечисленных дорог позволяет оценивать положение </w:t>
      </w:r>
      <w:r w:rsidR="00C10206">
        <w:t>Еласовского</w:t>
      </w:r>
      <w:r w:rsidRPr="00EE3198">
        <w:t xml:space="preserve"> сельского поселения как благоприятное для развития агропромышленного комплекса и развитие отраслей экономики, ориентированных на вывоз производимой в поселении сельскохозяйственной продукции.</w:t>
      </w:r>
    </w:p>
    <w:p w:rsidR="00786F32" w:rsidRPr="009C25C8" w:rsidRDefault="00786F32" w:rsidP="00F1182A">
      <w:pPr>
        <w:pStyle w:val="a3"/>
        <w:spacing w:before="0"/>
        <w:ind w:left="0" w:right="-9"/>
      </w:pPr>
      <w:r w:rsidRPr="009C25C8">
        <w:t xml:space="preserve">Инвестиционным потенциалом (инвестиционной привлекательностью) </w:t>
      </w:r>
      <w:r w:rsidR="00C10206">
        <w:t>Еласовского</w:t>
      </w:r>
      <w:r w:rsidRPr="009C25C8">
        <w:t xml:space="preserve"> сельского поселения является сельское хозяйство, предприятия переработки сельскохозяйственной продукции, животноводство.</w:t>
      </w:r>
    </w:p>
    <w:p w:rsidR="00786F32" w:rsidRDefault="00786F32" w:rsidP="00F1182A">
      <w:pPr>
        <w:pStyle w:val="a3"/>
        <w:spacing w:before="0"/>
        <w:ind w:left="0" w:right="-9"/>
      </w:pPr>
      <w:r w:rsidRPr="009C25C8">
        <w:t>По территории сельского поселения проходят:</w:t>
      </w:r>
    </w:p>
    <w:p w:rsidR="009C25C8" w:rsidRPr="00832CC1" w:rsidRDefault="00832CC1" w:rsidP="00F1182A">
      <w:pPr>
        <w:pStyle w:val="a3"/>
        <w:spacing w:before="0"/>
        <w:ind w:left="0" w:right="-9"/>
      </w:pPr>
      <w:r>
        <w:t xml:space="preserve">- </w:t>
      </w:r>
      <w:r w:rsidR="009C25C8" w:rsidRPr="00832CC1">
        <w:t>воздушные линии электропередач ВЛ-1</w:t>
      </w:r>
      <w:r w:rsidR="00C10206">
        <w:t>10кВ, ВЛ-35кВ, ВЛ-10кВ;</w:t>
      </w:r>
    </w:p>
    <w:p w:rsidR="009C25C8" w:rsidRPr="00832CC1" w:rsidRDefault="00832CC1" w:rsidP="00F1182A">
      <w:pPr>
        <w:pStyle w:val="a3"/>
        <w:spacing w:before="0"/>
        <w:ind w:left="0" w:right="-9"/>
      </w:pPr>
      <w:r w:rsidRPr="00832CC1">
        <w:t xml:space="preserve">- </w:t>
      </w:r>
      <w:r w:rsidR="009C25C8" w:rsidRPr="00832CC1">
        <w:t>газопровод высокого давления;</w:t>
      </w:r>
    </w:p>
    <w:p w:rsidR="009C25C8" w:rsidRPr="00832CC1" w:rsidRDefault="00832CC1" w:rsidP="00F1182A">
      <w:pPr>
        <w:pStyle w:val="a3"/>
        <w:spacing w:before="0"/>
        <w:ind w:left="0" w:right="-9"/>
      </w:pPr>
      <w:r w:rsidRPr="00832CC1">
        <w:t xml:space="preserve">- </w:t>
      </w:r>
      <w:r w:rsidR="009C25C8" w:rsidRPr="00832CC1">
        <w:t>волоконно-оптическая линия связи (ВОЛС);</w:t>
      </w:r>
    </w:p>
    <w:p w:rsidR="00F505A9" w:rsidRPr="00765CF1" w:rsidRDefault="00786F32" w:rsidP="00F505A9">
      <w:pPr>
        <w:pStyle w:val="a3"/>
        <w:spacing w:before="0"/>
        <w:ind w:left="0" w:right="-9"/>
      </w:pPr>
      <w:r w:rsidRPr="00832CC1">
        <w:t xml:space="preserve">- протекают реки </w:t>
      </w:r>
      <w:r w:rsidR="00C10206">
        <w:t xml:space="preserve">Малая Юнга, Юнга, </w:t>
      </w:r>
      <w:proofErr w:type="spellStart"/>
      <w:r w:rsidR="00C10206">
        <w:t>Когоангер</w:t>
      </w:r>
      <w:proofErr w:type="spellEnd"/>
      <w:r w:rsidR="00C10206">
        <w:t xml:space="preserve">, </w:t>
      </w:r>
      <w:proofErr w:type="spellStart"/>
      <w:r w:rsidR="00C10206">
        <w:t>Сазанка</w:t>
      </w:r>
      <w:proofErr w:type="spellEnd"/>
      <w:r w:rsidR="00C10206">
        <w:t>,</w:t>
      </w:r>
      <w:r w:rsidR="00070887">
        <w:t xml:space="preserve"> Кожважка, Пингель.</w:t>
      </w:r>
    </w:p>
    <w:p w:rsidR="00F505A9" w:rsidRPr="00765CF1" w:rsidRDefault="00F505A9" w:rsidP="00F505A9">
      <w:pPr>
        <w:pStyle w:val="a3"/>
        <w:spacing w:before="0"/>
        <w:ind w:left="0" w:right="-9"/>
      </w:pPr>
    </w:p>
    <w:p w:rsidR="00F505A9" w:rsidRPr="009F69E5" w:rsidRDefault="00F505A9" w:rsidP="009F69E5">
      <w:pPr>
        <w:pStyle w:val="110"/>
        <w:numPr>
          <w:ilvl w:val="2"/>
          <w:numId w:val="6"/>
        </w:numPr>
        <w:ind w:left="0" w:firstLine="567"/>
        <w:rPr>
          <w:b/>
        </w:rPr>
      </w:pPr>
      <w:bookmarkStart w:id="14" w:name="_Toc148089267"/>
      <w:r w:rsidRPr="009F69E5">
        <w:rPr>
          <w:b/>
        </w:rPr>
        <w:t>Населенные пункты</w:t>
      </w:r>
      <w:bookmarkEnd w:id="14"/>
    </w:p>
    <w:p w:rsidR="00E13BAF" w:rsidRPr="00256398" w:rsidRDefault="008978D5" w:rsidP="006A1EB4">
      <w:pPr>
        <w:pStyle w:val="a3"/>
        <w:spacing w:before="0"/>
        <w:ind w:left="0" w:right="-9"/>
        <w:rPr>
          <w:shd w:val="clear" w:color="auto" w:fill="FFFFFF"/>
        </w:rPr>
      </w:pPr>
      <w:r w:rsidRPr="00256398">
        <w:rPr>
          <w:shd w:val="clear" w:color="auto" w:fill="FFFFFF"/>
        </w:rPr>
        <w:t xml:space="preserve">Поселение состоит из </w:t>
      </w:r>
      <w:r w:rsidR="00256398" w:rsidRPr="00256398">
        <w:rPr>
          <w:shd w:val="clear" w:color="auto" w:fill="FFFFFF"/>
        </w:rPr>
        <w:t>33</w:t>
      </w:r>
      <w:r w:rsidRPr="00256398">
        <w:rPr>
          <w:shd w:val="clear" w:color="auto" w:fill="FFFFFF"/>
        </w:rPr>
        <w:t xml:space="preserve"> населенных пунктов входящих в его административное подчинение: </w:t>
      </w:r>
      <w:r w:rsidR="00256398" w:rsidRPr="00256398">
        <w:rPr>
          <w:shd w:val="clear" w:color="auto" w:fill="FFFFFF"/>
        </w:rPr>
        <w:t>с. Еласы, д. Алехино, д. Амануры, д. Верашангер, с. Емелево, д. Изикино, д. Камакануры, с. Картуково, д. Климкино, д. Куликалы</w:t>
      </w:r>
      <w:proofErr w:type="gramStart"/>
      <w:r w:rsidR="00256398" w:rsidRPr="00256398">
        <w:rPr>
          <w:shd w:val="clear" w:color="auto" w:fill="FFFFFF"/>
        </w:rPr>
        <w:t xml:space="preserve"> П</w:t>
      </w:r>
      <w:proofErr w:type="gramEnd"/>
      <w:r w:rsidR="00256398" w:rsidRPr="00256398">
        <w:rPr>
          <w:shd w:val="clear" w:color="auto" w:fill="FFFFFF"/>
        </w:rPr>
        <w:t>ервые, д. Куликалы Вторые, д. Куликалы Третьи, д. Лузино, д. Луначарка, д. Малые Еласы, д. Миняшкино, д. Мурзанаево, д. Мямикеево, д. Новая, д. Новые Тарашнуры, д. Нуженалы, д. Пепкино, д. Пертюково, д. Писералы, д. Сануково, д. Сидуково, д. Старые Тарашнуры, д. Чаломкино, д. Чермышево</w:t>
      </w:r>
      <w:proofErr w:type="gramStart"/>
      <w:r w:rsidR="00256398" w:rsidRPr="00256398">
        <w:rPr>
          <w:shd w:val="clear" w:color="auto" w:fill="FFFFFF"/>
        </w:rPr>
        <w:t xml:space="preserve"> П</w:t>
      </w:r>
      <w:proofErr w:type="gramEnd"/>
      <w:r w:rsidR="00256398" w:rsidRPr="00256398">
        <w:rPr>
          <w:shd w:val="clear" w:color="auto" w:fill="FFFFFF"/>
        </w:rPr>
        <w:t>ервое, д. Чермышево Второе, д. Юнго-Кушерга, д. Юнготы, д. Якнуры</w:t>
      </w:r>
      <w:r w:rsidR="003F5942" w:rsidRPr="00256398">
        <w:rPr>
          <w:shd w:val="clear" w:color="auto" w:fill="FFFFFF"/>
        </w:rPr>
        <w:t xml:space="preserve"> </w:t>
      </w:r>
      <w:r w:rsidRPr="00256398">
        <w:rPr>
          <w:shd w:val="clear" w:color="auto" w:fill="FFFFFF"/>
        </w:rPr>
        <w:t xml:space="preserve">с общей численностью </w:t>
      </w:r>
      <w:r w:rsidRPr="00B94E97">
        <w:rPr>
          <w:shd w:val="clear" w:color="auto" w:fill="FFFFFF"/>
        </w:rPr>
        <w:t>населения</w:t>
      </w:r>
      <w:r w:rsidR="009F0061" w:rsidRPr="00B94E97">
        <w:rPr>
          <w:shd w:val="clear" w:color="auto" w:fill="FFFFFF"/>
        </w:rPr>
        <w:t xml:space="preserve"> –</w:t>
      </w:r>
      <w:r w:rsidR="006A1EB4" w:rsidRPr="00B94E97">
        <w:rPr>
          <w:shd w:val="clear" w:color="auto" w:fill="FFFFFF"/>
        </w:rPr>
        <w:t xml:space="preserve"> </w:t>
      </w:r>
      <w:r w:rsidR="00B94E97" w:rsidRPr="00B94E97">
        <w:rPr>
          <w:shd w:val="clear" w:color="auto" w:fill="FFFFFF"/>
        </w:rPr>
        <w:t>3134</w:t>
      </w:r>
      <w:r w:rsidR="006A1EB4" w:rsidRPr="00B94E97">
        <w:rPr>
          <w:shd w:val="clear" w:color="auto" w:fill="FFFFFF"/>
        </w:rPr>
        <w:t xml:space="preserve"> чел.  </w:t>
      </w:r>
      <w:r w:rsidR="006A1EB4" w:rsidRPr="00532DC0">
        <w:rPr>
          <w:shd w:val="clear" w:color="auto" w:fill="FFFFFF"/>
        </w:rPr>
        <w:t xml:space="preserve">Площадь территории поселения </w:t>
      </w:r>
      <w:r w:rsidR="00532DC0" w:rsidRPr="00532DC0">
        <w:rPr>
          <w:shd w:val="clear" w:color="auto" w:fill="FFFFFF"/>
        </w:rPr>
        <w:t xml:space="preserve">12172,91 </w:t>
      </w:r>
      <w:r w:rsidR="00A7692F" w:rsidRPr="00532DC0">
        <w:rPr>
          <w:shd w:val="clear" w:color="auto" w:fill="FFFFFF"/>
        </w:rPr>
        <w:t>га</w:t>
      </w:r>
      <w:r w:rsidR="006A1EB4" w:rsidRPr="00532DC0">
        <w:rPr>
          <w:shd w:val="clear" w:color="auto" w:fill="FFFFFF"/>
        </w:rPr>
        <w:t>.</w:t>
      </w:r>
    </w:p>
    <w:p w:rsidR="006A1EB4" w:rsidRDefault="008978D5" w:rsidP="00442B26">
      <w:pPr>
        <w:pStyle w:val="a3"/>
        <w:spacing w:before="0"/>
        <w:ind w:left="0" w:right="-9"/>
      </w:pPr>
      <w:r w:rsidRPr="00B46309">
        <w:t xml:space="preserve">Вышеперечисленные населенные пункты расположены в диапазоне </w:t>
      </w:r>
      <w:r w:rsidRPr="00C8305B">
        <w:t xml:space="preserve">от </w:t>
      </w:r>
      <w:r w:rsidR="00C8305B">
        <w:t>17</w:t>
      </w:r>
      <w:r w:rsidRPr="00C8305B">
        <w:t xml:space="preserve"> км до</w:t>
      </w:r>
      <w:r w:rsidR="00C8305B">
        <w:t xml:space="preserve"> 38</w:t>
      </w:r>
      <w:r w:rsidRPr="00C8305B">
        <w:t xml:space="preserve"> км от</w:t>
      </w:r>
      <w:r w:rsidRPr="00B46309">
        <w:t xml:space="preserve"> административного центра </w:t>
      </w:r>
      <w:r w:rsidR="007016A0" w:rsidRPr="00B46309">
        <w:t>Горномарийского</w:t>
      </w:r>
      <w:r w:rsidR="007016A0">
        <w:t xml:space="preserve"> муниципального района – г. Козьмодемьянск.</w:t>
      </w:r>
      <w:r>
        <w:t xml:space="preserve">  </w:t>
      </w:r>
    </w:p>
    <w:p w:rsidR="00442B26" w:rsidRPr="00442B26" w:rsidRDefault="00442B26" w:rsidP="00442B26">
      <w:pPr>
        <w:pStyle w:val="a3"/>
        <w:spacing w:before="0"/>
        <w:ind w:left="0" w:right="-9"/>
      </w:pPr>
    </w:p>
    <w:p w:rsidR="006A1EB4" w:rsidRPr="009F69E5" w:rsidRDefault="00022E96" w:rsidP="009F69E5">
      <w:pPr>
        <w:pStyle w:val="110"/>
        <w:numPr>
          <w:ilvl w:val="2"/>
          <w:numId w:val="6"/>
        </w:numPr>
        <w:ind w:left="0" w:firstLine="567"/>
        <w:jc w:val="both"/>
        <w:rPr>
          <w:b/>
        </w:rPr>
      </w:pPr>
      <w:r w:rsidRPr="009F69E5">
        <w:rPr>
          <w:b/>
        </w:rPr>
        <w:t xml:space="preserve"> </w:t>
      </w:r>
      <w:bookmarkStart w:id="15" w:name="_Toc148089268"/>
      <w:r w:rsidR="006A1EB4" w:rsidRPr="009F69E5">
        <w:rPr>
          <w:b/>
        </w:rPr>
        <w:t>Особо охраняемые природные территории и объекты культурного наследия</w:t>
      </w:r>
      <w:bookmarkEnd w:id="15"/>
    </w:p>
    <w:p w:rsidR="004C0954" w:rsidRPr="00DF0EBF" w:rsidRDefault="004C0954" w:rsidP="004C0954">
      <w:pPr>
        <w:pStyle w:val="a3"/>
        <w:spacing w:before="0"/>
        <w:ind w:left="0" w:right="-9"/>
      </w:pPr>
      <w:r w:rsidRPr="00180D21">
        <w:t xml:space="preserve">В границах </w:t>
      </w:r>
      <w:r>
        <w:t>Еласовского</w:t>
      </w:r>
      <w:r w:rsidRPr="00180D21">
        <w:t xml:space="preserve"> сельского поселения отсутствуют: особо охраняемые природные территории федерального, регионального и местного значения; территории традиционного природопользования коренных народов; лечебно - оздоровительные местности; водно-болотные угодья международного значения; ключевые</w:t>
      </w:r>
      <w:r w:rsidRPr="00DF0EBF">
        <w:t xml:space="preserve"> орнитологические территории.</w:t>
      </w:r>
    </w:p>
    <w:p w:rsidR="00F505A9" w:rsidRDefault="00F05CDF" w:rsidP="0009157C">
      <w:pPr>
        <w:pStyle w:val="a3"/>
        <w:spacing w:before="0"/>
        <w:ind w:left="0" w:right="-9"/>
      </w:pPr>
      <w:r w:rsidRPr="00765CF1">
        <w:t>В перечень объектов культурного наследия, расположенных на территории</w:t>
      </w:r>
      <w:r w:rsidRPr="00765CF1">
        <w:br/>
      </w:r>
      <w:r w:rsidR="004C0954">
        <w:t>Еласовского</w:t>
      </w:r>
      <w:r w:rsidRPr="00765CF1">
        <w:t xml:space="preserve"> сельского поселения, по данным Единого государственного реестра</w:t>
      </w:r>
      <w:r w:rsidRPr="00765CF1">
        <w:br/>
        <w:t>объектов культурного наследия (памятников истории и культуры) народов</w:t>
      </w:r>
      <w:r w:rsidRPr="00765CF1">
        <w:br/>
        <w:t>Российской Федерации, выявленных объектов культурного наследия и объектов,</w:t>
      </w:r>
      <w:r w:rsidRPr="00765CF1">
        <w:br/>
        <w:t>обладающих признаками объекта культурного наследия (в т.ч. археологического)</w:t>
      </w:r>
      <w:r w:rsidRPr="00765CF1">
        <w:br/>
        <w:t>входят следующие памятники</w:t>
      </w:r>
      <w:r w:rsidR="00096C74">
        <w:t xml:space="preserve"> (таблица 1)</w:t>
      </w:r>
      <w:r w:rsidRPr="00765CF1">
        <w:t>:</w:t>
      </w:r>
    </w:p>
    <w:p w:rsidR="00096C74" w:rsidRPr="00765CF1" w:rsidRDefault="00096C74" w:rsidP="00BA3062">
      <w:pPr>
        <w:pStyle w:val="a3"/>
        <w:spacing w:before="0"/>
        <w:ind w:left="0" w:right="-9"/>
        <w:jc w:val="right"/>
      </w:pPr>
      <w:r>
        <w:t>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984"/>
        <w:gridCol w:w="1418"/>
        <w:gridCol w:w="1276"/>
        <w:gridCol w:w="1417"/>
        <w:gridCol w:w="2268"/>
      </w:tblGrid>
      <w:tr w:rsidR="00F05CDF" w:rsidRPr="00765CF1" w:rsidTr="00BA6AE7">
        <w:tc>
          <w:tcPr>
            <w:tcW w:w="1418"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Наименование объекта</w:t>
            </w:r>
          </w:p>
        </w:tc>
        <w:tc>
          <w:tcPr>
            <w:tcW w:w="1984"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Адрес объекта (местонахождение)</w:t>
            </w:r>
          </w:p>
        </w:tc>
        <w:tc>
          <w:tcPr>
            <w:tcW w:w="1418"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Вид объекта, тип объекта</w:t>
            </w:r>
          </w:p>
        </w:tc>
        <w:tc>
          <w:tcPr>
            <w:tcW w:w="1276"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Сведения о дате создания</w:t>
            </w:r>
          </w:p>
        </w:tc>
        <w:tc>
          <w:tcPr>
            <w:tcW w:w="1417"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Категория историко-культурного значения</w:t>
            </w:r>
          </w:p>
        </w:tc>
        <w:tc>
          <w:tcPr>
            <w:tcW w:w="2268" w:type="dxa"/>
          </w:tcPr>
          <w:p w:rsidR="00F05CDF" w:rsidRPr="00FC4EA4" w:rsidRDefault="00F05CDF" w:rsidP="00BA0474">
            <w:pPr>
              <w:pStyle w:val="a3"/>
              <w:tabs>
                <w:tab w:val="left" w:pos="567"/>
              </w:tabs>
              <w:spacing w:before="0"/>
              <w:ind w:left="0" w:right="-9" w:firstLine="0"/>
              <w:jc w:val="center"/>
              <w:rPr>
                <w:rFonts w:eastAsia="Times"/>
                <w:b/>
              </w:rPr>
            </w:pPr>
            <w:r w:rsidRPr="00FC4EA4">
              <w:rPr>
                <w:rFonts w:eastAsia="Times"/>
                <w:b/>
              </w:rPr>
              <w:t>Документ о постановке объекта на государственную  охрану</w:t>
            </w:r>
          </w:p>
        </w:tc>
      </w:tr>
      <w:tr w:rsidR="00201DAC" w:rsidRPr="00765CF1" w:rsidTr="00BA6AE7">
        <w:tc>
          <w:tcPr>
            <w:tcW w:w="1418" w:type="dxa"/>
          </w:tcPr>
          <w:p w:rsidR="007E0F07" w:rsidRPr="00CA3C93" w:rsidRDefault="00CA3C93" w:rsidP="00FA3C70">
            <w:pPr>
              <w:pStyle w:val="a3"/>
              <w:tabs>
                <w:tab w:val="left" w:pos="567"/>
              </w:tabs>
              <w:spacing w:before="0"/>
              <w:ind w:left="0" w:right="-9" w:firstLine="0"/>
              <w:rPr>
                <w:rFonts w:eastAsia="Times"/>
              </w:rPr>
            </w:pPr>
            <w:r w:rsidRPr="00CA3C93">
              <w:rPr>
                <w:bCs/>
                <w:color w:val="1E232D"/>
                <w:shd w:val="clear" w:color="auto" w:fill="FFFFFF"/>
              </w:rPr>
              <w:t>Церковь Рождества Христова, 1823 г.</w:t>
            </w:r>
          </w:p>
        </w:tc>
        <w:tc>
          <w:tcPr>
            <w:tcW w:w="1984" w:type="dxa"/>
          </w:tcPr>
          <w:p w:rsidR="00201DAC" w:rsidRPr="00CA3C93" w:rsidRDefault="00CA3C93" w:rsidP="00291636">
            <w:pPr>
              <w:pStyle w:val="a3"/>
              <w:tabs>
                <w:tab w:val="left" w:pos="567"/>
              </w:tabs>
              <w:spacing w:before="0"/>
              <w:ind w:left="0" w:right="-9" w:firstLine="0"/>
              <w:rPr>
                <w:rFonts w:eastAsia="Times"/>
              </w:rPr>
            </w:pPr>
            <w:r w:rsidRPr="00CA3C93">
              <w:rPr>
                <w:bCs/>
                <w:color w:val="1E232D"/>
                <w:shd w:val="clear" w:color="auto" w:fill="FFFFFF"/>
              </w:rPr>
              <w:t>Республика Марий Эл, Горномарийский муниципальный район, с. Еласы</w:t>
            </w:r>
          </w:p>
        </w:tc>
        <w:tc>
          <w:tcPr>
            <w:tcW w:w="1418" w:type="dxa"/>
          </w:tcPr>
          <w:p w:rsidR="00201DAC" w:rsidRPr="00CA3C93" w:rsidRDefault="00CA3C93" w:rsidP="00FA3C70">
            <w:pPr>
              <w:pStyle w:val="a3"/>
              <w:tabs>
                <w:tab w:val="left" w:pos="567"/>
              </w:tabs>
              <w:spacing w:before="0"/>
              <w:ind w:left="0" w:right="-9" w:firstLine="0"/>
              <w:rPr>
                <w:bCs/>
                <w:color w:val="1E232D"/>
                <w:shd w:val="clear" w:color="auto" w:fill="FFFFFF"/>
              </w:rPr>
            </w:pPr>
            <w:r w:rsidRPr="00CA3C93">
              <w:rPr>
                <w:bCs/>
                <w:color w:val="1E232D"/>
                <w:shd w:val="clear" w:color="auto" w:fill="FFFFFF"/>
              </w:rPr>
              <w:t>Памятник,</w:t>
            </w:r>
          </w:p>
          <w:p w:rsidR="00CA3C93" w:rsidRPr="00CA3C93" w:rsidRDefault="00CA3C93" w:rsidP="00FA3C70">
            <w:pPr>
              <w:pStyle w:val="a3"/>
              <w:tabs>
                <w:tab w:val="left" w:pos="567"/>
              </w:tabs>
              <w:spacing w:before="0"/>
              <w:ind w:left="0" w:right="-9" w:firstLine="0"/>
              <w:rPr>
                <w:rFonts w:eastAsia="Times"/>
              </w:rPr>
            </w:pPr>
            <w:r>
              <w:rPr>
                <w:bCs/>
                <w:color w:val="1E232D"/>
                <w:shd w:val="clear" w:color="auto" w:fill="FFFFFF"/>
              </w:rPr>
              <w:t>п</w:t>
            </w:r>
            <w:r w:rsidRPr="00CA3C93">
              <w:rPr>
                <w:bCs/>
                <w:color w:val="1E232D"/>
                <w:shd w:val="clear" w:color="auto" w:fill="FFFFFF"/>
              </w:rPr>
              <w:t>амятник градостроительства и архитектур</w:t>
            </w:r>
            <w:r w:rsidRPr="00CA3C93">
              <w:rPr>
                <w:bCs/>
                <w:color w:val="1E232D"/>
                <w:shd w:val="clear" w:color="auto" w:fill="FFFFFF"/>
              </w:rPr>
              <w:lastRenderedPageBreak/>
              <w:t>ы</w:t>
            </w:r>
          </w:p>
        </w:tc>
        <w:tc>
          <w:tcPr>
            <w:tcW w:w="1276" w:type="dxa"/>
          </w:tcPr>
          <w:p w:rsidR="00201DAC" w:rsidRPr="00CA3C93" w:rsidRDefault="00CA3C93" w:rsidP="00FA3C70">
            <w:pPr>
              <w:pStyle w:val="a3"/>
              <w:tabs>
                <w:tab w:val="left" w:pos="567"/>
              </w:tabs>
              <w:spacing w:before="0"/>
              <w:ind w:left="0" w:right="-9" w:firstLine="0"/>
              <w:rPr>
                <w:rFonts w:eastAsia="Times"/>
              </w:rPr>
            </w:pPr>
            <w:r w:rsidRPr="00CA3C93">
              <w:rPr>
                <w:bCs/>
                <w:color w:val="1E232D"/>
                <w:shd w:val="clear" w:color="auto" w:fill="FFFFFF"/>
              </w:rPr>
              <w:lastRenderedPageBreak/>
              <w:t>1823 г.</w:t>
            </w:r>
          </w:p>
        </w:tc>
        <w:tc>
          <w:tcPr>
            <w:tcW w:w="1417" w:type="dxa"/>
          </w:tcPr>
          <w:p w:rsidR="00201DAC" w:rsidRPr="00CA3C93" w:rsidRDefault="00CA3C93" w:rsidP="00B80349">
            <w:pPr>
              <w:pStyle w:val="a3"/>
              <w:tabs>
                <w:tab w:val="left" w:pos="567"/>
              </w:tabs>
              <w:spacing w:before="0"/>
              <w:ind w:left="0" w:right="-9" w:firstLine="0"/>
              <w:rPr>
                <w:rFonts w:eastAsia="Times"/>
              </w:rPr>
            </w:pPr>
            <w:r w:rsidRPr="00CA3C93">
              <w:rPr>
                <w:bCs/>
                <w:color w:val="1E232D"/>
                <w:shd w:val="clear" w:color="auto" w:fill="FFFFFF"/>
              </w:rPr>
              <w:t>Регионального значения</w:t>
            </w:r>
          </w:p>
        </w:tc>
        <w:tc>
          <w:tcPr>
            <w:tcW w:w="2268" w:type="dxa"/>
          </w:tcPr>
          <w:p w:rsidR="00201DAC" w:rsidRPr="00CA3C93" w:rsidRDefault="00CA3C93" w:rsidP="00EE045D">
            <w:pPr>
              <w:pStyle w:val="a3"/>
              <w:tabs>
                <w:tab w:val="left" w:pos="567"/>
              </w:tabs>
              <w:spacing w:before="0"/>
              <w:ind w:left="0" w:right="-9" w:firstLine="0"/>
              <w:rPr>
                <w:rFonts w:eastAsia="Times"/>
              </w:rPr>
            </w:pPr>
            <w:r w:rsidRPr="00CA3C93">
              <w:rPr>
                <w:bCs/>
                <w:color w:val="1E232D"/>
                <w:shd w:val="clear" w:color="auto" w:fill="FFFFFF"/>
              </w:rPr>
              <w:t>Постановление Правительства Республики Марий Эл</w:t>
            </w:r>
            <w:r>
              <w:rPr>
                <w:bCs/>
                <w:color w:val="1E232D"/>
                <w:shd w:val="clear" w:color="auto" w:fill="FFFFFF"/>
              </w:rPr>
              <w:t xml:space="preserve"> №150 от 31.05.2010 г.</w:t>
            </w:r>
            <w:r w:rsidRPr="00CA3C93">
              <w:rPr>
                <w:bCs/>
                <w:color w:val="1E232D"/>
                <w:shd w:val="clear" w:color="auto" w:fill="FFFFFF"/>
              </w:rPr>
              <w:t xml:space="preserve"> "О </w:t>
            </w:r>
            <w:r w:rsidRPr="00CA3C93">
              <w:rPr>
                <w:bCs/>
                <w:color w:val="1E232D"/>
                <w:shd w:val="clear" w:color="auto" w:fill="FFFFFF"/>
              </w:rPr>
              <w:lastRenderedPageBreak/>
              <w:t>внесении изменений в Постановление Правительс</w:t>
            </w:r>
            <w:r w:rsidR="00EE045D">
              <w:rPr>
                <w:bCs/>
                <w:color w:val="1E232D"/>
                <w:shd w:val="clear" w:color="auto" w:fill="FFFFFF"/>
              </w:rPr>
              <w:t>тва Республики Марий Эл от 27.06.</w:t>
            </w:r>
            <w:r w:rsidRPr="00CA3C93">
              <w:rPr>
                <w:bCs/>
                <w:color w:val="1E232D"/>
                <w:shd w:val="clear" w:color="auto" w:fill="FFFFFF"/>
              </w:rPr>
              <w:t>2007 г. № 162"</w:t>
            </w:r>
          </w:p>
        </w:tc>
      </w:tr>
      <w:tr w:rsidR="00B03D72" w:rsidRPr="00765CF1" w:rsidTr="00BA6AE7">
        <w:tc>
          <w:tcPr>
            <w:tcW w:w="1418" w:type="dxa"/>
          </w:tcPr>
          <w:p w:rsidR="007E0F07" w:rsidRPr="00EE045D" w:rsidRDefault="00EE045D" w:rsidP="00FA3C70">
            <w:pPr>
              <w:pStyle w:val="a3"/>
              <w:tabs>
                <w:tab w:val="left" w:pos="567"/>
              </w:tabs>
              <w:spacing w:before="0"/>
              <w:ind w:left="0" w:right="-9" w:firstLine="0"/>
              <w:rPr>
                <w:bCs/>
                <w:color w:val="1E232D"/>
                <w:shd w:val="clear" w:color="auto" w:fill="FFFFFF"/>
              </w:rPr>
            </w:pPr>
            <w:r w:rsidRPr="00EE045D">
              <w:rPr>
                <w:bCs/>
                <w:color w:val="1E232D"/>
                <w:shd w:val="clear" w:color="auto" w:fill="FFFFFF"/>
              </w:rPr>
              <w:lastRenderedPageBreak/>
              <w:t>Церковь Пресвятой Троицы</w:t>
            </w:r>
          </w:p>
        </w:tc>
        <w:tc>
          <w:tcPr>
            <w:tcW w:w="1984" w:type="dxa"/>
          </w:tcPr>
          <w:p w:rsidR="00B03D72" w:rsidRPr="00EE045D" w:rsidRDefault="00EE045D" w:rsidP="00291636">
            <w:pPr>
              <w:pStyle w:val="a3"/>
              <w:tabs>
                <w:tab w:val="left" w:pos="567"/>
              </w:tabs>
              <w:spacing w:before="0"/>
              <w:ind w:left="0" w:right="-9" w:firstLine="0"/>
              <w:rPr>
                <w:bCs/>
                <w:color w:val="1E232D"/>
                <w:shd w:val="clear" w:color="auto" w:fill="FFFFFF"/>
              </w:rPr>
            </w:pPr>
            <w:r w:rsidRPr="00EE045D">
              <w:rPr>
                <w:bCs/>
                <w:color w:val="1E232D"/>
                <w:shd w:val="clear" w:color="auto" w:fill="FFFFFF"/>
              </w:rPr>
              <w:t>Республика Марий Эл, Горномарийский район, село Емелево, д. 41</w:t>
            </w:r>
          </w:p>
        </w:tc>
        <w:tc>
          <w:tcPr>
            <w:tcW w:w="1418" w:type="dxa"/>
          </w:tcPr>
          <w:p w:rsidR="00B03D72" w:rsidRPr="00EE045D" w:rsidRDefault="00EE045D" w:rsidP="00533DC7">
            <w:pPr>
              <w:pStyle w:val="a3"/>
              <w:tabs>
                <w:tab w:val="left" w:pos="567"/>
              </w:tabs>
              <w:spacing w:before="0"/>
              <w:ind w:left="0" w:right="-9" w:firstLine="0"/>
              <w:rPr>
                <w:bCs/>
                <w:color w:val="1E232D"/>
                <w:shd w:val="clear" w:color="auto" w:fill="FFFFFF"/>
              </w:rPr>
            </w:pPr>
            <w:proofErr w:type="spellStart"/>
            <w:r w:rsidRPr="00EE045D">
              <w:rPr>
                <w:bCs/>
                <w:color w:val="1E232D"/>
                <w:shd w:val="clear" w:color="auto" w:fill="FFFFFF"/>
              </w:rPr>
              <w:t>Памятник</w:t>
            </w:r>
            <w:proofErr w:type="gramStart"/>
            <w:r w:rsidRPr="00EE045D">
              <w:rPr>
                <w:bCs/>
                <w:color w:val="1E232D"/>
                <w:shd w:val="clear" w:color="auto" w:fill="FFFFFF"/>
              </w:rPr>
              <w:t>,п</w:t>
            </w:r>
            <w:proofErr w:type="gramEnd"/>
            <w:r w:rsidRPr="00EE045D">
              <w:rPr>
                <w:bCs/>
                <w:color w:val="1E232D"/>
                <w:shd w:val="clear" w:color="auto" w:fill="FFFFFF"/>
              </w:rPr>
              <w:t>амятник</w:t>
            </w:r>
            <w:proofErr w:type="spellEnd"/>
            <w:r w:rsidRPr="00EE045D">
              <w:rPr>
                <w:bCs/>
                <w:color w:val="1E232D"/>
                <w:shd w:val="clear" w:color="auto" w:fill="FFFFFF"/>
              </w:rPr>
              <w:t xml:space="preserve"> градостроительства и архитектуры</w:t>
            </w:r>
          </w:p>
        </w:tc>
        <w:tc>
          <w:tcPr>
            <w:tcW w:w="1276" w:type="dxa"/>
          </w:tcPr>
          <w:p w:rsidR="00B03D72" w:rsidRPr="00EE045D" w:rsidRDefault="00EE045D" w:rsidP="00FA3C70">
            <w:pPr>
              <w:pStyle w:val="a3"/>
              <w:tabs>
                <w:tab w:val="left" w:pos="567"/>
              </w:tabs>
              <w:spacing w:before="0"/>
              <w:ind w:left="0" w:right="-9" w:firstLine="0"/>
              <w:rPr>
                <w:bCs/>
                <w:color w:val="1E232D"/>
                <w:shd w:val="clear" w:color="auto" w:fill="FFFFFF"/>
              </w:rPr>
            </w:pPr>
            <w:r w:rsidRPr="00EE045D">
              <w:rPr>
                <w:bCs/>
                <w:color w:val="1E232D"/>
                <w:shd w:val="clear" w:color="auto" w:fill="FFFFFF"/>
              </w:rPr>
              <w:t>1876 г.</w:t>
            </w:r>
          </w:p>
        </w:tc>
        <w:tc>
          <w:tcPr>
            <w:tcW w:w="1417" w:type="dxa"/>
          </w:tcPr>
          <w:p w:rsidR="00B03D72" w:rsidRPr="00EE045D" w:rsidRDefault="00EE045D" w:rsidP="00533DC7">
            <w:pPr>
              <w:pStyle w:val="a3"/>
              <w:tabs>
                <w:tab w:val="left" w:pos="567"/>
              </w:tabs>
              <w:spacing w:before="0"/>
              <w:ind w:left="0" w:right="-9" w:firstLine="0"/>
              <w:rPr>
                <w:bCs/>
                <w:color w:val="1E232D"/>
                <w:shd w:val="clear" w:color="auto" w:fill="FFFFFF"/>
              </w:rPr>
            </w:pPr>
            <w:r w:rsidRPr="00CA3C93">
              <w:rPr>
                <w:bCs/>
                <w:color w:val="1E232D"/>
                <w:shd w:val="clear" w:color="auto" w:fill="FFFFFF"/>
              </w:rPr>
              <w:t>Регионального значения</w:t>
            </w:r>
          </w:p>
        </w:tc>
        <w:tc>
          <w:tcPr>
            <w:tcW w:w="2268" w:type="dxa"/>
          </w:tcPr>
          <w:p w:rsidR="00B03D72" w:rsidRPr="00EE045D" w:rsidRDefault="00EE045D" w:rsidP="00EE045D">
            <w:pPr>
              <w:pStyle w:val="a3"/>
              <w:tabs>
                <w:tab w:val="left" w:pos="567"/>
              </w:tabs>
              <w:spacing w:before="0"/>
              <w:ind w:left="0" w:right="-9" w:firstLine="0"/>
              <w:rPr>
                <w:bCs/>
                <w:color w:val="1E232D"/>
                <w:shd w:val="clear" w:color="auto" w:fill="FFFFFF"/>
              </w:rPr>
            </w:pPr>
            <w:r w:rsidRPr="00EE045D">
              <w:rPr>
                <w:bCs/>
                <w:color w:val="1E232D"/>
                <w:shd w:val="clear" w:color="auto" w:fill="FFFFFF"/>
              </w:rPr>
              <w:t>Постановление Пр</w:t>
            </w:r>
            <w:r>
              <w:rPr>
                <w:bCs/>
                <w:color w:val="1E232D"/>
                <w:shd w:val="clear" w:color="auto" w:fill="FFFFFF"/>
              </w:rPr>
              <w:t>авительства Республики Марий Эл от 27.06.2007 г. № 162</w:t>
            </w:r>
          </w:p>
        </w:tc>
      </w:tr>
      <w:tr w:rsidR="00E5197F" w:rsidRPr="00765CF1" w:rsidTr="00BA6AE7">
        <w:tc>
          <w:tcPr>
            <w:tcW w:w="1418" w:type="dxa"/>
          </w:tcPr>
          <w:p w:rsidR="00276B06" w:rsidRPr="00E33EDB" w:rsidRDefault="00E33EDB" w:rsidP="00FA3C70">
            <w:pPr>
              <w:pStyle w:val="a3"/>
              <w:tabs>
                <w:tab w:val="left" w:pos="567"/>
              </w:tabs>
              <w:spacing w:before="0"/>
              <w:ind w:left="0" w:right="-9" w:firstLine="0"/>
              <w:rPr>
                <w:bCs/>
                <w:color w:val="1E232D"/>
                <w:shd w:val="clear" w:color="auto" w:fill="FFFFFF"/>
              </w:rPr>
            </w:pPr>
            <w:proofErr w:type="spellStart"/>
            <w:r w:rsidRPr="00E33EDB">
              <w:rPr>
                <w:bCs/>
                <w:color w:val="1E232D"/>
                <w:shd w:val="clear" w:color="auto" w:fill="FFFFFF"/>
              </w:rPr>
              <w:t>Картуковское</w:t>
            </w:r>
            <w:proofErr w:type="spellEnd"/>
            <w:r w:rsidRPr="00E33EDB">
              <w:rPr>
                <w:bCs/>
                <w:color w:val="1E232D"/>
                <w:shd w:val="clear" w:color="auto" w:fill="FFFFFF"/>
              </w:rPr>
              <w:t xml:space="preserve"> кладбище</w:t>
            </w:r>
          </w:p>
        </w:tc>
        <w:tc>
          <w:tcPr>
            <w:tcW w:w="1984" w:type="dxa"/>
          </w:tcPr>
          <w:p w:rsidR="00E5197F" w:rsidRPr="00E33EDB" w:rsidRDefault="00E33EDB" w:rsidP="00291636">
            <w:pPr>
              <w:pStyle w:val="a3"/>
              <w:tabs>
                <w:tab w:val="left" w:pos="567"/>
              </w:tabs>
              <w:spacing w:before="0"/>
              <w:ind w:left="0" w:right="-9" w:firstLine="0"/>
              <w:rPr>
                <w:bCs/>
                <w:color w:val="1E232D"/>
                <w:shd w:val="clear" w:color="auto" w:fill="FFFFFF"/>
              </w:rPr>
            </w:pPr>
            <w:r>
              <w:rPr>
                <w:bCs/>
                <w:color w:val="1E232D"/>
                <w:shd w:val="clear" w:color="auto" w:fill="FFFFFF"/>
              </w:rPr>
              <w:t>Республика Марий Эл, Горномарийский район, КДП им. Чапаева, в 150 м к юго-западу от д. Картуково</w:t>
            </w:r>
          </w:p>
        </w:tc>
        <w:tc>
          <w:tcPr>
            <w:tcW w:w="1418" w:type="dxa"/>
          </w:tcPr>
          <w:p w:rsidR="00E5197F" w:rsidRPr="00E33EDB" w:rsidRDefault="00E33EDB" w:rsidP="00533DC7">
            <w:pPr>
              <w:pStyle w:val="a3"/>
              <w:tabs>
                <w:tab w:val="left" w:pos="567"/>
              </w:tabs>
              <w:spacing w:before="0"/>
              <w:ind w:left="0" w:right="-9" w:firstLine="0"/>
              <w:rPr>
                <w:bCs/>
                <w:color w:val="1E232D"/>
                <w:shd w:val="clear" w:color="auto" w:fill="FFFFFF"/>
              </w:rPr>
            </w:pPr>
            <w:r w:rsidRPr="00E33EDB">
              <w:rPr>
                <w:bCs/>
                <w:color w:val="1E232D"/>
                <w:shd w:val="clear" w:color="auto" w:fill="FFFFFF"/>
              </w:rPr>
              <w:t>Ансамбль</w:t>
            </w:r>
          </w:p>
          <w:p w:rsidR="00E33EDB" w:rsidRPr="00E33EDB" w:rsidRDefault="00E33EDB" w:rsidP="00533DC7">
            <w:pPr>
              <w:pStyle w:val="a3"/>
              <w:tabs>
                <w:tab w:val="left" w:pos="567"/>
              </w:tabs>
              <w:spacing w:before="0"/>
              <w:ind w:left="0" w:right="-9" w:firstLine="0"/>
              <w:rPr>
                <w:bCs/>
                <w:color w:val="1E232D"/>
                <w:shd w:val="clear" w:color="auto" w:fill="FFFFFF"/>
              </w:rPr>
            </w:pPr>
            <w:r w:rsidRPr="00E33EDB">
              <w:rPr>
                <w:bCs/>
                <w:color w:val="1E232D"/>
                <w:shd w:val="clear" w:color="auto" w:fill="FFFFFF"/>
              </w:rPr>
              <w:t>Памятник археологии</w:t>
            </w:r>
          </w:p>
        </w:tc>
        <w:tc>
          <w:tcPr>
            <w:tcW w:w="1276" w:type="dxa"/>
          </w:tcPr>
          <w:p w:rsidR="00E5197F" w:rsidRPr="00E33EDB" w:rsidRDefault="00E33EDB" w:rsidP="00FA3C70">
            <w:pPr>
              <w:pStyle w:val="a3"/>
              <w:tabs>
                <w:tab w:val="left" w:pos="567"/>
              </w:tabs>
              <w:spacing w:before="0"/>
              <w:ind w:left="0" w:right="-9" w:firstLine="0"/>
              <w:rPr>
                <w:bCs/>
                <w:color w:val="1E232D"/>
                <w:shd w:val="clear" w:color="auto" w:fill="FFFFFF"/>
              </w:rPr>
            </w:pPr>
            <w:r w:rsidRPr="00E33EDB">
              <w:rPr>
                <w:bCs/>
                <w:color w:val="1E232D"/>
                <w:shd w:val="clear" w:color="auto" w:fill="FFFFFF"/>
              </w:rPr>
              <w:t>XVI-XVII вв. (марийское, языческое)</w:t>
            </w:r>
          </w:p>
        </w:tc>
        <w:tc>
          <w:tcPr>
            <w:tcW w:w="1417" w:type="dxa"/>
          </w:tcPr>
          <w:p w:rsidR="00E5197F" w:rsidRPr="00E33EDB" w:rsidRDefault="00E33EDB" w:rsidP="00533DC7">
            <w:pPr>
              <w:pStyle w:val="a3"/>
              <w:tabs>
                <w:tab w:val="left" w:pos="567"/>
              </w:tabs>
              <w:spacing w:before="0"/>
              <w:ind w:left="0" w:right="-9" w:firstLine="0"/>
              <w:rPr>
                <w:bCs/>
                <w:color w:val="1E232D"/>
                <w:shd w:val="clear" w:color="auto" w:fill="FFFFFF"/>
              </w:rPr>
            </w:pPr>
            <w:r w:rsidRPr="00E33EDB">
              <w:rPr>
                <w:bCs/>
                <w:color w:val="1E232D"/>
                <w:shd w:val="clear" w:color="auto" w:fill="FFFFFF"/>
              </w:rPr>
              <w:t>Федерального значения</w:t>
            </w:r>
          </w:p>
        </w:tc>
        <w:tc>
          <w:tcPr>
            <w:tcW w:w="2268" w:type="dxa"/>
          </w:tcPr>
          <w:p w:rsidR="00E5197F" w:rsidRPr="00E33EDB" w:rsidRDefault="00E33EDB" w:rsidP="00E33EDB">
            <w:pPr>
              <w:pStyle w:val="a3"/>
              <w:tabs>
                <w:tab w:val="left" w:pos="567"/>
              </w:tabs>
              <w:spacing w:before="0"/>
              <w:ind w:left="0" w:right="-9" w:firstLine="0"/>
              <w:rPr>
                <w:bCs/>
                <w:color w:val="1E232D"/>
                <w:shd w:val="clear" w:color="auto" w:fill="FFFFFF"/>
              </w:rPr>
            </w:pPr>
            <w:r w:rsidRPr="00E33EDB">
              <w:rPr>
                <w:bCs/>
                <w:color w:val="1E232D"/>
                <w:shd w:val="clear" w:color="auto" w:fill="FFFFFF"/>
              </w:rPr>
              <w:t>Постановление Правительства Республики Марий Эл от 24.08.1993 г. № 298</w:t>
            </w:r>
          </w:p>
        </w:tc>
      </w:tr>
      <w:tr w:rsidR="008416D0" w:rsidRPr="00765CF1" w:rsidTr="00BA6AE7">
        <w:tc>
          <w:tcPr>
            <w:tcW w:w="1418" w:type="dxa"/>
          </w:tcPr>
          <w:p w:rsidR="008416D0" w:rsidRPr="00E33EDB" w:rsidRDefault="008416D0" w:rsidP="00FA3C70">
            <w:pPr>
              <w:pStyle w:val="a3"/>
              <w:tabs>
                <w:tab w:val="left" w:pos="567"/>
              </w:tabs>
              <w:spacing w:before="0"/>
              <w:ind w:left="0" w:right="-9" w:firstLine="0"/>
              <w:rPr>
                <w:bCs/>
                <w:color w:val="1E232D"/>
                <w:shd w:val="clear" w:color="auto" w:fill="FFFFFF"/>
              </w:rPr>
            </w:pPr>
            <w:proofErr w:type="spellStart"/>
            <w:r w:rsidRPr="008416D0">
              <w:rPr>
                <w:bCs/>
                <w:color w:val="1E232D"/>
                <w:shd w:val="clear" w:color="auto" w:fill="FFFFFF"/>
              </w:rPr>
              <w:t>Климкинские</w:t>
            </w:r>
            <w:proofErr w:type="spellEnd"/>
            <w:r w:rsidRPr="008416D0">
              <w:rPr>
                <w:bCs/>
                <w:color w:val="1E232D"/>
                <w:shd w:val="clear" w:color="auto" w:fill="FFFFFF"/>
              </w:rPr>
              <w:t xml:space="preserve"> курганы</w:t>
            </w:r>
          </w:p>
        </w:tc>
        <w:tc>
          <w:tcPr>
            <w:tcW w:w="1984" w:type="dxa"/>
          </w:tcPr>
          <w:p w:rsidR="008416D0" w:rsidRDefault="008416D0" w:rsidP="00291636">
            <w:pPr>
              <w:pStyle w:val="a3"/>
              <w:tabs>
                <w:tab w:val="left" w:pos="567"/>
              </w:tabs>
              <w:spacing w:before="0"/>
              <w:ind w:left="0" w:right="-9" w:firstLine="0"/>
              <w:rPr>
                <w:bCs/>
                <w:color w:val="1E232D"/>
                <w:shd w:val="clear" w:color="auto" w:fill="FFFFFF"/>
              </w:rPr>
            </w:pPr>
            <w:r>
              <w:rPr>
                <w:bCs/>
                <w:color w:val="1E232D"/>
                <w:shd w:val="clear" w:color="auto" w:fill="FFFFFF"/>
              </w:rPr>
              <w:t>Республика Марий Эл, Горномарийский район, КДП им. Чапаева, в 35 м к югу от д. Климкино</w:t>
            </w:r>
          </w:p>
        </w:tc>
        <w:tc>
          <w:tcPr>
            <w:tcW w:w="1418" w:type="dxa"/>
          </w:tcPr>
          <w:p w:rsidR="008416D0" w:rsidRPr="008416D0" w:rsidRDefault="008416D0" w:rsidP="00533DC7">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w:t>
            </w:r>
          </w:p>
          <w:p w:rsidR="008416D0" w:rsidRPr="00E33EDB" w:rsidRDefault="008416D0" w:rsidP="00533DC7">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8416D0" w:rsidRPr="00E33EDB" w:rsidRDefault="008416D0" w:rsidP="00FA3C70">
            <w:pPr>
              <w:pStyle w:val="a3"/>
              <w:tabs>
                <w:tab w:val="left" w:pos="567"/>
              </w:tabs>
              <w:spacing w:before="0"/>
              <w:ind w:left="0" w:right="-9" w:firstLine="0"/>
              <w:rPr>
                <w:bCs/>
                <w:color w:val="1E232D"/>
                <w:shd w:val="clear" w:color="auto" w:fill="FFFFFF"/>
              </w:rPr>
            </w:pPr>
            <w:r w:rsidRPr="008416D0">
              <w:rPr>
                <w:bCs/>
                <w:color w:val="1E232D"/>
                <w:shd w:val="clear" w:color="auto" w:fill="FFFFFF"/>
              </w:rPr>
              <w:t>I-II вв. (средневековье)</w:t>
            </w:r>
          </w:p>
        </w:tc>
        <w:tc>
          <w:tcPr>
            <w:tcW w:w="1417" w:type="dxa"/>
          </w:tcPr>
          <w:p w:rsidR="008416D0" w:rsidRPr="00E33EDB" w:rsidRDefault="008416D0" w:rsidP="00533DC7">
            <w:pPr>
              <w:pStyle w:val="a3"/>
              <w:tabs>
                <w:tab w:val="left" w:pos="567"/>
              </w:tabs>
              <w:spacing w:before="0"/>
              <w:ind w:left="0" w:right="-9" w:firstLine="0"/>
              <w:rPr>
                <w:bCs/>
                <w:color w:val="1E232D"/>
                <w:shd w:val="clear" w:color="auto" w:fill="FFFFFF"/>
              </w:rPr>
            </w:pPr>
            <w:r w:rsidRPr="008416D0">
              <w:rPr>
                <w:bCs/>
                <w:color w:val="1E232D"/>
                <w:shd w:val="clear" w:color="auto" w:fill="FFFFFF"/>
              </w:rPr>
              <w:t>Федерального значения</w:t>
            </w:r>
          </w:p>
        </w:tc>
        <w:tc>
          <w:tcPr>
            <w:tcW w:w="2268" w:type="dxa"/>
          </w:tcPr>
          <w:p w:rsidR="008416D0" w:rsidRPr="00E33EDB" w:rsidRDefault="008416D0" w:rsidP="008416D0">
            <w:pPr>
              <w:pStyle w:val="a3"/>
              <w:tabs>
                <w:tab w:val="left" w:pos="567"/>
              </w:tabs>
              <w:spacing w:before="0"/>
              <w:ind w:left="0" w:right="-9" w:firstLine="0"/>
              <w:rPr>
                <w:bCs/>
                <w:color w:val="1E232D"/>
                <w:shd w:val="clear" w:color="auto" w:fill="FFFFFF"/>
              </w:rPr>
            </w:pPr>
            <w:r w:rsidRPr="00E33EDB">
              <w:rPr>
                <w:bCs/>
                <w:color w:val="1E232D"/>
                <w:shd w:val="clear" w:color="auto" w:fill="FFFFFF"/>
              </w:rPr>
              <w:t>Постановление Правительства Республики Марий Эл от 24.08.1993 г. № 298</w:t>
            </w:r>
          </w:p>
        </w:tc>
      </w:tr>
      <w:tr w:rsidR="008416D0" w:rsidRPr="00765CF1" w:rsidTr="00BA6AE7">
        <w:tc>
          <w:tcPr>
            <w:tcW w:w="1418" w:type="dxa"/>
          </w:tcPr>
          <w:p w:rsidR="008416D0" w:rsidRPr="008416D0" w:rsidRDefault="008416D0" w:rsidP="00FA3C70">
            <w:pPr>
              <w:pStyle w:val="a3"/>
              <w:tabs>
                <w:tab w:val="left" w:pos="567"/>
              </w:tabs>
              <w:spacing w:before="0"/>
              <w:ind w:left="0" w:right="-9" w:firstLine="0"/>
              <w:rPr>
                <w:bCs/>
                <w:color w:val="1E232D"/>
                <w:shd w:val="clear" w:color="auto" w:fill="FFFFFF"/>
              </w:rPr>
            </w:pPr>
            <w:proofErr w:type="spellStart"/>
            <w:r w:rsidRPr="008416D0">
              <w:rPr>
                <w:bCs/>
                <w:color w:val="1E232D"/>
                <w:shd w:val="clear" w:color="auto" w:fill="FFFFFF"/>
              </w:rPr>
              <w:t>Лузинское</w:t>
            </w:r>
            <w:proofErr w:type="spellEnd"/>
            <w:r w:rsidRPr="008416D0">
              <w:rPr>
                <w:bCs/>
                <w:color w:val="1E232D"/>
                <w:shd w:val="clear" w:color="auto" w:fill="FFFFFF"/>
              </w:rPr>
              <w:t xml:space="preserve"> кладбище</w:t>
            </w:r>
          </w:p>
        </w:tc>
        <w:tc>
          <w:tcPr>
            <w:tcW w:w="1984" w:type="dxa"/>
          </w:tcPr>
          <w:p w:rsidR="008416D0" w:rsidRDefault="008416D0" w:rsidP="00291636">
            <w:pPr>
              <w:pStyle w:val="a3"/>
              <w:tabs>
                <w:tab w:val="left" w:pos="567"/>
              </w:tabs>
              <w:spacing w:before="0"/>
              <w:ind w:left="0" w:right="-9" w:firstLine="0"/>
              <w:rPr>
                <w:bCs/>
                <w:color w:val="1E232D"/>
                <w:shd w:val="clear" w:color="auto" w:fill="FFFFFF"/>
              </w:rPr>
            </w:pPr>
            <w:r>
              <w:rPr>
                <w:bCs/>
                <w:color w:val="1E232D"/>
                <w:shd w:val="clear" w:color="auto" w:fill="FFFFFF"/>
              </w:rPr>
              <w:t>Республика Марий Эл, Горномарийский район, СКДП «Еласовское», в 500 м к северо-западу от д. Лузино</w:t>
            </w:r>
          </w:p>
        </w:tc>
        <w:tc>
          <w:tcPr>
            <w:tcW w:w="1418" w:type="dxa"/>
          </w:tcPr>
          <w:p w:rsidR="008416D0" w:rsidRPr="008416D0" w:rsidRDefault="008416D0" w:rsidP="008416D0">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w:t>
            </w:r>
          </w:p>
          <w:p w:rsidR="008416D0" w:rsidRPr="00E33EDB" w:rsidRDefault="008416D0" w:rsidP="008416D0">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8416D0" w:rsidRPr="008416D0" w:rsidRDefault="008416D0" w:rsidP="00FA3C70">
            <w:pPr>
              <w:pStyle w:val="a3"/>
              <w:tabs>
                <w:tab w:val="left" w:pos="567"/>
              </w:tabs>
              <w:spacing w:before="0"/>
              <w:ind w:left="0" w:right="-9" w:firstLine="0"/>
              <w:rPr>
                <w:bCs/>
                <w:color w:val="1E232D"/>
                <w:shd w:val="clear" w:color="auto" w:fill="FFFFFF"/>
              </w:rPr>
            </w:pPr>
            <w:r w:rsidRPr="008416D0">
              <w:rPr>
                <w:bCs/>
                <w:color w:val="1E232D"/>
                <w:shd w:val="clear" w:color="auto" w:fill="FFFFFF"/>
              </w:rPr>
              <w:t>XVI-XVII вв.</w:t>
            </w:r>
          </w:p>
        </w:tc>
        <w:tc>
          <w:tcPr>
            <w:tcW w:w="1417" w:type="dxa"/>
          </w:tcPr>
          <w:p w:rsidR="008416D0" w:rsidRPr="008416D0" w:rsidRDefault="008416D0" w:rsidP="00533DC7">
            <w:pPr>
              <w:pStyle w:val="a3"/>
              <w:tabs>
                <w:tab w:val="left" w:pos="567"/>
              </w:tabs>
              <w:spacing w:before="0"/>
              <w:ind w:left="0" w:right="-9" w:firstLine="0"/>
              <w:rPr>
                <w:bCs/>
                <w:color w:val="1E232D"/>
                <w:shd w:val="clear" w:color="auto" w:fill="FFFFFF"/>
              </w:rPr>
            </w:pPr>
            <w:r w:rsidRPr="008416D0">
              <w:rPr>
                <w:bCs/>
                <w:color w:val="1E232D"/>
                <w:shd w:val="clear" w:color="auto" w:fill="FFFFFF"/>
              </w:rPr>
              <w:t>Федерального значения</w:t>
            </w:r>
          </w:p>
        </w:tc>
        <w:tc>
          <w:tcPr>
            <w:tcW w:w="2268" w:type="dxa"/>
          </w:tcPr>
          <w:p w:rsidR="008416D0" w:rsidRPr="00E33EDB" w:rsidRDefault="008416D0" w:rsidP="008416D0">
            <w:pPr>
              <w:pStyle w:val="a3"/>
              <w:tabs>
                <w:tab w:val="left" w:pos="567"/>
              </w:tabs>
              <w:spacing w:before="0"/>
              <w:ind w:left="0" w:right="-9" w:firstLine="0"/>
              <w:rPr>
                <w:bCs/>
                <w:color w:val="1E232D"/>
                <w:shd w:val="clear" w:color="auto" w:fill="FFFFFF"/>
              </w:rPr>
            </w:pPr>
            <w:r w:rsidRPr="00E33EDB">
              <w:rPr>
                <w:bCs/>
                <w:color w:val="1E232D"/>
                <w:shd w:val="clear" w:color="auto" w:fill="FFFFFF"/>
              </w:rPr>
              <w:t>Постановление Правительства Республики Марий Эл от 24.08.1993 г. № 298</w:t>
            </w:r>
          </w:p>
        </w:tc>
      </w:tr>
      <w:tr w:rsidR="008416D0" w:rsidRPr="00765CF1" w:rsidTr="00BA6AE7">
        <w:tc>
          <w:tcPr>
            <w:tcW w:w="1418" w:type="dxa"/>
          </w:tcPr>
          <w:p w:rsidR="008416D0" w:rsidRPr="008416D0" w:rsidRDefault="008416D0" w:rsidP="00FA3C70">
            <w:pPr>
              <w:pStyle w:val="a3"/>
              <w:tabs>
                <w:tab w:val="left" w:pos="567"/>
              </w:tabs>
              <w:spacing w:before="0"/>
              <w:ind w:left="0" w:right="-9" w:firstLine="0"/>
              <w:rPr>
                <w:bCs/>
                <w:color w:val="1E232D"/>
                <w:shd w:val="clear" w:color="auto" w:fill="FFFFFF"/>
              </w:rPr>
            </w:pPr>
            <w:r w:rsidRPr="008416D0">
              <w:rPr>
                <w:bCs/>
                <w:color w:val="1E232D"/>
                <w:shd w:val="clear" w:color="auto" w:fill="FFFFFF"/>
              </w:rPr>
              <w:t>дер. Миняшкино. Курганный могильник</w:t>
            </w:r>
          </w:p>
        </w:tc>
        <w:tc>
          <w:tcPr>
            <w:tcW w:w="1984" w:type="dxa"/>
          </w:tcPr>
          <w:p w:rsidR="008416D0" w:rsidRPr="008416D0" w:rsidRDefault="008416D0" w:rsidP="00291636">
            <w:pPr>
              <w:pStyle w:val="a3"/>
              <w:tabs>
                <w:tab w:val="left" w:pos="567"/>
              </w:tabs>
              <w:spacing w:before="0"/>
              <w:ind w:left="0" w:right="-9" w:firstLine="0"/>
              <w:rPr>
                <w:bCs/>
                <w:color w:val="1E232D"/>
                <w:shd w:val="clear" w:color="auto" w:fill="FFFFFF"/>
              </w:rPr>
            </w:pPr>
            <w:r w:rsidRPr="008416D0">
              <w:rPr>
                <w:bCs/>
                <w:color w:val="1E232D"/>
                <w:shd w:val="clear" w:color="auto" w:fill="FFFFFF"/>
              </w:rPr>
              <w:t>Республика Марий Эл, Горномарийский район, на западном конце дер. Миняшкино Еласовского сельского поселения группа из 16 насыпей</w:t>
            </w:r>
          </w:p>
        </w:tc>
        <w:tc>
          <w:tcPr>
            <w:tcW w:w="1418" w:type="dxa"/>
          </w:tcPr>
          <w:p w:rsidR="008416D0" w:rsidRPr="008416D0" w:rsidRDefault="008416D0" w:rsidP="008416D0">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w:t>
            </w:r>
          </w:p>
          <w:p w:rsidR="008416D0" w:rsidRPr="00E33EDB" w:rsidRDefault="008416D0" w:rsidP="008416D0">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8416D0" w:rsidRPr="008416D0" w:rsidRDefault="008416D0" w:rsidP="00FA3C70">
            <w:pPr>
              <w:pStyle w:val="a3"/>
              <w:tabs>
                <w:tab w:val="left" w:pos="567"/>
              </w:tabs>
              <w:spacing w:before="0"/>
              <w:ind w:left="0" w:right="-9" w:firstLine="0"/>
              <w:rPr>
                <w:bCs/>
                <w:color w:val="1E232D"/>
                <w:shd w:val="clear" w:color="auto" w:fill="FFFFFF"/>
              </w:rPr>
            </w:pPr>
            <w:r w:rsidRPr="008416D0">
              <w:rPr>
                <w:bCs/>
                <w:color w:val="1E232D"/>
                <w:shd w:val="clear" w:color="auto" w:fill="FFFFFF"/>
              </w:rPr>
              <w:t xml:space="preserve">II тыс. </w:t>
            </w:r>
            <w:proofErr w:type="gramStart"/>
            <w:r w:rsidRPr="008416D0">
              <w:rPr>
                <w:bCs/>
                <w:color w:val="1E232D"/>
                <w:shd w:val="clear" w:color="auto" w:fill="FFFFFF"/>
              </w:rPr>
              <w:t>до</w:t>
            </w:r>
            <w:proofErr w:type="gramEnd"/>
            <w:r w:rsidRPr="008416D0">
              <w:rPr>
                <w:bCs/>
                <w:color w:val="1E232D"/>
                <w:shd w:val="clear" w:color="auto" w:fill="FFFFFF"/>
              </w:rPr>
              <w:t xml:space="preserve"> н.э. (</w:t>
            </w:r>
            <w:proofErr w:type="gramStart"/>
            <w:r w:rsidRPr="008416D0">
              <w:rPr>
                <w:bCs/>
                <w:color w:val="1E232D"/>
                <w:shd w:val="clear" w:color="auto" w:fill="FFFFFF"/>
              </w:rPr>
              <w:t>эпоха</w:t>
            </w:r>
            <w:proofErr w:type="gramEnd"/>
            <w:r w:rsidRPr="008416D0">
              <w:rPr>
                <w:bCs/>
                <w:color w:val="1E232D"/>
                <w:shd w:val="clear" w:color="auto" w:fill="FFFFFF"/>
              </w:rPr>
              <w:t xml:space="preserve"> бронзы, абашевская культура)</w:t>
            </w:r>
          </w:p>
        </w:tc>
        <w:tc>
          <w:tcPr>
            <w:tcW w:w="1417" w:type="dxa"/>
          </w:tcPr>
          <w:p w:rsidR="008416D0" w:rsidRPr="008416D0" w:rsidRDefault="008416D0" w:rsidP="008416D0">
            <w:pPr>
              <w:pStyle w:val="a3"/>
              <w:tabs>
                <w:tab w:val="left" w:pos="567"/>
              </w:tabs>
              <w:spacing w:before="0"/>
              <w:ind w:left="0" w:right="-9" w:firstLine="0"/>
              <w:rPr>
                <w:bCs/>
                <w:color w:val="1E232D"/>
                <w:shd w:val="clear" w:color="auto" w:fill="FFFFFF"/>
              </w:rPr>
            </w:pPr>
            <w:r w:rsidRPr="008416D0">
              <w:rPr>
                <w:bCs/>
                <w:color w:val="1E232D"/>
                <w:shd w:val="clear" w:color="auto" w:fill="FFFFFF"/>
              </w:rPr>
              <w:t>Федерального значения</w:t>
            </w:r>
          </w:p>
        </w:tc>
        <w:tc>
          <w:tcPr>
            <w:tcW w:w="2268" w:type="dxa"/>
          </w:tcPr>
          <w:p w:rsidR="008416D0" w:rsidRPr="008416D0" w:rsidRDefault="008416D0" w:rsidP="00533DC7">
            <w:pPr>
              <w:pStyle w:val="a3"/>
              <w:tabs>
                <w:tab w:val="left" w:pos="567"/>
              </w:tabs>
              <w:spacing w:before="0"/>
              <w:ind w:left="0" w:right="-9" w:firstLine="0"/>
              <w:rPr>
                <w:bCs/>
                <w:color w:val="1E232D"/>
                <w:shd w:val="clear" w:color="auto" w:fill="FFFFFF"/>
              </w:rPr>
            </w:pPr>
            <w:r w:rsidRPr="00EE045D">
              <w:rPr>
                <w:bCs/>
                <w:color w:val="1E232D"/>
                <w:shd w:val="clear" w:color="auto" w:fill="FFFFFF"/>
              </w:rPr>
              <w:t>Постановление Пр</w:t>
            </w:r>
            <w:r>
              <w:rPr>
                <w:bCs/>
                <w:color w:val="1E232D"/>
                <w:shd w:val="clear" w:color="auto" w:fill="FFFFFF"/>
              </w:rPr>
              <w:t>авительства Республики Марий Эл от 27.06.2007 г. № 162</w:t>
            </w:r>
          </w:p>
        </w:tc>
      </w:tr>
      <w:tr w:rsidR="008416D0" w:rsidRPr="00765CF1" w:rsidTr="00BA6AE7">
        <w:tc>
          <w:tcPr>
            <w:tcW w:w="1418" w:type="dxa"/>
          </w:tcPr>
          <w:p w:rsidR="008416D0" w:rsidRPr="008416D0" w:rsidRDefault="008416D0" w:rsidP="00FA3C70">
            <w:pPr>
              <w:pStyle w:val="a3"/>
              <w:tabs>
                <w:tab w:val="left" w:pos="567"/>
              </w:tabs>
              <w:spacing w:before="0"/>
              <w:ind w:left="0" w:right="-9" w:firstLine="0"/>
              <w:rPr>
                <w:bCs/>
                <w:color w:val="1E232D"/>
                <w:shd w:val="clear" w:color="auto" w:fill="FFFFFF"/>
              </w:rPr>
            </w:pPr>
            <w:r w:rsidRPr="008416D0">
              <w:rPr>
                <w:bCs/>
                <w:color w:val="1E232D"/>
                <w:shd w:val="clear" w:color="auto" w:fill="FFFFFF"/>
              </w:rPr>
              <w:t>дер. Писералы. Поселение I</w:t>
            </w:r>
          </w:p>
        </w:tc>
        <w:tc>
          <w:tcPr>
            <w:tcW w:w="1984" w:type="dxa"/>
          </w:tcPr>
          <w:p w:rsidR="008416D0" w:rsidRPr="008416D0" w:rsidRDefault="008416D0" w:rsidP="00291636">
            <w:pPr>
              <w:pStyle w:val="a3"/>
              <w:tabs>
                <w:tab w:val="left" w:pos="567"/>
              </w:tabs>
              <w:spacing w:before="0"/>
              <w:ind w:left="0" w:right="-9" w:firstLine="0"/>
              <w:rPr>
                <w:bCs/>
                <w:color w:val="1E232D"/>
                <w:shd w:val="clear" w:color="auto" w:fill="FFFFFF"/>
              </w:rPr>
            </w:pPr>
            <w:r>
              <w:rPr>
                <w:bCs/>
                <w:color w:val="1E232D"/>
                <w:shd w:val="clear" w:color="auto" w:fill="FFFFFF"/>
              </w:rPr>
              <w:t xml:space="preserve">Республика Марий Эл, Горномарийский район, в 600 м к </w:t>
            </w:r>
            <w:r>
              <w:rPr>
                <w:bCs/>
                <w:color w:val="1E232D"/>
                <w:shd w:val="clear" w:color="auto" w:fill="FFFFFF"/>
              </w:rPr>
              <w:lastRenderedPageBreak/>
              <w:t>северо-востоку от дер. Писералы Еласовского сельского поселения, на мысу между двумя оврагами, один из которых известен под названием Салтак Корем</w:t>
            </w:r>
          </w:p>
        </w:tc>
        <w:tc>
          <w:tcPr>
            <w:tcW w:w="1418" w:type="dxa"/>
          </w:tcPr>
          <w:p w:rsidR="008416D0" w:rsidRPr="008416D0" w:rsidRDefault="008416D0" w:rsidP="008416D0">
            <w:pPr>
              <w:pStyle w:val="a3"/>
              <w:tabs>
                <w:tab w:val="left" w:pos="567"/>
              </w:tabs>
              <w:spacing w:before="0"/>
              <w:ind w:left="0" w:right="-9" w:firstLine="0"/>
              <w:rPr>
                <w:bCs/>
                <w:color w:val="1E232D"/>
                <w:shd w:val="clear" w:color="auto" w:fill="FFFFFF"/>
              </w:rPr>
            </w:pPr>
            <w:r w:rsidRPr="008416D0">
              <w:rPr>
                <w:bCs/>
                <w:color w:val="1E232D"/>
                <w:shd w:val="clear" w:color="auto" w:fill="FFFFFF"/>
              </w:rPr>
              <w:lastRenderedPageBreak/>
              <w:t>Памятник</w:t>
            </w:r>
          </w:p>
          <w:p w:rsidR="008416D0" w:rsidRPr="008416D0" w:rsidRDefault="008416D0" w:rsidP="008416D0">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8416D0" w:rsidRPr="008416D0" w:rsidRDefault="008416D0" w:rsidP="00FA3C70">
            <w:pPr>
              <w:pStyle w:val="a3"/>
              <w:tabs>
                <w:tab w:val="left" w:pos="567"/>
              </w:tabs>
              <w:spacing w:before="0"/>
              <w:ind w:left="0" w:right="-9" w:firstLine="0"/>
              <w:rPr>
                <w:bCs/>
                <w:color w:val="1E232D"/>
                <w:shd w:val="clear" w:color="auto" w:fill="FFFFFF"/>
              </w:rPr>
            </w:pPr>
            <w:r w:rsidRPr="008416D0">
              <w:rPr>
                <w:bCs/>
                <w:color w:val="1E232D"/>
                <w:shd w:val="clear" w:color="auto" w:fill="FFFFFF"/>
              </w:rPr>
              <w:t xml:space="preserve">II тыс. </w:t>
            </w:r>
            <w:proofErr w:type="gramStart"/>
            <w:r w:rsidRPr="008416D0">
              <w:rPr>
                <w:bCs/>
                <w:color w:val="1E232D"/>
                <w:shd w:val="clear" w:color="auto" w:fill="FFFFFF"/>
              </w:rPr>
              <w:t>до</w:t>
            </w:r>
            <w:proofErr w:type="gramEnd"/>
            <w:r w:rsidRPr="008416D0">
              <w:rPr>
                <w:bCs/>
                <w:color w:val="1E232D"/>
                <w:shd w:val="clear" w:color="auto" w:fill="FFFFFF"/>
              </w:rPr>
              <w:t xml:space="preserve"> н.э. (</w:t>
            </w:r>
            <w:proofErr w:type="gramStart"/>
            <w:r w:rsidRPr="008416D0">
              <w:rPr>
                <w:bCs/>
                <w:color w:val="1E232D"/>
                <w:shd w:val="clear" w:color="auto" w:fill="FFFFFF"/>
              </w:rPr>
              <w:t>эпоха</w:t>
            </w:r>
            <w:proofErr w:type="gramEnd"/>
            <w:r w:rsidRPr="008416D0">
              <w:rPr>
                <w:bCs/>
                <w:color w:val="1E232D"/>
                <w:shd w:val="clear" w:color="auto" w:fill="FFFFFF"/>
              </w:rPr>
              <w:t xml:space="preserve"> бронзы, </w:t>
            </w:r>
            <w:proofErr w:type="spellStart"/>
            <w:r w:rsidRPr="008416D0">
              <w:rPr>
                <w:bCs/>
                <w:color w:val="1E232D"/>
                <w:shd w:val="clear" w:color="auto" w:fill="FFFFFF"/>
              </w:rPr>
              <w:lastRenderedPageBreak/>
              <w:t>балановская</w:t>
            </w:r>
            <w:proofErr w:type="spellEnd"/>
            <w:r w:rsidRPr="008416D0">
              <w:rPr>
                <w:bCs/>
                <w:color w:val="1E232D"/>
                <w:shd w:val="clear" w:color="auto" w:fill="FFFFFF"/>
              </w:rPr>
              <w:t xml:space="preserve"> культура)</w:t>
            </w:r>
          </w:p>
        </w:tc>
        <w:tc>
          <w:tcPr>
            <w:tcW w:w="1417" w:type="dxa"/>
          </w:tcPr>
          <w:p w:rsidR="008416D0" w:rsidRPr="008416D0" w:rsidRDefault="008416D0" w:rsidP="008416D0">
            <w:pPr>
              <w:pStyle w:val="a3"/>
              <w:tabs>
                <w:tab w:val="left" w:pos="567"/>
              </w:tabs>
              <w:spacing w:before="0"/>
              <w:ind w:left="0" w:right="-9" w:firstLine="0"/>
              <w:rPr>
                <w:bCs/>
                <w:color w:val="1E232D"/>
                <w:shd w:val="clear" w:color="auto" w:fill="FFFFFF"/>
              </w:rPr>
            </w:pPr>
            <w:r w:rsidRPr="008416D0">
              <w:rPr>
                <w:bCs/>
                <w:color w:val="1E232D"/>
                <w:shd w:val="clear" w:color="auto" w:fill="FFFFFF"/>
              </w:rPr>
              <w:lastRenderedPageBreak/>
              <w:t>Федерального значения</w:t>
            </w:r>
          </w:p>
        </w:tc>
        <w:tc>
          <w:tcPr>
            <w:tcW w:w="2268" w:type="dxa"/>
          </w:tcPr>
          <w:p w:rsidR="008416D0" w:rsidRPr="008416D0" w:rsidRDefault="008416D0" w:rsidP="008416D0">
            <w:pPr>
              <w:pStyle w:val="a3"/>
              <w:tabs>
                <w:tab w:val="left" w:pos="567"/>
              </w:tabs>
              <w:spacing w:before="0"/>
              <w:ind w:left="0" w:right="-9" w:firstLine="0"/>
              <w:rPr>
                <w:bCs/>
                <w:color w:val="1E232D"/>
                <w:shd w:val="clear" w:color="auto" w:fill="FFFFFF"/>
              </w:rPr>
            </w:pPr>
            <w:r w:rsidRPr="00EE045D">
              <w:rPr>
                <w:bCs/>
                <w:color w:val="1E232D"/>
                <w:shd w:val="clear" w:color="auto" w:fill="FFFFFF"/>
              </w:rPr>
              <w:t>Постановление Пр</w:t>
            </w:r>
            <w:r>
              <w:rPr>
                <w:bCs/>
                <w:color w:val="1E232D"/>
                <w:shd w:val="clear" w:color="auto" w:fill="FFFFFF"/>
              </w:rPr>
              <w:t xml:space="preserve">авительства Республики Марий Эл от 27.06.2007 г. </w:t>
            </w:r>
            <w:r>
              <w:rPr>
                <w:bCs/>
                <w:color w:val="1E232D"/>
                <w:shd w:val="clear" w:color="auto" w:fill="FFFFFF"/>
              </w:rPr>
              <w:lastRenderedPageBreak/>
              <w:t>№ 162</w:t>
            </w:r>
          </w:p>
        </w:tc>
      </w:tr>
      <w:tr w:rsidR="008416D0" w:rsidRPr="00765CF1" w:rsidTr="00BA6AE7">
        <w:tc>
          <w:tcPr>
            <w:tcW w:w="1418" w:type="dxa"/>
          </w:tcPr>
          <w:p w:rsidR="008416D0" w:rsidRPr="008416D0" w:rsidRDefault="008416D0" w:rsidP="00FA3C70">
            <w:pPr>
              <w:pStyle w:val="a3"/>
              <w:tabs>
                <w:tab w:val="left" w:pos="567"/>
              </w:tabs>
              <w:spacing w:before="0"/>
              <w:ind w:left="0" w:right="-9" w:firstLine="0"/>
              <w:rPr>
                <w:bCs/>
                <w:color w:val="1E232D"/>
                <w:shd w:val="clear" w:color="auto" w:fill="FFFFFF"/>
              </w:rPr>
            </w:pPr>
            <w:r w:rsidRPr="00825B89">
              <w:rPr>
                <w:bCs/>
                <w:color w:val="1E232D"/>
                <w:shd w:val="clear" w:color="auto" w:fill="FFFFFF"/>
              </w:rPr>
              <w:lastRenderedPageBreak/>
              <w:t>дер. Писералы. Жертвенник</w:t>
            </w:r>
          </w:p>
        </w:tc>
        <w:tc>
          <w:tcPr>
            <w:tcW w:w="1984" w:type="dxa"/>
          </w:tcPr>
          <w:p w:rsidR="008416D0" w:rsidRPr="008416D0" w:rsidRDefault="008416D0" w:rsidP="00291636">
            <w:pPr>
              <w:pStyle w:val="a3"/>
              <w:tabs>
                <w:tab w:val="left" w:pos="567"/>
              </w:tabs>
              <w:spacing w:before="0"/>
              <w:ind w:left="0" w:right="-9" w:firstLine="0"/>
              <w:rPr>
                <w:bCs/>
                <w:color w:val="1E232D"/>
                <w:shd w:val="clear" w:color="auto" w:fill="FFFFFF"/>
              </w:rPr>
            </w:pPr>
            <w:r>
              <w:rPr>
                <w:bCs/>
                <w:color w:val="1E232D"/>
                <w:shd w:val="clear" w:color="auto" w:fill="FFFFFF"/>
              </w:rPr>
              <w:t xml:space="preserve">Республика Марий Эл, Горномарийский район, в 400 м к юго-западу от дер. Писералы Еласовского сельского поселения, </w:t>
            </w:r>
            <w:r w:rsidR="00825B89">
              <w:rPr>
                <w:bCs/>
                <w:color w:val="1E232D"/>
                <w:shd w:val="clear" w:color="auto" w:fill="FFFFFF"/>
              </w:rPr>
              <w:t>на краю мысовидного выступа левого берега р. Большая Юнга</w:t>
            </w:r>
          </w:p>
        </w:tc>
        <w:tc>
          <w:tcPr>
            <w:tcW w:w="1418" w:type="dxa"/>
          </w:tcPr>
          <w:p w:rsidR="008416D0" w:rsidRPr="008416D0" w:rsidRDefault="008416D0" w:rsidP="008416D0">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w:t>
            </w:r>
          </w:p>
          <w:p w:rsidR="008416D0" w:rsidRPr="008416D0" w:rsidRDefault="008416D0" w:rsidP="008416D0">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8416D0" w:rsidRPr="008416D0" w:rsidRDefault="008416D0" w:rsidP="00FA3C70">
            <w:pPr>
              <w:pStyle w:val="a3"/>
              <w:tabs>
                <w:tab w:val="left" w:pos="567"/>
              </w:tabs>
              <w:spacing w:before="0"/>
              <w:ind w:left="0" w:right="-9" w:firstLine="0"/>
              <w:rPr>
                <w:bCs/>
                <w:color w:val="1E232D"/>
                <w:shd w:val="clear" w:color="auto" w:fill="FFFFFF"/>
              </w:rPr>
            </w:pPr>
            <w:r w:rsidRPr="00825B89">
              <w:rPr>
                <w:bCs/>
                <w:color w:val="1E232D"/>
                <w:shd w:val="clear" w:color="auto" w:fill="FFFFFF"/>
              </w:rPr>
              <w:t>XVI в.</w:t>
            </w:r>
          </w:p>
        </w:tc>
        <w:tc>
          <w:tcPr>
            <w:tcW w:w="1417" w:type="dxa"/>
          </w:tcPr>
          <w:p w:rsidR="008416D0" w:rsidRPr="008416D0" w:rsidRDefault="008416D0" w:rsidP="008416D0">
            <w:pPr>
              <w:pStyle w:val="a3"/>
              <w:tabs>
                <w:tab w:val="left" w:pos="567"/>
              </w:tabs>
              <w:spacing w:before="0"/>
              <w:ind w:left="0" w:right="-9" w:firstLine="0"/>
              <w:rPr>
                <w:bCs/>
                <w:color w:val="1E232D"/>
                <w:shd w:val="clear" w:color="auto" w:fill="FFFFFF"/>
              </w:rPr>
            </w:pPr>
            <w:r w:rsidRPr="008416D0">
              <w:rPr>
                <w:bCs/>
                <w:color w:val="1E232D"/>
                <w:shd w:val="clear" w:color="auto" w:fill="FFFFFF"/>
              </w:rPr>
              <w:t>Федерального значения</w:t>
            </w:r>
          </w:p>
        </w:tc>
        <w:tc>
          <w:tcPr>
            <w:tcW w:w="2268" w:type="dxa"/>
          </w:tcPr>
          <w:p w:rsidR="008416D0" w:rsidRPr="00EE045D" w:rsidRDefault="008416D0" w:rsidP="00533DC7">
            <w:pPr>
              <w:pStyle w:val="a3"/>
              <w:tabs>
                <w:tab w:val="left" w:pos="567"/>
              </w:tabs>
              <w:spacing w:before="0"/>
              <w:ind w:left="0" w:right="-9" w:firstLine="0"/>
              <w:rPr>
                <w:bCs/>
                <w:color w:val="1E232D"/>
                <w:shd w:val="clear" w:color="auto" w:fill="FFFFFF"/>
              </w:rPr>
            </w:pPr>
            <w:r w:rsidRPr="00EE045D">
              <w:rPr>
                <w:bCs/>
                <w:color w:val="1E232D"/>
                <w:shd w:val="clear" w:color="auto" w:fill="FFFFFF"/>
              </w:rPr>
              <w:t>Постановление Пр</w:t>
            </w:r>
            <w:r>
              <w:rPr>
                <w:bCs/>
                <w:color w:val="1E232D"/>
                <w:shd w:val="clear" w:color="auto" w:fill="FFFFFF"/>
              </w:rPr>
              <w:t>авительства Республики Марий Эл от 27.06.2007 г. № 162</w:t>
            </w:r>
          </w:p>
        </w:tc>
      </w:tr>
      <w:tr w:rsidR="00825B89" w:rsidRPr="00765CF1" w:rsidTr="00BA6AE7">
        <w:tc>
          <w:tcPr>
            <w:tcW w:w="1418" w:type="dxa"/>
          </w:tcPr>
          <w:p w:rsidR="00825B89" w:rsidRPr="00825B89" w:rsidRDefault="00825B89" w:rsidP="00FA3C70">
            <w:pPr>
              <w:pStyle w:val="a3"/>
              <w:tabs>
                <w:tab w:val="left" w:pos="567"/>
              </w:tabs>
              <w:spacing w:before="0"/>
              <w:ind w:left="0" w:right="-9" w:firstLine="0"/>
              <w:rPr>
                <w:bCs/>
                <w:color w:val="1E232D"/>
                <w:shd w:val="clear" w:color="auto" w:fill="FFFFFF"/>
              </w:rPr>
            </w:pPr>
            <w:proofErr w:type="spellStart"/>
            <w:r w:rsidRPr="00825B89">
              <w:rPr>
                <w:bCs/>
                <w:color w:val="1E232D"/>
                <w:shd w:val="clear" w:color="auto" w:fill="FFFFFF"/>
              </w:rPr>
              <w:t>Писеральская</w:t>
            </w:r>
            <w:proofErr w:type="spellEnd"/>
            <w:r w:rsidRPr="00825B89">
              <w:rPr>
                <w:bCs/>
                <w:color w:val="1E232D"/>
                <w:shd w:val="clear" w:color="auto" w:fill="FFFFFF"/>
              </w:rPr>
              <w:t xml:space="preserve"> стоянка</w:t>
            </w:r>
          </w:p>
        </w:tc>
        <w:tc>
          <w:tcPr>
            <w:tcW w:w="1984" w:type="dxa"/>
          </w:tcPr>
          <w:p w:rsidR="00825B89" w:rsidRDefault="00825B89" w:rsidP="00291636">
            <w:pPr>
              <w:pStyle w:val="a3"/>
              <w:tabs>
                <w:tab w:val="left" w:pos="567"/>
              </w:tabs>
              <w:spacing w:before="0"/>
              <w:ind w:left="0" w:right="-9" w:firstLine="0"/>
              <w:rPr>
                <w:bCs/>
                <w:color w:val="1E232D"/>
                <w:shd w:val="clear" w:color="auto" w:fill="FFFFFF"/>
              </w:rPr>
            </w:pPr>
            <w:r>
              <w:rPr>
                <w:bCs/>
                <w:color w:val="1E232D"/>
                <w:shd w:val="clear" w:color="auto" w:fill="FFFFFF"/>
              </w:rPr>
              <w:t>Республика Марий Эл, Горномарийский район, СКДП «Еласовское», в 700 м к юго-востоку от д. Писералы</w:t>
            </w:r>
          </w:p>
        </w:tc>
        <w:tc>
          <w:tcPr>
            <w:tcW w:w="1418" w:type="dxa"/>
          </w:tcPr>
          <w:p w:rsidR="00825B89" w:rsidRPr="008416D0" w:rsidRDefault="00825B89" w:rsidP="00825B89">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w:t>
            </w:r>
          </w:p>
          <w:p w:rsidR="00825B89" w:rsidRPr="008416D0" w:rsidRDefault="00825B89" w:rsidP="00825B89">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825B89" w:rsidRPr="00825B89" w:rsidRDefault="00825B89" w:rsidP="00FA3C70">
            <w:pPr>
              <w:pStyle w:val="a3"/>
              <w:tabs>
                <w:tab w:val="left" w:pos="567"/>
              </w:tabs>
              <w:spacing w:before="0"/>
              <w:ind w:left="0" w:right="-9" w:firstLine="0"/>
              <w:rPr>
                <w:bCs/>
                <w:color w:val="1E232D"/>
                <w:shd w:val="clear" w:color="auto" w:fill="FFFFFF"/>
              </w:rPr>
            </w:pPr>
            <w:r w:rsidRPr="00825B89">
              <w:rPr>
                <w:bCs/>
                <w:color w:val="1E232D"/>
                <w:shd w:val="clear" w:color="auto" w:fill="FFFFFF"/>
              </w:rPr>
              <w:t xml:space="preserve">II тыс. </w:t>
            </w:r>
            <w:proofErr w:type="gramStart"/>
            <w:r w:rsidRPr="00825B89">
              <w:rPr>
                <w:bCs/>
                <w:color w:val="1E232D"/>
                <w:shd w:val="clear" w:color="auto" w:fill="FFFFFF"/>
              </w:rPr>
              <w:t>до</w:t>
            </w:r>
            <w:proofErr w:type="gramEnd"/>
            <w:r w:rsidRPr="00825B89">
              <w:rPr>
                <w:bCs/>
                <w:color w:val="1E232D"/>
                <w:shd w:val="clear" w:color="auto" w:fill="FFFFFF"/>
              </w:rPr>
              <w:t xml:space="preserve"> н.э. (</w:t>
            </w:r>
            <w:proofErr w:type="gramStart"/>
            <w:r w:rsidRPr="00825B89">
              <w:rPr>
                <w:bCs/>
                <w:color w:val="1E232D"/>
                <w:shd w:val="clear" w:color="auto" w:fill="FFFFFF"/>
              </w:rPr>
              <w:t>эпоха</w:t>
            </w:r>
            <w:proofErr w:type="gramEnd"/>
            <w:r w:rsidRPr="00825B89">
              <w:rPr>
                <w:bCs/>
                <w:color w:val="1E232D"/>
                <w:shd w:val="clear" w:color="auto" w:fill="FFFFFF"/>
              </w:rPr>
              <w:t xml:space="preserve"> бронзы, культура текстильной керамики)</w:t>
            </w:r>
          </w:p>
        </w:tc>
        <w:tc>
          <w:tcPr>
            <w:tcW w:w="1417" w:type="dxa"/>
          </w:tcPr>
          <w:p w:rsidR="00825B89" w:rsidRPr="008416D0" w:rsidRDefault="00825B89" w:rsidP="008416D0">
            <w:pPr>
              <w:pStyle w:val="a3"/>
              <w:tabs>
                <w:tab w:val="left" w:pos="567"/>
              </w:tabs>
              <w:spacing w:before="0"/>
              <w:ind w:left="0" w:right="-9" w:firstLine="0"/>
              <w:rPr>
                <w:bCs/>
                <w:color w:val="1E232D"/>
                <w:shd w:val="clear" w:color="auto" w:fill="FFFFFF"/>
              </w:rPr>
            </w:pPr>
            <w:r w:rsidRPr="008416D0">
              <w:rPr>
                <w:bCs/>
                <w:color w:val="1E232D"/>
                <w:shd w:val="clear" w:color="auto" w:fill="FFFFFF"/>
              </w:rPr>
              <w:t>Федерального значения</w:t>
            </w:r>
          </w:p>
        </w:tc>
        <w:tc>
          <w:tcPr>
            <w:tcW w:w="2268" w:type="dxa"/>
          </w:tcPr>
          <w:p w:rsidR="00825B89" w:rsidRPr="00EE045D" w:rsidRDefault="00825B89" w:rsidP="00533DC7">
            <w:pPr>
              <w:pStyle w:val="a3"/>
              <w:tabs>
                <w:tab w:val="left" w:pos="567"/>
              </w:tabs>
              <w:spacing w:before="0"/>
              <w:ind w:left="0" w:right="-9" w:firstLine="0"/>
              <w:rPr>
                <w:bCs/>
                <w:color w:val="1E232D"/>
                <w:shd w:val="clear" w:color="auto" w:fill="FFFFFF"/>
              </w:rPr>
            </w:pPr>
            <w:r w:rsidRPr="00E33EDB">
              <w:rPr>
                <w:bCs/>
                <w:color w:val="1E232D"/>
                <w:shd w:val="clear" w:color="auto" w:fill="FFFFFF"/>
              </w:rPr>
              <w:t>Постановление Правительства Республики Марий Эл от 24.08.1993 г. № 298</w:t>
            </w:r>
          </w:p>
        </w:tc>
      </w:tr>
      <w:tr w:rsidR="00825B89" w:rsidRPr="00765CF1" w:rsidTr="00BA6AE7">
        <w:tc>
          <w:tcPr>
            <w:tcW w:w="1418" w:type="dxa"/>
          </w:tcPr>
          <w:p w:rsidR="00825B89" w:rsidRPr="00825B89" w:rsidRDefault="00825B89" w:rsidP="00FA3C70">
            <w:pPr>
              <w:pStyle w:val="a3"/>
              <w:tabs>
                <w:tab w:val="left" w:pos="567"/>
              </w:tabs>
              <w:spacing w:before="0"/>
              <w:ind w:left="0" w:right="-9" w:firstLine="0"/>
              <w:rPr>
                <w:bCs/>
                <w:color w:val="1E232D"/>
                <w:shd w:val="clear" w:color="auto" w:fill="FFFFFF"/>
              </w:rPr>
            </w:pPr>
            <w:proofErr w:type="spellStart"/>
            <w:r w:rsidRPr="00825B89">
              <w:rPr>
                <w:bCs/>
                <w:color w:val="1E232D"/>
                <w:shd w:val="clear" w:color="auto" w:fill="FFFFFF"/>
              </w:rPr>
              <w:t>Юнгакушергинская</w:t>
            </w:r>
            <w:proofErr w:type="spellEnd"/>
            <w:r w:rsidRPr="00825B89">
              <w:rPr>
                <w:bCs/>
                <w:color w:val="1E232D"/>
                <w:shd w:val="clear" w:color="auto" w:fill="FFFFFF"/>
              </w:rPr>
              <w:t xml:space="preserve"> стоянка</w:t>
            </w:r>
          </w:p>
        </w:tc>
        <w:tc>
          <w:tcPr>
            <w:tcW w:w="1984" w:type="dxa"/>
          </w:tcPr>
          <w:p w:rsidR="00825B89" w:rsidRDefault="00825B89" w:rsidP="00291636">
            <w:pPr>
              <w:pStyle w:val="a3"/>
              <w:tabs>
                <w:tab w:val="left" w:pos="567"/>
              </w:tabs>
              <w:spacing w:before="0"/>
              <w:ind w:left="0" w:right="-9" w:firstLine="0"/>
              <w:rPr>
                <w:bCs/>
                <w:color w:val="1E232D"/>
                <w:shd w:val="clear" w:color="auto" w:fill="FFFFFF"/>
              </w:rPr>
            </w:pPr>
            <w:r>
              <w:rPr>
                <w:bCs/>
                <w:color w:val="1E232D"/>
                <w:shd w:val="clear" w:color="auto" w:fill="FFFFFF"/>
              </w:rPr>
              <w:t>Республика Марий Эл, Горномарийский район, СКДП «Еласовское», в 2000 м к востоку от д. Юнга-Кушерга</w:t>
            </w:r>
          </w:p>
        </w:tc>
        <w:tc>
          <w:tcPr>
            <w:tcW w:w="1418" w:type="dxa"/>
          </w:tcPr>
          <w:p w:rsidR="00825B89" w:rsidRPr="008416D0" w:rsidRDefault="00825B89" w:rsidP="00825B89">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w:t>
            </w:r>
          </w:p>
          <w:p w:rsidR="00825B89" w:rsidRPr="008416D0" w:rsidRDefault="00825B89" w:rsidP="00825B89">
            <w:pPr>
              <w:pStyle w:val="a3"/>
              <w:tabs>
                <w:tab w:val="left" w:pos="567"/>
              </w:tabs>
              <w:spacing w:before="0"/>
              <w:ind w:left="0" w:right="-9" w:firstLine="0"/>
              <w:rPr>
                <w:bCs/>
                <w:color w:val="1E232D"/>
                <w:shd w:val="clear" w:color="auto" w:fill="FFFFFF"/>
              </w:rPr>
            </w:pPr>
            <w:r w:rsidRPr="008416D0">
              <w:rPr>
                <w:bCs/>
                <w:color w:val="1E232D"/>
                <w:shd w:val="clear" w:color="auto" w:fill="FFFFFF"/>
              </w:rPr>
              <w:t>Памятник археологии</w:t>
            </w:r>
          </w:p>
        </w:tc>
        <w:tc>
          <w:tcPr>
            <w:tcW w:w="1276" w:type="dxa"/>
          </w:tcPr>
          <w:p w:rsidR="00825B89" w:rsidRPr="00825B89" w:rsidRDefault="00825B89" w:rsidP="00FA3C70">
            <w:pPr>
              <w:pStyle w:val="a3"/>
              <w:tabs>
                <w:tab w:val="left" w:pos="567"/>
              </w:tabs>
              <w:spacing w:before="0"/>
              <w:ind w:left="0" w:right="-9" w:firstLine="0"/>
              <w:rPr>
                <w:bCs/>
                <w:color w:val="1E232D"/>
                <w:shd w:val="clear" w:color="auto" w:fill="FFFFFF"/>
              </w:rPr>
            </w:pPr>
            <w:r w:rsidRPr="00825B89">
              <w:rPr>
                <w:bCs/>
                <w:color w:val="1E232D"/>
                <w:shd w:val="clear" w:color="auto" w:fill="FFFFFF"/>
              </w:rPr>
              <w:t xml:space="preserve">XX-XVIII тыс. </w:t>
            </w:r>
            <w:proofErr w:type="gramStart"/>
            <w:r w:rsidRPr="00825B89">
              <w:rPr>
                <w:bCs/>
                <w:color w:val="1E232D"/>
                <w:shd w:val="clear" w:color="auto" w:fill="FFFFFF"/>
              </w:rPr>
              <w:t>до</w:t>
            </w:r>
            <w:proofErr w:type="gramEnd"/>
            <w:r w:rsidRPr="00825B89">
              <w:rPr>
                <w:bCs/>
                <w:color w:val="1E232D"/>
                <w:shd w:val="clear" w:color="auto" w:fill="FFFFFF"/>
              </w:rPr>
              <w:t xml:space="preserve"> н.э. (</w:t>
            </w:r>
            <w:proofErr w:type="gramStart"/>
            <w:r w:rsidRPr="00825B89">
              <w:rPr>
                <w:bCs/>
                <w:color w:val="1E232D"/>
                <w:shd w:val="clear" w:color="auto" w:fill="FFFFFF"/>
              </w:rPr>
              <w:t>эпоха</w:t>
            </w:r>
            <w:proofErr w:type="gramEnd"/>
            <w:r w:rsidRPr="00825B89">
              <w:rPr>
                <w:bCs/>
                <w:color w:val="1E232D"/>
                <w:shd w:val="clear" w:color="auto" w:fill="FFFFFF"/>
              </w:rPr>
              <w:t xml:space="preserve"> палеолита)</w:t>
            </w:r>
          </w:p>
        </w:tc>
        <w:tc>
          <w:tcPr>
            <w:tcW w:w="1417" w:type="dxa"/>
          </w:tcPr>
          <w:p w:rsidR="00825B89" w:rsidRPr="008416D0" w:rsidRDefault="00825B89" w:rsidP="008416D0">
            <w:pPr>
              <w:pStyle w:val="a3"/>
              <w:tabs>
                <w:tab w:val="left" w:pos="567"/>
              </w:tabs>
              <w:spacing w:before="0"/>
              <w:ind w:left="0" w:right="-9" w:firstLine="0"/>
              <w:rPr>
                <w:bCs/>
                <w:color w:val="1E232D"/>
                <w:shd w:val="clear" w:color="auto" w:fill="FFFFFF"/>
              </w:rPr>
            </w:pPr>
            <w:r w:rsidRPr="008416D0">
              <w:rPr>
                <w:bCs/>
                <w:color w:val="1E232D"/>
                <w:shd w:val="clear" w:color="auto" w:fill="FFFFFF"/>
              </w:rPr>
              <w:t>Федерального значения</w:t>
            </w:r>
          </w:p>
        </w:tc>
        <w:tc>
          <w:tcPr>
            <w:tcW w:w="2268" w:type="dxa"/>
          </w:tcPr>
          <w:p w:rsidR="00825B89" w:rsidRPr="00EE045D" w:rsidRDefault="00825B89" w:rsidP="00533DC7">
            <w:pPr>
              <w:pStyle w:val="a3"/>
              <w:tabs>
                <w:tab w:val="left" w:pos="567"/>
              </w:tabs>
              <w:spacing w:before="0"/>
              <w:ind w:left="0" w:right="-9" w:firstLine="0"/>
              <w:rPr>
                <w:bCs/>
                <w:color w:val="1E232D"/>
                <w:shd w:val="clear" w:color="auto" w:fill="FFFFFF"/>
              </w:rPr>
            </w:pPr>
            <w:r w:rsidRPr="00E33EDB">
              <w:rPr>
                <w:bCs/>
                <w:color w:val="1E232D"/>
                <w:shd w:val="clear" w:color="auto" w:fill="FFFFFF"/>
              </w:rPr>
              <w:t>Постановление Правительства Республики Марий Эл от 24.08.1993 г. № 298</w:t>
            </w:r>
          </w:p>
        </w:tc>
      </w:tr>
    </w:tbl>
    <w:p w:rsidR="003353E4" w:rsidRPr="00C875B8" w:rsidRDefault="00C875B8" w:rsidP="00C875B8">
      <w:pPr>
        <w:pStyle w:val="a3"/>
        <w:spacing w:before="0"/>
        <w:ind w:left="0" w:right="-9"/>
      </w:pPr>
      <w:r w:rsidRPr="00C875B8">
        <w:t xml:space="preserve">Также </w:t>
      </w:r>
      <w:r>
        <w:t xml:space="preserve">на территории </w:t>
      </w:r>
      <w:r w:rsidRPr="00C875B8">
        <w:t>Еласовск</w:t>
      </w:r>
      <w:r>
        <w:t>ого</w:t>
      </w:r>
      <w:r w:rsidRPr="00C875B8">
        <w:t xml:space="preserve"> сельско</w:t>
      </w:r>
      <w:r>
        <w:t>го</w:t>
      </w:r>
      <w:r w:rsidRPr="00C875B8">
        <w:t xml:space="preserve"> поселени</w:t>
      </w:r>
      <w:r>
        <w:t>я</w:t>
      </w:r>
      <w:r w:rsidRPr="00C875B8">
        <w:t xml:space="preserve"> </w:t>
      </w:r>
      <w:r w:rsidR="004128F4">
        <w:t>имеется</w:t>
      </w:r>
      <w:r>
        <w:t xml:space="preserve"> выявленный объект культурного наследия «Емелевская стоянка», сведения о территории которого содержатся в </w:t>
      </w:r>
      <w:r w:rsidRPr="00C875B8">
        <w:t xml:space="preserve"> Едином государственном кадастре недвижимости</w:t>
      </w:r>
      <w:r>
        <w:t xml:space="preserve">, </w:t>
      </w:r>
      <w:r w:rsidR="00B838E0">
        <w:t xml:space="preserve">реестровый номер </w:t>
      </w:r>
      <w:r w:rsidR="00B838E0" w:rsidRPr="00B838E0">
        <w:t>12</w:t>
      </w:r>
      <w:r w:rsidRPr="00C875B8">
        <w:t>:02-8.125.</w:t>
      </w:r>
    </w:p>
    <w:p w:rsidR="002D113D" w:rsidRDefault="00E33EDB" w:rsidP="003353E4">
      <w:pPr>
        <w:pStyle w:val="a3"/>
        <w:spacing w:before="0"/>
        <w:ind w:left="0" w:right="-9" w:firstLine="0"/>
        <w:jc w:val="center"/>
        <w:rPr>
          <w:rStyle w:val="fontstyle01"/>
          <w:sz w:val="24"/>
          <w:szCs w:val="24"/>
        </w:rPr>
      </w:pPr>
      <w:r>
        <w:rPr>
          <w:noProof/>
          <w:color w:val="000000"/>
          <w:lang w:bidi="ar-SA"/>
        </w:rPr>
        <w:lastRenderedPageBreak/>
        <w:drawing>
          <wp:inline distT="0" distB="0" distL="0" distR="0">
            <wp:extent cx="3801326" cy="2041451"/>
            <wp:effectExtent l="19050" t="0" r="8674" b="0"/>
            <wp:docPr id="3" name="Рисунок 2" descr="Церковь рождества христ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рковь рождества христова.jpg"/>
                    <pic:cNvPicPr/>
                  </pic:nvPicPr>
                  <pic:blipFill>
                    <a:blip r:embed="rId18"/>
                    <a:stretch>
                      <a:fillRect/>
                    </a:stretch>
                  </pic:blipFill>
                  <pic:spPr>
                    <a:xfrm>
                      <a:off x="0" y="0"/>
                      <a:ext cx="3825762" cy="2054574"/>
                    </a:xfrm>
                    <a:prstGeom prst="rect">
                      <a:avLst/>
                    </a:prstGeom>
                  </pic:spPr>
                </pic:pic>
              </a:graphicData>
            </a:graphic>
          </wp:inline>
        </w:drawing>
      </w:r>
    </w:p>
    <w:p w:rsidR="003353E4" w:rsidRDefault="002A671B" w:rsidP="003353E4">
      <w:pPr>
        <w:pStyle w:val="a3"/>
        <w:spacing w:before="0"/>
        <w:ind w:left="0" w:right="-9" w:firstLine="0"/>
        <w:jc w:val="center"/>
        <w:rPr>
          <w:rFonts w:eastAsia="Times"/>
          <w:i/>
        </w:rPr>
      </w:pPr>
      <w:r>
        <w:rPr>
          <w:rFonts w:eastAsia="Times"/>
          <w:i/>
        </w:rPr>
        <w:t xml:space="preserve"> </w:t>
      </w:r>
      <w:r w:rsidRPr="002A671B">
        <w:rPr>
          <w:rFonts w:eastAsia="Times"/>
          <w:i/>
        </w:rPr>
        <w:t xml:space="preserve">Церковь Рождества </w:t>
      </w:r>
      <w:r w:rsidR="00E33EDB">
        <w:rPr>
          <w:rFonts w:eastAsia="Times"/>
          <w:i/>
        </w:rPr>
        <w:t>Христова, 1823</w:t>
      </w:r>
      <w:r w:rsidRPr="002A671B">
        <w:rPr>
          <w:rFonts w:eastAsia="Times"/>
          <w:i/>
        </w:rPr>
        <w:t xml:space="preserve"> г.</w:t>
      </w:r>
      <w:r w:rsidR="00E33EDB">
        <w:rPr>
          <w:rFonts w:eastAsia="Times"/>
          <w:i/>
        </w:rPr>
        <w:t>, с. Еласы</w:t>
      </w:r>
    </w:p>
    <w:p w:rsidR="00E33EDB" w:rsidRDefault="00E33EDB" w:rsidP="003353E4">
      <w:pPr>
        <w:pStyle w:val="a3"/>
        <w:spacing w:before="0"/>
        <w:ind w:left="0" w:right="-9" w:firstLine="0"/>
        <w:jc w:val="center"/>
        <w:rPr>
          <w:rFonts w:eastAsia="Times"/>
          <w:i/>
        </w:rPr>
      </w:pPr>
      <w:r>
        <w:rPr>
          <w:rFonts w:eastAsia="Times"/>
          <w:i/>
          <w:noProof/>
          <w:lang w:bidi="ar-SA"/>
        </w:rPr>
        <w:drawing>
          <wp:inline distT="0" distB="0" distL="0" distR="0">
            <wp:extent cx="3834495" cy="2560251"/>
            <wp:effectExtent l="19050" t="0" r="0" b="0"/>
            <wp:docPr id="4" name="Рисунок 3" descr="церковь пресвятой тро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рковь пресвятой троицы.jpg"/>
                    <pic:cNvPicPr/>
                  </pic:nvPicPr>
                  <pic:blipFill>
                    <a:blip r:embed="rId19" cstate="print"/>
                    <a:stretch>
                      <a:fillRect/>
                    </a:stretch>
                  </pic:blipFill>
                  <pic:spPr>
                    <a:xfrm>
                      <a:off x="0" y="0"/>
                      <a:ext cx="3828095" cy="2555978"/>
                    </a:xfrm>
                    <a:prstGeom prst="rect">
                      <a:avLst/>
                    </a:prstGeom>
                  </pic:spPr>
                </pic:pic>
              </a:graphicData>
            </a:graphic>
          </wp:inline>
        </w:drawing>
      </w:r>
    </w:p>
    <w:p w:rsidR="00E33EDB" w:rsidRDefault="00E33EDB" w:rsidP="003353E4">
      <w:pPr>
        <w:pStyle w:val="a3"/>
        <w:spacing w:before="0"/>
        <w:ind w:left="0" w:right="-9" w:firstLine="0"/>
        <w:jc w:val="center"/>
        <w:rPr>
          <w:rFonts w:eastAsia="Times"/>
          <w:i/>
        </w:rPr>
      </w:pPr>
      <w:r>
        <w:rPr>
          <w:rFonts w:eastAsia="Times"/>
          <w:i/>
        </w:rPr>
        <w:t>Церковь Пресвятой Троицы, с. Емелево</w:t>
      </w:r>
    </w:p>
    <w:p w:rsidR="00457EA5" w:rsidRDefault="00457EA5" w:rsidP="00457EA5">
      <w:pPr>
        <w:pStyle w:val="110"/>
        <w:numPr>
          <w:ilvl w:val="2"/>
          <w:numId w:val="6"/>
        </w:numPr>
        <w:ind w:left="0" w:firstLine="567"/>
        <w:jc w:val="both"/>
        <w:rPr>
          <w:b/>
        </w:rPr>
      </w:pPr>
      <w:bookmarkStart w:id="16" w:name="_Toc148089269"/>
      <w:proofErr w:type="gramStart"/>
      <w:r w:rsidRPr="00457EA5">
        <w:rPr>
          <w:b/>
        </w:rPr>
        <w:t>Финансово-экономический</w:t>
      </w:r>
      <w:proofErr w:type="gramEnd"/>
      <w:r w:rsidRPr="00457EA5">
        <w:rPr>
          <w:b/>
        </w:rPr>
        <w:t xml:space="preserve"> потенциал сельского поселения</w:t>
      </w:r>
      <w:bookmarkEnd w:id="16"/>
    </w:p>
    <w:p w:rsidR="00DD01DC" w:rsidRDefault="00457EA5" w:rsidP="00DD01DC">
      <w:pPr>
        <w:pStyle w:val="a3"/>
        <w:tabs>
          <w:tab w:val="left" w:pos="709"/>
        </w:tabs>
        <w:spacing w:before="0"/>
        <w:ind w:left="0" w:right="-2"/>
      </w:pPr>
      <w:proofErr w:type="gramStart"/>
      <w:r w:rsidRPr="00457EA5">
        <w:t>Финансово-экономический</w:t>
      </w:r>
      <w:proofErr w:type="gramEnd"/>
      <w:r w:rsidRPr="00457EA5">
        <w:t xml:space="preserve"> потенциал </w:t>
      </w:r>
      <w:r w:rsidR="000C2BC9">
        <w:t>Еласовского</w:t>
      </w:r>
      <w:r w:rsidRPr="00457EA5">
        <w:t xml:space="preserve"> сельского поселения отражен в показателях местного бюджета за последние годы</w:t>
      </w:r>
      <w:r w:rsidR="000C2BC9">
        <w:t xml:space="preserve"> (</w:t>
      </w:r>
      <w:r w:rsidR="000C2BC9" w:rsidRPr="005C67FE">
        <w:t xml:space="preserve">по данным администрации </w:t>
      </w:r>
      <w:r w:rsidR="000C2BC9">
        <w:t xml:space="preserve">Еласовского </w:t>
      </w:r>
      <w:r w:rsidR="000C2BC9" w:rsidRPr="005C67FE">
        <w:t>сельского поселения</w:t>
      </w:r>
      <w:r w:rsidR="000C2BC9">
        <w:t>)</w:t>
      </w:r>
      <w:r w:rsidRPr="00457EA5">
        <w:t>, приведенных в таблице</w:t>
      </w:r>
      <w:r w:rsidR="00DD01DC" w:rsidRPr="00DD01DC">
        <w:t xml:space="preserve"> 2</w:t>
      </w:r>
      <w:r w:rsidR="00DD01DC">
        <w:t>.</w:t>
      </w:r>
    </w:p>
    <w:p w:rsidR="00DD01DC" w:rsidRPr="00DD01DC" w:rsidRDefault="00DD01DC" w:rsidP="00DD01DC">
      <w:pPr>
        <w:pStyle w:val="a3"/>
        <w:tabs>
          <w:tab w:val="left" w:pos="709"/>
        </w:tabs>
        <w:spacing w:before="0"/>
        <w:ind w:left="0" w:right="-2"/>
        <w:jc w:val="right"/>
      </w:pPr>
      <w:r>
        <w:t>Таблица 2</w:t>
      </w:r>
    </w:p>
    <w:tbl>
      <w:tblPr>
        <w:tblStyle w:val="TableNormal"/>
        <w:tblpPr w:leftFromText="180" w:rightFromText="180" w:vertAnchor="text" w:tblpX="20" w:tblpY="1"/>
        <w:tblOverlap w:val="never"/>
        <w:tblW w:w="9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62"/>
        <w:gridCol w:w="567"/>
        <w:gridCol w:w="992"/>
        <w:gridCol w:w="851"/>
        <w:gridCol w:w="992"/>
        <w:gridCol w:w="1276"/>
        <w:gridCol w:w="850"/>
        <w:gridCol w:w="851"/>
        <w:gridCol w:w="850"/>
      </w:tblGrid>
      <w:tr w:rsidR="00457EA5" w:rsidRPr="00457EA5" w:rsidTr="00557525">
        <w:trPr>
          <w:trHeight w:val="303"/>
        </w:trPr>
        <w:tc>
          <w:tcPr>
            <w:tcW w:w="2562" w:type="dxa"/>
            <w:vMerge w:val="restart"/>
          </w:tcPr>
          <w:p w:rsidR="00457EA5" w:rsidRPr="00276B06" w:rsidRDefault="00457EA5" w:rsidP="00457EA5">
            <w:pPr>
              <w:widowControl/>
              <w:autoSpaceDE/>
              <w:autoSpaceDN/>
              <w:spacing w:line="264" w:lineRule="auto"/>
              <w:ind w:firstLine="60"/>
              <w:jc w:val="both"/>
              <w:rPr>
                <w:rFonts w:ascii="Times New Roman" w:hAnsi="Times New Roman" w:cs="Times New Roman"/>
                <w:b/>
                <w:sz w:val="24"/>
                <w:szCs w:val="24"/>
                <w:lang w:val="ru-RU"/>
              </w:rPr>
            </w:pPr>
          </w:p>
          <w:p w:rsidR="00457EA5" w:rsidRPr="00F34766" w:rsidRDefault="00457EA5" w:rsidP="00457EA5">
            <w:pPr>
              <w:widowControl/>
              <w:autoSpaceDE/>
              <w:autoSpaceDN/>
              <w:spacing w:line="264" w:lineRule="auto"/>
              <w:ind w:firstLine="60"/>
              <w:jc w:val="center"/>
              <w:rPr>
                <w:rFonts w:ascii="Times New Roman" w:hAnsi="Times New Roman" w:cs="Times New Roman"/>
                <w:b/>
                <w:sz w:val="24"/>
                <w:szCs w:val="24"/>
              </w:rPr>
            </w:pPr>
            <w:r w:rsidRPr="00F34766">
              <w:rPr>
                <w:rFonts w:ascii="Times New Roman" w:hAnsi="Times New Roman" w:cs="Times New Roman"/>
                <w:b/>
                <w:sz w:val="24"/>
                <w:szCs w:val="24"/>
              </w:rPr>
              <w:t>Показатели</w:t>
            </w:r>
          </w:p>
        </w:tc>
        <w:tc>
          <w:tcPr>
            <w:tcW w:w="567" w:type="dxa"/>
            <w:vMerge w:val="restart"/>
          </w:tcPr>
          <w:p w:rsidR="00457EA5" w:rsidRPr="00F34766" w:rsidRDefault="00457EA5" w:rsidP="00457EA5">
            <w:pPr>
              <w:widowControl/>
              <w:autoSpaceDE/>
              <w:autoSpaceDN/>
              <w:spacing w:line="264" w:lineRule="auto"/>
              <w:ind w:firstLine="10"/>
              <w:jc w:val="center"/>
              <w:rPr>
                <w:rFonts w:ascii="Times New Roman" w:hAnsi="Times New Roman" w:cs="Times New Roman"/>
                <w:b/>
                <w:sz w:val="24"/>
                <w:szCs w:val="24"/>
              </w:rPr>
            </w:pPr>
            <w:r w:rsidRPr="00F34766">
              <w:rPr>
                <w:rFonts w:ascii="Times New Roman" w:hAnsi="Times New Roman" w:cs="Times New Roman"/>
                <w:b/>
                <w:sz w:val="24"/>
                <w:szCs w:val="24"/>
              </w:rPr>
              <w:t>Ед. измерен.</w:t>
            </w:r>
          </w:p>
        </w:tc>
        <w:tc>
          <w:tcPr>
            <w:tcW w:w="6662" w:type="dxa"/>
            <w:gridSpan w:val="7"/>
            <w:tcBorders>
              <w:bottom w:val="single" w:sz="4" w:space="0" w:color="auto"/>
            </w:tcBorders>
          </w:tcPr>
          <w:p w:rsidR="00457EA5" w:rsidRPr="00F34766" w:rsidRDefault="00457EA5" w:rsidP="00457EA5">
            <w:pPr>
              <w:widowControl/>
              <w:autoSpaceDE/>
              <w:autoSpaceDN/>
              <w:spacing w:line="264" w:lineRule="auto"/>
              <w:ind w:firstLine="60"/>
              <w:jc w:val="center"/>
              <w:rPr>
                <w:rFonts w:ascii="Times New Roman" w:hAnsi="Times New Roman" w:cs="Times New Roman"/>
                <w:b/>
                <w:sz w:val="24"/>
                <w:szCs w:val="24"/>
              </w:rPr>
            </w:pPr>
            <w:r w:rsidRPr="00F34766">
              <w:rPr>
                <w:rFonts w:ascii="Times New Roman" w:hAnsi="Times New Roman" w:cs="Times New Roman"/>
                <w:b/>
                <w:sz w:val="24"/>
                <w:szCs w:val="24"/>
              </w:rPr>
              <w:t>годы</w:t>
            </w:r>
          </w:p>
        </w:tc>
      </w:tr>
      <w:tr w:rsidR="00557525" w:rsidRPr="00457EA5" w:rsidTr="00557525">
        <w:trPr>
          <w:trHeight w:val="433"/>
        </w:trPr>
        <w:tc>
          <w:tcPr>
            <w:tcW w:w="2562" w:type="dxa"/>
            <w:vMerge/>
            <w:tcBorders>
              <w:top w:val="nil"/>
            </w:tcBorders>
          </w:tcPr>
          <w:p w:rsidR="00457EA5" w:rsidRPr="00F34766" w:rsidRDefault="00457EA5" w:rsidP="00457EA5">
            <w:pPr>
              <w:widowControl/>
              <w:autoSpaceDE/>
              <w:autoSpaceDN/>
              <w:spacing w:line="264" w:lineRule="auto"/>
              <w:ind w:firstLine="60"/>
              <w:jc w:val="both"/>
              <w:rPr>
                <w:rFonts w:ascii="Times New Roman" w:hAnsi="Times New Roman" w:cs="Times New Roman"/>
                <w:b/>
                <w:sz w:val="24"/>
                <w:szCs w:val="24"/>
              </w:rPr>
            </w:pPr>
          </w:p>
        </w:tc>
        <w:tc>
          <w:tcPr>
            <w:tcW w:w="567" w:type="dxa"/>
            <w:vMerge/>
            <w:tcBorders>
              <w:top w:val="nil"/>
            </w:tcBorders>
          </w:tcPr>
          <w:p w:rsidR="00457EA5" w:rsidRPr="00F34766" w:rsidRDefault="00457EA5" w:rsidP="00457EA5">
            <w:pPr>
              <w:widowControl/>
              <w:autoSpaceDE/>
              <w:autoSpaceDN/>
              <w:spacing w:line="264" w:lineRule="auto"/>
              <w:ind w:firstLine="10"/>
              <w:jc w:val="center"/>
              <w:rPr>
                <w:rFonts w:ascii="Times New Roman" w:hAnsi="Times New Roman" w:cs="Times New Roman"/>
                <w:b/>
                <w:sz w:val="24"/>
                <w:szCs w:val="24"/>
              </w:rPr>
            </w:pPr>
          </w:p>
        </w:tc>
        <w:tc>
          <w:tcPr>
            <w:tcW w:w="992" w:type="dxa"/>
            <w:tcBorders>
              <w:top w:val="single" w:sz="4" w:space="0" w:color="auto"/>
            </w:tcBorders>
          </w:tcPr>
          <w:p w:rsidR="00457EA5" w:rsidRPr="00F34766" w:rsidRDefault="00457EA5" w:rsidP="00457EA5">
            <w:pPr>
              <w:pStyle w:val="TableParagraph"/>
              <w:widowControl/>
              <w:autoSpaceDE/>
              <w:autoSpaceDN/>
              <w:spacing w:before="84" w:line="264" w:lineRule="auto"/>
              <w:ind w:firstLine="10"/>
              <w:rPr>
                <w:rFonts w:ascii="Times New Roman" w:hAnsi="Times New Roman"/>
                <w:b/>
                <w:sz w:val="24"/>
                <w:szCs w:val="24"/>
              </w:rPr>
            </w:pPr>
            <w:r w:rsidRPr="00F34766">
              <w:rPr>
                <w:rFonts w:ascii="Times New Roman" w:hAnsi="Times New Roman"/>
                <w:b/>
                <w:sz w:val="24"/>
                <w:szCs w:val="24"/>
              </w:rPr>
              <w:t>2016</w:t>
            </w:r>
          </w:p>
        </w:tc>
        <w:tc>
          <w:tcPr>
            <w:tcW w:w="851" w:type="dxa"/>
            <w:tcBorders>
              <w:top w:val="single" w:sz="4" w:space="0" w:color="auto"/>
            </w:tcBorders>
          </w:tcPr>
          <w:p w:rsidR="00457EA5" w:rsidRPr="00F34766" w:rsidRDefault="00457EA5" w:rsidP="00557525">
            <w:pPr>
              <w:pStyle w:val="TableParagraph"/>
              <w:widowControl/>
              <w:autoSpaceDE/>
              <w:autoSpaceDN/>
              <w:spacing w:before="84" w:line="264" w:lineRule="auto"/>
              <w:rPr>
                <w:rFonts w:ascii="Times New Roman" w:hAnsi="Times New Roman"/>
                <w:b/>
                <w:sz w:val="24"/>
                <w:szCs w:val="24"/>
              </w:rPr>
            </w:pPr>
            <w:r w:rsidRPr="00F34766">
              <w:rPr>
                <w:rFonts w:ascii="Times New Roman" w:hAnsi="Times New Roman"/>
                <w:b/>
                <w:sz w:val="24"/>
                <w:szCs w:val="24"/>
              </w:rPr>
              <w:t>2017</w:t>
            </w:r>
          </w:p>
        </w:tc>
        <w:tc>
          <w:tcPr>
            <w:tcW w:w="992" w:type="dxa"/>
            <w:tcBorders>
              <w:top w:val="single" w:sz="4" w:space="0" w:color="auto"/>
            </w:tcBorders>
          </w:tcPr>
          <w:p w:rsidR="00457EA5" w:rsidRPr="00F34766" w:rsidRDefault="00457EA5" w:rsidP="00557525">
            <w:pPr>
              <w:pStyle w:val="TableParagraph"/>
              <w:widowControl/>
              <w:autoSpaceDE/>
              <w:autoSpaceDN/>
              <w:spacing w:before="84" w:line="264" w:lineRule="auto"/>
              <w:ind w:left="128" w:firstLine="13"/>
              <w:rPr>
                <w:rFonts w:ascii="Times New Roman" w:hAnsi="Times New Roman"/>
                <w:b/>
                <w:sz w:val="24"/>
                <w:szCs w:val="24"/>
              </w:rPr>
            </w:pPr>
            <w:r w:rsidRPr="00F34766">
              <w:rPr>
                <w:rFonts w:ascii="Times New Roman" w:hAnsi="Times New Roman"/>
                <w:b/>
                <w:sz w:val="24"/>
                <w:szCs w:val="24"/>
              </w:rPr>
              <w:t>2018</w:t>
            </w:r>
          </w:p>
        </w:tc>
        <w:tc>
          <w:tcPr>
            <w:tcW w:w="1276" w:type="dxa"/>
            <w:tcBorders>
              <w:top w:val="single" w:sz="4" w:space="0" w:color="auto"/>
            </w:tcBorders>
          </w:tcPr>
          <w:p w:rsidR="00457EA5" w:rsidRPr="00F34766" w:rsidRDefault="00457EA5" w:rsidP="00557525">
            <w:pPr>
              <w:pStyle w:val="TableParagraph"/>
              <w:widowControl/>
              <w:autoSpaceDE/>
              <w:autoSpaceDN/>
              <w:spacing w:before="84" w:line="264" w:lineRule="auto"/>
              <w:ind w:left="58" w:firstLine="84"/>
              <w:rPr>
                <w:rFonts w:ascii="Times New Roman" w:hAnsi="Times New Roman"/>
                <w:b/>
                <w:sz w:val="24"/>
                <w:szCs w:val="24"/>
              </w:rPr>
            </w:pPr>
            <w:r w:rsidRPr="00F34766">
              <w:rPr>
                <w:rFonts w:ascii="Times New Roman" w:hAnsi="Times New Roman"/>
                <w:b/>
                <w:sz w:val="24"/>
                <w:szCs w:val="24"/>
              </w:rPr>
              <w:t>2019</w:t>
            </w:r>
          </w:p>
        </w:tc>
        <w:tc>
          <w:tcPr>
            <w:tcW w:w="850" w:type="dxa"/>
            <w:tcBorders>
              <w:top w:val="single" w:sz="4" w:space="0" w:color="auto"/>
            </w:tcBorders>
          </w:tcPr>
          <w:p w:rsidR="00457EA5" w:rsidRPr="00F34766" w:rsidRDefault="00457EA5" w:rsidP="00457EA5">
            <w:pPr>
              <w:pStyle w:val="TableParagraph"/>
              <w:widowControl/>
              <w:autoSpaceDE/>
              <w:autoSpaceDN/>
              <w:spacing w:before="84" w:line="264" w:lineRule="auto"/>
              <w:ind w:left="111" w:right="97" w:firstLine="60"/>
              <w:rPr>
                <w:rFonts w:ascii="Times New Roman" w:hAnsi="Times New Roman"/>
                <w:b/>
                <w:sz w:val="24"/>
                <w:szCs w:val="24"/>
              </w:rPr>
            </w:pPr>
            <w:r w:rsidRPr="00F34766">
              <w:rPr>
                <w:rFonts w:ascii="Times New Roman" w:hAnsi="Times New Roman"/>
                <w:b/>
                <w:sz w:val="24"/>
                <w:szCs w:val="24"/>
              </w:rPr>
              <w:t>2020</w:t>
            </w:r>
          </w:p>
        </w:tc>
        <w:tc>
          <w:tcPr>
            <w:tcW w:w="851" w:type="dxa"/>
            <w:tcBorders>
              <w:top w:val="single" w:sz="4" w:space="0" w:color="auto"/>
              <w:right w:val="single" w:sz="4" w:space="0" w:color="auto"/>
            </w:tcBorders>
          </w:tcPr>
          <w:p w:rsidR="00457EA5" w:rsidRPr="00F34766" w:rsidRDefault="00457EA5" w:rsidP="00557525">
            <w:pPr>
              <w:pStyle w:val="TableParagraph"/>
              <w:widowControl/>
              <w:autoSpaceDE/>
              <w:autoSpaceDN/>
              <w:spacing w:before="84" w:line="264" w:lineRule="auto"/>
              <w:ind w:firstLine="16"/>
              <w:rPr>
                <w:rFonts w:ascii="Times New Roman" w:hAnsi="Times New Roman"/>
                <w:b/>
                <w:sz w:val="24"/>
                <w:szCs w:val="24"/>
              </w:rPr>
            </w:pPr>
            <w:r w:rsidRPr="00F34766">
              <w:rPr>
                <w:rFonts w:ascii="Times New Roman" w:hAnsi="Times New Roman"/>
                <w:b/>
                <w:sz w:val="24"/>
                <w:szCs w:val="24"/>
              </w:rPr>
              <w:t>2021</w:t>
            </w:r>
          </w:p>
        </w:tc>
        <w:tc>
          <w:tcPr>
            <w:tcW w:w="850" w:type="dxa"/>
            <w:tcBorders>
              <w:top w:val="single" w:sz="4" w:space="0" w:color="auto"/>
              <w:left w:val="single" w:sz="4" w:space="0" w:color="auto"/>
            </w:tcBorders>
          </w:tcPr>
          <w:p w:rsidR="00457EA5" w:rsidRPr="00F34766" w:rsidRDefault="00457EA5" w:rsidP="00557525">
            <w:pPr>
              <w:pStyle w:val="TableParagraph"/>
              <w:widowControl/>
              <w:autoSpaceDE/>
              <w:autoSpaceDN/>
              <w:spacing w:before="84" w:line="264" w:lineRule="auto"/>
              <w:ind w:firstLine="16"/>
              <w:rPr>
                <w:rFonts w:ascii="Times New Roman" w:hAnsi="Times New Roman"/>
                <w:b/>
                <w:sz w:val="24"/>
                <w:szCs w:val="24"/>
              </w:rPr>
            </w:pPr>
            <w:r w:rsidRPr="00F34766">
              <w:rPr>
                <w:rFonts w:ascii="Times New Roman" w:hAnsi="Times New Roman"/>
                <w:b/>
                <w:sz w:val="24"/>
                <w:szCs w:val="24"/>
              </w:rPr>
              <w:t>2022</w:t>
            </w:r>
          </w:p>
        </w:tc>
      </w:tr>
      <w:tr w:rsidR="00557525" w:rsidRPr="00457EA5" w:rsidTr="00557525">
        <w:trPr>
          <w:trHeight w:val="282"/>
        </w:trPr>
        <w:tc>
          <w:tcPr>
            <w:tcW w:w="2562" w:type="dxa"/>
            <w:vAlign w:val="center"/>
          </w:tcPr>
          <w:p w:rsidR="00457EA5" w:rsidRPr="00457EA5" w:rsidRDefault="00457EA5" w:rsidP="00457EA5">
            <w:pPr>
              <w:widowControl/>
              <w:autoSpaceDE/>
              <w:autoSpaceDN/>
              <w:spacing w:line="264" w:lineRule="auto"/>
              <w:ind w:firstLine="60"/>
              <w:jc w:val="center"/>
              <w:rPr>
                <w:rFonts w:ascii="Times New Roman" w:hAnsi="Times New Roman" w:cs="Times New Roman"/>
                <w:sz w:val="24"/>
                <w:szCs w:val="24"/>
              </w:rPr>
            </w:pPr>
            <w:r w:rsidRPr="00457EA5">
              <w:rPr>
                <w:rFonts w:ascii="Times New Roman" w:hAnsi="Times New Roman" w:cs="Times New Roman"/>
                <w:sz w:val="24"/>
                <w:szCs w:val="24"/>
              </w:rPr>
              <w:t>1</w:t>
            </w:r>
          </w:p>
        </w:tc>
        <w:tc>
          <w:tcPr>
            <w:tcW w:w="567" w:type="dxa"/>
            <w:vAlign w:val="center"/>
          </w:tcPr>
          <w:p w:rsidR="00457EA5" w:rsidRPr="00457EA5" w:rsidRDefault="00457EA5" w:rsidP="00457EA5">
            <w:pPr>
              <w:widowControl/>
              <w:autoSpaceDE/>
              <w:autoSpaceDN/>
              <w:spacing w:line="264" w:lineRule="auto"/>
              <w:ind w:firstLine="10"/>
              <w:jc w:val="center"/>
              <w:rPr>
                <w:rFonts w:ascii="Times New Roman" w:hAnsi="Times New Roman" w:cs="Times New Roman"/>
                <w:sz w:val="24"/>
                <w:szCs w:val="24"/>
              </w:rPr>
            </w:pPr>
            <w:r w:rsidRPr="00457EA5">
              <w:rPr>
                <w:rFonts w:ascii="Times New Roman" w:hAnsi="Times New Roman" w:cs="Times New Roman"/>
                <w:sz w:val="24"/>
                <w:szCs w:val="24"/>
              </w:rPr>
              <w:t>2</w:t>
            </w:r>
          </w:p>
        </w:tc>
        <w:tc>
          <w:tcPr>
            <w:tcW w:w="992" w:type="dxa"/>
            <w:vAlign w:val="center"/>
          </w:tcPr>
          <w:p w:rsidR="00457EA5" w:rsidRPr="00457EA5" w:rsidRDefault="00457EA5" w:rsidP="00457EA5">
            <w:pPr>
              <w:widowControl/>
              <w:autoSpaceDE/>
              <w:autoSpaceDN/>
              <w:spacing w:line="264" w:lineRule="auto"/>
              <w:ind w:firstLine="10"/>
              <w:jc w:val="center"/>
              <w:rPr>
                <w:rFonts w:ascii="Times New Roman" w:hAnsi="Times New Roman" w:cs="Times New Roman"/>
                <w:sz w:val="24"/>
                <w:szCs w:val="24"/>
              </w:rPr>
            </w:pPr>
            <w:r w:rsidRPr="00457EA5">
              <w:rPr>
                <w:rFonts w:ascii="Times New Roman" w:hAnsi="Times New Roman" w:cs="Times New Roman"/>
                <w:sz w:val="24"/>
                <w:szCs w:val="24"/>
              </w:rPr>
              <w:t>3</w:t>
            </w:r>
          </w:p>
        </w:tc>
        <w:tc>
          <w:tcPr>
            <w:tcW w:w="851" w:type="dxa"/>
            <w:vAlign w:val="center"/>
          </w:tcPr>
          <w:p w:rsidR="00457EA5" w:rsidRPr="00457EA5" w:rsidRDefault="00457EA5" w:rsidP="00557525">
            <w:pPr>
              <w:widowControl/>
              <w:autoSpaceDE/>
              <w:autoSpaceDN/>
              <w:spacing w:line="264" w:lineRule="auto"/>
              <w:jc w:val="center"/>
              <w:rPr>
                <w:rFonts w:ascii="Times New Roman" w:hAnsi="Times New Roman" w:cs="Times New Roman"/>
                <w:sz w:val="24"/>
                <w:szCs w:val="24"/>
              </w:rPr>
            </w:pPr>
            <w:r w:rsidRPr="00457EA5">
              <w:rPr>
                <w:rFonts w:ascii="Times New Roman" w:hAnsi="Times New Roman" w:cs="Times New Roman"/>
                <w:sz w:val="24"/>
                <w:szCs w:val="24"/>
              </w:rPr>
              <w:t>4</w:t>
            </w:r>
          </w:p>
        </w:tc>
        <w:tc>
          <w:tcPr>
            <w:tcW w:w="992" w:type="dxa"/>
            <w:vAlign w:val="center"/>
          </w:tcPr>
          <w:p w:rsidR="00457EA5" w:rsidRPr="00457EA5" w:rsidRDefault="00457EA5" w:rsidP="00557525">
            <w:pPr>
              <w:widowControl/>
              <w:autoSpaceDE/>
              <w:autoSpaceDN/>
              <w:spacing w:line="264" w:lineRule="auto"/>
              <w:ind w:firstLine="13"/>
              <w:jc w:val="center"/>
              <w:rPr>
                <w:rFonts w:ascii="Times New Roman" w:hAnsi="Times New Roman" w:cs="Times New Roman"/>
                <w:sz w:val="24"/>
                <w:szCs w:val="24"/>
              </w:rPr>
            </w:pPr>
            <w:r w:rsidRPr="00457EA5">
              <w:rPr>
                <w:rFonts w:ascii="Times New Roman" w:hAnsi="Times New Roman" w:cs="Times New Roman"/>
                <w:sz w:val="24"/>
                <w:szCs w:val="24"/>
              </w:rPr>
              <w:t>5</w:t>
            </w:r>
          </w:p>
        </w:tc>
        <w:tc>
          <w:tcPr>
            <w:tcW w:w="1276" w:type="dxa"/>
            <w:vAlign w:val="center"/>
          </w:tcPr>
          <w:p w:rsidR="00457EA5" w:rsidRPr="00457EA5" w:rsidRDefault="00457EA5" w:rsidP="00557525">
            <w:pPr>
              <w:widowControl/>
              <w:autoSpaceDE/>
              <w:autoSpaceDN/>
              <w:spacing w:line="264" w:lineRule="auto"/>
              <w:ind w:firstLine="84"/>
              <w:jc w:val="center"/>
              <w:rPr>
                <w:rFonts w:ascii="Times New Roman" w:hAnsi="Times New Roman" w:cs="Times New Roman"/>
                <w:sz w:val="24"/>
                <w:szCs w:val="24"/>
              </w:rPr>
            </w:pPr>
            <w:r w:rsidRPr="00457EA5">
              <w:rPr>
                <w:rFonts w:ascii="Times New Roman" w:hAnsi="Times New Roman" w:cs="Times New Roman"/>
                <w:sz w:val="24"/>
                <w:szCs w:val="24"/>
              </w:rPr>
              <w:t>6</w:t>
            </w:r>
          </w:p>
        </w:tc>
        <w:tc>
          <w:tcPr>
            <w:tcW w:w="850" w:type="dxa"/>
            <w:vAlign w:val="center"/>
          </w:tcPr>
          <w:p w:rsidR="00457EA5" w:rsidRPr="00457EA5" w:rsidRDefault="00457EA5" w:rsidP="00457EA5">
            <w:pPr>
              <w:widowControl/>
              <w:autoSpaceDE/>
              <w:autoSpaceDN/>
              <w:spacing w:line="264" w:lineRule="auto"/>
              <w:ind w:firstLine="60"/>
              <w:jc w:val="center"/>
              <w:rPr>
                <w:rFonts w:ascii="Times New Roman" w:hAnsi="Times New Roman" w:cs="Times New Roman"/>
                <w:sz w:val="24"/>
                <w:szCs w:val="24"/>
              </w:rPr>
            </w:pPr>
            <w:r w:rsidRPr="00457EA5">
              <w:rPr>
                <w:rFonts w:ascii="Times New Roman" w:hAnsi="Times New Roman" w:cs="Times New Roman"/>
                <w:sz w:val="24"/>
                <w:szCs w:val="24"/>
              </w:rPr>
              <w:t>7</w:t>
            </w:r>
          </w:p>
        </w:tc>
        <w:tc>
          <w:tcPr>
            <w:tcW w:w="851" w:type="dxa"/>
            <w:tcBorders>
              <w:right w:val="single" w:sz="4" w:space="0" w:color="auto"/>
            </w:tcBorders>
            <w:vAlign w:val="center"/>
          </w:tcPr>
          <w:p w:rsidR="00457EA5" w:rsidRPr="00457EA5" w:rsidRDefault="00457EA5" w:rsidP="00557525">
            <w:pPr>
              <w:widowControl/>
              <w:autoSpaceDE/>
              <w:autoSpaceDN/>
              <w:spacing w:line="264" w:lineRule="auto"/>
              <w:ind w:firstLine="16"/>
              <w:jc w:val="center"/>
              <w:rPr>
                <w:rFonts w:ascii="Times New Roman" w:hAnsi="Times New Roman" w:cs="Times New Roman"/>
                <w:sz w:val="24"/>
                <w:szCs w:val="24"/>
              </w:rPr>
            </w:pPr>
            <w:r w:rsidRPr="00457EA5">
              <w:rPr>
                <w:rFonts w:ascii="Times New Roman" w:hAnsi="Times New Roman" w:cs="Times New Roman"/>
                <w:sz w:val="24"/>
                <w:szCs w:val="24"/>
              </w:rPr>
              <w:t>8</w:t>
            </w:r>
          </w:p>
        </w:tc>
        <w:tc>
          <w:tcPr>
            <w:tcW w:w="850" w:type="dxa"/>
            <w:tcBorders>
              <w:left w:val="single" w:sz="4" w:space="0" w:color="auto"/>
            </w:tcBorders>
            <w:vAlign w:val="center"/>
          </w:tcPr>
          <w:p w:rsidR="00457EA5" w:rsidRPr="00F34766" w:rsidRDefault="00F34766" w:rsidP="00457EA5">
            <w:pPr>
              <w:widowControl/>
              <w:autoSpaceDE/>
              <w:autoSpaceDN/>
              <w:spacing w:line="264"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r>
      <w:tr w:rsidR="00557525" w:rsidRPr="00457EA5" w:rsidTr="00557525">
        <w:trPr>
          <w:trHeight w:val="489"/>
        </w:trPr>
        <w:tc>
          <w:tcPr>
            <w:tcW w:w="2562" w:type="dxa"/>
          </w:tcPr>
          <w:p w:rsidR="00457EA5" w:rsidRPr="00457EA5" w:rsidRDefault="00457EA5" w:rsidP="00B233A0">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Доходы местного бюджета, фактически исполненные</w:t>
            </w:r>
          </w:p>
        </w:tc>
        <w:tc>
          <w:tcPr>
            <w:tcW w:w="567" w:type="dxa"/>
          </w:tcPr>
          <w:p w:rsidR="00457EA5" w:rsidRPr="00457EA5" w:rsidRDefault="00457EA5" w:rsidP="00B233A0">
            <w:pPr>
              <w:pStyle w:val="a3"/>
              <w:tabs>
                <w:tab w:val="left" w:pos="709"/>
              </w:tabs>
              <w:spacing w:before="0"/>
              <w:ind w:left="0" w:right="-2" w:firstLine="0"/>
              <w:rPr>
                <w:rFonts w:ascii="Times New Roman" w:hAnsi="Times New Roman"/>
                <w:lang w:val="ru-RU"/>
              </w:rPr>
            </w:pPr>
          </w:p>
        </w:tc>
        <w:tc>
          <w:tcPr>
            <w:tcW w:w="992" w:type="dxa"/>
          </w:tcPr>
          <w:p w:rsidR="00457EA5" w:rsidRPr="00557525" w:rsidRDefault="00457EA5" w:rsidP="00B233A0">
            <w:pPr>
              <w:pStyle w:val="a3"/>
              <w:tabs>
                <w:tab w:val="left" w:pos="709"/>
              </w:tabs>
              <w:spacing w:before="0"/>
              <w:ind w:left="0" w:right="-2" w:firstLine="0"/>
              <w:rPr>
                <w:rFonts w:ascii="Times New Roman" w:hAnsi="Times New Roman"/>
                <w:lang w:val="ru-RU"/>
              </w:rPr>
            </w:pPr>
          </w:p>
        </w:tc>
        <w:tc>
          <w:tcPr>
            <w:tcW w:w="851" w:type="dxa"/>
          </w:tcPr>
          <w:p w:rsidR="00457EA5" w:rsidRPr="00557525" w:rsidRDefault="00457EA5" w:rsidP="00B233A0">
            <w:pPr>
              <w:pStyle w:val="a3"/>
              <w:tabs>
                <w:tab w:val="left" w:pos="709"/>
              </w:tabs>
              <w:spacing w:before="0"/>
              <w:ind w:left="0" w:right="-2" w:firstLine="0"/>
              <w:rPr>
                <w:rFonts w:ascii="Times New Roman" w:hAnsi="Times New Roman"/>
                <w:lang w:val="ru-RU"/>
              </w:rPr>
            </w:pPr>
          </w:p>
        </w:tc>
        <w:tc>
          <w:tcPr>
            <w:tcW w:w="992" w:type="dxa"/>
          </w:tcPr>
          <w:p w:rsidR="00457EA5" w:rsidRPr="00557525" w:rsidRDefault="00457EA5" w:rsidP="00B233A0">
            <w:pPr>
              <w:pStyle w:val="a3"/>
              <w:tabs>
                <w:tab w:val="left" w:pos="709"/>
              </w:tabs>
              <w:spacing w:before="0"/>
              <w:ind w:left="0" w:right="-2" w:firstLine="0"/>
              <w:rPr>
                <w:rFonts w:ascii="Times New Roman" w:hAnsi="Times New Roman"/>
                <w:lang w:val="ru-RU"/>
              </w:rPr>
            </w:pPr>
          </w:p>
        </w:tc>
        <w:tc>
          <w:tcPr>
            <w:tcW w:w="1276" w:type="dxa"/>
          </w:tcPr>
          <w:p w:rsidR="00457EA5" w:rsidRPr="00557525" w:rsidRDefault="00457EA5" w:rsidP="00B233A0">
            <w:pPr>
              <w:pStyle w:val="a3"/>
              <w:tabs>
                <w:tab w:val="left" w:pos="709"/>
              </w:tabs>
              <w:spacing w:before="0"/>
              <w:ind w:left="0" w:right="-2" w:firstLine="0"/>
              <w:rPr>
                <w:rFonts w:ascii="Times New Roman" w:hAnsi="Times New Roman"/>
                <w:lang w:val="ru-RU"/>
              </w:rPr>
            </w:pPr>
          </w:p>
        </w:tc>
        <w:tc>
          <w:tcPr>
            <w:tcW w:w="850" w:type="dxa"/>
          </w:tcPr>
          <w:p w:rsidR="00457EA5" w:rsidRPr="00557525" w:rsidRDefault="00457EA5" w:rsidP="00B233A0">
            <w:pPr>
              <w:pStyle w:val="a3"/>
              <w:tabs>
                <w:tab w:val="left" w:pos="709"/>
              </w:tabs>
              <w:spacing w:before="0"/>
              <w:ind w:left="0" w:right="-2" w:firstLine="0"/>
              <w:rPr>
                <w:rFonts w:ascii="Times New Roman" w:hAnsi="Times New Roman"/>
                <w:lang w:val="ru-RU"/>
              </w:rPr>
            </w:pPr>
          </w:p>
        </w:tc>
        <w:tc>
          <w:tcPr>
            <w:tcW w:w="851" w:type="dxa"/>
            <w:tcBorders>
              <w:right w:val="single" w:sz="4" w:space="0" w:color="auto"/>
            </w:tcBorders>
          </w:tcPr>
          <w:p w:rsidR="00457EA5" w:rsidRPr="00B233A0" w:rsidRDefault="00457EA5" w:rsidP="00B233A0">
            <w:pPr>
              <w:pStyle w:val="a3"/>
              <w:tabs>
                <w:tab w:val="left" w:pos="709"/>
              </w:tabs>
              <w:spacing w:before="0"/>
              <w:ind w:left="0" w:right="-2" w:firstLine="0"/>
              <w:rPr>
                <w:rFonts w:ascii="Times New Roman" w:hAnsi="Times New Roman"/>
                <w:lang w:val="ru-RU"/>
              </w:rPr>
            </w:pPr>
          </w:p>
        </w:tc>
        <w:tc>
          <w:tcPr>
            <w:tcW w:w="850" w:type="dxa"/>
            <w:tcBorders>
              <w:left w:val="single" w:sz="4" w:space="0" w:color="auto"/>
            </w:tcBorders>
          </w:tcPr>
          <w:p w:rsidR="00457EA5" w:rsidRPr="00557525" w:rsidRDefault="00457EA5" w:rsidP="00B233A0">
            <w:pPr>
              <w:pStyle w:val="a3"/>
              <w:tabs>
                <w:tab w:val="left" w:pos="709"/>
              </w:tabs>
              <w:spacing w:before="0"/>
              <w:ind w:left="0" w:right="-2" w:firstLine="0"/>
              <w:rPr>
                <w:rFonts w:ascii="Times New Roman" w:hAnsi="Times New Roman"/>
                <w:lang w:val="ru-RU"/>
              </w:rPr>
            </w:pPr>
          </w:p>
        </w:tc>
      </w:tr>
      <w:tr w:rsidR="000C2BC9" w:rsidRPr="00457EA5" w:rsidTr="00557525">
        <w:trPr>
          <w:trHeight w:val="491"/>
        </w:trPr>
        <w:tc>
          <w:tcPr>
            <w:tcW w:w="2562" w:type="dxa"/>
            <w:tcBorders>
              <w:bottom w:val="single" w:sz="4" w:space="0" w:color="000000"/>
            </w:tcBorders>
          </w:tcPr>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Всего</w:t>
            </w:r>
          </w:p>
        </w:tc>
        <w:tc>
          <w:tcPr>
            <w:tcW w:w="567" w:type="dxa"/>
            <w:tcBorders>
              <w:bottom w:val="single" w:sz="4" w:space="0" w:color="000000"/>
            </w:tcBorders>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Borders>
              <w:bottom w:val="single" w:sz="4" w:space="0" w:color="000000"/>
            </w:tcBorders>
          </w:tcPr>
          <w:p w:rsidR="000C2BC9" w:rsidRPr="00652E34" w:rsidRDefault="000C2BC9" w:rsidP="00652E34">
            <w:pPr>
              <w:pStyle w:val="a3"/>
              <w:tabs>
                <w:tab w:val="left" w:pos="709"/>
              </w:tabs>
              <w:spacing w:before="0"/>
              <w:ind w:left="0" w:right="-2" w:firstLine="0"/>
              <w:jc w:val="center"/>
              <w:rPr>
                <w:rFonts w:ascii="Times New Roman" w:hAnsi="Times New Roman"/>
              </w:rPr>
            </w:pPr>
            <w:r w:rsidRPr="00652E34">
              <w:rPr>
                <w:rFonts w:ascii="Times New Roman" w:hAnsi="Times New Roman"/>
              </w:rPr>
              <w:t>4083,5</w:t>
            </w:r>
          </w:p>
        </w:tc>
        <w:tc>
          <w:tcPr>
            <w:tcW w:w="851" w:type="dxa"/>
            <w:tcBorders>
              <w:bottom w:val="single" w:sz="4" w:space="0" w:color="000000"/>
            </w:tcBorders>
          </w:tcPr>
          <w:p w:rsidR="000C2BC9" w:rsidRPr="00652E34" w:rsidRDefault="000C2BC9" w:rsidP="00652E34">
            <w:pPr>
              <w:pStyle w:val="a3"/>
              <w:tabs>
                <w:tab w:val="left" w:pos="709"/>
              </w:tabs>
              <w:spacing w:before="0"/>
              <w:ind w:left="0" w:right="-2" w:firstLine="0"/>
              <w:jc w:val="center"/>
              <w:rPr>
                <w:rFonts w:ascii="Times New Roman" w:hAnsi="Times New Roman"/>
              </w:rPr>
            </w:pPr>
            <w:r w:rsidRPr="00652E34">
              <w:rPr>
                <w:rFonts w:ascii="Times New Roman" w:hAnsi="Times New Roman"/>
              </w:rPr>
              <w:t>5118,2</w:t>
            </w:r>
          </w:p>
        </w:tc>
        <w:tc>
          <w:tcPr>
            <w:tcW w:w="992" w:type="dxa"/>
            <w:tcBorders>
              <w:bottom w:val="single" w:sz="4" w:space="0" w:color="000000"/>
            </w:tcBorders>
          </w:tcPr>
          <w:p w:rsidR="000C2BC9" w:rsidRPr="00652E34" w:rsidRDefault="000C2BC9" w:rsidP="00652E34">
            <w:pPr>
              <w:pStyle w:val="a3"/>
              <w:tabs>
                <w:tab w:val="left" w:pos="709"/>
              </w:tabs>
              <w:spacing w:before="0"/>
              <w:ind w:left="0" w:right="-2" w:firstLine="0"/>
              <w:jc w:val="center"/>
              <w:rPr>
                <w:rFonts w:ascii="Times New Roman" w:hAnsi="Times New Roman"/>
              </w:rPr>
            </w:pPr>
            <w:r w:rsidRPr="00652E34">
              <w:rPr>
                <w:rFonts w:ascii="Times New Roman" w:hAnsi="Times New Roman"/>
              </w:rPr>
              <w:t>3531,9</w:t>
            </w:r>
          </w:p>
        </w:tc>
        <w:tc>
          <w:tcPr>
            <w:tcW w:w="1276" w:type="dxa"/>
            <w:tcBorders>
              <w:bottom w:val="single" w:sz="4" w:space="0" w:color="000000"/>
            </w:tcBorders>
          </w:tcPr>
          <w:p w:rsidR="000C2BC9" w:rsidRPr="00652E34" w:rsidRDefault="000C2BC9" w:rsidP="00652E34">
            <w:pPr>
              <w:pStyle w:val="a3"/>
              <w:tabs>
                <w:tab w:val="left" w:pos="709"/>
              </w:tabs>
              <w:spacing w:before="0"/>
              <w:ind w:left="0" w:right="-2" w:firstLine="0"/>
              <w:jc w:val="center"/>
              <w:rPr>
                <w:rFonts w:ascii="Times New Roman" w:hAnsi="Times New Roman"/>
              </w:rPr>
            </w:pPr>
            <w:r w:rsidRPr="00652E34">
              <w:rPr>
                <w:rFonts w:ascii="Times New Roman" w:hAnsi="Times New Roman"/>
              </w:rPr>
              <w:t>4478,1</w:t>
            </w:r>
          </w:p>
        </w:tc>
        <w:tc>
          <w:tcPr>
            <w:tcW w:w="850" w:type="dxa"/>
            <w:tcBorders>
              <w:bottom w:val="single" w:sz="4" w:space="0" w:color="000000"/>
            </w:tcBorders>
          </w:tcPr>
          <w:p w:rsidR="000C2BC9" w:rsidRPr="00652E34" w:rsidRDefault="000C2BC9" w:rsidP="00652E34">
            <w:pPr>
              <w:pStyle w:val="a3"/>
              <w:tabs>
                <w:tab w:val="left" w:pos="709"/>
              </w:tabs>
              <w:spacing w:before="0"/>
              <w:ind w:left="0" w:right="-2" w:firstLine="0"/>
              <w:jc w:val="center"/>
              <w:rPr>
                <w:rFonts w:ascii="Times New Roman" w:hAnsi="Times New Roman"/>
              </w:rPr>
            </w:pPr>
            <w:r w:rsidRPr="00652E34">
              <w:rPr>
                <w:rFonts w:ascii="Times New Roman" w:hAnsi="Times New Roman"/>
              </w:rPr>
              <w:t>3485,1</w:t>
            </w:r>
          </w:p>
        </w:tc>
        <w:tc>
          <w:tcPr>
            <w:tcW w:w="851" w:type="dxa"/>
            <w:tcBorders>
              <w:bottom w:val="single" w:sz="4" w:space="0" w:color="000000"/>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rPr>
            </w:pPr>
            <w:r w:rsidRPr="00652E34">
              <w:rPr>
                <w:rFonts w:ascii="Times New Roman" w:hAnsi="Times New Roman"/>
              </w:rPr>
              <w:t>8225,9</w:t>
            </w:r>
          </w:p>
        </w:tc>
        <w:tc>
          <w:tcPr>
            <w:tcW w:w="850" w:type="dxa"/>
            <w:tcBorders>
              <w:left w:val="single" w:sz="4" w:space="0" w:color="auto"/>
              <w:bottom w:val="single" w:sz="4" w:space="0" w:color="000000"/>
            </w:tcBorders>
          </w:tcPr>
          <w:p w:rsidR="000C2BC9" w:rsidRPr="00652E34" w:rsidRDefault="000C2BC9" w:rsidP="00652E34">
            <w:pPr>
              <w:pStyle w:val="a3"/>
              <w:tabs>
                <w:tab w:val="left" w:pos="709"/>
              </w:tabs>
              <w:spacing w:before="0"/>
              <w:ind w:left="0" w:right="-2" w:firstLine="0"/>
              <w:jc w:val="center"/>
              <w:rPr>
                <w:rFonts w:ascii="Times New Roman" w:hAnsi="Times New Roman"/>
              </w:rPr>
            </w:pPr>
            <w:r w:rsidRPr="00652E34">
              <w:rPr>
                <w:rFonts w:ascii="Times New Roman" w:hAnsi="Times New Roman"/>
              </w:rPr>
              <w:t>5928,3</w:t>
            </w:r>
          </w:p>
        </w:tc>
      </w:tr>
      <w:tr w:rsidR="000C2BC9" w:rsidRPr="00457EA5" w:rsidTr="00557525">
        <w:trPr>
          <w:trHeight w:val="599"/>
        </w:trPr>
        <w:tc>
          <w:tcPr>
            <w:tcW w:w="2562" w:type="dxa"/>
            <w:tcBorders>
              <w:top w:val="single" w:sz="4" w:space="0" w:color="000000"/>
            </w:tcBorders>
          </w:tcPr>
          <w:p w:rsidR="000C2BC9" w:rsidRPr="00457EA5" w:rsidRDefault="000C2BC9" w:rsidP="00B233A0">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Налог на доходы физических лиц</w:t>
            </w:r>
          </w:p>
        </w:tc>
        <w:tc>
          <w:tcPr>
            <w:tcW w:w="567" w:type="dxa"/>
            <w:tcBorders>
              <w:top w:val="single" w:sz="4" w:space="0" w:color="000000"/>
            </w:tcBorders>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Borders>
              <w:top w:val="single" w:sz="4" w:space="0" w:color="000000"/>
            </w:tcBorders>
          </w:tcPr>
          <w:p w:rsidR="000C2BC9" w:rsidRPr="00652E34" w:rsidRDefault="000C2BC9" w:rsidP="00652E34">
            <w:pPr>
              <w:pStyle w:val="a3"/>
              <w:tabs>
                <w:tab w:val="left" w:pos="709"/>
              </w:tabs>
              <w:spacing w:before="0"/>
              <w:ind w:left="0" w:right="-2" w:firstLine="0"/>
              <w:jc w:val="center"/>
              <w:rPr>
                <w:rFonts w:ascii="Times New Roman" w:hAnsi="Times New Roman"/>
              </w:rPr>
            </w:pPr>
            <w:r w:rsidRPr="00652E34">
              <w:rPr>
                <w:rFonts w:ascii="Times New Roman" w:hAnsi="Times New Roman"/>
              </w:rPr>
              <w:t>476,0</w:t>
            </w:r>
          </w:p>
        </w:tc>
        <w:tc>
          <w:tcPr>
            <w:tcW w:w="851" w:type="dxa"/>
            <w:tcBorders>
              <w:top w:val="single" w:sz="4" w:space="0" w:color="000000"/>
            </w:tcBorders>
          </w:tcPr>
          <w:p w:rsidR="000C2BC9" w:rsidRPr="00652E34" w:rsidRDefault="000C2BC9" w:rsidP="00652E34">
            <w:pPr>
              <w:pStyle w:val="a3"/>
              <w:tabs>
                <w:tab w:val="left" w:pos="709"/>
              </w:tabs>
              <w:spacing w:before="0"/>
              <w:ind w:left="0" w:right="-2" w:firstLine="0"/>
              <w:jc w:val="center"/>
              <w:rPr>
                <w:rFonts w:ascii="Times New Roman" w:hAnsi="Times New Roman"/>
              </w:rPr>
            </w:pPr>
            <w:r w:rsidRPr="00652E34">
              <w:rPr>
                <w:rFonts w:ascii="Times New Roman" w:hAnsi="Times New Roman"/>
              </w:rPr>
              <w:t>519,1</w:t>
            </w:r>
          </w:p>
        </w:tc>
        <w:tc>
          <w:tcPr>
            <w:tcW w:w="992" w:type="dxa"/>
            <w:tcBorders>
              <w:top w:val="single" w:sz="4" w:space="0" w:color="000000"/>
            </w:tcBorders>
          </w:tcPr>
          <w:p w:rsidR="000C2BC9" w:rsidRPr="00652E34" w:rsidRDefault="000C2BC9" w:rsidP="00652E34">
            <w:pPr>
              <w:pStyle w:val="a3"/>
              <w:tabs>
                <w:tab w:val="left" w:pos="709"/>
              </w:tabs>
              <w:spacing w:before="0"/>
              <w:ind w:left="0" w:right="-2" w:firstLine="0"/>
              <w:jc w:val="center"/>
              <w:rPr>
                <w:rFonts w:ascii="Times New Roman" w:hAnsi="Times New Roman"/>
              </w:rPr>
            </w:pPr>
            <w:r w:rsidRPr="00652E34">
              <w:rPr>
                <w:rFonts w:ascii="Times New Roman" w:hAnsi="Times New Roman"/>
              </w:rPr>
              <w:t>228,5</w:t>
            </w:r>
          </w:p>
        </w:tc>
        <w:tc>
          <w:tcPr>
            <w:tcW w:w="1276" w:type="dxa"/>
            <w:tcBorders>
              <w:top w:val="single" w:sz="4" w:space="0" w:color="000000"/>
            </w:tcBorders>
          </w:tcPr>
          <w:p w:rsidR="000C2BC9" w:rsidRPr="00652E34" w:rsidRDefault="000C2BC9" w:rsidP="00652E34">
            <w:pPr>
              <w:pStyle w:val="a3"/>
              <w:tabs>
                <w:tab w:val="left" w:pos="709"/>
              </w:tabs>
              <w:spacing w:before="0"/>
              <w:ind w:left="0" w:right="-2" w:firstLine="0"/>
              <w:jc w:val="center"/>
              <w:rPr>
                <w:rFonts w:ascii="Times New Roman" w:hAnsi="Times New Roman"/>
              </w:rPr>
            </w:pPr>
            <w:r w:rsidRPr="00652E34">
              <w:rPr>
                <w:rFonts w:ascii="Times New Roman" w:hAnsi="Times New Roman"/>
              </w:rPr>
              <w:t>260,2</w:t>
            </w:r>
          </w:p>
        </w:tc>
        <w:tc>
          <w:tcPr>
            <w:tcW w:w="850" w:type="dxa"/>
            <w:tcBorders>
              <w:top w:val="single" w:sz="4" w:space="0" w:color="000000"/>
            </w:tcBorders>
          </w:tcPr>
          <w:p w:rsidR="000C2BC9" w:rsidRPr="00652E34" w:rsidRDefault="000C2BC9" w:rsidP="00652E34">
            <w:pPr>
              <w:pStyle w:val="a3"/>
              <w:tabs>
                <w:tab w:val="left" w:pos="709"/>
              </w:tabs>
              <w:spacing w:before="0"/>
              <w:ind w:left="0" w:right="-2" w:firstLine="0"/>
              <w:jc w:val="center"/>
              <w:rPr>
                <w:rFonts w:ascii="Times New Roman" w:hAnsi="Times New Roman"/>
              </w:rPr>
            </w:pPr>
            <w:r w:rsidRPr="00652E34">
              <w:rPr>
                <w:rFonts w:ascii="Times New Roman" w:hAnsi="Times New Roman"/>
              </w:rPr>
              <w:t>270,2</w:t>
            </w:r>
          </w:p>
        </w:tc>
        <w:tc>
          <w:tcPr>
            <w:tcW w:w="851" w:type="dxa"/>
            <w:tcBorders>
              <w:top w:val="single" w:sz="4" w:space="0" w:color="000000"/>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rPr>
            </w:pPr>
            <w:r w:rsidRPr="00652E34">
              <w:rPr>
                <w:rFonts w:ascii="Times New Roman" w:hAnsi="Times New Roman"/>
              </w:rPr>
              <w:t>281,1</w:t>
            </w:r>
          </w:p>
        </w:tc>
        <w:tc>
          <w:tcPr>
            <w:tcW w:w="850" w:type="dxa"/>
            <w:tcBorders>
              <w:top w:val="single" w:sz="4" w:space="0" w:color="000000"/>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rPr>
            </w:pPr>
            <w:r w:rsidRPr="00652E34">
              <w:rPr>
                <w:rFonts w:ascii="Times New Roman" w:hAnsi="Times New Roman"/>
              </w:rPr>
              <w:t>341,7</w:t>
            </w:r>
          </w:p>
        </w:tc>
      </w:tr>
      <w:tr w:rsidR="000C2BC9" w:rsidRPr="00457EA5" w:rsidTr="00557525">
        <w:trPr>
          <w:trHeight w:val="491"/>
        </w:trPr>
        <w:tc>
          <w:tcPr>
            <w:tcW w:w="2562" w:type="dxa"/>
          </w:tcPr>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Налоги на совокупный доход</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204,2</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122,4</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112,0</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299,1</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251,5</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452,2</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461,1</w:t>
            </w:r>
          </w:p>
        </w:tc>
      </w:tr>
      <w:tr w:rsidR="000C2BC9" w:rsidRPr="00457EA5" w:rsidTr="00557525">
        <w:trPr>
          <w:trHeight w:val="488"/>
        </w:trPr>
        <w:tc>
          <w:tcPr>
            <w:tcW w:w="2562" w:type="dxa"/>
          </w:tcPr>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 xml:space="preserve">Единый сельскохозяйственный </w:t>
            </w:r>
            <w:r w:rsidRPr="00B233A0">
              <w:rPr>
                <w:rFonts w:ascii="Times New Roman" w:hAnsi="Times New Roman"/>
                <w:lang w:val="ru-RU"/>
              </w:rPr>
              <w:lastRenderedPageBreak/>
              <w:t>налог</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lastRenderedPageBreak/>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204,2</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122,4</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112,0</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299,1</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251,5</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452,2</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461,1</w:t>
            </w:r>
          </w:p>
        </w:tc>
      </w:tr>
      <w:tr w:rsidR="000C2BC9" w:rsidRPr="00457EA5" w:rsidTr="00557525">
        <w:trPr>
          <w:trHeight w:val="491"/>
        </w:trPr>
        <w:tc>
          <w:tcPr>
            <w:tcW w:w="2562" w:type="dxa"/>
          </w:tcPr>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lastRenderedPageBreak/>
              <w:t>Налоги на имущество</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479,8</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602,0</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477,6</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562,2</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713,0</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828,4</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729,7</w:t>
            </w:r>
          </w:p>
        </w:tc>
      </w:tr>
      <w:tr w:rsidR="000C2BC9" w:rsidRPr="00457EA5" w:rsidTr="00557525">
        <w:trPr>
          <w:trHeight w:val="488"/>
        </w:trPr>
        <w:tc>
          <w:tcPr>
            <w:tcW w:w="2562"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Налог на имущество физических лиц</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230,9</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234,7</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155,5</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211,5</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348,8</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398,1</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293,3</w:t>
            </w:r>
          </w:p>
        </w:tc>
      </w:tr>
      <w:tr w:rsidR="000C2BC9" w:rsidRPr="00457EA5" w:rsidTr="00557525">
        <w:trPr>
          <w:trHeight w:val="491"/>
        </w:trPr>
        <w:tc>
          <w:tcPr>
            <w:tcW w:w="2562" w:type="dxa"/>
          </w:tcPr>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Земельный налог</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248,9</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367,3</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322,1</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350,7</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364,2</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430,3</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436,4</w:t>
            </w:r>
          </w:p>
        </w:tc>
      </w:tr>
      <w:tr w:rsidR="000C2BC9" w:rsidRPr="00457EA5" w:rsidTr="00557525">
        <w:trPr>
          <w:trHeight w:val="488"/>
        </w:trPr>
        <w:tc>
          <w:tcPr>
            <w:tcW w:w="2562" w:type="dxa"/>
          </w:tcPr>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Государственная пошлина</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26,8</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54,8</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39,5</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31,5</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14,0</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12,8</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12,3</w:t>
            </w:r>
          </w:p>
        </w:tc>
      </w:tr>
      <w:tr w:rsidR="000C2BC9" w:rsidRPr="00457EA5" w:rsidTr="00557525">
        <w:trPr>
          <w:trHeight w:val="719"/>
        </w:trPr>
        <w:tc>
          <w:tcPr>
            <w:tcW w:w="2562"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Доходы от использования имущества, находящегося в государственной и муниципальной собственности</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50,4</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5,1</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9,5</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16,9</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182,5</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346,1</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249,7</w:t>
            </w:r>
          </w:p>
        </w:tc>
      </w:tr>
      <w:tr w:rsidR="000C2BC9" w:rsidRPr="00457EA5" w:rsidTr="00557525">
        <w:trPr>
          <w:trHeight w:val="491"/>
        </w:trPr>
        <w:tc>
          <w:tcPr>
            <w:tcW w:w="2562"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Доходы от продажи материальных и нематериальных активов</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244,8</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270,8</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0,0</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842,9</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48,8</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769,6</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1057,3</w:t>
            </w:r>
          </w:p>
        </w:tc>
      </w:tr>
      <w:tr w:rsidR="000C2BC9" w:rsidRPr="00457EA5" w:rsidTr="00557525">
        <w:trPr>
          <w:trHeight w:val="491"/>
        </w:trPr>
        <w:tc>
          <w:tcPr>
            <w:tcW w:w="2562" w:type="dxa"/>
          </w:tcPr>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Безвозмездные поступления</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2595,8</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3544,0</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2664,7</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2465,1</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2005,0</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5515,9</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3076,6</w:t>
            </w:r>
          </w:p>
        </w:tc>
      </w:tr>
      <w:tr w:rsidR="000C2BC9" w:rsidRPr="00457EA5" w:rsidTr="00557525">
        <w:trPr>
          <w:trHeight w:val="491"/>
        </w:trPr>
        <w:tc>
          <w:tcPr>
            <w:tcW w:w="2562"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Безвозмездные поступления от других бюджетов бюджетной системы</w:t>
            </w:r>
          </w:p>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Российской Федерации</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2519,2</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3244,0</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2664,7</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2415,1</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2005,0</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5522,6</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3076,6</w:t>
            </w:r>
          </w:p>
        </w:tc>
      </w:tr>
      <w:tr w:rsidR="000C2BC9" w:rsidRPr="00457EA5" w:rsidTr="00557525">
        <w:trPr>
          <w:trHeight w:val="491"/>
        </w:trPr>
        <w:tc>
          <w:tcPr>
            <w:tcW w:w="2562"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Дотации бюджетам бюджетной системы Российской Федерации образований</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2101,7</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2163,3</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1945,4</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1539,8</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1203,0</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1396,6</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1238,5</w:t>
            </w:r>
          </w:p>
        </w:tc>
      </w:tr>
      <w:tr w:rsidR="000C2BC9" w:rsidRPr="00457EA5" w:rsidTr="00557525">
        <w:trPr>
          <w:trHeight w:val="491"/>
        </w:trPr>
        <w:tc>
          <w:tcPr>
            <w:tcW w:w="2562"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Субсидии бюджетам бюджетной системы Российской Федерации (межбюджетные субсидии)</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49,4</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642,6</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0,0</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0,0</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0,0</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1376,3</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0,0</w:t>
            </w:r>
          </w:p>
        </w:tc>
      </w:tr>
      <w:tr w:rsidR="000C2BC9" w:rsidRPr="00457EA5" w:rsidTr="00557525">
        <w:trPr>
          <w:trHeight w:val="491"/>
        </w:trPr>
        <w:tc>
          <w:tcPr>
            <w:tcW w:w="2562"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Субвенции бюджетам бюджетной системы Российской Федерации</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147,3</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146,8</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164,8</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200,9</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212,9</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222,4</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239,2</w:t>
            </w:r>
          </w:p>
        </w:tc>
      </w:tr>
      <w:tr w:rsidR="000C2BC9" w:rsidRPr="00457EA5" w:rsidTr="00557525">
        <w:trPr>
          <w:trHeight w:val="491"/>
        </w:trPr>
        <w:tc>
          <w:tcPr>
            <w:tcW w:w="2562" w:type="dxa"/>
          </w:tcPr>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Иные межбюджетные трансферты</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220,8</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291,3</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554,5</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674,4</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589,1</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2527,3</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1598,9</w:t>
            </w:r>
          </w:p>
        </w:tc>
      </w:tr>
      <w:tr w:rsidR="000C2BC9" w:rsidRPr="00457EA5" w:rsidTr="00557525">
        <w:trPr>
          <w:trHeight w:val="491"/>
        </w:trPr>
        <w:tc>
          <w:tcPr>
            <w:tcW w:w="2562"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Из общей величины доходов - собственные доходы</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2595,8</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3544,0</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2664,7</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2465,2</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2005,0</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5515,9</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3076,6</w:t>
            </w:r>
          </w:p>
        </w:tc>
      </w:tr>
      <w:tr w:rsidR="00557525" w:rsidRPr="00457EA5" w:rsidTr="00557525">
        <w:trPr>
          <w:trHeight w:val="491"/>
        </w:trPr>
        <w:tc>
          <w:tcPr>
            <w:tcW w:w="2562" w:type="dxa"/>
          </w:tcPr>
          <w:p w:rsidR="00457EA5" w:rsidRPr="00457EA5" w:rsidRDefault="00457EA5" w:rsidP="00B233A0">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Расходы местного бюджета, фактически исполненные</w:t>
            </w:r>
          </w:p>
        </w:tc>
        <w:tc>
          <w:tcPr>
            <w:tcW w:w="567" w:type="dxa"/>
          </w:tcPr>
          <w:p w:rsidR="00457EA5" w:rsidRPr="00457EA5" w:rsidRDefault="00457EA5" w:rsidP="00B233A0">
            <w:pPr>
              <w:pStyle w:val="a3"/>
              <w:tabs>
                <w:tab w:val="left" w:pos="709"/>
              </w:tabs>
              <w:spacing w:before="0"/>
              <w:ind w:left="0" w:right="-2" w:firstLine="0"/>
              <w:rPr>
                <w:rFonts w:ascii="Times New Roman" w:hAnsi="Times New Roman"/>
                <w:lang w:val="ru-RU"/>
              </w:rPr>
            </w:pPr>
          </w:p>
        </w:tc>
        <w:tc>
          <w:tcPr>
            <w:tcW w:w="992" w:type="dxa"/>
          </w:tcPr>
          <w:p w:rsidR="00457EA5" w:rsidRPr="00652E34" w:rsidRDefault="00457EA5" w:rsidP="00652E34">
            <w:pPr>
              <w:pStyle w:val="a3"/>
              <w:tabs>
                <w:tab w:val="left" w:pos="709"/>
              </w:tabs>
              <w:spacing w:before="0"/>
              <w:ind w:left="0" w:right="-2" w:firstLine="0"/>
              <w:jc w:val="center"/>
              <w:rPr>
                <w:rFonts w:ascii="Times New Roman" w:hAnsi="Times New Roman"/>
                <w:lang w:val="ru-RU"/>
              </w:rPr>
            </w:pPr>
          </w:p>
        </w:tc>
        <w:tc>
          <w:tcPr>
            <w:tcW w:w="851" w:type="dxa"/>
          </w:tcPr>
          <w:p w:rsidR="00457EA5" w:rsidRPr="00652E34" w:rsidRDefault="00457EA5" w:rsidP="00652E34">
            <w:pPr>
              <w:pStyle w:val="a3"/>
              <w:tabs>
                <w:tab w:val="left" w:pos="709"/>
              </w:tabs>
              <w:spacing w:before="0"/>
              <w:ind w:left="0" w:right="-2" w:firstLine="0"/>
              <w:jc w:val="center"/>
              <w:rPr>
                <w:rFonts w:ascii="Times New Roman" w:hAnsi="Times New Roman"/>
                <w:lang w:val="ru-RU"/>
              </w:rPr>
            </w:pPr>
          </w:p>
        </w:tc>
        <w:tc>
          <w:tcPr>
            <w:tcW w:w="992" w:type="dxa"/>
          </w:tcPr>
          <w:p w:rsidR="00457EA5" w:rsidRPr="00652E34" w:rsidRDefault="00457EA5" w:rsidP="00652E34">
            <w:pPr>
              <w:pStyle w:val="a3"/>
              <w:tabs>
                <w:tab w:val="left" w:pos="709"/>
              </w:tabs>
              <w:spacing w:before="0"/>
              <w:ind w:left="0" w:right="-2" w:firstLine="0"/>
              <w:jc w:val="center"/>
              <w:rPr>
                <w:rFonts w:ascii="Times New Roman" w:hAnsi="Times New Roman"/>
                <w:lang w:val="ru-RU"/>
              </w:rPr>
            </w:pPr>
          </w:p>
        </w:tc>
        <w:tc>
          <w:tcPr>
            <w:tcW w:w="1276" w:type="dxa"/>
          </w:tcPr>
          <w:p w:rsidR="00457EA5" w:rsidRPr="00652E34" w:rsidRDefault="00457EA5" w:rsidP="00652E34">
            <w:pPr>
              <w:pStyle w:val="a3"/>
              <w:tabs>
                <w:tab w:val="left" w:pos="709"/>
              </w:tabs>
              <w:spacing w:before="0"/>
              <w:ind w:left="0" w:right="-2" w:firstLine="0"/>
              <w:jc w:val="center"/>
              <w:rPr>
                <w:rFonts w:ascii="Times New Roman" w:hAnsi="Times New Roman"/>
                <w:lang w:val="ru-RU"/>
              </w:rPr>
            </w:pPr>
          </w:p>
        </w:tc>
        <w:tc>
          <w:tcPr>
            <w:tcW w:w="850" w:type="dxa"/>
          </w:tcPr>
          <w:p w:rsidR="00457EA5" w:rsidRPr="00652E34" w:rsidRDefault="00457EA5" w:rsidP="00652E34">
            <w:pPr>
              <w:pStyle w:val="a3"/>
              <w:tabs>
                <w:tab w:val="left" w:pos="709"/>
              </w:tabs>
              <w:spacing w:before="0"/>
              <w:ind w:left="0" w:right="-2" w:firstLine="0"/>
              <w:jc w:val="center"/>
              <w:rPr>
                <w:rFonts w:ascii="Times New Roman" w:hAnsi="Times New Roman"/>
                <w:lang w:val="ru-RU"/>
              </w:rPr>
            </w:pPr>
          </w:p>
        </w:tc>
        <w:tc>
          <w:tcPr>
            <w:tcW w:w="851" w:type="dxa"/>
            <w:tcBorders>
              <w:right w:val="single" w:sz="4" w:space="0" w:color="auto"/>
            </w:tcBorders>
          </w:tcPr>
          <w:p w:rsidR="00457EA5" w:rsidRPr="00652E34" w:rsidRDefault="00457EA5" w:rsidP="00652E34">
            <w:pPr>
              <w:pStyle w:val="a3"/>
              <w:tabs>
                <w:tab w:val="left" w:pos="709"/>
              </w:tabs>
              <w:spacing w:before="0"/>
              <w:ind w:left="0" w:right="-2" w:firstLine="0"/>
              <w:jc w:val="center"/>
              <w:rPr>
                <w:rFonts w:ascii="Times New Roman" w:hAnsi="Times New Roman"/>
                <w:lang w:val="ru-RU"/>
              </w:rPr>
            </w:pPr>
          </w:p>
        </w:tc>
        <w:tc>
          <w:tcPr>
            <w:tcW w:w="850" w:type="dxa"/>
            <w:tcBorders>
              <w:left w:val="single" w:sz="4" w:space="0" w:color="auto"/>
            </w:tcBorders>
          </w:tcPr>
          <w:p w:rsidR="00457EA5" w:rsidRPr="00652E34" w:rsidRDefault="00457EA5" w:rsidP="00652E34">
            <w:pPr>
              <w:pStyle w:val="a3"/>
              <w:tabs>
                <w:tab w:val="left" w:pos="709"/>
              </w:tabs>
              <w:spacing w:before="0"/>
              <w:ind w:left="0" w:right="-2" w:firstLine="0"/>
              <w:jc w:val="center"/>
              <w:rPr>
                <w:rFonts w:ascii="Times New Roman" w:hAnsi="Times New Roman"/>
                <w:lang w:val="ru-RU"/>
              </w:rPr>
            </w:pPr>
          </w:p>
        </w:tc>
      </w:tr>
      <w:tr w:rsidR="000C2BC9" w:rsidRPr="00457EA5" w:rsidTr="00557525">
        <w:trPr>
          <w:trHeight w:val="491"/>
        </w:trPr>
        <w:tc>
          <w:tcPr>
            <w:tcW w:w="2562" w:type="dxa"/>
          </w:tcPr>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Всего</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w:t>
            </w:r>
            <w:r w:rsidRPr="00B233A0">
              <w:rPr>
                <w:rFonts w:ascii="Times New Roman" w:hAnsi="Times New Roman"/>
                <w:lang w:val="ru-RU"/>
              </w:rPr>
              <w:lastRenderedPageBreak/>
              <w:t>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lastRenderedPageBreak/>
              <w:t>4059,7</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4884,3</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3828,0</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3983,8</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3572,1</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7912,0</w:t>
            </w:r>
            <w:bookmarkStart w:id="17" w:name="_GoBack"/>
            <w:bookmarkEnd w:id="17"/>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6100,1</w:t>
            </w:r>
          </w:p>
        </w:tc>
      </w:tr>
      <w:tr w:rsidR="000C2BC9" w:rsidRPr="00457EA5" w:rsidTr="00557525">
        <w:trPr>
          <w:trHeight w:val="491"/>
        </w:trPr>
        <w:tc>
          <w:tcPr>
            <w:tcW w:w="2562" w:type="dxa"/>
          </w:tcPr>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lastRenderedPageBreak/>
              <w:t>Общегосударственные вопросы</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2475,0</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2568,5</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2162,9</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2477,7</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2259,2</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2702,3</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3162,1</w:t>
            </w:r>
          </w:p>
        </w:tc>
      </w:tr>
      <w:tr w:rsidR="000C2BC9" w:rsidRPr="00457EA5" w:rsidTr="00557525">
        <w:trPr>
          <w:trHeight w:val="491"/>
        </w:trPr>
        <w:tc>
          <w:tcPr>
            <w:tcW w:w="2562" w:type="dxa"/>
          </w:tcPr>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Национальная экономика</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444,1</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1015,1</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703,5</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725,9</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433,1</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1130,4</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1018,6</w:t>
            </w:r>
          </w:p>
        </w:tc>
      </w:tr>
      <w:tr w:rsidR="000C2BC9" w:rsidRPr="00457EA5" w:rsidTr="00557525">
        <w:trPr>
          <w:trHeight w:val="491"/>
        </w:trPr>
        <w:tc>
          <w:tcPr>
            <w:tcW w:w="2562" w:type="dxa"/>
          </w:tcPr>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Дорожное хозяйство (дорожные фонды)</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279,0</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614,8</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554,5</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647,4</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355,1</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1130,4</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859,1</w:t>
            </w:r>
          </w:p>
        </w:tc>
      </w:tr>
      <w:tr w:rsidR="000C2BC9" w:rsidRPr="00457EA5" w:rsidTr="00557525">
        <w:trPr>
          <w:trHeight w:val="491"/>
        </w:trPr>
        <w:tc>
          <w:tcPr>
            <w:tcW w:w="2562"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Другие вопросы в области национальной экономики</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165,1</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400,3</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149,0</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51,5</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78,0</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0,0</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159,5</w:t>
            </w:r>
          </w:p>
        </w:tc>
      </w:tr>
      <w:tr w:rsidR="000C2BC9" w:rsidRPr="00457EA5" w:rsidTr="00557525">
        <w:trPr>
          <w:trHeight w:val="491"/>
        </w:trPr>
        <w:tc>
          <w:tcPr>
            <w:tcW w:w="2562" w:type="dxa"/>
          </w:tcPr>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Жилищно-коммунальное хозяйство</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921,7</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1056,1</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618,3</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466,3</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557,9</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3741,0</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1522,6</w:t>
            </w:r>
          </w:p>
        </w:tc>
      </w:tr>
      <w:tr w:rsidR="000C2BC9" w:rsidRPr="00457EA5" w:rsidTr="00557525">
        <w:trPr>
          <w:trHeight w:val="491"/>
        </w:trPr>
        <w:tc>
          <w:tcPr>
            <w:tcW w:w="2562" w:type="dxa"/>
          </w:tcPr>
          <w:p w:rsidR="000C2BC9" w:rsidRPr="00B233A0"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Социальная политика</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63,6</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97,8</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165,5</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109,0</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109,0</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109,0</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137,6</w:t>
            </w:r>
          </w:p>
        </w:tc>
      </w:tr>
      <w:tr w:rsidR="000C2BC9" w:rsidRPr="00457EA5" w:rsidTr="00557525">
        <w:trPr>
          <w:trHeight w:val="491"/>
        </w:trPr>
        <w:tc>
          <w:tcPr>
            <w:tcW w:w="2562"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457EA5">
              <w:rPr>
                <w:rFonts w:ascii="Times New Roman" w:hAnsi="Times New Roman"/>
                <w:lang w:val="ru-RU"/>
              </w:rPr>
              <w:t>Профицит, дефицит</w:t>
            </w:r>
            <w:proofErr w:type="gramStart"/>
            <w:r w:rsidRPr="00457EA5">
              <w:rPr>
                <w:rFonts w:ascii="Times New Roman" w:hAnsi="Times New Roman"/>
                <w:lang w:val="ru-RU"/>
              </w:rPr>
              <w:t xml:space="preserve"> (-) </w:t>
            </w:r>
            <w:proofErr w:type="gramEnd"/>
            <w:r w:rsidRPr="00457EA5">
              <w:rPr>
                <w:rFonts w:ascii="Times New Roman" w:hAnsi="Times New Roman"/>
                <w:lang w:val="ru-RU"/>
              </w:rPr>
              <w:t>бюджета муниципального образования (местного бюджета), фактически исполнено</w:t>
            </w:r>
          </w:p>
        </w:tc>
        <w:tc>
          <w:tcPr>
            <w:tcW w:w="567" w:type="dxa"/>
          </w:tcPr>
          <w:p w:rsidR="000C2BC9" w:rsidRPr="00457EA5" w:rsidRDefault="000C2BC9" w:rsidP="00B233A0">
            <w:pPr>
              <w:pStyle w:val="a3"/>
              <w:tabs>
                <w:tab w:val="left" w:pos="709"/>
              </w:tabs>
              <w:spacing w:before="0"/>
              <w:ind w:left="0" w:right="-2" w:firstLine="0"/>
              <w:rPr>
                <w:rFonts w:ascii="Times New Roman" w:hAnsi="Times New Roman"/>
                <w:lang w:val="ru-RU"/>
              </w:rPr>
            </w:pPr>
            <w:r w:rsidRPr="00B233A0">
              <w:rPr>
                <w:rFonts w:ascii="Times New Roman" w:hAnsi="Times New Roman"/>
                <w:lang w:val="ru-RU"/>
              </w:rPr>
              <w:t>тыс</w:t>
            </w:r>
            <w:r>
              <w:rPr>
                <w:rFonts w:ascii="Times New Roman" w:hAnsi="Times New Roman"/>
                <w:lang w:val="ru-RU"/>
              </w:rPr>
              <w:t>.</w:t>
            </w:r>
            <w:r w:rsidRPr="00B233A0">
              <w:rPr>
                <w:rFonts w:ascii="Times New Roman" w:hAnsi="Times New Roman"/>
                <w:lang w:val="ru-RU"/>
              </w:rPr>
              <w:t xml:space="preserve"> руб</w:t>
            </w:r>
            <w:r>
              <w:rPr>
                <w:rFonts w:ascii="Times New Roman" w:hAnsi="Times New Roman"/>
                <w:lang w:val="ru-RU"/>
              </w:rPr>
              <w:t>.</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23,9</w:t>
            </w:r>
          </w:p>
        </w:tc>
        <w:tc>
          <w:tcPr>
            <w:tcW w:w="851"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233,9</w:t>
            </w:r>
          </w:p>
        </w:tc>
        <w:tc>
          <w:tcPr>
            <w:tcW w:w="992"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-296,1</w:t>
            </w:r>
          </w:p>
        </w:tc>
        <w:tc>
          <w:tcPr>
            <w:tcW w:w="1276"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494,3</w:t>
            </w:r>
          </w:p>
        </w:tc>
        <w:tc>
          <w:tcPr>
            <w:tcW w:w="850" w:type="dxa"/>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-87,0</w:t>
            </w:r>
          </w:p>
        </w:tc>
        <w:tc>
          <w:tcPr>
            <w:tcW w:w="851" w:type="dxa"/>
            <w:tcBorders>
              <w:righ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313,9</w:t>
            </w:r>
          </w:p>
        </w:tc>
        <w:tc>
          <w:tcPr>
            <w:tcW w:w="850" w:type="dxa"/>
            <w:tcBorders>
              <w:left w:val="single" w:sz="4" w:space="0" w:color="auto"/>
            </w:tcBorders>
          </w:tcPr>
          <w:p w:rsidR="000C2BC9" w:rsidRPr="00652E34" w:rsidRDefault="000C2BC9" w:rsidP="00652E34">
            <w:pPr>
              <w:pStyle w:val="a3"/>
              <w:tabs>
                <w:tab w:val="left" w:pos="709"/>
              </w:tabs>
              <w:spacing w:before="0"/>
              <w:ind w:left="0" w:right="-2" w:firstLine="0"/>
              <w:jc w:val="center"/>
              <w:rPr>
                <w:rFonts w:ascii="Times New Roman" w:hAnsi="Times New Roman"/>
                <w:lang w:val="ru-RU"/>
              </w:rPr>
            </w:pPr>
            <w:r w:rsidRPr="00652E34">
              <w:rPr>
                <w:rFonts w:ascii="Times New Roman" w:hAnsi="Times New Roman"/>
                <w:lang w:val="ru-RU"/>
              </w:rPr>
              <w:t>-171,8</w:t>
            </w:r>
          </w:p>
        </w:tc>
      </w:tr>
    </w:tbl>
    <w:p w:rsidR="002D113D" w:rsidRPr="009F69E5" w:rsidRDefault="002D113D" w:rsidP="009F69E5">
      <w:pPr>
        <w:pStyle w:val="110"/>
        <w:numPr>
          <w:ilvl w:val="2"/>
          <w:numId w:val="6"/>
        </w:numPr>
        <w:ind w:left="0" w:firstLine="567"/>
        <w:jc w:val="both"/>
        <w:rPr>
          <w:b/>
        </w:rPr>
      </w:pPr>
      <w:bookmarkStart w:id="18" w:name="_Toc148089270"/>
      <w:r w:rsidRPr="009F69E5">
        <w:rPr>
          <w:b/>
        </w:rPr>
        <w:t>Демографическая ситуация</w:t>
      </w:r>
      <w:bookmarkEnd w:id="18"/>
    </w:p>
    <w:p w:rsidR="002D113D" w:rsidRPr="00765CF1" w:rsidRDefault="002D113D" w:rsidP="002D113D">
      <w:pPr>
        <w:pStyle w:val="a3"/>
        <w:tabs>
          <w:tab w:val="left" w:pos="709"/>
        </w:tabs>
        <w:spacing w:before="0"/>
        <w:ind w:left="0" w:right="-2"/>
      </w:pPr>
      <w:r w:rsidRPr="00765CF1">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общеобразовательных и дошкольных образовательных организаций,  дорог, транспортных средств.</w:t>
      </w:r>
    </w:p>
    <w:p w:rsidR="002D113D" w:rsidRPr="00765CF1" w:rsidRDefault="002D113D" w:rsidP="002D113D">
      <w:pPr>
        <w:pStyle w:val="a3"/>
        <w:tabs>
          <w:tab w:val="left" w:pos="709"/>
        </w:tabs>
        <w:spacing w:before="0"/>
        <w:ind w:left="0" w:right="-2"/>
        <w:rPr>
          <w:rStyle w:val="fontstyle01"/>
          <w:color w:val="auto"/>
          <w:sz w:val="24"/>
          <w:szCs w:val="24"/>
        </w:rPr>
      </w:pPr>
      <w:r w:rsidRPr="00765CF1">
        <w:t>Значительная часть расчетных показателей, содержащихся в документах территориального планирования, определяется на основе численности населения.</w:t>
      </w:r>
    </w:p>
    <w:p w:rsidR="002D113D" w:rsidRPr="005C67FE" w:rsidRDefault="002D113D" w:rsidP="006A1EB4">
      <w:pPr>
        <w:pStyle w:val="a3"/>
        <w:spacing w:before="0"/>
        <w:ind w:left="0" w:right="-9"/>
        <w:rPr>
          <w:rStyle w:val="fontstyle01"/>
          <w:sz w:val="24"/>
          <w:szCs w:val="24"/>
        </w:rPr>
      </w:pPr>
      <w:r w:rsidRPr="00765CF1">
        <w:rPr>
          <w:rStyle w:val="fontstyle01"/>
          <w:sz w:val="24"/>
          <w:szCs w:val="24"/>
        </w:rPr>
        <w:t>Характерной особенностью демографической ситуации сельского</w:t>
      </w:r>
      <w:r w:rsidR="00635847" w:rsidRPr="00765CF1">
        <w:rPr>
          <w:color w:val="000000"/>
        </w:rPr>
        <w:t xml:space="preserve"> </w:t>
      </w:r>
      <w:r w:rsidRPr="00765CF1">
        <w:rPr>
          <w:rStyle w:val="fontstyle01"/>
          <w:sz w:val="24"/>
          <w:szCs w:val="24"/>
        </w:rPr>
        <w:t>поселения является снижение численности населения на фоне аналогичного</w:t>
      </w:r>
      <w:r w:rsidR="00635847" w:rsidRPr="00765CF1">
        <w:rPr>
          <w:color w:val="000000"/>
        </w:rPr>
        <w:t xml:space="preserve"> </w:t>
      </w:r>
      <w:r w:rsidRPr="00765CF1">
        <w:rPr>
          <w:rStyle w:val="fontstyle01"/>
          <w:sz w:val="24"/>
          <w:szCs w:val="24"/>
        </w:rPr>
        <w:t>уменьшения численности в целом по Горномарийскому району и Республике</w:t>
      </w:r>
      <w:r w:rsidR="00635847" w:rsidRPr="00765CF1">
        <w:rPr>
          <w:color w:val="000000"/>
        </w:rPr>
        <w:t xml:space="preserve"> </w:t>
      </w:r>
      <w:r w:rsidRPr="00765CF1">
        <w:rPr>
          <w:rStyle w:val="fontstyle01"/>
          <w:sz w:val="24"/>
          <w:szCs w:val="24"/>
        </w:rPr>
        <w:t xml:space="preserve">Марий Эл. Продолжающийся процесс естественной убыли </w:t>
      </w:r>
      <w:r w:rsidRPr="005C67FE">
        <w:rPr>
          <w:rStyle w:val="fontstyle01"/>
          <w:sz w:val="24"/>
          <w:szCs w:val="24"/>
        </w:rPr>
        <w:t>населения связан как с</w:t>
      </w:r>
      <w:r w:rsidR="00635847" w:rsidRPr="005C67FE">
        <w:rPr>
          <w:color w:val="000000"/>
        </w:rPr>
        <w:t xml:space="preserve"> </w:t>
      </w:r>
      <w:r w:rsidRPr="005C67FE">
        <w:rPr>
          <w:rStyle w:val="fontstyle01"/>
          <w:sz w:val="24"/>
          <w:szCs w:val="24"/>
        </w:rPr>
        <w:t>естественной убылью, так и с миграционной оттоком.</w:t>
      </w:r>
      <w:r w:rsidR="00635847" w:rsidRPr="005C67FE">
        <w:rPr>
          <w:color w:val="000000"/>
        </w:rPr>
        <w:t xml:space="preserve"> </w:t>
      </w:r>
      <w:r w:rsidRPr="005C67FE">
        <w:rPr>
          <w:rStyle w:val="fontstyle01"/>
          <w:sz w:val="24"/>
          <w:szCs w:val="24"/>
        </w:rPr>
        <w:t xml:space="preserve">Показатели численности населения приведены в таблице </w:t>
      </w:r>
    </w:p>
    <w:p w:rsidR="00096C74" w:rsidRPr="005C67FE" w:rsidRDefault="00635847" w:rsidP="00127DBE">
      <w:pPr>
        <w:pStyle w:val="a3"/>
        <w:tabs>
          <w:tab w:val="left" w:pos="709"/>
        </w:tabs>
        <w:spacing w:before="0"/>
        <w:ind w:left="0" w:right="-2"/>
      </w:pPr>
      <w:r w:rsidRPr="005C67FE">
        <w:t xml:space="preserve">Показатели численности населения </w:t>
      </w:r>
      <w:r w:rsidR="00127010" w:rsidRPr="005C67FE">
        <w:t>(</w:t>
      </w:r>
      <w:r w:rsidR="005C67FE" w:rsidRPr="005C67FE">
        <w:t xml:space="preserve">по данным администрации </w:t>
      </w:r>
      <w:r w:rsidR="000C2BC9">
        <w:t xml:space="preserve">Еласовского </w:t>
      </w:r>
      <w:r w:rsidR="005C67FE" w:rsidRPr="005C67FE">
        <w:t>сельского поселения</w:t>
      </w:r>
      <w:r w:rsidR="00127010" w:rsidRPr="005C67FE">
        <w:t>)</w:t>
      </w:r>
      <w:r w:rsidRPr="005C67FE">
        <w:t xml:space="preserve"> приведены в таблице</w:t>
      </w:r>
      <w:r w:rsidR="00096C74" w:rsidRPr="005C67FE">
        <w:t xml:space="preserve"> </w:t>
      </w:r>
      <w:r w:rsidR="00DD01DC">
        <w:t>3</w:t>
      </w:r>
      <w:r w:rsidR="00096C74" w:rsidRPr="005C67FE">
        <w:t>.</w:t>
      </w:r>
    </w:p>
    <w:p w:rsidR="00127010" w:rsidRPr="002530E2" w:rsidRDefault="00DD01DC" w:rsidP="00127DBE">
      <w:pPr>
        <w:pStyle w:val="a3"/>
        <w:tabs>
          <w:tab w:val="left" w:pos="709"/>
        </w:tabs>
        <w:spacing w:before="0"/>
        <w:ind w:left="0" w:right="-2"/>
        <w:jc w:val="right"/>
      </w:pPr>
      <w:r>
        <w:t>Таблица 3</w:t>
      </w:r>
    </w:p>
    <w:tbl>
      <w:tblPr>
        <w:tblW w:w="9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992"/>
        <w:gridCol w:w="851"/>
        <w:gridCol w:w="850"/>
        <w:gridCol w:w="851"/>
        <w:gridCol w:w="850"/>
        <w:gridCol w:w="851"/>
        <w:gridCol w:w="850"/>
        <w:gridCol w:w="851"/>
        <w:gridCol w:w="906"/>
      </w:tblGrid>
      <w:tr w:rsidR="00396048" w:rsidRPr="00FC55AB" w:rsidTr="00306A92">
        <w:trPr>
          <w:tblHeader/>
        </w:trPr>
        <w:tc>
          <w:tcPr>
            <w:tcW w:w="1985" w:type="dxa"/>
            <w:vMerge w:val="restart"/>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Показатели</w:t>
            </w:r>
          </w:p>
        </w:tc>
        <w:tc>
          <w:tcPr>
            <w:tcW w:w="992" w:type="dxa"/>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Годы</w:t>
            </w:r>
          </w:p>
        </w:tc>
        <w:tc>
          <w:tcPr>
            <w:tcW w:w="851" w:type="dxa"/>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2016</w:t>
            </w:r>
          </w:p>
        </w:tc>
        <w:tc>
          <w:tcPr>
            <w:tcW w:w="850" w:type="dxa"/>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2017</w:t>
            </w:r>
          </w:p>
        </w:tc>
        <w:tc>
          <w:tcPr>
            <w:tcW w:w="851" w:type="dxa"/>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2018</w:t>
            </w:r>
          </w:p>
        </w:tc>
        <w:tc>
          <w:tcPr>
            <w:tcW w:w="850" w:type="dxa"/>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2019</w:t>
            </w:r>
          </w:p>
        </w:tc>
        <w:tc>
          <w:tcPr>
            <w:tcW w:w="851" w:type="dxa"/>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2020</w:t>
            </w:r>
          </w:p>
        </w:tc>
        <w:tc>
          <w:tcPr>
            <w:tcW w:w="850" w:type="dxa"/>
            <w:vAlign w:val="center"/>
          </w:tcPr>
          <w:p w:rsidR="00396048" w:rsidRPr="00306A92" w:rsidRDefault="00396048" w:rsidP="00635847">
            <w:pPr>
              <w:spacing w:before="71" w:after="9"/>
              <w:jc w:val="center"/>
              <w:rPr>
                <w:rFonts w:cs="Times New Roman"/>
                <w:b/>
                <w:sz w:val="24"/>
                <w:szCs w:val="24"/>
              </w:rPr>
            </w:pPr>
            <w:r w:rsidRPr="00306A92">
              <w:rPr>
                <w:rFonts w:cs="Times New Roman"/>
                <w:b/>
                <w:sz w:val="24"/>
                <w:szCs w:val="24"/>
              </w:rPr>
              <w:t>2021</w:t>
            </w:r>
          </w:p>
        </w:tc>
        <w:tc>
          <w:tcPr>
            <w:tcW w:w="851" w:type="dxa"/>
            <w:vAlign w:val="center"/>
          </w:tcPr>
          <w:p w:rsidR="00396048" w:rsidRPr="00306A92" w:rsidRDefault="00396048" w:rsidP="00644CA6">
            <w:pPr>
              <w:spacing w:before="71" w:after="9"/>
              <w:jc w:val="center"/>
              <w:rPr>
                <w:rFonts w:cs="Times New Roman"/>
                <w:b/>
                <w:sz w:val="24"/>
                <w:szCs w:val="24"/>
              </w:rPr>
            </w:pPr>
            <w:r w:rsidRPr="00306A92">
              <w:rPr>
                <w:rFonts w:cs="Times New Roman"/>
                <w:b/>
                <w:sz w:val="24"/>
                <w:szCs w:val="24"/>
              </w:rPr>
              <w:t>2022</w:t>
            </w:r>
          </w:p>
        </w:tc>
        <w:tc>
          <w:tcPr>
            <w:tcW w:w="906" w:type="dxa"/>
            <w:vAlign w:val="center"/>
          </w:tcPr>
          <w:p w:rsidR="00396048" w:rsidRPr="00306A92" w:rsidRDefault="00396048" w:rsidP="00396048">
            <w:pPr>
              <w:spacing w:before="71" w:after="9"/>
              <w:jc w:val="center"/>
              <w:rPr>
                <w:rFonts w:cs="Times New Roman"/>
                <w:b/>
                <w:sz w:val="24"/>
                <w:szCs w:val="24"/>
              </w:rPr>
            </w:pPr>
            <w:r w:rsidRPr="00306A92">
              <w:rPr>
                <w:rFonts w:cs="Times New Roman"/>
                <w:b/>
                <w:sz w:val="24"/>
                <w:szCs w:val="24"/>
              </w:rPr>
              <w:t>2023</w:t>
            </w:r>
          </w:p>
        </w:tc>
      </w:tr>
      <w:tr w:rsidR="003233BF" w:rsidRPr="00FC55AB" w:rsidTr="00306A92">
        <w:trPr>
          <w:tblHeader/>
        </w:trPr>
        <w:tc>
          <w:tcPr>
            <w:tcW w:w="1985" w:type="dxa"/>
            <w:vMerge/>
            <w:vAlign w:val="center"/>
          </w:tcPr>
          <w:p w:rsidR="003233BF" w:rsidRPr="00306A92" w:rsidRDefault="003233BF" w:rsidP="00635847">
            <w:pPr>
              <w:spacing w:before="71" w:after="9"/>
              <w:jc w:val="center"/>
              <w:rPr>
                <w:rFonts w:cs="Times New Roman"/>
                <w:b/>
                <w:sz w:val="24"/>
                <w:szCs w:val="24"/>
              </w:rPr>
            </w:pPr>
          </w:p>
        </w:tc>
        <w:tc>
          <w:tcPr>
            <w:tcW w:w="992" w:type="dxa"/>
            <w:vAlign w:val="center"/>
          </w:tcPr>
          <w:p w:rsidR="003233BF" w:rsidRPr="00306A92" w:rsidRDefault="003233BF" w:rsidP="00635847">
            <w:pPr>
              <w:spacing w:before="71" w:after="9"/>
              <w:jc w:val="center"/>
              <w:rPr>
                <w:rFonts w:cs="Times New Roman"/>
                <w:b/>
                <w:sz w:val="24"/>
                <w:szCs w:val="24"/>
              </w:rPr>
            </w:pPr>
            <w:r w:rsidRPr="00306A92">
              <w:rPr>
                <w:rFonts w:cs="Times New Roman"/>
                <w:b/>
                <w:sz w:val="24"/>
                <w:szCs w:val="24"/>
              </w:rPr>
              <w:t>Ед. изм.</w:t>
            </w:r>
          </w:p>
        </w:tc>
        <w:tc>
          <w:tcPr>
            <w:tcW w:w="6860" w:type="dxa"/>
            <w:gridSpan w:val="8"/>
            <w:vAlign w:val="center"/>
          </w:tcPr>
          <w:p w:rsidR="003233BF" w:rsidRPr="00306A92" w:rsidRDefault="003233BF" w:rsidP="00635847">
            <w:pPr>
              <w:spacing w:before="71" w:after="9"/>
              <w:jc w:val="center"/>
              <w:rPr>
                <w:rFonts w:cs="Times New Roman"/>
                <w:b/>
                <w:sz w:val="24"/>
                <w:szCs w:val="24"/>
              </w:rPr>
            </w:pPr>
            <w:r w:rsidRPr="00306A92">
              <w:rPr>
                <w:rFonts w:cs="Times New Roman"/>
                <w:b/>
                <w:sz w:val="24"/>
                <w:szCs w:val="24"/>
              </w:rPr>
              <w:t>Оценка численности населения на 1 января текущего года</w:t>
            </w:r>
          </w:p>
        </w:tc>
      </w:tr>
      <w:tr w:rsidR="000C2BC9" w:rsidRPr="00FC55AB" w:rsidTr="00BD75E8">
        <w:tc>
          <w:tcPr>
            <w:tcW w:w="1985" w:type="dxa"/>
            <w:vAlign w:val="center"/>
          </w:tcPr>
          <w:p w:rsidR="000C2BC9" w:rsidRPr="00306A92" w:rsidRDefault="000C2BC9" w:rsidP="00635847">
            <w:pPr>
              <w:spacing w:before="71" w:after="9"/>
              <w:jc w:val="center"/>
              <w:rPr>
                <w:rFonts w:cs="Times New Roman"/>
                <w:sz w:val="24"/>
                <w:szCs w:val="24"/>
              </w:rPr>
            </w:pPr>
            <w:r w:rsidRPr="00306A92">
              <w:rPr>
                <w:rFonts w:cs="Times New Roman"/>
                <w:sz w:val="24"/>
                <w:szCs w:val="24"/>
              </w:rPr>
              <w:t>Все население</w:t>
            </w:r>
          </w:p>
        </w:tc>
        <w:tc>
          <w:tcPr>
            <w:tcW w:w="992" w:type="dxa"/>
            <w:vMerge w:val="restart"/>
            <w:vAlign w:val="center"/>
          </w:tcPr>
          <w:p w:rsidR="000C2BC9" w:rsidRPr="00306A92" w:rsidRDefault="000C2BC9" w:rsidP="00635847">
            <w:pPr>
              <w:spacing w:before="71" w:after="9"/>
              <w:jc w:val="center"/>
              <w:rPr>
                <w:rFonts w:cs="Times New Roman"/>
                <w:sz w:val="24"/>
                <w:szCs w:val="24"/>
              </w:rPr>
            </w:pPr>
            <w:r w:rsidRPr="00306A92">
              <w:rPr>
                <w:rFonts w:cs="Times New Roman"/>
                <w:sz w:val="24"/>
                <w:szCs w:val="24"/>
              </w:rPr>
              <w:t>чел.</w:t>
            </w:r>
          </w:p>
        </w:tc>
        <w:tc>
          <w:tcPr>
            <w:tcW w:w="851" w:type="dxa"/>
            <w:vAlign w:val="center"/>
          </w:tcPr>
          <w:p w:rsidR="000C2BC9" w:rsidRPr="00306A92" w:rsidRDefault="000C2BC9" w:rsidP="00BD75E8">
            <w:pPr>
              <w:spacing w:before="71" w:after="9"/>
              <w:jc w:val="center"/>
              <w:rPr>
                <w:rFonts w:cs="Times New Roman"/>
                <w:sz w:val="24"/>
                <w:szCs w:val="24"/>
              </w:rPr>
            </w:pPr>
            <w:r w:rsidRPr="00306A92">
              <w:rPr>
                <w:rFonts w:cs="Times New Roman"/>
                <w:sz w:val="24"/>
                <w:szCs w:val="24"/>
              </w:rPr>
              <w:t>3524</w:t>
            </w:r>
          </w:p>
        </w:tc>
        <w:tc>
          <w:tcPr>
            <w:tcW w:w="850" w:type="dxa"/>
            <w:vAlign w:val="center"/>
          </w:tcPr>
          <w:p w:rsidR="000C2BC9" w:rsidRPr="00306A92" w:rsidRDefault="000C2BC9" w:rsidP="00BD75E8">
            <w:pPr>
              <w:spacing w:before="71" w:after="9"/>
              <w:jc w:val="center"/>
              <w:rPr>
                <w:rFonts w:cs="Times New Roman"/>
                <w:sz w:val="24"/>
                <w:szCs w:val="24"/>
              </w:rPr>
            </w:pPr>
            <w:r w:rsidRPr="00306A92">
              <w:rPr>
                <w:rFonts w:cs="Times New Roman"/>
                <w:sz w:val="24"/>
                <w:szCs w:val="24"/>
              </w:rPr>
              <w:t>3470</w:t>
            </w:r>
          </w:p>
        </w:tc>
        <w:tc>
          <w:tcPr>
            <w:tcW w:w="851" w:type="dxa"/>
            <w:vAlign w:val="center"/>
          </w:tcPr>
          <w:p w:rsidR="000C2BC9" w:rsidRPr="00306A92" w:rsidRDefault="000C2BC9" w:rsidP="00BD75E8">
            <w:pPr>
              <w:spacing w:before="71" w:after="9"/>
              <w:jc w:val="center"/>
              <w:rPr>
                <w:rFonts w:cs="Times New Roman"/>
                <w:sz w:val="24"/>
                <w:szCs w:val="24"/>
              </w:rPr>
            </w:pPr>
            <w:r w:rsidRPr="00306A92">
              <w:rPr>
                <w:rFonts w:cs="Times New Roman"/>
                <w:sz w:val="24"/>
                <w:szCs w:val="24"/>
              </w:rPr>
              <w:t>3455</w:t>
            </w:r>
          </w:p>
        </w:tc>
        <w:tc>
          <w:tcPr>
            <w:tcW w:w="850" w:type="dxa"/>
            <w:vAlign w:val="center"/>
          </w:tcPr>
          <w:p w:rsidR="000C2BC9" w:rsidRPr="00306A92" w:rsidRDefault="000C2BC9" w:rsidP="00BD75E8">
            <w:pPr>
              <w:spacing w:before="71" w:after="9"/>
              <w:jc w:val="center"/>
              <w:rPr>
                <w:rFonts w:cs="Times New Roman"/>
                <w:sz w:val="24"/>
                <w:szCs w:val="24"/>
              </w:rPr>
            </w:pPr>
            <w:r w:rsidRPr="00306A92">
              <w:rPr>
                <w:rFonts w:cs="Times New Roman"/>
                <w:sz w:val="24"/>
                <w:szCs w:val="24"/>
              </w:rPr>
              <w:t>3455</w:t>
            </w:r>
          </w:p>
        </w:tc>
        <w:tc>
          <w:tcPr>
            <w:tcW w:w="851" w:type="dxa"/>
            <w:vAlign w:val="center"/>
          </w:tcPr>
          <w:p w:rsidR="000C2BC9" w:rsidRPr="00306A92" w:rsidRDefault="000C2BC9" w:rsidP="00BD75E8">
            <w:pPr>
              <w:spacing w:before="71" w:after="9"/>
              <w:jc w:val="center"/>
              <w:rPr>
                <w:rFonts w:cs="Times New Roman"/>
                <w:sz w:val="24"/>
                <w:szCs w:val="24"/>
              </w:rPr>
            </w:pPr>
            <w:r w:rsidRPr="00306A92">
              <w:rPr>
                <w:rFonts w:cs="Times New Roman"/>
                <w:sz w:val="24"/>
                <w:szCs w:val="24"/>
              </w:rPr>
              <w:t>3343</w:t>
            </w:r>
          </w:p>
        </w:tc>
        <w:tc>
          <w:tcPr>
            <w:tcW w:w="850" w:type="dxa"/>
            <w:vAlign w:val="center"/>
          </w:tcPr>
          <w:p w:rsidR="000C2BC9" w:rsidRPr="00306A92" w:rsidRDefault="000C2BC9" w:rsidP="00BD75E8">
            <w:pPr>
              <w:spacing w:before="71" w:after="9"/>
              <w:jc w:val="center"/>
              <w:rPr>
                <w:rFonts w:cs="Times New Roman"/>
                <w:sz w:val="24"/>
                <w:szCs w:val="24"/>
              </w:rPr>
            </w:pPr>
            <w:r w:rsidRPr="00306A92">
              <w:rPr>
                <w:rFonts w:cs="Times New Roman"/>
                <w:sz w:val="24"/>
                <w:szCs w:val="24"/>
              </w:rPr>
              <w:t>3318</w:t>
            </w:r>
          </w:p>
        </w:tc>
        <w:tc>
          <w:tcPr>
            <w:tcW w:w="851" w:type="dxa"/>
            <w:vAlign w:val="center"/>
          </w:tcPr>
          <w:p w:rsidR="000C2BC9" w:rsidRPr="00306A92" w:rsidRDefault="000C2BC9" w:rsidP="00BD75E8">
            <w:pPr>
              <w:spacing w:before="71" w:after="9"/>
              <w:jc w:val="center"/>
              <w:rPr>
                <w:rFonts w:cs="Times New Roman"/>
                <w:sz w:val="24"/>
                <w:szCs w:val="24"/>
              </w:rPr>
            </w:pPr>
            <w:r w:rsidRPr="00306A92">
              <w:rPr>
                <w:rFonts w:cs="Times New Roman"/>
                <w:sz w:val="24"/>
                <w:szCs w:val="24"/>
              </w:rPr>
              <w:t>3247</w:t>
            </w:r>
          </w:p>
        </w:tc>
        <w:tc>
          <w:tcPr>
            <w:tcW w:w="906" w:type="dxa"/>
            <w:vAlign w:val="center"/>
          </w:tcPr>
          <w:p w:rsidR="000C2BC9" w:rsidRPr="00306A92" w:rsidRDefault="000C2BC9" w:rsidP="00BD75E8">
            <w:pPr>
              <w:spacing w:before="71" w:after="9"/>
              <w:jc w:val="center"/>
              <w:rPr>
                <w:rFonts w:cs="Times New Roman"/>
                <w:sz w:val="24"/>
                <w:szCs w:val="24"/>
              </w:rPr>
            </w:pPr>
            <w:r w:rsidRPr="00306A92">
              <w:rPr>
                <w:rFonts w:cs="Times New Roman"/>
                <w:sz w:val="24"/>
                <w:szCs w:val="24"/>
              </w:rPr>
              <w:t>3134</w:t>
            </w:r>
          </w:p>
        </w:tc>
      </w:tr>
      <w:tr w:rsidR="000C2BC9" w:rsidRPr="00FC55AB" w:rsidTr="00BD75E8">
        <w:tc>
          <w:tcPr>
            <w:tcW w:w="1985" w:type="dxa"/>
            <w:vAlign w:val="center"/>
          </w:tcPr>
          <w:p w:rsidR="000C2BC9" w:rsidRPr="00306A92" w:rsidRDefault="000C2BC9" w:rsidP="00635847">
            <w:pPr>
              <w:spacing w:before="71" w:after="9"/>
              <w:jc w:val="center"/>
              <w:rPr>
                <w:rFonts w:cs="Times New Roman"/>
                <w:sz w:val="24"/>
                <w:szCs w:val="24"/>
              </w:rPr>
            </w:pPr>
            <w:r w:rsidRPr="00306A92">
              <w:rPr>
                <w:rFonts w:cs="Times New Roman"/>
                <w:sz w:val="24"/>
                <w:szCs w:val="24"/>
              </w:rPr>
              <w:t>Сельское население</w:t>
            </w:r>
          </w:p>
        </w:tc>
        <w:tc>
          <w:tcPr>
            <w:tcW w:w="992" w:type="dxa"/>
            <w:vMerge/>
            <w:vAlign w:val="center"/>
          </w:tcPr>
          <w:p w:rsidR="000C2BC9" w:rsidRPr="00306A92" w:rsidRDefault="000C2BC9" w:rsidP="00635847">
            <w:pPr>
              <w:spacing w:before="71" w:after="9"/>
              <w:jc w:val="center"/>
              <w:rPr>
                <w:rFonts w:cs="Times New Roman"/>
                <w:sz w:val="24"/>
                <w:szCs w:val="24"/>
              </w:rPr>
            </w:pP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3524</w:t>
            </w:r>
          </w:p>
        </w:tc>
        <w:tc>
          <w:tcPr>
            <w:tcW w:w="850"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3470</w:t>
            </w: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3455</w:t>
            </w:r>
          </w:p>
        </w:tc>
        <w:tc>
          <w:tcPr>
            <w:tcW w:w="850"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3455</w:t>
            </w: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3343</w:t>
            </w:r>
          </w:p>
        </w:tc>
        <w:tc>
          <w:tcPr>
            <w:tcW w:w="850"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3318</w:t>
            </w: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3247</w:t>
            </w:r>
          </w:p>
        </w:tc>
        <w:tc>
          <w:tcPr>
            <w:tcW w:w="906"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3134</w:t>
            </w:r>
          </w:p>
        </w:tc>
      </w:tr>
      <w:tr w:rsidR="000C2BC9" w:rsidRPr="00FC55AB" w:rsidTr="00BD75E8">
        <w:tc>
          <w:tcPr>
            <w:tcW w:w="1985" w:type="dxa"/>
            <w:vAlign w:val="center"/>
          </w:tcPr>
          <w:p w:rsidR="000C2BC9" w:rsidRPr="00306A92" w:rsidRDefault="000C2BC9" w:rsidP="00635847">
            <w:pPr>
              <w:spacing w:before="71" w:after="9"/>
              <w:jc w:val="center"/>
              <w:rPr>
                <w:rFonts w:cs="Times New Roman"/>
                <w:sz w:val="24"/>
                <w:szCs w:val="24"/>
              </w:rPr>
            </w:pPr>
            <w:r w:rsidRPr="00306A92">
              <w:rPr>
                <w:rFonts w:cs="Times New Roman"/>
                <w:sz w:val="24"/>
                <w:szCs w:val="24"/>
              </w:rPr>
              <w:t xml:space="preserve">Число </w:t>
            </w:r>
            <w:proofErr w:type="gramStart"/>
            <w:r w:rsidRPr="00306A92">
              <w:rPr>
                <w:rFonts w:cs="Times New Roman"/>
                <w:sz w:val="24"/>
                <w:szCs w:val="24"/>
              </w:rPr>
              <w:lastRenderedPageBreak/>
              <w:t>родившихся</w:t>
            </w:r>
            <w:proofErr w:type="gramEnd"/>
            <w:r w:rsidRPr="00306A92">
              <w:rPr>
                <w:rFonts w:cs="Times New Roman"/>
                <w:sz w:val="24"/>
                <w:szCs w:val="24"/>
              </w:rPr>
              <w:t xml:space="preserve"> (без мертворожденных)</w:t>
            </w:r>
          </w:p>
        </w:tc>
        <w:tc>
          <w:tcPr>
            <w:tcW w:w="992" w:type="dxa"/>
            <w:vMerge/>
            <w:vAlign w:val="center"/>
          </w:tcPr>
          <w:p w:rsidR="000C2BC9" w:rsidRPr="00306A92" w:rsidRDefault="000C2BC9" w:rsidP="00635847">
            <w:pPr>
              <w:spacing w:before="71" w:after="9"/>
              <w:jc w:val="center"/>
              <w:rPr>
                <w:rFonts w:cs="Times New Roman"/>
                <w:sz w:val="24"/>
                <w:szCs w:val="24"/>
              </w:rPr>
            </w:pP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22</w:t>
            </w:r>
          </w:p>
        </w:tc>
        <w:tc>
          <w:tcPr>
            <w:tcW w:w="850"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28</w:t>
            </w: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26</w:t>
            </w:r>
          </w:p>
        </w:tc>
        <w:tc>
          <w:tcPr>
            <w:tcW w:w="850"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19</w:t>
            </w: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19</w:t>
            </w:r>
          </w:p>
        </w:tc>
        <w:tc>
          <w:tcPr>
            <w:tcW w:w="850"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15</w:t>
            </w: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17</w:t>
            </w:r>
          </w:p>
        </w:tc>
        <w:tc>
          <w:tcPr>
            <w:tcW w:w="906"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9</w:t>
            </w:r>
          </w:p>
        </w:tc>
      </w:tr>
      <w:tr w:rsidR="000C2BC9" w:rsidRPr="00FC55AB" w:rsidTr="00BD75E8">
        <w:tc>
          <w:tcPr>
            <w:tcW w:w="1985" w:type="dxa"/>
            <w:vAlign w:val="center"/>
          </w:tcPr>
          <w:p w:rsidR="000C2BC9" w:rsidRPr="00306A92" w:rsidRDefault="000C2BC9" w:rsidP="00635847">
            <w:pPr>
              <w:spacing w:before="71" w:after="9"/>
              <w:jc w:val="center"/>
              <w:rPr>
                <w:rFonts w:cs="Times New Roman"/>
                <w:sz w:val="24"/>
                <w:szCs w:val="24"/>
              </w:rPr>
            </w:pPr>
            <w:r w:rsidRPr="00306A92">
              <w:rPr>
                <w:rFonts w:cs="Times New Roman"/>
                <w:sz w:val="24"/>
                <w:szCs w:val="24"/>
              </w:rPr>
              <w:lastRenderedPageBreak/>
              <w:t xml:space="preserve">Число </w:t>
            </w:r>
            <w:proofErr w:type="gramStart"/>
            <w:r w:rsidRPr="00306A92">
              <w:rPr>
                <w:rFonts w:cs="Times New Roman"/>
                <w:sz w:val="24"/>
                <w:szCs w:val="24"/>
              </w:rPr>
              <w:t>умерших</w:t>
            </w:r>
            <w:proofErr w:type="gramEnd"/>
          </w:p>
        </w:tc>
        <w:tc>
          <w:tcPr>
            <w:tcW w:w="992" w:type="dxa"/>
            <w:vMerge/>
            <w:vAlign w:val="center"/>
          </w:tcPr>
          <w:p w:rsidR="000C2BC9" w:rsidRPr="00306A92" w:rsidRDefault="000C2BC9" w:rsidP="00635847">
            <w:pPr>
              <w:spacing w:before="71" w:after="9"/>
              <w:jc w:val="center"/>
              <w:rPr>
                <w:rFonts w:cs="Times New Roman"/>
                <w:sz w:val="24"/>
                <w:szCs w:val="24"/>
              </w:rPr>
            </w:pP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69</w:t>
            </w:r>
          </w:p>
        </w:tc>
        <w:tc>
          <w:tcPr>
            <w:tcW w:w="850"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56</w:t>
            </w: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53</w:t>
            </w:r>
          </w:p>
        </w:tc>
        <w:tc>
          <w:tcPr>
            <w:tcW w:w="850"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51</w:t>
            </w: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40</w:t>
            </w:r>
          </w:p>
        </w:tc>
        <w:tc>
          <w:tcPr>
            <w:tcW w:w="850"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44</w:t>
            </w: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74</w:t>
            </w:r>
          </w:p>
        </w:tc>
        <w:tc>
          <w:tcPr>
            <w:tcW w:w="906"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48</w:t>
            </w:r>
          </w:p>
        </w:tc>
      </w:tr>
      <w:tr w:rsidR="000C2BC9" w:rsidRPr="00FC55AB" w:rsidTr="00BD75E8">
        <w:tc>
          <w:tcPr>
            <w:tcW w:w="1985" w:type="dxa"/>
            <w:vAlign w:val="center"/>
          </w:tcPr>
          <w:p w:rsidR="000C2BC9" w:rsidRPr="00306A92" w:rsidRDefault="000C2BC9" w:rsidP="00635847">
            <w:pPr>
              <w:spacing w:before="71" w:after="9"/>
              <w:jc w:val="center"/>
              <w:rPr>
                <w:rFonts w:cs="Times New Roman"/>
                <w:sz w:val="24"/>
                <w:szCs w:val="24"/>
              </w:rPr>
            </w:pPr>
            <w:proofErr w:type="gramStart"/>
            <w:r w:rsidRPr="00306A92">
              <w:rPr>
                <w:rFonts w:cs="Times New Roman"/>
                <w:sz w:val="24"/>
                <w:szCs w:val="24"/>
              </w:rPr>
              <w:t>Естественный</w:t>
            </w:r>
            <w:proofErr w:type="gramEnd"/>
            <w:r w:rsidRPr="00306A92">
              <w:rPr>
                <w:rFonts w:cs="Times New Roman"/>
                <w:sz w:val="24"/>
                <w:szCs w:val="24"/>
              </w:rPr>
              <w:t xml:space="preserve"> прост (убыль)</w:t>
            </w:r>
          </w:p>
        </w:tc>
        <w:tc>
          <w:tcPr>
            <w:tcW w:w="992" w:type="dxa"/>
            <w:vMerge/>
            <w:vAlign w:val="center"/>
          </w:tcPr>
          <w:p w:rsidR="000C2BC9" w:rsidRPr="00306A92" w:rsidRDefault="000C2BC9" w:rsidP="00635847">
            <w:pPr>
              <w:spacing w:before="71" w:after="9"/>
              <w:jc w:val="center"/>
              <w:rPr>
                <w:rFonts w:cs="Times New Roman"/>
                <w:sz w:val="24"/>
                <w:szCs w:val="24"/>
              </w:rPr>
            </w:pP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-47</w:t>
            </w:r>
          </w:p>
        </w:tc>
        <w:tc>
          <w:tcPr>
            <w:tcW w:w="850"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-28</w:t>
            </w: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-27</w:t>
            </w:r>
          </w:p>
        </w:tc>
        <w:tc>
          <w:tcPr>
            <w:tcW w:w="850"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-32</w:t>
            </w: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-21</w:t>
            </w:r>
          </w:p>
        </w:tc>
        <w:tc>
          <w:tcPr>
            <w:tcW w:w="850"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-29</w:t>
            </w:r>
          </w:p>
        </w:tc>
        <w:tc>
          <w:tcPr>
            <w:tcW w:w="851"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-57</w:t>
            </w:r>
          </w:p>
        </w:tc>
        <w:tc>
          <w:tcPr>
            <w:tcW w:w="906" w:type="dxa"/>
            <w:vAlign w:val="center"/>
          </w:tcPr>
          <w:p w:rsidR="000C2BC9" w:rsidRPr="00306A92" w:rsidRDefault="000C2BC9" w:rsidP="000C2BC9">
            <w:pPr>
              <w:spacing w:before="71" w:after="9"/>
              <w:jc w:val="center"/>
              <w:rPr>
                <w:rFonts w:cs="Times New Roman"/>
                <w:sz w:val="24"/>
                <w:szCs w:val="24"/>
              </w:rPr>
            </w:pPr>
            <w:r w:rsidRPr="00306A92">
              <w:rPr>
                <w:rFonts w:cs="Times New Roman"/>
                <w:sz w:val="24"/>
                <w:szCs w:val="24"/>
              </w:rPr>
              <w:t>-39</w:t>
            </w:r>
          </w:p>
        </w:tc>
      </w:tr>
      <w:tr w:rsidR="00396048" w:rsidRPr="00FC55AB" w:rsidTr="00396048">
        <w:tc>
          <w:tcPr>
            <w:tcW w:w="1985" w:type="dxa"/>
            <w:vAlign w:val="center"/>
          </w:tcPr>
          <w:p w:rsidR="00396048" w:rsidRPr="00306A92" w:rsidRDefault="00396048" w:rsidP="00635847">
            <w:pPr>
              <w:spacing w:before="71" w:after="9"/>
              <w:jc w:val="center"/>
              <w:rPr>
                <w:rFonts w:cs="Times New Roman"/>
                <w:sz w:val="24"/>
                <w:szCs w:val="24"/>
              </w:rPr>
            </w:pPr>
            <w:r w:rsidRPr="00306A92">
              <w:rPr>
                <w:rFonts w:cs="Times New Roman"/>
                <w:sz w:val="24"/>
                <w:szCs w:val="24"/>
              </w:rPr>
              <w:t xml:space="preserve">Число </w:t>
            </w:r>
            <w:proofErr w:type="gramStart"/>
            <w:r w:rsidRPr="00306A92">
              <w:rPr>
                <w:rFonts w:cs="Times New Roman"/>
                <w:sz w:val="24"/>
                <w:szCs w:val="24"/>
              </w:rPr>
              <w:t>прибывших</w:t>
            </w:r>
            <w:proofErr w:type="gramEnd"/>
          </w:p>
        </w:tc>
        <w:tc>
          <w:tcPr>
            <w:tcW w:w="992" w:type="dxa"/>
            <w:vMerge/>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44CA6">
            <w:pPr>
              <w:spacing w:before="71" w:after="9"/>
              <w:jc w:val="center"/>
              <w:rPr>
                <w:rFonts w:cs="Times New Roman"/>
                <w:sz w:val="24"/>
                <w:szCs w:val="24"/>
              </w:rPr>
            </w:pPr>
          </w:p>
        </w:tc>
        <w:tc>
          <w:tcPr>
            <w:tcW w:w="906" w:type="dxa"/>
            <w:vAlign w:val="center"/>
          </w:tcPr>
          <w:p w:rsidR="00396048" w:rsidRPr="00306A92" w:rsidRDefault="00396048" w:rsidP="00644CA6">
            <w:pPr>
              <w:spacing w:before="71" w:after="9"/>
              <w:jc w:val="center"/>
              <w:rPr>
                <w:rFonts w:cs="Times New Roman"/>
                <w:sz w:val="24"/>
                <w:szCs w:val="24"/>
              </w:rPr>
            </w:pPr>
          </w:p>
        </w:tc>
      </w:tr>
      <w:tr w:rsidR="00396048" w:rsidRPr="00FC55AB" w:rsidTr="00396048">
        <w:tc>
          <w:tcPr>
            <w:tcW w:w="1985" w:type="dxa"/>
            <w:vAlign w:val="center"/>
          </w:tcPr>
          <w:p w:rsidR="00396048" w:rsidRPr="00306A92" w:rsidRDefault="00396048" w:rsidP="00635847">
            <w:pPr>
              <w:spacing w:before="71" w:after="9"/>
              <w:jc w:val="center"/>
              <w:rPr>
                <w:rFonts w:cs="Times New Roman"/>
                <w:sz w:val="24"/>
                <w:szCs w:val="24"/>
              </w:rPr>
            </w:pPr>
            <w:r w:rsidRPr="00306A92">
              <w:rPr>
                <w:rFonts w:cs="Times New Roman"/>
                <w:sz w:val="24"/>
                <w:szCs w:val="24"/>
              </w:rPr>
              <w:t xml:space="preserve">Число </w:t>
            </w:r>
            <w:proofErr w:type="gramStart"/>
            <w:r w:rsidRPr="00306A92">
              <w:rPr>
                <w:rFonts w:cs="Times New Roman"/>
                <w:sz w:val="24"/>
                <w:szCs w:val="24"/>
              </w:rPr>
              <w:t>выбывших</w:t>
            </w:r>
            <w:proofErr w:type="gramEnd"/>
          </w:p>
        </w:tc>
        <w:tc>
          <w:tcPr>
            <w:tcW w:w="992" w:type="dxa"/>
            <w:vMerge/>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44CA6">
            <w:pPr>
              <w:spacing w:before="71" w:after="9"/>
              <w:jc w:val="center"/>
              <w:rPr>
                <w:rFonts w:cs="Times New Roman"/>
                <w:sz w:val="24"/>
                <w:szCs w:val="24"/>
              </w:rPr>
            </w:pPr>
          </w:p>
        </w:tc>
        <w:tc>
          <w:tcPr>
            <w:tcW w:w="906" w:type="dxa"/>
            <w:vAlign w:val="center"/>
          </w:tcPr>
          <w:p w:rsidR="00396048" w:rsidRPr="00306A92" w:rsidRDefault="00396048" w:rsidP="00644CA6">
            <w:pPr>
              <w:spacing w:before="71" w:after="9"/>
              <w:jc w:val="center"/>
              <w:rPr>
                <w:rFonts w:cs="Times New Roman"/>
                <w:sz w:val="24"/>
                <w:szCs w:val="24"/>
              </w:rPr>
            </w:pPr>
          </w:p>
        </w:tc>
      </w:tr>
      <w:tr w:rsidR="00396048" w:rsidRPr="00F1576B" w:rsidTr="00C8305B">
        <w:trPr>
          <w:trHeight w:val="345"/>
        </w:trPr>
        <w:tc>
          <w:tcPr>
            <w:tcW w:w="1985" w:type="dxa"/>
            <w:vAlign w:val="center"/>
          </w:tcPr>
          <w:p w:rsidR="00396048" w:rsidRPr="00306A92" w:rsidRDefault="00396048" w:rsidP="00635847">
            <w:pPr>
              <w:spacing w:before="71" w:after="9"/>
              <w:jc w:val="center"/>
              <w:rPr>
                <w:rFonts w:cs="Times New Roman"/>
                <w:sz w:val="24"/>
                <w:szCs w:val="24"/>
              </w:rPr>
            </w:pPr>
            <w:r w:rsidRPr="00306A92">
              <w:rPr>
                <w:rFonts w:cs="Times New Roman"/>
                <w:sz w:val="24"/>
                <w:szCs w:val="24"/>
              </w:rPr>
              <w:t>Миграционный прирост</w:t>
            </w:r>
          </w:p>
        </w:tc>
        <w:tc>
          <w:tcPr>
            <w:tcW w:w="992" w:type="dxa"/>
            <w:vMerge/>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35847">
            <w:pPr>
              <w:spacing w:before="71" w:after="9"/>
              <w:jc w:val="center"/>
              <w:rPr>
                <w:rFonts w:cs="Times New Roman"/>
                <w:sz w:val="24"/>
                <w:szCs w:val="24"/>
              </w:rPr>
            </w:pPr>
          </w:p>
        </w:tc>
        <w:tc>
          <w:tcPr>
            <w:tcW w:w="850" w:type="dxa"/>
            <w:vAlign w:val="center"/>
          </w:tcPr>
          <w:p w:rsidR="00396048" w:rsidRPr="00306A92" w:rsidRDefault="00396048" w:rsidP="00635847">
            <w:pPr>
              <w:spacing w:before="71" w:after="9"/>
              <w:jc w:val="center"/>
              <w:rPr>
                <w:rFonts w:cs="Times New Roman"/>
                <w:sz w:val="24"/>
                <w:szCs w:val="24"/>
              </w:rPr>
            </w:pPr>
          </w:p>
        </w:tc>
        <w:tc>
          <w:tcPr>
            <w:tcW w:w="851" w:type="dxa"/>
            <w:vAlign w:val="center"/>
          </w:tcPr>
          <w:p w:rsidR="00396048" w:rsidRPr="00306A92" w:rsidRDefault="00396048" w:rsidP="00644CA6">
            <w:pPr>
              <w:spacing w:before="71" w:after="9"/>
              <w:jc w:val="center"/>
              <w:rPr>
                <w:rFonts w:cs="Times New Roman"/>
                <w:sz w:val="24"/>
                <w:szCs w:val="24"/>
              </w:rPr>
            </w:pPr>
          </w:p>
        </w:tc>
        <w:tc>
          <w:tcPr>
            <w:tcW w:w="906" w:type="dxa"/>
            <w:vAlign w:val="center"/>
          </w:tcPr>
          <w:p w:rsidR="00396048" w:rsidRPr="00306A92" w:rsidRDefault="00396048" w:rsidP="00644CA6">
            <w:pPr>
              <w:spacing w:before="71" w:after="9"/>
              <w:jc w:val="center"/>
              <w:rPr>
                <w:rFonts w:cs="Times New Roman"/>
                <w:sz w:val="24"/>
                <w:szCs w:val="24"/>
              </w:rPr>
            </w:pPr>
          </w:p>
        </w:tc>
      </w:tr>
    </w:tbl>
    <w:p w:rsidR="002D113D" w:rsidRPr="00765CF1" w:rsidRDefault="002D113D" w:rsidP="00635847">
      <w:pPr>
        <w:pStyle w:val="a3"/>
        <w:spacing w:before="0"/>
        <w:ind w:left="0" w:right="-2" w:firstLine="567"/>
      </w:pPr>
      <w:r w:rsidRPr="006A786B">
        <w:t>За период с 201</w:t>
      </w:r>
      <w:r w:rsidR="00533DC7">
        <w:t>6</w:t>
      </w:r>
      <w:r w:rsidR="003F1C6B" w:rsidRPr="006A786B">
        <w:t xml:space="preserve"> </w:t>
      </w:r>
      <w:r w:rsidRPr="006A786B">
        <w:t xml:space="preserve">г. до </w:t>
      </w:r>
      <w:r w:rsidR="00E37BEB" w:rsidRPr="006A786B">
        <w:t>202</w:t>
      </w:r>
      <w:r w:rsidR="00533DC7">
        <w:t>3</w:t>
      </w:r>
      <w:r w:rsidR="003F1C6B" w:rsidRPr="006A786B">
        <w:t xml:space="preserve"> г.</w:t>
      </w:r>
      <w:r w:rsidRPr="006A786B">
        <w:t xml:space="preserve"> численность населения поселения уменьшилась на </w:t>
      </w:r>
      <w:r w:rsidR="000C2BC9">
        <w:t>390</w:t>
      </w:r>
      <w:r w:rsidRPr="006A786B">
        <w:t xml:space="preserve"> чел. или на</w:t>
      </w:r>
      <w:r w:rsidR="003F1C6B" w:rsidRPr="006A786B">
        <w:t xml:space="preserve"> </w:t>
      </w:r>
      <w:r w:rsidR="000C2BC9">
        <w:t>11</w:t>
      </w:r>
      <w:r w:rsidRPr="006A786B">
        <w:t xml:space="preserve"> %, в т.ч. естественная убыль </w:t>
      </w:r>
      <w:proofErr w:type="gramStart"/>
      <w:r w:rsidRPr="006A786B">
        <w:t>за</w:t>
      </w:r>
      <w:proofErr w:type="gramEnd"/>
      <w:r w:rsidRPr="006A786B">
        <w:t xml:space="preserve"> 20</w:t>
      </w:r>
      <w:r w:rsidR="002530E2" w:rsidRPr="006A786B">
        <w:t>16</w:t>
      </w:r>
      <w:r w:rsidRPr="006A786B">
        <w:t xml:space="preserve"> – 202</w:t>
      </w:r>
      <w:r w:rsidR="00533DC7">
        <w:t>3</w:t>
      </w:r>
      <w:r w:rsidRPr="006A786B">
        <w:t xml:space="preserve"> гг. составила – </w:t>
      </w:r>
      <w:r w:rsidR="000C2BC9">
        <w:t>280</w:t>
      </w:r>
      <w:r w:rsidR="006A786B" w:rsidRPr="006A786B">
        <w:t xml:space="preserve"> </w:t>
      </w:r>
      <w:r w:rsidRPr="006A786B">
        <w:t xml:space="preserve">чел. (родилось </w:t>
      </w:r>
      <w:r w:rsidR="000C2BC9">
        <w:t>155</w:t>
      </w:r>
      <w:r w:rsidRPr="006A786B">
        <w:t xml:space="preserve"> чел., умерло – </w:t>
      </w:r>
      <w:r w:rsidR="000C2BC9">
        <w:t>435</w:t>
      </w:r>
      <w:r w:rsidRPr="006A786B">
        <w:t xml:space="preserve">). Как видно из приведенных выше данных, за указанный период показатель смертности населения в поселении преобладает над показателем рождаемости населения, что приводило к естественной убыли населения. </w:t>
      </w:r>
      <w:r w:rsidR="000C2BC9">
        <w:t>Еласовское</w:t>
      </w:r>
      <w:r w:rsidRPr="006A786B">
        <w:t xml:space="preserve"> се</w:t>
      </w:r>
      <w:r w:rsidR="00E37BEB" w:rsidRPr="006A786B">
        <w:t>льское поселение в период с 201</w:t>
      </w:r>
      <w:r w:rsidR="005263E9">
        <w:t>6</w:t>
      </w:r>
      <w:r w:rsidRPr="006A786B">
        <w:t>-</w:t>
      </w:r>
      <w:r w:rsidR="00E37BEB" w:rsidRPr="006A786B">
        <w:t>202</w:t>
      </w:r>
      <w:r w:rsidR="00533DC7">
        <w:t>3</w:t>
      </w:r>
      <w:r w:rsidRPr="006A786B">
        <w:t xml:space="preserve"> гг. демонстрирует естественную убыль населения.</w:t>
      </w:r>
      <w:r w:rsidRPr="00765CF1">
        <w:t xml:space="preserve"> </w:t>
      </w:r>
    </w:p>
    <w:p w:rsidR="002D113D" w:rsidRPr="00765CF1" w:rsidRDefault="002D113D" w:rsidP="009F4116">
      <w:pPr>
        <w:pStyle w:val="a3"/>
        <w:tabs>
          <w:tab w:val="left" w:pos="709"/>
        </w:tabs>
        <w:spacing w:before="0"/>
        <w:ind w:left="0" w:right="-2"/>
      </w:pPr>
      <w:r w:rsidRPr="00765CF1">
        <w:t> Короткая продолжительность жизни, невысокая рождаемость, объясняется следующими факторами: многократным повышением стоимости самообеспечения (питание, лечение, лекарства, одежда), прекращением деятельности ранее крупных предприятий, появилась безработица, резко снизились доходы населения. Ситуация в настоящее время начала улучшаться.   Деструктивные изменения в системе медицинского обслуживания также оказывают влияние на рост смертности от сердечно-сосудистых заболеваний, онкологии. На показатели рождаемости влияют следующие моменты:</w:t>
      </w:r>
    </w:p>
    <w:p w:rsidR="002D113D" w:rsidRPr="00765CF1" w:rsidRDefault="002D113D" w:rsidP="009F4116">
      <w:pPr>
        <w:pStyle w:val="a3"/>
        <w:tabs>
          <w:tab w:val="left" w:pos="709"/>
        </w:tabs>
        <w:spacing w:before="0"/>
        <w:ind w:left="0" w:right="-2"/>
      </w:pPr>
      <w:r w:rsidRPr="00765CF1">
        <w:t>- материальное благополучие;</w:t>
      </w:r>
    </w:p>
    <w:p w:rsidR="002D113D" w:rsidRPr="00765CF1" w:rsidRDefault="002D113D" w:rsidP="009F4116">
      <w:pPr>
        <w:pStyle w:val="a3"/>
        <w:tabs>
          <w:tab w:val="left" w:pos="709"/>
        </w:tabs>
        <w:spacing w:before="0"/>
        <w:ind w:left="0" w:right="-2"/>
      </w:pPr>
      <w:r w:rsidRPr="00765CF1">
        <w:t>- государственные выплаты за рождение первого, второго и третьего  ребенка;</w:t>
      </w:r>
    </w:p>
    <w:p w:rsidR="002D113D" w:rsidRPr="00765CF1" w:rsidRDefault="002D113D" w:rsidP="009F4116">
      <w:pPr>
        <w:pStyle w:val="a3"/>
        <w:tabs>
          <w:tab w:val="left" w:pos="709"/>
        </w:tabs>
        <w:spacing w:before="0"/>
        <w:ind w:left="0" w:right="-2"/>
      </w:pPr>
      <w:r w:rsidRPr="00765CF1">
        <w:t>- наличие собственного жилья;</w:t>
      </w:r>
    </w:p>
    <w:p w:rsidR="002D113D" w:rsidRDefault="002D113D" w:rsidP="009F4116">
      <w:pPr>
        <w:pStyle w:val="a3"/>
        <w:tabs>
          <w:tab w:val="left" w:pos="709"/>
        </w:tabs>
        <w:spacing w:before="0"/>
        <w:ind w:left="0" w:right="-2"/>
      </w:pPr>
      <w:r w:rsidRPr="00765CF1">
        <w:t>- уверенность в будущем подрастающего поколения.</w:t>
      </w:r>
    </w:p>
    <w:p w:rsidR="000C2BC9" w:rsidRDefault="000C2BC9" w:rsidP="009F4116">
      <w:pPr>
        <w:pStyle w:val="a3"/>
        <w:tabs>
          <w:tab w:val="left" w:pos="709"/>
        </w:tabs>
        <w:spacing w:before="0"/>
        <w:ind w:left="0" w:right="-2"/>
      </w:pPr>
      <w:r>
        <w:t>Сведения по возрастному составу населения Еласовского сельского поселения (по данным администрации Еласовского сельского поселения) представлены в таблице ниже.</w:t>
      </w:r>
    </w:p>
    <w:p w:rsidR="000C2BC9" w:rsidRDefault="000C2BC9" w:rsidP="000C2BC9">
      <w:pPr>
        <w:pStyle w:val="a3"/>
        <w:tabs>
          <w:tab w:val="left" w:pos="709"/>
        </w:tabs>
        <w:spacing w:before="0"/>
        <w:ind w:left="0" w:right="-2"/>
        <w:jc w:val="right"/>
      </w:pPr>
      <w:r>
        <w:t>Таблица 4</w:t>
      </w:r>
    </w:p>
    <w:tbl>
      <w:tblPr>
        <w:tblStyle w:val="aa"/>
        <w:tblW w:w="0" w:type="auto"/>
        <w:jc w:val="center"/>
        <w:tblInd w:w="108" w:type="dxa"/>
        <w:tblLook w:val="04A0"/>
      </w:tblPr>
      <w:tblGrid>
        <w:gridCol w:w="3786"/>
        <w:gridCol w:w="1884"/>
        <w:gridCol w:w="1843"/>
      </w:tblGrid>
      <w:tr w:rsidR="000C2BC9" w:rsidTr="000C2BC9">
        <w:trPr>
          <w:trHeight w:val="77"/>
          <w:jc w:val="center"/>
        </w:trPr>
        <w:tc>
          <w:tcPr>
            <w:tcW w:w="3786" w:type="dxa"/>
          </w:tcPr>
          <w:p w:rsidR="000C2BC9" w:rsidRPr="008461A4" w:rsidRDefault="000C2BC9" w:rsidP="008461A4">
            <w:pPr>
              <w:tabs>
                <w:tab w:val="left" w:pos="567"/>
              </w:tabs>
              <w:spacing w:line="264" w:lineRule="auto"/>
              <w:ind w:firstLine="60"/>
              <w:jc w:val="center"/>
              <w:rPr>
                <w:rFonts w:ascii="Times New Roman" w:eastAsia="Times New Roman" w:hAnsi="Times New Roman" w:cs="Times New Roman"/>
                <w:b/>
                <w:sz w:val="24"/>
                <w:szCs w:val="24"/>
                <w:lang w:eastAsia="ru-RU" w:bidi="ru-RU"/>
              </w:rPr>
            </w:pPr>
            <w:r w:rsidRPr="008461A4">
              <w:rPr>
                <w:rFonts w:ascii="Times New Roman" w:eastAsia="Times New Roman" w:hAnsi="Times New Roman" w:cs="Times New Roman"/>
                <w:b/>
                <w:sz w:val="24"/>
                <w:szCs w:val="24"/>
                <w:lang w:eastAsia="ru-RU" w:bidi="ru-RU"/>
              </w:rPr>
              <w:t>Возрастные группы, лет</w:t>
            </w:r>
          </w:p>
        </w:tc>
        <w:tc>
          <w:tcPr>
            <w:tcW w:w="3727" w:type="dxa"/>
            <w:gridSpan w:val="2"/>
          </w:tcPr>
          <w:p w:rsidR="000C2BC9" w:rsidRPr="008461A4" w:rsidRDefault="000C2BC9" w:rsidP="008461A4">
            <w:pPr>
              <w:tabs>
                <w:tab w:val="left" w:pos="567"/>
              </w:tabs>
              <w:spacing w:line="264" w:lineRule="auto"/>
              <w:ind w:firstLine="60"/>
              <w:jc w:val="center"/>
              <w:rPr>
                <w:rFonts w:ascii="Times New Roman" w:eastAsia="Times New Roman" w:hAnsi="Times New Roman" w:cs="Times New Roman"/>
                <w:b/>
                <w:sz w:val="24"/>
                <w:szCs w:val="24"/>
                <w:lang w:eastAsia="ru-RU" w:bidi="ru-RU"/>
              </w:rPr>
            </w:pPr>
            <w:r w:rsidRPr="008461A4">
              <w:rPr>
                <w:rFonts w:ascii="Times New Roman" w:eastAsia="Times New Roman" w:hAnsi="Times New Roman" w:cs="Times New Roman"/>
                <w:b/>
                <w:sz w:val="24"/>
                <w:szCs w:val="24"/>
                <w:lang w:eastAsia="ru-RU" w:bidi="ru-RU"/>
              </w:rPr>
              <w:t>Всего</w:t>
            </w:r>
          </w:p>
        </w:tc>
      </w:tr>
      <w:tr w:rsidR="000C2BC9" w:rsidTr="000C2BC9">
        <w:trPr>
          <w:jc w:val="center"/>
        </w:trPr>
        <w:tc>
          <w:tcPr>
            <w:tcW w:w="3786"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Все возрасты</w:t>
            </w:r>
          </w:p>
        </w:tc>
        <w:tc>
          <w:tcPr>
            <w:tcW w:w="1884"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чел.</w:t>
            </w:r>
          </w:p>
        </w:tc>
        <w:tc>
          <w:tcPr>
            <w:tcW w:w="1843"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w:t>
            </w:r>
          </w:p>
        </w:tc>
      </w:tr>
      <w:tr w:rsidR="000C2BC9" w:rsidTr="000C2BC9">
        <w:trPr>
          <w:jc w:val="center"/>
        </w:trPr>
        <w:tc>
          <w:tcPr>
            <w:tcW w:w="3786"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0-6</w:t>
            </w:r>
          </w:p>
        </w:tc>
        <w:tc>
          <w:tcPr>
            <w:tcW w:w="1884"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144</w:t>
            </w:r>
          </w:p>
        </w:tc>
        <w:tc>
          <w:tcPr>
            <w:tcW w:w="1843"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4,59</w:t>
            </w:r>
          </w:p>
        </w:tc>
      </w:tr>
      <w:tr w:rsidR="000C2BC9" w:rsidTr="000C2BC9">
        <w:trPr>
          <w:jc w:val="center"/>
        </w:trPr>
        <w:tc>
          <w:tcPr>
            <w:tcW w:w="3786"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7-17</w:t>
            </w:r>
          </w:p>
        </w:tc>
        <w:tc>
          <w:tcPr>
            <w:tcW w:w="1884"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356</w:t>
            </w:r>
          </w:p>
        </w:tc>
        <w:tc>
          <w:tcPr>
            <w:tcW w:w="1843"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11,36</w:t>
            </w:r>
          </w:p>
        </w:tc>
      </w:tr>
      <w:tr w:rsidR="000C2BC9" w:rsidTr="000C2BC9">
        <w:trPr>
          <w:jc w:val="center"/>
        </w:trPr>
        <w:tc>
          <w:tcPr>
            <w:tcW w:w="3786"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18-39</w:t>
            </w:r>
          </w:p>
        </w:tc>
        <w:tc>
          <w:tcPr>
            <w:tcW w:w="1884"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824</w:t>
            </w:r>
          </w:p>
        </w:tc>
        <w:tc>
          <w:tcPr>
            <w:tcW w:w="1843"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26,29</w:t>
            </w:r>
          </w:p>
        </w:tc>
      </w:tr>
      <w:tr w:rsidR="000C2BC9" w:rsidTr="000C2BC9">
        <w:trPr>
          <w:jc w:val="center"/>
        </w:trPr>
        <w:tc>
          <w:tcPr>
            <w:tcW w:w="3786"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20-69</w:t>
            </w:r>
          </w:p>
        </w:tc>
        <w:tc>
          <w:tcPr>
            <w:tcW w:w="1884"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2137</w:t>
            </w:r>
          </w:p>
        </w:tc>
        <w:tc>
          <w:tcPr>
            <w:tcW w:w="1843"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61,19</w:t>
            </w:r>
          </w:p>
        </w:tc>
      </w:tr>
      <w:tr w:rsidR="000C2BC9" w:rsidTr="000C2BC9">
        <w:trPr>
          <w:jc w:val="center"/>
        </w:trPr>
        <w:tc>
          <w:tcPr>
            <w:tcW w:w="3786"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70 и старше</w:t>
            </w:r>
          </w:p>
        </w:tc>
        <w:tc>
          <w:tcPr>
            <w:tcW w:w="1884"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398</w:t>
            </w:r>
          </w:p>
        </w:tc>
        <w:tc>
          <w:tcPr>
            <w:tcW w:w="1843"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sz w:val="24"/>
                <w:szCs w:val="24"/>
                <w:lang w:eastAsia="ru-RU" w:bidi="ru-RU"/>
              </w:rPr>
            </w:pPr>
            <w:r w:rsidRPr="008461A4">
              <w:rPr>
                <w:rFonts w:ascii="Times New Roman" w:eastAsia="Times New Roman" w:hAnsi="Times New Roman" w:cs="Times New Roman"/>
                <w:sz w:val="24"/>
                <w:szCs w:val="24"/>
                <w:lang w:eastAsia="ru-RU" w:bidi="ru-RU"/>
              </w:rPr>
              <w:t>12,7</w:t>
            </w:r>
          </w:p>
        </w:tc>
      </w:tr>
      <w:tr w:rsidR="000C2BC9" w:rsidTr="000C2BC9">
        <w:trPr>
          <w:trHeight w:val="335"/>
          <w:jc w:val="center"/>
        </w:trPr>
        <w:tc>
          <w:tcPr>
            <w:tcW w:w="3786"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b/>
                <w:sz w:val="24"/>
                <w:szCs w:val="24"/>
                <w:lang w:eastAsia="ru-RU" w:bidi="ru-RU"/>
              </w:rPr>
            </w:pPr>
            <w:r w:rsidRPr="008461A4">
              <w:rPr>
                <w:rFonts w:ascii="Times New Roman" w:eastAsia="Times New Roman" w:hAnsi="Times New Roman" w:cs="Times New Roman"/>
                <w:b/>
                <w:sz w:val="24"/>
                <w:szCs w:val="24"/>
                <w:lang w:eastAsia="ru-RU" w:bidi="ru-RU"/>
              </w:rPr>
              <w:t>Моложе трудоспособного возраста</w:t>
            </w:r>
          </w:p>
        </w:tc>
        <w:tc>
          <w:tcPr>
            <w:tcW w:w="1884"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b/>
                <w:sz w:val="24"/>
                <w:szCs w:val="24"/>
                <w:lang w:eastAsia="ru-RU" w:bidi="ru-RU"/>
              </w:rPr>
            </w:pPr>
            <w:r w:rsidRPr="008461A4">
              <w:rPr>
                <w:rFonts w:ascii="Times New Roman" w:eastAsia="Times New Roman" w:hAnsi="Times New Roman" w:cs="Times New Roman"/>
                <w:b/>
                <w:sz w:val="24"/>
                <w:szCs w:val="24"/>
                <w:lang w:eastAsia="ru-RU" w:bidi="ru-RU"/>
              </w:rPr>
              <w:t>375</w:t>
            </w:r>
          </w:p>
        </w:tc>
        <w:tc>
          <w:tcPr>
            <w:tcW w:w="1843"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b/>
                <w:sz w:val="24"/>
                <w:szCs w:val="24"/>
                <w:lang w:eastAsia="ru-RU" w:bidi="ru-RU"/>
              </w:rPr>
            </w:pPr>
            <w:r w:rsidRPr="008461A4">
              <w:rPr>
                <w:rFonts w:ascii="Times New Roman" w:eastAsia="Times New Roman" w:hAnsi="Times New Roman" w:cs="Times New Roman"/>
                <w:b/>
                <w:sz w:val="24"/>
                <w:szCs w:val="24"/>
                <w:lang w:eastAsia="ru-RU" w:bidi="ru-RU"/>
              </w:rPr>
              <w:t>11,97</w:t>
            </w:r>
          </w:p>
        </w:tc>
      </w:tr>
      <w:tr w:rsidR="000C2BC9" w:rsidTr="000C2BC9">
        <w:trPr>
          <w:jc w:val="center"/>
        </w:trPr>
        <w:tc>
          <w:tcPr>
            <w:tcW w:w="3786"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b/>
                <w:sz w:val="24"/>
                <w:szCs w:val="24"/>
                <w:lang w:eastAsia="ru-RU" w:bidi="ru-RU"/>
              </w:rPr>
            </w:pPr>
            <w:r w:rsidRPr="008461A4">
              <w:rPr>
                <w:rFonts w:ascii="Times New Roman" w:eastAsia="Times New Roman" w:hAnsi="Times New Roman" w:cs="Times New Roman"/>
                <w:b/>
                <w:sz w:val="24"/>
                <w:szCs w:val="24"/>
                <w:lang w:eastAsia="ru-RU" w:bidi="ru-RU"/>
              </w:rPr>
              <w:lastRenderedPageBreak/>
              <w:t>Трудоспособный возраст</w:t>
            </w:r>
          </w:p>
        </w:tc>
        <w:tc>
          <w:tcPr>
            <w:tcW w:w="1884"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b/>
                <w:sz w:val="24"/>
                <w:szCs w:val="24"/>
                <w:lang w:eastAsia="ru-RU" w:bidi="ru-RU"/>
              </w:rPr>
            </w:pPr>
            <w:r w:rsidRPr="008461A4">
              <w:rPr>
                <w:rFonts w:ascii="Times New Roman" w:eastAsia="Times New Roman" w:hAnsi="Times New Roman" w:cs="Times New Roman"/>
                <w:b/>
                <w:sz w:val="24"/>
                <w:szCs w:val="24"/>
                <w:lang w:eastAsia="ru-RU" w:bidi="ru-RU"/>
              </w:rPr>
              <w:t>2086</w:t>
            </w:r>
          </w:p>
        </w:tc>
        <w:tc>
          <w:tcPr>
            <w:tcW w:w="1843"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b/>
                <w:sz w:val="24"/>
                <w:szCs w:val="24"/>
                <w:lang w:eastAsia="ru-RU" w:bidi="ru-RU"/>
              </w:rPr>
            </w:pPr>
            <w:r w:rsidRPr="008461A4">
              <w:rPr>
                <w:rFonts w:ascii="Times New Roman" w:eastAsia="Times New Roman" w:hAnsi="Times New Roman" w:cs="Times New Roman"/>
                <w:b/>
                <w:sz w:val="24"/>
                <w:szCs w:val="24"/>
                <w:lang w:eastAsia="ru-RU" w:bidi="ru-RU"/>
              </w:rPr>
              <w:t>66,56</w:t>
            </w:r>
          </w:p>
        </w:tc>
      </w:tr>
      <w:tr w:rsidR="000C2BC9" w:rsidTr="000C2BC9">
        <w:trPr>
          <w:jc w:val="center"/>
        </w:trPr>
        <w:tc>
          <w:tcPr>
            <w:tcW w:w="3786"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b/>
                <w:sz w:val="24"/>
                <w:szCs w:val="24"/>
                <w:lang w:eastAsia="ru-RU" w:bidi="ru-RU"/>
              </w:rPr>
            </w:pPr>
            <w:r w:rsidRPr="008461A4">
              <w:rPr>
                <w:rFonts w:ascii="Times New Roman" w:eastAsia="Times New Roman" w:hAnsi="Times New Roman" w:cs="Times New Roman"/>
                <w:b/>
                <w:sz w:val="24"/>
                <w:szCs w:val="24"/>
                <w:lang w:eastAsia="ru-RU" w:bidi="ru-RU"/>
              </w:rPr>
              <w:t>Старше трудоспособного возраста</w:t>
            </w:r>
          </w:p>
        </w:tc>
        <w:tc>
          <w:tcPr>
            <w:tcW w:w="1884"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b/>
                <w:sz w:val="24"/>
                <w:szCs w:val="24"/>
                <w:lang w:eastAsia="ru-RU" w:bidi="ru-RU"/>
              </w:rPr>
            </w:pPr>
            <w:r w:rsidRPr="008461A4">
              <w:rPr>
                <w:rFonts w:ascii="Times New Roman" w:eastAsia="Times New Roman" w:hAnsi="Times New Roman" w:cs="Times New Roman"/>
                <w:b/>
                <w:sz w:val="24"/>
                <w:szCs w:val="24"/>
                <w:lang w:eastAsia="ru-RU" w:bidi="ru-RU"/>
              </w:rPr>
              <w:t>673</w:t>
            </w:r>
          </w:p>
        </w:tc>
        <w:tc>
          <w:tcPr>
            <w:tcW w:w="1843" w:type="dxa"/>
          </w:tcPr>
          <w:p w:rsidR="000C2BC9" w:rsidRPr="008461A4" w:rsidRDefault="000C2BC9" w:rsidP="008461A4">
            <w:pPr>
              <w:tabs>
                <w:tab w:val="left" w:pos="567"/>
              </w:tabs>
              <w:spacing w:line="264" w:lineRule="auto"/>
              <w:ind w:firstLine="60"/>
              <w:jc w:val="both"/>
              <w:rPr>
                <w:rFonts w:ascii="Times New Roman" w:eastAsia="Times New Roman" w:hAnsi="Times New Roman" w:cs="Times New Roman"/>
                <w:b/>
                <w:sz w:val="24"/>
                <w:szCs w:val="24"/>
                <w:lang w:eastAsia="ru-RU" w:bidi="ru-RU"/>
              </w:rPr>
            </w:pPr>
            <w:r w:rsidRPr="008461A4">
              <w:rPr>
                <w:rFonts w:ascii="Times New Roman" w:eastAsia="Times New Roman" w:hAnsi="Times New Roman" w:cs="Times New Roman"/>
                <w:b/>
                <w:sz w:val="24"/>
                <w:szCs w:val="24"/>
                <w:lang w:eastAsia="ru-RU" w:bidi="ru-RU"/>
              </w:rPr>
              <w:t>21,47</w:t>
            </w:r>
          </w:p>
        </w:tc>
      </w:tr>
    </w:tbl>
    <w:p w:rsidR="00096C74" w:rsidRPr="00765CF1" w:rsidRDefault="00096C74" w:rsidP="000C2BC9">
      <w:pPr>
        <w:pStyle w:val="a3"/>
        <w:tabs>
          <w:tab w:val="left" w:pos="709"/>
        </w:tabs>
        <w:spacing w:before="0"/>
        <w:ind w:left="0" w:right="-2" w:firstLine="0"/>
      </w:pPr>
    </w:p>
    <w:p w:rsidR="00C03635" w:rsidRPr="00765CF1" w:rsidRDefault="00C03635" w:rsidP="009F4116">
      <w:pPr>
        <w:pStyle w:val="a3"/>
        <w:tabs>
          <w:tab w:val="left" w:pos="709"/>
        </w:tabs>
        <w:spacing w:before="0"/>
        <w:ind w:left="0" w:right="-2"/>
      </w:pPr>
      <w:r>
        <w:t xml:space="preserve">На территории </w:t>
      </w:r>
      <w:r w:rsidR="000C2BC9">
        <w:t>Еласовского</w:t>
      </w:r>
      <w:r>
        <w:t xml:space="preserve"> сельского поселения доля населения трудоспособного возраста выше </w:t>
      </w:r>
      <w:r w:rsidR="000C2BC9">
        <w:t>66</w:t>
      </w:r>
      <w:r>
        <w:t xml:space="preserve"> </w:t>
      </w:r>
      <w:r w:rsidR="00305737">
        <w:t>%, доля лиц моложе трудоспособного возраста выше</w:t>
      </w:r>
      <w:r w:rsidR="000C2BC9">
        <w:t xml:space="preserve"> 11</w:t>
      </w:r>
      <w:r w:rsidR="00305737">
        <w:t xml:space="preserve">%, доля населения старше трудоспособного возраста </w:t>
      </w:r>
      <w:r w:rsidR="000C2BC9">
        <w:t>выше 2</w:t>
      </w:r>
      <w:r w:rsidR="00305737">
        <w:t>1%.</w:t>
      </w:r>
    </w:p>
    <w:p w:rsidR="002D113D" w:rsidRDefault="002D113D" w:rsidP="009F4116">
      <w:pPr>
        <w:pStyle w:val="a3"/>
        <w:tabs>
          <w:tab w:val="left" w:pos="709"/>
        </w:tabs>
        <w:spacing w:before="0"/>
        <w:ind w:left="0" w:right="-2"/>
      </w:pPr>
      <w:r w:rsidRPr="00765CF1">
        <w:t xml:space="preserve">Показатели возрастной структуры населения свидетельствуют </w:t>
      </w:r>
      <w:r w:rsidRPr="00765CF1">
        <w:br/>
        <w:t>о процессе старения населения, который отразился на демографической (низкая рождаемость и высокая смертность), экономической (рост нагрузки на население в трудоспособном возрасте) и социальной (возрастание нагрузки на учреждения здравоохранения, образования и т.п.) ситуациях</w:t>
      </w:r>
      <w:proofErr w:type="gramStart"/>
      <w:r w:rsidRPr="00765CF1">
        <w:t>.</w:t>
      </w:r>
      <w:proofErr w:type="gramEnd"/>
      <w:r w:rsidRPr="00765CF1">
        <w:t xml:space="preserve"> </w:t>
      </w:r>
      <w:proofErr w:type="gramStart"/>
      <w:r w:rsidRPr="00765CF1">
        <w:t>в</w:t>
      </w:r>
      <w:proofErr w:type="gramEnd"/>
      <w:r w:rsidRPr="00765CF1">
        <w:t> республике устойчиво сокращается удельный вес лиц моложе трудоспособного возраста из-за снижения рождаемости и формируется регрессивный тип возрастной структуры населения.</w:t>
      </w:r>
    </w:p>
    <w:p w:rsidR="003F1C6B" w:rsidRPr="00765CF1" w:rsidRDefault="003F1C6B" w:rsidP="00305737">
      <w:pPr>
        <w:pStyle w:val="a3"/>
        <w:tabs>
          <w:tab w:val="left" w:pos="709"/>
        </w:tabs>
        <w:spacing w:before="0"/>
        <w:ind w:left="0" w:right="-2" w:firstLine="0"/>
      </w:pPr>
    </w:p>
    <w:p w:rsidR="002D113D" w:rsidRPr="009F69E5" w:rsidRDefault="00022E96" w:rsidP="009F69E5">
      <w:pPr>
        <w:pStyle w:val="110"/>
        <w:numPr>
          <w:ilvl w:val="2"/>
          <w:numId w:val="6"/>
        </w:numPr>
        <w:ind w:left="0" w:firstLine="567"/>
        <w:jc w:val="both"/>
        <w:rPr>
          <w:b/>
        </w:rPr>
      </w:pPr>
      <w:r w:rsidRPr="009F69E5">
        <w:rPr>
          <w:b/>
        </w:rPr>
        <w:t xml:space="preserve"> </w:t>
      </w:r>
      <w:bookmarkStart w:id="19" w:name="_Toc148089271"/>
      <w:r w:rsidR="002D113D" w:rsidRPr="009F69E5">
        <w:rPr>
          <w:b/>
        </w:rPr>
        <w:t>Жилищный фонд</w:t>
      </w:r>
      <w:bookmarkEnd w:id="19"/>
    </w:p>
    <w:p w:rsidR="003F1C6B" w:rsidRDefault="002D113D" w:rsidP="003F1C6B">
      <w:pPr>
        <w:pStyle w:val="a3"/>
        <w:tabs>
          <w:tab w:val="left" w:pos="709"/>
        </w:tabs>
        <w:spacing w:before="0"/>
        <w:ind w:left="0" w:right="-2"/>
      </w:pPr>
      <w:r w:rsidRPr="00774D3C">
        <w:t>На 202</w:t>
      </w:r>
      <w:r w:rsidR="005017C5" w:rsidRPr="00774D3C">
        <w:t>2</w:t>
      </w:r>
      <w:r w:rsidR="002E620A">
        <w:t xml:space="preserve"> год</w:t>
      </w:r>
      <w:r w:rsidRPr="00774D3C">
        <w:t xml:space="preserve"> жилищный фонд </w:t>
      </w:r>
      <w:r w:rsidR="005017C5" w:rsidRPr="00774D3C">
        <w:t>Е</w:t>
      </w:r>
      <w:r w:rsidR="008461A4">
        <w:t>ласовского</w:t>
      </w:r>
      <w:r w:rsidRPr="00774D3C">
        <w:t xml:space="preserve"> сельского поселения составил </w:t>
      </w:r>
      <w:r w:rsidR="008461A4">
        <w:t>86</w:t>
      </w:r>
      <w:r w:rsidR="00774D3C" w:rsidRPr="00774D3C">
        <w:t>,</w:t>
      </w:r>
      <w:r w:rsidR="00BA6AE7">
        <w:t>5</w:t>
      </w:r>
      <w:r w:rsidR="008461A4">
        <w:t>9</w:t>
      </w:r>
      <w:r w:rsidRPr="00774D3C">
        <w:t xml:space="preserve"> тыс. кв.м. общей площади. Жилищн</w:t>
      </w:r>
      <w:r w:rsidR="002D0B1C" w:rsidRPr="00774D3C">
        <w:t xml:space="preserve">ая обеспеченность равняется </w:t>
      </w:r>
      <w:r w:rsidR="008461A4">
        <w:t>2</w:t>
      </w:r>
      <w:r w:rsidR="002E620A">
        <w:t>6</w:t>
      </w:r>
      <w:r w:rsidR="008461A4">
        <w:t>,6</w:t>
      </w:r>
      <w:r w:rsidR="002E620A">
        <w:t>7</w:t>
      </w:r>
      <w:r w:rsidRPr="00774D3C">
        <w:t xml:space="preserve"> кв.м. общей площади на 1 человека, что ниже среднего показателя по </w:t>
      </w:r>
      <w:r w:rsidRPr="002E620A">
        <w:t xml:space="preserve">Горномарийскому муниципальному району (37,5 кв.м.) и </w:t>
      </w:r>
      <w:r w:rsidR="00090AE0" w:rsidRPr="002E620A">
        <w:t>в</w:t>
      </w:r>
      <w:r w:rsidRPr="002E620A">
        <w:t xml:space="preserve"> целом по Республике Марий Эл (28,8 кв.м). Жилая застройка представлена в основном индивидуальными усадебными одн</w:t>
      </w:r>
      <w:proofErr w:type="gramStart"/>
      <w:r w:rsidRPr="002E620A">
        <w:t>о-</w:t>
      </w:r>
      <w:proofErr w:type="gramEnd"/>
      <w:r w:rsidRPr="002E620A">
        <w:t xml:space="preserve"> двухэтажным</w:t>
      </w:r>
      <w:r w:rsidR="002E620A">
        <w:t>и одноквартирными жилыми домами – 1744 дома.</w:t>
      </w:r>
      <w:r w:rsidRPr="002E620A">
        <w:t xml:space="preserve"> </w:t>
      </w:r>
      <w:r w:rsidR="00774D3C" w:rsidRPr="002E620A">
        <w:t xml:space="preserve">Имеются </w:t>
      </w:r>
      <w:r w:rsidR="002E620A" w:rsidRPr="002E620A">
        <w:t>8</w:t>
      </w:r>
      <w:r w:rsidR="00774D3C" w:rsidRPr="002E620A">
        <w:t xml:space="preserve"> </w:t>
      </w:r>
      <w:r w:rsidR="002E620A" w:rsidRPr="002E620A">
        <w:t>многоквартирных жилых домов,</w:t>
      </w:r>
      <w:r w:rsidR="00774D3C" w:rsidRPr="002E620A">
        <w:t xml:space="preserve"> их них, </w:t>
      </w:r>
      <w:proofErr w:type="gramStart"/>
      <w:r w:rsidR="00774D3C" w:rsidRPr="002E620A">
        <w:t>в</w:t>
      </w:r>
      <w:proofErr w:type="gramEnd"/>
      <w:r w:rsidR="00774D3C" w:rsidRPr="002E620A">
        <w:t xml:space="preserve"> с. Е</w:t>
      </w:r>
      <w:r w:rsidR="002E620A" w:rsidRPr="002E620A">
        <w:t>ласы – 7</w:t>
      </w:r>
      <w:r w:rsidR="00774D3C" w:rsidRPr="002E620A">
        <w:t xml:space="preserve">, в с. </w:t>
      </w:r>
      <w:r w:rsidR="002E620A" w:rsidRPr="002E620A">
        <w:t xml:space="preserve">Емелево </w:t>
      </w:r>
      <w:r w:rsidR="00774D3C" w:rsidRPr="002E620A">
        <w:t>– 1.</w:t>
      </w:r>
    </w:p>
    <w:p w:rsidR="00DE69E1" w:rsidRDefault="002D113D" w:rsidP="00C92E2D">
      <w:pPr>
        <w:pStyle w:val="a3"/>
        <w:tabs>
          <w:tab w:val="left" w:pos="709"/>
        </w:tabs>
        <w:spacing w:before="0"/>
        <w:ind w:left="0" w:right="-2"/>
      </w:pPr>
      <w:r w:rsidRPr="00765CF1">
        <w:t xml:space="preserve">Структура жилого фонда по </w:t>
      </w:r>
      <w:r w:rsidR="008461A4">
        <w:t>Еласовскому</w:t>
      </w:r>
      <w:r w:rsidRPr="00765CF1">
        <w:t xml:space="preserve"> сельскому поселению</w:t>
      </w:r>
      <w:r w:rsidR="003F1C6B" w:rsidRPr="00765CF1">
        <w:t xml:space="preserve"> </w:t>
      </w:r>
      <w:r w:rsidR="008461A4">
        <w:t xml:space="preserve">(по данным администрации сельского поселения) </w:t>
      </w:r>
      <w:r w:rsidR="003F1C6B" w:rsidRPr="00765CF1">
        <w:t>представлена в таблице</w:t>
      </w:r>
      <w:r w:rsidR="002E620A">
        <w:t xml:space="preserve"> 5</w:t>
      </w:r>
    </w:p>
    <w:p w:rsidR="002D113D" w:rsidRDefault="00096C74" w:rsidP="009F6A0E">
      <w:pPr>
        <w:pStyle w:val="a3"/>
        <w:tabs>
          <w:tab w:val="left" w:pos="709"/>
        </w:tabs>
        <w:spacing w:before="0"/>
        <w:ind w:left="0" w:right="-2"/>
        <w:jc w:val="right"/>
        <w:rPr>
          <w:color w:val="000000"/>
          <w:shd w:val="clear" w:color="auto" w:fill="FFFFFF" w:themeFill="background1"/>
        </w:rPr>
      </w:pPr>
      <w:r w:rsidRPr="009F6A0E">
        <w:t>Таблица</w:t>
      </w:r>
      <w:r w:rsidR="002E620A">
        <w:rPr>
          <w:color w:val="000000"/>
          <w:shd w:val="clear" w:color="auto" w:fill="FFFFFF" w:themeFill="background1"/>
        </w:rPr>
        <w:t xml:space="preserve">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
        <w:gridCol w:w="2751"/>
        <w:gridCol w:w="854"/>
        <w:gridCol w:w="1082"/>
        <w:gridCol w:w="902"/>
        <w:gridCol w:w="996"/>
        <w:gridCol w:w="1134"/>
        <w:gridCol w:w="1417"/>
      </w:tblGrid>
      <w:tr w:rsidR="002E620A" w:rsidRPr="00765CF1" w:rsidTr="002E620A">
        <w:trPr>
          <w:trHeight w:val="511"/>
          <w:tblHeader/>
        </w:trPr>
        <w:tc>
          <w:tcPr>
            <w:tcW w:w="651" w:type="dxa"/>
            <w:vMerge w:val="restart"/>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r w:rsidRPr="00B233A0">
              <w:rPr>
                <w:rFonts w:eastAsia="Times New Roman" w:cs="Times New Roman"/>
                <w:b/>
                <w:sz w:val="24"/>
                <w:szCs w:val="24"/>
                <w:lang w:eastAsia="ru-RU" w:bidi="ru-RU"/>
              </w:rPr>
              <w:t>№ п.п.</w:t>
            </w:r>
          </w:p>
        </w:tc>
        <w:tc>
          <w:tcPr>
            <w:tcW w:w="2751" w:type="dxa"/>
            <w:vMerge w:val="restart"/>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r w:rsidRPr="00B233A0">
              <w:rPr>
                <w:rFonts w:eastAsia="Times New Roman" w:cs="Times New Roman"/>
                <w:b/>
                <w:sz w:val="24"/>
                <w:szCs w:val="24"/>
                <w:lang w:eastAsia="ru-RU" w:bidi="ru-RU"/>
              </w:rPr>
              <w:t>Название населенного пункта</w:t>
            </w:r>
          </w:p>
        </w:tc>
        <w:tc>
          <w:tcPr>
            <w:tcW w:w="1936" w:type="dxa"/>
            <w:gridSpan w:val="2"/>
          </w:tcPr>
          <w:p w:rsidR="002E620A" w:rsidRPr="00B233A0" w:rsidRDefault="002E620A" w:rsidP="00B233A0">
            <w:pPr>
              <w:tabs>
                <w:tab w:val="left" w:pos="567"/>
              </w:tabs>
              <w:spacing w:after="0" w:line="264" w:lineRule="auto"/>
              <w:jc w:val="both"/>
              <w:rPr>
                <w:rFonts w:eastAsia="Times New Roman" w:cs="Times New Roman"/>
                <w:b/>
                <w:sz w:val="24"/>
                <w:szCs w:val="24"/>
                <w:lang w:eastAsia="ru-RU" w:bidi="ru-RU"/>
              </w:rPr>
            </w:pPr>
            <w:r w:rsidRPr="00B233A0">
              <w:rPr>
                <w:rFonts w:eastAsia="Times New Roman" w:cs="Times New Roman"/>
                <w:b/>
                <w:sz w:val="24"/>
                <w:szCs w:val="24"/>
                <w:lang w:eastAsia="ru-RU" w:bidi="ru-RU"/>
              </w:rPr>
              <w:t>Численность населения проживающего</w:t>
            </w:r>
          </w:p>
        </w:tc>
        <w:tc>
          <w:tcPr>
            <w:tcW w:w="902" w:type="dxa"/>
            <w:vMerge w:val="restart"/>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r w:rsidRPr="00B233A0">
              <w:rPr>
                <w:rFonts w:eastAsia="Times New Roman" w:cs="Times New Roman"/>
                <w:b/>
                <w:sz w:val="24"/>
                <w:szCs w:val="24"/>
                <w:lang w:eastAsia="ru-RU" w:bidi="ru-RU"/>
              </w:rPr>
              <w:t>Число МКД (ед.)</w:t>
            </w:r>
          </w:p>
        </w:tc>
        <w:tc>
          <w:tcPr>
            <w:tcW w:w="996" w:type="dxa"/>
            <w:vMerge w:val="restart"/>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r w:rsidRPr="00B233A0">
              <w:rPr>
                <w:rFonts w:eastAsia="Times New Roman" w:cs="Times New Roman"/>
                <w:b/>
                <w:sz w:val="24"/>
                <w:szCs w:val="24"/>
                <w:lang w:eastAsia="ru-RU" w:bidi="ru-RU"/>
              </w:rPr>
              <w:t>Число инд. жилых домов (ед.)</w:t>
            </w:r>
          </w:p>
        </w:tc>
        <w:tc>
          <w:tcPr>
            <w:tcW w:w="1134" w:type="dxa"/>
            <w:vMerge w:val="restart"/>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proofErr w:type="spellStart"/>
            <w:r w:rsidRPr="00B233A0">
              <w:rPr>
                <w:rFonts w:eastAsia="Times New Roman" w:cs="Times New Roman"/>
                <w:b/>
                <w:sz w:val="24"/>
                <w:szCs w:val="24"/>
                <w:lang w:eastAsia="ru-RU" w:bidi="ru-RU"/>
              </w:rPr>
              <w:t>Общ</w:t>
            </w:r>
            <w:proofErr w:type="gramStart"/>
            <w:r w:rsidRPr="00B233A0">
              <w:rPr>
                <w:rFonts w:eastAsia="Times New Roman" w:cs="Times New Roman"/>
                <w:b/>
                <w:sz w:val="24"/>
                <w:szCs w:val="24"/>
                <w:lang w:eastAsia="ru-RU" w:bidi="ru-RU"/>
              </w:rPr>
              <w:t>.п</w:t>
            </w:r>
            <w:proofErr w:type="gramEnd"/>
            <w:r w:rsidRPr="00B233A0">
              <w:rPr>
                <w:rFonts w:eastAsia="Times New Roman" w:cs="Times New Roman"/>
                <w:b/>
                <w:sz w:val="24"/>
                <w:szCs w:val="24"/>
                <w:lang w:eastAsia="ru-RU" w:bidi="ru-RU"/>
              </w:rPr>
              <w:t>лощадь</w:t>
            </w:r>
            <w:proofErr w:type="spellEnd"/>
            <w:r w:rsidRPr="00B233A0">
              <w:rPr>
                <w:rFonts w:eastAsia="Times New Roman" w:cs="Times New Roman"/>
                <w:b/>
                <w:sz w:val="24"/>
                <w:szCs w:val="24"/>
                <w:lang w:eastAsia="ru-RU" w:bidi="ru-RU"/>
              </w:rPr>
              <w:t xml:space="preserve"> МКД (кв.м.)</w:t>
            </w:r>
          </w:p>
        </w:tc>
        <w:tc>
          <w:tcPr>
            <w:tcW w:w="1417" w:type="dxa"/>
            <w:vMerge w:val="restart"/>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r w:rsidRPr="00B233A0">
              <w:rPr>
                <w:rFonts w:eastAsia="Times New Roman" w:cs="Times New Roman"/>
                <w:b/>
                <w:sz w:val="24"/>
                <w:szCs w:val="24"/>
                <w:lang w:eastAsia="ru-RU" w:bidi="ru-RU"/>
              </w:rPr>
              <w:t>Общ. площадь инд</w:t>
            </w:r>
            <w:proofErr w:type="gramStart"/>
            <w:r w:rsidRPr="00B233A0">
              <w:rPr>
                <w:rFonts w:eastAsia="Times New Roman" w:cs="Times New Roman"/>
                <w:b/>
                <w:sz w:val="24"/>
                <w:szCs w:val="24"/>
                <w:lang w:eastAsia="ru-RU" w:bidi="ru-RU"/>
              </w:rPr>
              <w:t>.ж</w:t>
            </w:r>
            <w:proofErr w:type="gramEnd"/>
            <w:r w:rsidRPr="00B233A0">
              <w:rPr>
                <w:rFonts w:eastAsia="Times New Roman" w:cs="Times New Roman"/>
                <w:b/>
                <w:sz w:val="24"/>
                <w:szCs w:val="24"/>
                <w:lang w:eastAsia="ru-RU" w:bidi="ru-RU"/>
              </w:rPr>
              <w:t>илых домов (кв.м.)</w:t>
            </w:r>
          </w:p>
        </w:tc>
      </w:tr>
      <w:tr w:rsidR="002E620A" w:rsidRPr="00765CF1" w:rsidTr="002E620A">
        <w:trPr>
          <w:trHeight w:val="1195"/>
          <w:tblHeader/>
        </w:trPr>
        <w:tc>
          <w:tcPr>
            <w:tcW w:w="651" w:type="dxa"/>
            <w:vMerge/>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p>
        </w:tc>
        <w:tc>
          <w:tcPr>
            <w:tcW w:w="2751" w:type="dxa"/>
            <w:vMerge/>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p>
        </w:tc>
        <w:tc>
          <w:tcPr>
            <w:tcW w:w="854" w:type="dxa"/>
          </w:tcPr>
          <w:p w:rsidR="002E620A" w:rsidRPr="00B233A0" w:rsidRDefault="002E620A" w:rsidP="00BD75E8">
            <w:pPr>
              <w:tabs>
                <w:tab w:val="left" w:pos="567"/>
              </w:tabs>
              <w:spacing w:after="0" w:line="264" w:lineRule="auto"/>
              <w:ind w:firstLine="60"/>
              <w:jc w:val="both"/>
              <w:rPr>
                <w:rFonts w:eastAsia="Times New Roman" w:cs="Times New Roman"/>
                <w:b/>
                <w:sz w:val="24"/>
                <w:szCs w:val="24"/>
                <w:lang w:eastAsia="ru-RU" w:bidi="ru-RU"/>
              </w:rPr>
            </w:pPr>
            <w:r w:rsidRPr="00B233A0">
              <w:rPr>
                <w:rFonts w:eastAsia="Times New Roman" w:cs="Times New Roman"/>
                <w:b/>
                <w:sz w:val="24"/>
                <w:szCs w:val="24"/>
                <w:lang w:eastAsia="ru-RU" w:bidi="ru-RU"/>
              </w:rPr>
              <w:t>в МКД (чел.)</w:t>
            </w:r>
          </w:p>
        </w:tc>
        <w:tc>
          <w:tcPr>
            <w:tcW w:w="1082" w:type="dxa"/>
          </w:tcPr>
          <w:p w:rsidR="002E620A" w:rsidRPr="00B233A0" w:rsidRDefault="002E620A" w:rsidP="00BD75E8">
            <w:pPr>
              <w:tabs>
                <w:tab w:val="left" w:pos="567"/>
              </w:tabs>
              <w:spacing w:after="0" w:line="264" w:lineRule="auto"/>
              <w:ind w:firstLine="60"/>
              <w:jc w:val="both"/>
              <w:rPr>
                <w:rFonts w:eastAsia="Times New Roman" w:cs="Times New Roman"/>
                <w:b/>
                <w:sz w:val="24"/>
                <w:szCs w:val="24"/>
                <w:lang w:eastAsia="ru-RU" w:bidi="ru-RU"/>
              </w:rPr>
            </w:pPr>
            <w:r w:rsidRPr="00B233A0">
              <w:rPr>
                <w:rFonts w:eastAsia="Times New Roman" w:cs="Times New Roman"/>
                <w:b/>
                <w:sz w:val="24"/>
                <w:szCs w:val="24"/>
                <w:lang w:eastAsia="ru-RU" w:bidi="ru-RU"/>
              </w:rPr>
              <w:t>в инд</w:t>
            </w:r>
            <w:proofErr w:type="gramStart"/>
            <w:r w:rsidRPr="00B233A0">
              <w:rPr>
                <w:rFonts w:eastAsia="Times New Roman" w:cs="Times New Roman"/>
                <w:b/>
                <w:sz w:val="24"/>
                <w:szCs w:val="24"/>
                <w:lang w:eastAsia="ru-RU" w:bidi="ru-RU"/>
              </w:rPr>
              <w:t>.ж</w:t>
            </w:r>
            <w:proofErr w:type="gramEnd"/>
            <w:r w:rsidRPr="00B233A0">
              <w:rPr>
                <w:rFonts w:eastAsia="Times New Roman" w:cs="Times New Roman"/>
                <w:b/>
                <w:sz w:val="24"/>
                <w:szCs w:val="24"/>
                <w:lang w:eastAsia="ru-RU" w:bidi="ru-RU"/>
              </w:rPr>
              <w:t>илых домах</w:t>
            </w:r>
          </w:p>
        </w:tc>
        <w:tc>
          <w:tcPr>
            <w:tcW w:w="902" w:type="dxa"/>
            <w:vMerge/>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p>
        </w:tc>
        <w:tc>
          <w:tcPr>
            <w:tcW w:w="996" w:type="dxa"/>
            <w:vMerge/>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p>
        </w:tc>
        <w:tc>
          <w:tcPr>
            <w:tcW w:w="1134" w:type="dxa"/>
            <w:vMerge/>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p>
        </w:tc>
        <w:tc>
          <w:tcPr>
            <w:tcW w:w="1417" w:type="dxa"/>
            <w:vMerge/>
          </w:tcPr>
          <w:p w:rsidR="002E620A" w:rsidRPr="00B233A0" w:rsidRDefault="002E620A" w:rsidP="00B233A0">
            <w:pPr>
              <w:tabs>
                <w:tab w:val="left" w:pos="567"/>
              </w:tabs>
              <w:spacing w:after="0" w:line="264" w:lineRule="auto"/>
              <w:ind w:firstLine="60"/>
              <w:jc w:val="both"/>
              <w:rPr>
                <w:rFonts w:eastAsia="Times New Roman" w:cs="Times New Roman"/>
                <w:b/>
                <w:sz w:val="24"/>
                <w:szCs w:val="24"/>
                <w:lang w:eastAsia="ru-RU" w:bidi="ru-RU"/>
              </w:rPr>
            </w:pPr>
          </w:p>
        </w:tc>
      </w:tr>
      <w:tr w:rsidR="00B233A0" w:rsidRPr="00765CF1" w:rsidTr="002E620A">
        <w:trPr>
          <w:trHeight w:val="159"/>
        </w:trPr>
        <w:tc>
          <w:tcPr>
            <w:tcW w:w="651" w:type="dxa"/>
          </w:tcPr>
          <w:p w:rsidR="00B233A0" w:rsidRPr="00B233A0" w:rsidRDefault="00B233A0" w:rsidP="00B233A0">
            <w:pPr>
              <w:pStyle w:val="a3"/>
              <w:tabs>
                <w:tab w:val="left" w:pos="709"/>
              </w:tabs>
              <w:spacing w:before="0"/>
              <w:ind w:left="0" w:right="-2" w:firstLine="0"/>
            </w:pPr>
            <w:r w:rsidRPr="00B233A0">
              <w:t>1</w:t>
            </w:r>
          </w:p>
        </w:tc>
        <w:tc>
          <w:tcPr>
            <w:tcW w:w="2751" w:type="dxa"/>
          </w:tcPr>
          <w:p w:rsidR="00B233A0" w:rsidRPr="00B233A0" w:rsidRDefault="00B233A0" w:rsidP="00B233A0">
            <w:pPr>
              <w:pStyle w:val="a3"/>
              <w:tabs>
                <w:tab w:val="left" w:pos="709"/>
              </w:tabs>
              <w:spacing w:before="0"/>
              <w:ind w:left="0" w:right="-2" w:firstLine="0"/>
            </w:pPr>
            <w:r w:rsidRPr="00B233A0">
              <w:t>д. Алехино</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82" w:type="dxa"/>
            <w:vAlign w:val="center"/>
          </w:tcPr>
          <w:p w:rsidR="00B233A0" w:rsidRPr="00B233A0" w:rsidRDefault="00B233A0" w:rsidP="00B233A0">
            <w:pPr>
              <w:pStyle w:val="a3"/>
              <w:tabs>
                <w:tab w:val="left" w:pos="709"/>
              </w:tabs>
              <w:spacing w:before="0"/>
              <w:ind w:left="0" w:right="-2" w:firstLine="0"/>
              <w:jc w:val="center"/>
            </w:pPr>
            <w:r w:rsidRPr="00B233A0">
              <w:t>10</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7</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270,1</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2</w:t>
            </w:r>
          </w:p>
        </w:tc>
        <w:tc>
          <w:tcPr>
            <w:tcW w:w="2751" w:type="dxa"/>
          </w:tcPr>
          <w:p w:rsidR="00B233A0" w:rsidRPr="00B233A0" w:rsidRDefault="00B233A0" w:rsidP="00B233A0">
            <w:pPr>
              <w:pStyle w:val="a3"/>
              <w:tabs>
                <w:tab w:val="left" w:pos="709"/>
              </w:tabs>
              <w:spacing w:before="0"/>
              <w:ind w:left="0" w:right="-2" w:firstLine="0"/>
            </w:pPr>
            <w:r w:rsidRPr="00B233A0">
              <w:t>д</w:t>
            </w:r>
            <w:proofErr w:type="gramStart"/>
            <w:r w:rsidRPr="00B233A0">
              <w:t>..</w:t>
            </w:r>
            <w:proofErr w:type="gramEnd"/>
            <w:r w:rsidRPr="00B233A0">
              <w:t>Амануры</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82" w:type="dxa"/>
            <w:vAlign w:val="center"/>
          </w:tcPr>
          <w:p w:rsidR="00B233A0" w:rsidRPr="00B233A0" w:rsidRDefault="00B233A0" w:rsidP="00B233A0">
            <w:pPr>
              <w:pStyle w:val="a3"/>
              <w:tabs>
                <w:tab w:val="left" w:pos="709"/>
              </w:tabs>
              <w:spacing w:before="0"/>
              <w:ind w:left="0" w:right="-2" w:firstLine="0"/>
              <w:jc w:val="center"/>
            </w:pPr>
            <w:r w:rsidRPr="00B233A0">
              <w:t>47</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39</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1457,7</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3</w:t>
            </w:r>
          </w:p>
        </w:tc>
        <w:tc>
          <w:tcPr>
            <w:tcW w:w="2751" w:type="dxa"/>
          </w:tcPr>
          <w:p w:rsidR="00B233A0" w:rsidRPr="00B233A0" w:rsidRDefault="00B233A0" w:rsidP="00B233A0">
            <w:pPr>
              <w:pStyle w:val="a3"/>
              <w:tabs>
                <w:tab w:val="left" w:pos="709"/>
              </w:tabs>
              <w:spacing w:before="0"/>
              <w:ind w:left="0" w:right="-2" w:firstLine="0"/>
            </w:pPr>
            <w:r w:rsidRPr="00B233A0">
              <w:t>д. Верашангер</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82" w:type="dxa"/>
            <w:vAlign w:val="center"/>
          </w:tcPr>
          <w:p w:rsidR="00B233A0" w:rsidRPr="00B233A0" w:rsidRDefault="00B233A0" w:rsidP="00B233A0">
            <w:pPr>
              <w:pStyle w:val="a3"/>
              <w:tabs>
                <w:tab w:val="left" w:pos="709"/>
              </w:tabs>
              <w:spacing w:before="0"/>
              <w:ind w:left="0" w:right="-2" w:firstLine="0"/>
              <w:jc w:val="center"/>
            </w:pPr>
            <w:r w:rsidRPr="00B233A0">
              <w:t>118</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71</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3050,8</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4</w:t>
            </w:r>
          </w:p>
        </w:tc>
        <w:tc>
          <w:tcPr>
            <w:tcW w:w="2751" w:type="dxa"/>
          </w:tcPr>
          <w:p w:rsidR="00B233A0" w:rsidRPr="00B233A0" w:rsidRDefault="00B233A0" w:rsidP="00B233A0">
            <w:pPr>
              <w:pStyle w:val="a3"/>
              <w:tabs>
                <w:tab w:val="left" w:pos="709"/>
              </w:tabs>
              <w:spacing w:before="0"/>
              <w:ind w:left="0" w:right="-2" w:firstLine="0"/>
            </w:pPr>
            <w:r w:rsidRPr="00B233A0">
              <w:t>с. Еласы</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265</w:t>
            </w:r>
          </w:p>
        </w:tc>
        <w:tc>
          <w:tcPr>
            <w:tcW w:w="1082" w:type="dxa"/>
            <w:vAlign w:val="center"/>
          </w:tcPr>
          <w:p w:rsidR="00B233A0" w:rsidRPr="00B233A0" w:rsidRDefault="00B233A0" w:rsidP="00B233A0">
            <w:pPr>
              <w:pStyle w:val="a3"/>
              <w:tabs>
                <w:tab w:val="left" w:pos="709"/>
              </w:tabs>
              <w:spacing w:before="0"/>
              <w:ind w:left="0" w:right="-2" w:firstLine="0"/>
              <w:jc w:val="center"/>
            </w:pPr>
            <w:r w:rsidRPr="00B233A0">
              <w:t>210</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7</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229</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5264,1</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7005,6</w:t>
            </w:r>
          </w:p>
        </w:tc>
      </w:tr>
      <w:tr w:rsidR="00B233A0" w:rsidRPr="00765CF1" w:rsidTr="002E620A">
        <w:trPr>
          <w:trHeight w:val="225"/>
        </w:trPr>
        <w:tc>
          <w:tcPr>
            <w:tcW w:w="651" w:type="dxa"/>
            <w:vAlign w:val="center"/>
          </w:tcPr>
          <w:p w:rsidR="00B233A0" w:rsidRPr="00B233A0" w:rsidRDefault="00B233A0" w:rsidP="00B233A0">
            <w:pPr>
              <w:pStyle w:val="a3"/>
              <w:tabs>
                <w:tab w:val="left" w:pos="709"/>
              </w:tabs>
              <w:spacing w:before="0"/>
              <w:ind w:left="0" w:right="-2" w:firstLine="0"/>
            </w:pPr>
            <w:r w:rsidRPr="00B233A0">
              <w:t>5</w:t>
            </w:r>
          </w:p>
        </w:tc>
        <w:tc>
          <w:tcPr>
            <w:tcW w:w="2751" w:type="dxa"/>
          </w:tcPr>
          <w:p w:rsidR="00B233A0" w:rsidRPr="00B233A0" w:rsidRDefault="00B233A0" w:rsidP="00B233A0">
            <w:pPr>
              <w:pStyle w:val="a3"/>
              <w:tabs>
                <w:tab w:val="left" w:pos="709"/>
              </w:tabs>
              <w:spacing w:before="0"/>
              <w:ind w:left="0" w:right="-2" w:firstLine="0"/>
            </w:pPr>
            <w:r w:rsidRPr="00B233A0">
              <w:t>с. Емелево</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11</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232</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1</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119</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181,1</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5546,2</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6</w:t>
            </w:r>
          </w:p>
        </w:tc>
        <w:tc>
          <w:tcPr>
            <w:tcW w:w="2751" w:type="dxa"/>
          </w:tcPr>
          <w:p w:rsidR="00B233A0" w:rsidRPr="00B233A0" w:rsidRDefault="00B233A0" w:rsidP="00B233A0">
            <w:pPr>
              <w:pStyle w:val="a3"/>
              <w:tabs>
                <w:tab w:val="left" w:pos="709"/>
              </w:tabs>
              <w:spacing w:before="0"/>
              <w:ind w:left="0" w:right="-2" w:firstLine="0"/>
            </w:pPr>
            <w:r w:rsidRPr="00B233A0">
              <w:t>д. Изикино</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29</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30</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1082,1</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7</w:t>
            </w:r>
          </w:p>
        </w:tc>
        <w:tc>
          <w:tcPr>
            <w:tcW w:w="2751" w:type="dxa"/>
          </w:tcPr>
          <w:p w:rsidR="00B233A0" w:rsidRPr="00B233A0" w:rsidRDefault="00B233A0" w:rsidP="00B233A0">
            <w:pPr>
              <w:pStyle w:val="a3"/>
              <w:tabs>
                <w:tab w:val="left" w:pos="709"/>
              </w:tabs>
              <w:spacing w:before="0"/>
              <w:ind w:left="0" w:right="-2" w:firstLine="0"/>
            </w:pPr>
            <w:r w:rsidRPr="00B233A0">
              <w:t>д. Камакануры</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5</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15</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536,7</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8</w:t>
            </w:r>
          </w:p>
        </w:tc>
        <w:tc>
          <w:tcPr>
            <w:tcW w:w="2751" w:type="dxa"/>
          </w:tcPr>
          <w:p w:rsidR="00B233A0" w:rsidRPr="00B233A0" w:rsidRDefault="00B233A0" w:rsidP="00B233A0">
            <w:pPr>
              <w:pStyle w:val="a3"/>
              <w:tabs>
                <w:tab w:val="left" w:pos="709"/>
              </w:tabs>
              <w:spacing w:before="0"/>
              <w:ind w:left="0" w:right="-2" w:firstLine="0"/>
            </w:pPr>
            <w:r w:rsidRPr="00B233A0">
              <w:t>д</w:t>
            </w:r>
            <w:proofErr w:type="gramStart"/>
            <w:r w:rsidRPr="00B233A0">
              <w:t xml:space="preserve"> .</w:t>
            </w:r>
            <w:proofErr w:type="gramEnd"/>
            <w:r w:rsidRPr="00B233A0">
              <w:t>Лузино</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4</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6</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185,1</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9</w:t>
            </w:r>
          </w:p>
        </w:tc>
        <w:tc>
          <w:tcPr>
            <w:tcW w:w="2751" w:type="dxa"/>
          </w:tcPr>
          <w:p w:rsidR="00B233A0" w:rsidRPr="00B233A0" w:rsidRDefault="00B233A0" w:rsidP="00B233A0">
            <w:pPr>
              <w:pStyle w:val="a3"/>
              <w:tabs>
                <w:tab w:val="left" w:pos="709"/>
              </w:tabs>
              <w:spacing w:before="0"/>
              <w:ind w:left="0" w:right="-2" w:firstLine="0"/>
            </w:pPr>
            <w:r w:rsidRPr="00B233A0">
              <w:t>д. Луначарка</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21</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39</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1169,1</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10</w:t>
            </w:r>
          </w:p>
        </w:tc>
        <w:tc>
          <w:tcPr>
            <w:tcW w:w="2751" w:type="dxa"/>
          </w:tcPr>
          <w:p w:rsidR="00B233A0" w:rsidRPr="00B233A0" w:rsidRDefault="00B233A0" w:rsidP="00B233A0">
            <w:pPr>
              <w:pStyle w:val="a3"/>
              <w:tabs>
                <w:tab w:val="left" w:pos="709"/>
              </w:tabs>
              <w:spacing w:before="0"/>
              <w:ind w:left="0" w:right="-2" w:firstLine="0"/>
            </w:pPr>
            <w:r w:rsidRPr="00B233A0">
              <w:t>д. Малые Еласы</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361</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146</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6933,5</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11</w:t>
            </w:r>
          </w:p>
        </w:tc>
        <w:tc>
          <w:tcPr>
            <w:tcW w:w="2751" w:type="dxa"/>
          </w:tcPr>
          <w:p w:rsidR="00B233A0" w:rsidRPr="00B233A0" w:rsidRDefault="00B233A0" w:rsidP="00B233A0">
            <w:pPr>
              <w:pStyle w:val="a3"/>
              <w:tabs>
                <w:tab w:val="left" w:pos="709"/>
              </w:tabs>
              <w:spacing w:before="0"/>
              <w:ind w:left="0" w:right="-2" w:firstLine="0"/>
            </w:pPr>
            <w:r w:rsidRPr="00B233A0">
              <w:t>д. Миняшкино</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69</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32</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1707,7</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12</w:t>
            </w:r>
          </w:p>
        </w:tc>
        <w:tc>
          <w:tcPr>
            <w:tcW w:w="2751" w:type="dxa"/>
          </w:tcPr>
          <w:p w:rsidR="00B233A0" w:rsidRPr="00B233A0" w:rsidRDefault="00B233A0" w:rsidP="00B233A0">
            <w:pPr>
              <w:pStyle w:val="a3"/>
              <w:tabs>
                <w:tab w:val="left" w:pos="709"/>
              </w:tabs>
              <w:spacing w:before="0"/>
              <w:ind w:left="0" w:right="-2" w:firstLine="0"/>
            </w:pPr>
            <w:r w:rsidRPr="00B233A0">
              <w:t>д. Новая</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60</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44</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1760,6</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13</w:t>
            </w:r>
          </w:p>
        </w:tc>
        <w:tc>
          <w:tcPr>
            <w:tcW w:w="2751" w:type="dxa"/>
          </w:tcPr>
          <w:p w:rsidR="00B233A0" w:rsidRPr="00B233A0" w:rsidRDefault="002E620A" w:rsidP="00B233A0">
            <w:pPr>
              <w:pStyle w:val="a3"/>
              <w:tabs>
                <w:tab w:val="left" w:pos="709"/>
              </w:tabs>
              <w:spacing w:before="0"/>
              <w:ind w:left="0" w:right="-2" w:firstLine="0"/>
            </w:pPr>
            <w:r>
              <w:t xml:space="preserve">д. Новые </w:t>
            </w:r>
            <w:r w:rsidR="00B233A0" w:rsidRPr="00B233A0">
              <w:t>Тарашнуры</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63</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45</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1559</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14</w:t>
            </w:r>
          </w:p>
        </w:tc>
        <w:tc>
          <w:tcPr>
            <w:tcW w:w="2751" w:type="dxa"/>
          </w:tcPr>
          <w:p w:rsidR="00B233A0" w:rsidRPr="00B233A0" w:rsidRDefault="00B233A0" w:rsidP="00B233A0">
            <w:pPr>
              <w:pStyle w:val="a3"/>
              <w:tabs>
                <w:tab w:val="left" w:pos="709"/>
              </w:tabs>
              <w:spacing w:before="0"/>
              <w:ind w:left="0" w:right="-2" w:firstLine="0"/>
            </w:pPr>
            <w:r w:rsidRPr="00B233A0">
              <w:t>д. Нуженалы</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53</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40</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1719</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15</w:t>
            </w:r>
          </w:p>
        </w:tc>
        <w:tc>
          <w:tcPr>
            <w:tcW w:w="2751" w:type="dxa"/>
          </w:tcPr>
          <w:p w:rsidR="00B233A0" w:rsidRPr="00B233A0" w:rsidRDefault="00B233A0" w:rsidP="00B233A0">
            <w:pPr>
              <w:pStyle w:val="a3"/>
              <w:tabs>
                <w:tab w:val="left" w:pos="709"/>
              </w:tabs>
              <w:spacing w:before="0"/>
              <w:ind w:left="0" w:right="-2" w:firstLine="0"/>
            </w:pPr>
            <w:r w:rsidRPr="00B233A0">
              <w:t>д. Пертюково</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122</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95</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3558</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lastRenderedPageBreak/>
              <w:t>16</w:t>
            </w:r>
          </w:p>
        </w:tc>
        <w:tc>
          <w:tcPr>
            <w:tcW w:w="2751" w:type="dxa"/>
          </w:tcPr>
          <w:p w:rsidR="00B233A0" w:rsidRPr="00B233A0" w:rsidRDefault="00B233A0" w:rsidP="00B233A0">
            <w:pPr>
              <w:pStyle w:val="a3"/>
              <w:tabs>
                <w:tab w:val="left" w:pos="709"/>
              </w:tabs>
              <w:spacing w:before="0"/>
              <w:ind w:left="0" w:right="-2" w:firstLine="0"/>
            </w:pPr>
            <w:r w:rsidRPr="00B233A0">
              <w:t>д. Писералы</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23</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15</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445</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17</w:t>
            </w:r>
          </w:p>
        </w:tc>
        <w:tc>
          <w:tcPr>
            <w:tcW w:w="2751" w:type="dxa"/>
          </w:tcPr>
          <w:p w:rsidR="00B233A0" w:rsidRPr="00B233A0" w:rsidRDefault="00B233A0" w:rsidP="00B233A0">
            <w:pPr>
              <w:pStyle w:val="a3"/>
              <w:tabs>
                <w:tab w:val="left" w:pos="709"/>
              </w:tabs>
              <w:spacing w:before="0"/>
              <w:ind w:left="0" w:right="-2" w:firstLine="0"/>
            </w:pPr>
            <w:r w:rsidRPr="00B233A0">
              <w:t>д. Сануково</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55</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33</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1258,5</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18</w:t>
            </w:r>
          </w:p>
        </w:tc>
        <w:tc>
          <w:tcPr>
            <w:tcW w:w="2751" w:type="dxa"/>
          </w:tcPr>
          <w:p w:rsidR="00B233A0" w:rsidRPr="00B233A0" w:rsidRDefault="00B233A0" w:rsidP="00B233A0">
            <w:pPr>
              <w:pStyle w:val="a3"/>
              <w:tabs>
                <w:tab w:val="left" w:pos="709"/>
              </w:tabs>
              <w:spacing w:before="0"/>
              <w:ind w:left="0" w:right="-2" w:firstLine="0"/>
            </w:pPr>
            <w:r w:rsidRPr="00B233A0">
              <w:t>д. Старые Тарашнуры</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81</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63</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2865,5</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19</w:t>
            </w:r>
          </w:p>
        </w:tc>
        <w:tc>
          <w:tcPr>
            <w:tcW w:w="2751" w:type="dxa"/>
          </w:tcPr>
          <w:p w:rsidR="00B233A0" w:rsidRPr="00B233A0" w:rsidRDefault="00B233A0" w:rsidP="00B233A0">
            <w:pPr>
              <w:pStyle w:val="a3"/>
              <w:tabs>
                <w:tab w:val="left" w:pos="709"/>
              </w:tabs>
              <w:spacing w:before="0"/>
              <w:ind w:left="0" w:right="-2" w:firstLine="0"/>
            </w:pPr>
            <w:r w:rsidRPr="00B233A0">
              <w:t>д. Чермышево 1</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145</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76</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4179,7</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20</w:t>
            </w:r>
          </w:p>
        </w:tc>
        <w:tc>
          <w:tcPr>
            <w:tcW w:w="2751" w:type="dxa"/>
          </w:tcPr>
          <w:p w:rsidR="00B233A0" w:rsidRPr="00B233A0" w:rsidRDefault="00B233A0" w:rsidP="00B233A0">
            <w:pPr>
              <w:pStyle w:val="a3"/>
              <w:tabs>
                <w:tab w:val="left" w:pos="709"/>
              </w:tabs>
              <w:spacing w:before="0"/>
              <w:ind w:left="0" w:right="-2" w:firstLine="0"/>
            </w:pPr>
            <w:r w:rsidRPr="00B233A0">
              <w:t>д. Чермышево 2</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62</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35</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1617,1</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21</w:t>
            </w:r>
          </w:p>
        </w:tc>
        <w:tc>
          <w:tcPr>
            <w:tcW w:w="2751" w:type="dxa"/>
          </w:tcPr>
          <w:p w:rsidR="00B233A0" w:rsidRPr="00B233A0" w:rsidRDefault="00B233A0" w:rsidP="00B233A0">
            <w:pPr>
              <w:pStyle w:val="a3"/>
              <w:tabs>
                <w:tab w:val="left" w:pos="709"/>
              </w:tabs>
              <w:spacing w:before="0"/>
              <w:ind w:left="0" w:right="-2" w:firstLine="0"/>
            </w:pPr>
            <w:r w:rsidRPr="00B233A0">
              <w:t>д. Юнго-Кушерга</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179</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115</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4506</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22</w:t>
            </w:r>
          </w:p>
        </w:tc>
        <w:tc>
          <w:tcPr>
            <w:tcW w:w="2751" w:type="dxa"/>
          </w:tcPr>
          <w:p w:rsidR="00B233A0" w:rsidRPr="00B233A0" w:rsidRDefault="00B233A0" w:rsidP="00B233A0">
            <w:pPr>
              <w:pStyle w:val="a3"/>
              <w:tabs>
                <w:tab w:val="left" w:pos="709"/>
              </w:tabs>
              <w:spacing w:before="0"/>
              <w:ind w:left="0" w:right="-2" w:firstLine="0"/>
            </w:pPr>
            <w:r w:rsidRPr="00B233A0">
              <w:t>д. Юнготы</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87</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52</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2176,7</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23</w:t>
            </w:r>
          </w:p>
        </w:tc>
        <w:tc>
          <w:tcPr>
            <w:tcW w:w="2751" w:type="dxa"/>
          </w:tcPr>
          <w:p w:rsidR="00B233A0" w:rsidRPr="00B233A0" w:rsidRDefault="00B233A0" w:rsidP="00B233A0">
            <w:pPr>
              <w:pStyle w:val="a3"/>
              <w:tabs>
                <w:tab w:val="left" w:pos="709"/>
              </w:tabs>
              <w:spacing w:before="0"/>
              <w:ind w:left="0" w:right="-2" w:firstLine="0"/>
            </w:pPr>
            <w:r w:rsidRPr="00B233A0">
              <w:t>д. Якнуры</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159</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91</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10251,4</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24</w:t>
            </w:r>
          </w:p>
        </w:tc>
        <w:tc>
          <w:tcPr>
            <w:tcW w:w="2751" w:type="dxa"/>
          </w:tcPr>
          <w:p w:rsidR="00B233A0" w:rsidRPr="00B233A0" w:rsidRDefault="00B233A0" w:rsidP="00B233A0">
            <w:pPr>
              <w:pStyle w:val="a3"/>
              <w:tabs>
                <w:tab w:val="left" w:pos="709"/>
              </w:tabs>
              <w:spacing w:before="0"/>
              <w:ind w:left="0" w:right="-2" w:firstLine="0"/>
            </w:pPr>
            <w:r w:rsidRPr="00B233A0">
              <w:t>с. Картуково</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81</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37</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2059</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25</w:t>
            </w:r>
          </w:p>
        </w:tc>
        <w:tc>
          <w:tcPr>
            <w:tcW w:w="2751" w:type="dxa"/>
          </w:tcPr>
          <w:p w:rsidR="00B233A0" w:rsidRPr="00B233A0" w:rsidRDefault="00B233A0" w:rsidP="00B233A0">
            <w:pPr>
              <w:pStyle w:val="a3"/>
              <w:tabs>
                <w:tab w:val="left" w:pos="709"/>
              </w:tabs>
              <w:spacing w:before="0"/>
              <w:ind w:left="0" w:right="-2" w:firstLine="0"/>
            </w:pPr>
            <w:r w:rsidRPr="00B233A0">
              <w:t>д. Куликалы 1</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89</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51</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2057,3</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26</w:t>
            </w:r>
          </w:p>
        </w:tc>
        <w:tc>
          <w:tcPr>
            <w:tcW w:w="2751" w:type="dxa"/>
          </w:tcPr>
          <w:p w:rsidR="00B233A0" w:rsidRPr="00B233A0" w:rsidRDefault="00B233A0" w:rsidP="00B233A0">
            <w:pPr>
              <w:pStyle w:val="a3"/>
              <w:tabs>
                <w:tab w:val="left" w:pos="709"/>
              </w:tabs>
              <w:spacing w:before="0"/>
              <w:ind w:left="0" w:right="-2" w:firstLine="0"/>
            </w:pPr>
            <w:r w:rsidRPr="00B233A0">
              <w:t>д. Куликалы 2</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38</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24</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1179,7</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27</w:t>
            </w:r>
          </w:p>
        </w:tc>
        <w:tc>
          <w:tcPr>
            <w:tcW w:w="2751" w:type="dxa"/>
          </w:tcPr>
          <w:p w:rsidR="00B233A0" w:rsidRPr="00B233A0" w:rsidRDefault="00B233A0" w:rsidP="00B233A0">
            <w:pPr>
              <w:pStyle w:val="a3"/>
              <w:tabs>
                <w:tab w:val="left" w:pos="709"/>
              </w:tabs>
              <w:spacing w:before="0"/>
              <w:ind w:left="0" w:right="-2" w:firstLine="0"/>
            </w:pPr>
            <w:r w:rsidRPr="00B233A0">
              <w:t>д. Куликалы 3</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51</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22</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1213,2</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28</w:t>
            </w:r>
          </w:p>
        </w:tc>
        <w:tc>
          <w:tcPr>
            <w:tcW w:w="2751" w:type="dxa"/>
          </w:tcPr>
          <w:p w:rsidR="00B233A0" w:rsidRPr="00B233A0" w:rsidRDefault="00B233A0" w:rsidP="00B233A0">
            <w:pPr>
              <w:pStyle w:val="a3"/>
              <w:tabs>
                <w:tab w:val="left" w:pos="709"/>
              </w:tabs>
              <w:spacing w:before="0"/>
              <w:ind w:left="0" w:right="-2" w:firstLine="0"/>
            </w:pPr>
            <w:r w:rsidRPr="00B233A0">
              <w:t>д. Климкино</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57</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29</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1654,9</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29</w:t>
            </w:r>
          </w:p>
        </w:tc>
        <w:tc>
          <w:tcPr>
            <w:tcW w:w="2751" w:type="dxa"/>
          </w:tcPr>
          <w:p w:rsidR="00B233A0" w:rsidRPr="00B233A0" w:rsidRDefault="00B233A0" w:rsidP="00B233A0">
            <w:pPr>
              <w:pStyle w:val="a3"/>
              <w:tabs>
                <w:tab w:val="left" w:pos="709"/>
              </w:tabs>
              <w:spacing w:before="0"/>
              <w:ind w:left="0" w:right="-2" w:firstLine="0"/>
            </w:pPr>
            <w:r w:rsidRPr="00B233A0">
              <w:t>д. Мямикеево</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44</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20</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712,8</w:t>
            </w:r>
          </w:p>
        </w:tc>
      </w:tr>
      <w:tr w:rsidR="00B233A0" w:rsidRPr="00765CF1" w:rsidTr="002E620A">
        <w:trPr>
          <w:trHeight w:val="261"/>
        </w:trPr>
        <w:tc>
          <w:tcPr>
            <w:tcW w:w="651" w:type="dxa"/>
            <w:vAlign w:val="center"/>
          </w:tcPr>
          <w:p w:rsidR="00B233A0" w:rsidRPr="00B233A0" w:rsidRDefault="00B233A0" w:rsidP="00B233A0">
            <w:pPr>
              <w:pStyle w:val="a3"/>
              <w:tabs>
                <w:tab w:val="left" w:pos="709"/>
              </w:tabs>
              <w:spacing w:before="0"/>
              <w:ind w:left="0" w:right="-2" w:firstLine="0"/>
            </w:pPr>
            <w:r w:rsidRPr="00B233A0">
              <w:t>30</w:t>
            </w:r>
          </w:p>
        </w:tc>
        <w:tc>
          <w:tcPr>
            <w:tcW w:w="2751" w:type="dxa"/>
          </w:tcPr>
          <w:p w:rsidR="00B233A0" w:rsidRPr="00B233A0" w:rsidRDefault="00B233A0" w:rsidP="00B233A0">
            <w:pPr>
              <w:pStyle w:val="a3"/>
              <w:tabs>
                <w:tab w:val="left" w:pos="709"/>
              </w:tabs>
              <w:spacing w:before="0"/>
              <w:ind w:left="0" w:right="-2" w:firstLine="0"/>
            </w:pPr>
            <w:r w:rsidRPr="00B233A0">
              <w:t>д. Мурзанаево</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109</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42</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2912</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31</w:t>
            </w:r>
          </w:p>
        </w:tc>
        <w:tc>
          <w:tcPr>
            <w:tcW w:w="2751" w:type="dxa"/>
          </w:tcPr>
          <w:p w:rsidR="00B233A0" w:rsidRPr="00B233A0" w:rsidRDefault="00B233A0" w:rsidP="00B233A0">
            <w:pPr>
              <w:pStyle w:val="a3"/>
              <w:tabs>
                <w:tab w:val="left" w:pos="709"/>
              </w:tabs>
              <w:spacing w:before="0"/>
              <w:ind w:left="0" w:right="-2" w:firstLine="0"/>
            </w:pPr>
            <w:r w:rsidRPr="00B233A0">
              <w:t>д. Пепкино</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47</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29</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1428,9</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32</w:t>
            </w:r>
          </w:p>
        </w:tc>
        <w:tc>
          <w:tcPr>
            <w:tcW w:w="2751" w:type="dxa"/>
          </w:tcPr>
          <w:p w:rsidR="00B233A0" w:rsidRPr="00B233A0" w:rsidRDefault="00B233A0" w:rsidP="00B233A0">
            <w:pPr>
              <w:pStyle w:val="a3"/>
              <w:tabs>
                <w:tab w:val="left" w:pos="709"/>
              </w:tabs>
              <w:spacing w:before="0"/>
              <w:ind w:left="0" w:right="-2" w:firstLine="0"/>
            </w:pPr>
            <w:r w:rsidRPr="00B233A0">
              <w:t>д. Сидуково</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76</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22</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1607,3</w:t>
            </w:r>
          </w:p>
        </w:tc>
      </w:tr>
      <w:tr w:rsidR="00B233A0" w:rsidRPr="00765CF1" w:rsidTr="002E620A">
        <w:trPr>
          <w:trHeight w:val="57"/>
        </w:trPr>
        <w:tc>
          <w:tcPr>
            <w:tcW w:w="651" w:type="dxa"/>
            <w:vAlign w:val="center"/>
          </w:tcPr>
          <w:p w:rsidR="00B233A0" w:rsidRPr="00B233A0" w:rsidRDefault="00B233A0" w:rsidP="00B233A0">
            <w:pPr>
              <w:pStyle w:val="a3"/>
              <w:tabs>
                <w:tab w:val="left" w:pos="709"/>
              </w:tabs>
              <w:spacing w:before="0"/>
              <w:ind w:left="0" w:right="-2" w:firstLine="0"/>
            </w:pPr>
            <w:r w:rsidRPr="00B233A0">
              <w:t>33</w:t>
            </w:r>
          </w:p>
        </w:tc>
        <w:tc>
          <w:tcPr>
            <w:tcW w:w="2751" w:type="dxa"/>
          </w:tcPr>
          <w:p w:rsidR="00B233A0" w:rsidRPr="00B233A0" w:rsidRDefault="00B233A0" w:rsidP="00B233A0">
            <w:pPr>
              <w:pStyle w:val="a3"/>
              <w:tabs>
                <w:tab w:val="left" w:pos="709"/>
              </w:tabs>
              <w:spacing w:before="0"/>
              <w:ind w:left="0" w:right="-2" w:firstLine="0"/>
            </w:pPr>
            <w:r w:rsidRPr="00B233A0">
              <w:t>д. Чаломкино</w:t>
            </w:r>
          </w:p>
        </w:tc>
        <w:tc>
          <w:tcPr>
            <w:tcW w:w="85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079" w:type="dxa"/>
            <w:vAlign w:val="center"/>
          </w:tcPr>
          <w:p w:rsidR="00B233A0" w:rsidRPr="00B233A0" w:rsidRDefault="00B233A0" w:rsidP="00B233A0">
            <w:pPr>
              <w:pStyle w:val="a3"/>
              <w:tabs>
                <w:tab w:val="left" w:pos="709"/>
              </w:tabs>
              <w:spacing w:before="0"/>
              <w:ind w:left="0" w:right="-2" w:firstLine="0"/>
              <w:jc w:val="center"/>
            </w:pPr>
            <w:r w:rsidRPr="00B233A0">
              <w:t>71</w:t>
            </w:r>
          </w:p>
        </w:tc>
        <w:tc>
          <w:tcPr>
            <w:tcW w:w="902"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996" w:type="dxa"/>
            <w:vAlign w:val="center"/>
          </w:tcPr>
          <w:p w:rsidR="00B233A0" w:rsidRPr="00B233A0" w:rsidRDefault="00B233A0" w:rsidP="00B233A0">
            <w:pPr>
              <w:pStyle w:val="a3"/>
              <w:tabs>
                <w:tab w:val="left" w:pos="709"/>
              </w:tabs>
              <w:spacing w:before="0"/>
              <w:ind w:left="0" w:right="-2" w:firstLine="0"/>
              <w:jc w:val="center"/>
            </w:pPr>
            <w:r w:rsidRPr="00B233A0">
              <w:t>31</w:t>
            </w:r>
          </w:p>
        </w:tc>
        <w:tc>
          <w:tcPr>
            <w:tcW w:w="1134" w:type="dxa"/>
            <w:vAlign w:val="center"/>
          </w:tcPr>
          <w:p w:rsidR="00B233A0" w:rsidRPr="00B233A0" w:rsidRDefault="00B233A0" w:rsidP="00B233A0">
            <w:pPr>
              <w:pStyle w:val="a3"/>
              <w:tabs>
                <w:tab w:val="left" w:pos="709"/>
              </w:tabs>
              <w:spacing w:before="0"/>
              <w:ind w:left="0" w:right="-2" w:firstLine="0"/>
              <w:jc w:val="center"/>
            </w:pPr>
            <w:r w:rsidRPr="00B233A0">
              <w:t>-</w:t>
            </w:r>
          </w:p>
        </w:tc>
        <w:tc>
          <w:tcPr>
            <w:tcW w:w="1417" w:type="dxa"/>
            <w:vAlign w:val="center"/>
          </w:tcPr>
          <w:p w:rsidR="00B233A0" w:rsidRPr="00B233A0" w:rsidRDefault="00B233A0" w:rsidP="00B233A0">
            <w:pPr>
              <w:pStyle w:val="a3"/>
              <w:tabs>
                <w:tab w:val="left" w:pos="709"/>
              </w:tabs>
              <w:spacing w:before="0"/>
              <w:ind w:left="0" w:right="-2" w:firstLine="0"/>
              <w:jc w:val="center"/>
            </w:pPr>
            <w:r w:rsidRPr="00B233A0">
              <w:t>1478,6</w:t>
            </w:r>
          </w:p>
        </w:tc>
      </w:tr>
      <w:tr w:rsidR="002E620A" w:rsidRPr="00765CF1" w:rsidTr="00BD75E8">
        <w:trPr>
          <w:trHeight w:val="160"/>
        </w:trPr>
        <w:tc>
          <w:tcPr>
            <w:tcW w:w="3402" w:type="dxa"/>
            <w:gridSpan w:val="2"/>
            <w:vMerge w:val="restart"/>
            <w:vAlign w:val="center"/>
          </w:tcPr>
          <w:p w:rsidR="002E620A" w:rsidRPr="002E620A" w:rsidRDefault="002E620A" w:rsidP="002E620A">
            <w:pPr>
              <w:pStyle w:val="a3"/>
              <w:tabs>
                <w:tab w:val="left" w:pos="709"/>
              </w:tabs>
              <w:spacing w:before="0"/>
              <w:ind w:left="0" w:right="-2" w:firstLine="0"/>
              <w:jc w:val="center"/>
              <w:rPr>
                <w:b/>
              </w:rPr>
            </w:pPr>
            <w:r w:rsidRPr="002E620A">
              <w:rPr>
                <w:b/>
              </w:rPr>
              <w:t>Всего:</w:t>
            </w:r>
          </w:p>
        </w:tc>
        <w:tc>
          <w:tcPr>
            <w:tcW w:w="854" w:type="dxa"/>
            <w:vAlign w:val="center"/>
          </w:tcPr>
          <w:p w:rsidR="002E620A" w:rsidRPr="002E620A" w:rsidRDefault="002E620A" w:rsidP="00B233A0">
            <w:pPr>
              <w:pStyle w:val="a3"/>
              <w:tabs>
                <w:tab w:val="left" w:pos="709"/>
              </w:tabs>
              <w:spacing w:before="0"/>
              <w:ind w:left="0" w:right="-2" w:firstLine="0"/>
              <w:jc w:val="center"/>
              <w:rPr>
                <w:b/>
              </w:rPr>
            </w:pPr>
            <w:r w:rsidRPr="002E620A">
              <w:rPr>
                <w:b/>
              </w:rPr>
              <w:t>276</w:t>
            </w:r>
          </w:p>
        </w:tc>
        <w:tc>
          <w:tcPr>
            <w:tcW w:w="1079" w:type="dxa"/>
            <w:vAlign w:val="center"/>
          </w:tcPr>
          <w:p w:rsidR="002E620A" w:rsidRPr="002E620A" w:rsidRDefault="002E620A" w:rsidP="00B233A0">
            <w:pPr>
              <w:pStyle w:val="a3"/>
              <w:tabs>
                <w:tab w:val="left" w:pos="709"/>
              </w:tabs>
              <w:spacing w:before="0"/>
              <w:ind w:left="0" w:right="-2" w:firstLine="0"/>
              <w:jc w:val="center"/>
              <w:rPr>
                <w:b/>
              </w:rPr>
            </w:pPr>
            <w:r w:rsidRPr="002E620A">
              <w:rPr>
                <w:b/>
              </w:rPr>
              <w:t>2858</w:t>
            </w:r>
          </w:p>
        </w:tc>
        <w:tc>
          <w:tcPr>
            <w:tcW w:w="902" w:type="dxa"/>
            <w:vAlign w:val="center"/>
          </w:tcPr>
          <w:p w:rsidR="002E620A" w:rsidRPr="002E620A" w:rsidRDefault="002E620A" w:rsidP="00B233A0">
            <w:pPr>
              <w:pStyle w:val="a3"/>
              <w:tabs>
                <w:tab w:val="left" w:pos="709"/>
              </w:tabs>
              <w:spacing w:before="0"/>
              <w:ind w:left="0" w:right="-2" w:firstLine="0"/>
              <w:jc w:val="center"/>
              <w:rPr>
                <w:b/>
              </w:rPr>
            </w:pPr>
            <w:r>
              <w:rPr>
                <w:b/>
              </w:rPr>
              <w:t>8</w:t>
            </w:r>
          </w:p>
        </w:tc>
        <w:tc>
          <w:tcPr>
            <w:tcW w:w="996" w:type="dxa"/>
            <w:vAlign w:val="center"/>
          </w:tcPr>
          <w:p w:rsidR="002E620A" w:rsidRPr="002E620A" w:rsidRDefault="002E620A" w:rsidP="00B233A0">
            <w:pPr>
              <w:pStyle w:val="a3"/>
              <w:tabs>
                <w:tab w:val="left" w:pos="709"/>
              </w:tabs>
              <w:spacing w:before="0"/>
              <w:ind w:left="0" w:right="-2" w:firstLine="0"/>
              <w:jc w:val="center"/>
              <w:rPr>
                <w:b/>
              </w:rPr>
            </w:pPr>
            <w:r w:rsidRPr="002E620A">
              <w:rPr>
                <w:b/>
              </w:rPr>
              <w:t>1744</w:t>
            </w:r>
          </w:p>
        </w:tc>
        <w:tc>
          <w:tcPr>
            <w:tcW w:w="1134" w:type="dxa"/>
            <w:vAlign w:val="center"/>
          </w:tcPr>
          <w:p w:rsidR="002E620A" w:rsidRPr="002E620A" w:rsidRDefault="002E620A" w:rsidP="00B233A0">
            <w:pPr>
              <w:pStyle w:val="a3"/>
              <w:tabs>
                <w:tab w:val="left" w:pos="709"/>
              </w:tabs>
              <w:spacing w:before="0"/>
              <w:ind w:left="0" w:right="-2" w:firstLine="0"/>
              <w:jc w:val="center"/>
              <w:rPr>
                <w:b/>
              </w:rPr>
            </w:pPr>
            <w:r w:rsidRPr="002E620A">
              <w:rPr>
                <w:b/>
              </w:rPr>
              <w:t>5445,2</w:t>
            </w:r>
          </w:p>
        </w:tc>
        <w:tc>
          <w:tcPr>
            <w:tcW w:w="1417" w:type="dxa"/>
            <w:vAlign w:val="center"/>
          </w:tcPr>
          <w:p w:rsidR="002E620A" w:rsidRPr="002E620A" w:rsidRDefault="002E620A" w:rsidP="00B233A0">
            <w:pPr>
              <w:pStyle w:val="a3"/>
              <w:tabs>
                <w:tab w:val="left" w:pos="709"/>
              </w:tabs>
              <w:spacing w:before="0"/>
              <w:ind w:left="0" w:right="-2" w:firstLine="0"/>
              <w:jc w:val="center"/>
              <w:rPr>
                <w:b/>
              </w:rPr>
            </w:pPr>
            <w:r w:rsidRPr="002E620A">
              <w:rPr>
                <w:b/>
              </w:rPr>
              <w:t>81144,8</w:t>
            </w:r>
          </w:p>
        </w:tc>
      </w:tr>
      <w:tr w:rsidR="002E620A" w:rsidRPr="00765CF1" w:rsidTr="00BD75E8">
        <w:trPr>
          <w:trHeight w:val="160"/>
        </w:trPr>
        <w:tc>
          <w:tcPr>
            <w:tcW w:w="3402" w:type="dxa"/>
            <w:gridSpan w:val="2"/>
            <w:vMerge/>
            <w:vAlign w:val="center"/>
          </w:tcPr>
          <w:p w:rsidR="002E620A" w:rsidRPr="002E620A" w:rsidRDefault="002E620A" w:rsidP="00B233A0">
            <w:pPr>
              <w:pStyle w:val="a3"/>
              <w:tabs>
                <w:tab w:val="left" w:pos="709"/>
              </w:tabs>
              <w:spacing w:before="0"/>
              <w:ind w:left="0" w:right="-2" w:firstLine="0"/>
              <w:rPr>
                <w:b/>
              </w:rPr>
            </w:pPr>
          </w:p>
        </w:tc>
        <w:tc>
          <w:tcPr>
            <w:tcW w:w="1936" w:type="dxa"/>
            <w:gridSpan w:val="2"/>
            <w:vAlign w:val="center"/>
          </w:tcPr>
          <w:p w:rsidR="002E620A" w:rsidRPr="002E620A" w:rsidRDefault="002E620A" w:rsidP="00B233A0">
            <w:pPr>
              <w:pStyle w:val="a3"/>
              <w:tabs>
                <w:tab w:val="left" w:pos="709"/>
              </w:tabs>
              <w:spacing w:before="0"/>
              <w:ind w:left="0" w:right="-2" w:firstLine="0"/>
              <w:jc w:val="center"/>
              <w:rPr>
                <w:b/>
              </w:rPr>
            </w:pPr>
            <w:r>
              <w:rPr>
                <w:b/>
              </w:rPr>
              <w:t>3134</w:t>
            </w:r>
          </w:p>
        </w:tc>
        <w:tc>
          <w:tcPr>
            <w:tcW w:w="1898" w:type="dxa"/>
            <w:gridSpan w:val="2"/>
            <w:vAlign w:val="center"/>
          </w:tcPr>
          <w:p w:rsidR="002E620A" w:rsidRPr="002E620A" w:rsidRDefault="002E620A" w:rsidP="00B233A0">
            <w:pPr>
              <w:pStyle w:val="a3"/>
              <w:tabs>
                <w:tab w:val="left" w:pos="709"/>
              </w:tabs>
              <w:spacing w:before="0"/>
              <w:ind w:left="0" w:right="-2" w:firstLine="0"/>
              <w:jc w:val="center"/>
              <w:rPr>
                <w:b/>
              </w:rPr>
            </w:pPr>
            <w:r>
              <w:rPr>
                <w:b/>
              </w:rPr>
              <w:t>1752</w:t>
            </w:r>
          </w:p>
        </w:tc>
        <w:tc>
          <w:tcPr>
            <w:tcW w:w="2551" w:type="dxa"/>
            <w:gridSpan w:val="2"/>
            <w:vAlign w:val="center"/>
          </w:tcPr>
          <w:p w:rsidR="002E620A" w:rsidRPr="002E620A" w:rsidRDefault="002E620A" w:rsidP="00B233A0">
            <w:pPr>
              <w:pStyle w:val="a3"/>
              <w:tabs>
                <w:tab w:val="left" w:pos="709"/>
              </w:tabs>
              <w:spacing w:before="0"/>
              <w:ind w:left="0" w:right="-2" w:firstLine="0"/>
              <w:jc w:val="center"/>
              <w:rPr>
                <w:b/>
              </w:rPr>
            </w:pPr>
            <w:r>
              <w:rPr>
                <w:b/>
              </w:rPr>
              <w:t>86590</w:t>
            </w:r>
          </w:p>
        </w:tc>
      </w:tr>
    </w:tbl>
    <w:p w:rsidR="002D113D" w:rsidRPr="00765CF1" w:rsidRDefault="002D113D" w:rsidP="009F4116">
      <w:pPr>
        <w:pStyle w:val="a3"/>
        <w:tabs>
          <w:tab w:val="left" w:pos="709"/>
        </w:tabs>
        <w:spacing w:before="0"/>
        <w:ind w:left="0" w:right="-2"/>
      </w:pPr>
      <w:r w:rsidRPr="00765CF1">
        <w:t>Техническое состояние жилищного фонда и коммунальной инфраструктуры характеризуется ее технологической отсталостью и высоким уровнем износа, следствием чего являются высокая аварийность, низкий коэффициент полезного действия мощностей и потери энергоносителей. Планово-предупредительный ремонт сетей и оборудования практически полностью уступил место аварийно-восстановительным работам, затраты на которые в 2 - 3 раза выше, что ведет к снижению надежности работы объектов жилищно-коммунальной сферы.</w:t>
      </w:r>
    </w:p>
    <w:p w:rsidR="002D113D" w:rsidRPr="008D2CA1" w:rsidRDefault="002D113D" w:rsidP="008D2CA1">
      <w:pPr>
        <w:pStyle w:val="a3"/>
        <w:tabs>
          <w:tab w:val="left" w:pos="709"/>
        </w:tabs>
        <w:spacing w:before="0"/>
        <w:ind w:left="0" w:right="-2"/>
        <w:rPr>
          <w:rStyle w:val="fontstyle01"/>
          <w:color w:val="auto"/>
          <w:sz w:val="24"/>
          <w:szCs w:val="24"/>
        </w:rPr>
      </w:pPr>
      <w:r w:rsidRPr="00765CF1">
        <w:t xml:space="preserve">Основная часть сельского жилого фонда не имеет элементарных коммунальных удобств: водопроводом оборудовано </w:t>
      </w:r>
      <w:r w:rsidR="002E620A">
        <w:t>97,74%</w:t>
      </w:r>
      <w:r w:rsidRPr="00765CF1">
        <w:t xml:space="preserve"> сельского жилого фонда, </w:t>
      </w:r>
      <w:r w:rsidR="002E620A">
        <w:t xml:space="preserve">канализацией – 3,03%, центральным отоплением – 0,3%, ванной – 0,4%, централизованным </w:t>
      </w:r>
      <w:r w:rsidR="00586451">
        <w:t xml:space="preserve">горячим водоснабжением поселение не обеспечено. </w:t>
      </w:r>
      <w:r w:rsidRPr="00765CF1">
        <w:t xml:space="preserve">Уровень газификации в газифицированных населенных пунктах составляет </w:t>
      </w:r>
      <w:r w:rsidR="00586451">
        <w:t>8</w:t>
      </w:r>
      <w:r w:rsidR="002E620A">
        <w:t>8,86</w:t>
      </w:r>
      <w:r w:rsidR="00442B26">
        <w:t xml:space="preserve"> процент</w:t>
      </w:r>
      <w:r w:rsidR="00586451">
        <w:t>ов.</w:t>
      </w:r>
    </w:p>
    <w:p w:rsidR="002D113D" w:rsidRDefault="00127010" w:rsidP="006A1EB4">
      <w:pPr>
        <w:pStyle w:val="a3"/>
        <w:spacing w:before="0"/>
        <w:ind w:left="0" w:right="-9"/>
      </w:pPr>
      <w:r w:rsidRPr="00765CF1">
        <w:t xml:space="preserve">Динамика строительства жилья на территории </w:t>
      </w:r>
      <w:r w:rsidR="006E6F13">
        <w:t xml:space="preserve">сельского </w:t>
      </w:r>
      <w:r w:rsidRPr="00765CF1">
        <w:t>поселения представлена в таблице</w:t>
      </w:r>
      <w:r w:rsidR="00DD01DC">
        <w:t xml:space="preserve"> 6</w:t>
      </w:r>
      <w:r w:rsidR="00586451">
        <w:t xml:space="preserve"> (по данным сельского поселения)</w:t>
      </w:r>
      <w:r w:rsidRPr="00765CF1">
        <w:t>.</w:t>
      </w:r>
    </w:p>
    <w:p w:rsidR="00127010" w:rsidRDefault="00096C74" w:rsidP="0018776F">
      <w:pPr>
        <w:pStyle w:val="a3"/>
        <w:spacing w:before="0"/>
        <w:ind w:left="0" w:right="-9"/>
        <w:jc w:val="right"/>
      </w:pPr>
      <w:r>
        <w:t xml:space="preserve">Таблица </w:t>
      </w:r>
      <w:r w:rsidR="00DD01DC">
        <w:t>6</w:t>
      </w:r>
    </w:p>
    <w:tbl>
      <w:tblPr>
        <w:tblStyle w:val="aa"/>
        <w:tblW w:w="0" w:type="auto"/>
        <w:tblInd w:w="108" w:type="dxa"/>
        <w:tblLook w:val="04A0"/>
      </w:tblPr>
      <w:tblGrid>
        <w:gridCol w:w="3112"/>
        <w:gridCol w:w="716"/>
        <w:gridCol w:w="850"/>
        <w:gridCol w:w="851"/>
        <w:gridCol w:w="850"/>
        <w:gridCol w:w="851"/>
        <w:gridCol w:w="850"/>
        <w:gridCol w:w="851"/>
        <w:gridCol w:w="850"/>
      </w:tblGrid>
      <w:tr w:rsidR="002E620A" w:rsidTr="00BD75E8">
        <w:tc>
          <w:tcPr>
            <w:tcW w:w="3112" w:type="dxa"/>
            <w:vMerge w:val="restart"/>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Наименование показателей</w:t>
            </w:r>
          </w:p>
        </w:tc>
        <w:tc>
          <w:tcPr>
            <w:tcW w:w="716" w:type="dxa"/>
            <w:vMerge w:val="restart"/>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Ед. изм.</w:t>
            </w:r>
          </w:p>
        </w:tc>
        <w:tc>
          <w:tcPr>
            <w:tcW w:w="5953" w:type="dxa"/>
            <w:gridSpan w:val="7"/>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Года</w:t>
            </w:r>
          </w:p>
        </w:tc>
      </w:tr>
      <w:tr w:rsidR="002E620A" w:rsidTr="00BD75E8">
        <w:tc>
          <w:tcPr>
            <w:tcW w:w="3112" w:type="dxa"/>
            <w:vMerge/>
          </w:tcPr>
          <w:p w:rsidR="002E620A" w:rsidRPr="002E620A" w:rsidRDefault="002E620A" w:rsidP="00BD75E8">
            <w:pPr>
              <w:pStyle w:val="a3"/>
              <w:tabs>
                <w:tab w:val="left" w:pos="709"/>
              </w:tabs>
              <w:spacing w:before="0"/>
              <w:ind w:left="0" w:right="-2" w:firstLine="0"/>
              <w:rPr>
                <w:rFonts w:ascii="Times New Roman" w:hAnsi="Times New Roman"/>
                <w:b/>
              </w:rPr>
            </w:pPr>
          </w:p>
        </w:tc>
        <w:tc>
          <w:tcPr>
            <w:tcW w:w="716" w:type="dxa"/>
            <w:vMerge/>
          </w:tcPr>
          <w:p w:rsidR="002E620A" w:rsidRPr="002E620A" w:rsidRDefault="002E620A" w:rsidP="002E620A">
            <w:pPr>
              <w:pStyle w:val="a3"/>
              <w:tabs>
                <w:tab w:val="left" w:pos="709"/>
              </w:tabs>
              <w:spacing w:before="0"/>
              <w:ind w:left="0" w:right="-2" w:firstLine="0"/>
              <w:jc w:val="center"/>
              <w:rPr>
                <w:rFonts w:ascii="Times New Roman" w:hAnsi="Times New Roman"/>
                <w:b/>
              </w:rPr>
            </w:pPr>
          </w:p>
        </w:tc>
        <w:tc>
          <w:tcPr>
            <w:tcW w:w="850"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2016</w:t>
            </w:r>
          </w:p>
        </w:tc>
        <w:tc>
          <w:tcPr>
            <w:tcW w:w="851"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2017</w:t>
            </w:r>
          </w:p>
        </w:tc>
        <w:tc>
          <w:tcPr>
            <w:tcW w:w="850"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2018</w:t>
            </w:r>
          </w:p>
        </w:tc>
        <w:tc>
          <w:tcPr>
            <w:tcW w:w="851"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2019</w:t>
            </w:r>
          </w:p>
        </w:tc>
        <w:tc>
          <w:tcPr>
            <w:tcW w:w="850"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2020</w:t>
            </w:r>
          </w:p>
        </w:tc>
        <w:tc>
          <w:tcPr>
            <w:tcW w:w="851"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2021</w:t>
            </w:r>
          </w:p>
        </w:tc>
        <w:tc>
          <w:tcPr>
            <w:tcW w:w="850"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b/>
              </w:rPr>
            </w:pPr>
            <w:r w:rsidRPr="002E620A">
              <w:rPr>
                <w:rFonts w:ascii="Times New Roman" w:hAnsi="Times New Roman"/>
                <w:b/>
              </w:rPr>
              <w:t>2022</w:t>
            </w:r>
          </w:p>
        </w:tc>
      </w:tr>
      <w:tr w:rsidR="002E620A" w:rsidTr="00BD75E8">
        <w:trPr>
          <w:trHeight w:val="527"/>
        </w:trPr>
        <w:tc>
          <w:tcPr>
            <w:tcW w:w="3112" w:type="dxa"/>
          </w:tcPr>
          <w:p w:rsidR="002E620A" w:rsidRPr="002E620A" w:rsidRDefault="002E620A" w:rsidP="00BD75E8">
            <w:pPr>
              <w:pStyle w:val="a3"/>
              <w:tabs>
                <w:tab w:val="left" w:pos="709"/>
              </w:tabs>
              <w:spacing w:before="0"/>
              <w:ind w:left="0" w:right="-2" w:firstLine="0"/>
              <w:rPr>
                <w:rFonts w:ascii="Times New Roman" w:hAnsi="Times New Roman"/>
              </w:rPr>
            </w:pPr>
            <w:r w:rsidRPr="002E620A">
              <w:rPr>
                <w:rFonts w:ascii="Times New Roman" w:hAnsi="Times New Roman"/>
              </w:rPr>
              <w:t>Общая площадь жилых помещений</w:t>
            </w:r>
          </w:p>
        </w:tc>
        <w:tc>
          <w:tcPr>
            <w:tcW w:w="716"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тыс. кв.м.</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82,8</w:t>
            </w:r>
          </w:p>
        </w:tc>
        <w:tc>
          <w:tcPr>
            <w:tcW w:w="851"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83,5</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84,1</w:t>
            </w:r>
          </w:p>
        </w:tc>
        <w:tc>
          <w:tcPr>
            <w:tcW w:w="851"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84,80</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85,23</w:t>
            </w:r>
          </w:p>
        </w:tc>
        <w:tc>
          <w:tcPr>
            <w:tcW w:w="851"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86,06</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86,59</w:t>
            </w:r>
          </w:p>
        </w:tc>
      </w:tr>
      <w:tr w:rsidR="002E620A" w:rsidTr="00BD75E8">
        <w:tc>
          <w:tcPr>
            <w:tcW w:w="3112" w:type="dxa"/>
          </w:tcPr>
          <w:p w:rsidR="002E620A" w:rsidRPr="002E620A" w:rsidRDefault="002E620A" w:rsidP="00BD75E8">
            <w:pPr>
              <w:pStyle w:val="a3"/>
              <w:tabs>
                <w:tab w:val="left" w:pos="709"/>
              </w:tabs>
              <w:spacing w:before="0"/>
              <w:ind w:left="0" w:right="-2" w:firstLine="0"/>
              <w:rPr>
                <w:rFonts w:ascii="Times New Roman" w:hAnsi="Times New Roman"/>
              </w:rPr>
            </w:pPr>
            <w:r w:rsidRPr="002E620A">
              <w:rPr>
                <w:rFonts w:ascii="Times New Roman" w:hAnsi="Times New Roman"/>
              </w:rPr>
              <w:t xml:space="preserve">Число семей, состоящих на учете в качестве нуждающихся в жилых </w:t>
            </w:r>
            <w:r w:rsidRPr="002E620A">
              <w:rPr>
                <w:rFonts w:ascii="Times New Roman" w:hAnsi="Times New Roman"/>
              </w:rPr>
              <w:lastRenderedPageBreak/>
              <w:t>помещениях</w:t>
            </w:r>
          </w:p>
        </w:tc>
        <w:tc>
          <w:tcPr>
            <w:tcW w:w="716"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lastRenderedPageBreak/>
              <w:t>чел.</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33</w:t>
            </w:r>
          </w:p>
        </w:tc>
        <w:tc>
          <w:tcPr>
            <w:tcW w:w="851"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34</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34</w:t>
            </w:r>
          </w:p>
        </w:tc>
        <w:tc>
          <w:tcPr>
            <w:tcW w:w="851"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35</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36</w:t>
            </w:r>
          </w:p>
        </w:tc>
        <w:tc>
          <w:tcPr>
            <w:tcW w:w="851"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37</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33</w:t>
            </w:r>
          </w:p>
        </w:tc>
      </w:tr>
      <w:tr w:rsidR="002E620A" w:rsidTr="00BD75E8">
        <w:tc>
          <w:tcPr>
            <w:tcW w:w="3112" w:type="dxa"/>
          </w:tcPr>
          <w:p w:rsidR="002E620A" w:rsidRPr="002E620A" w:rsidRDefault="002E620A" w:rsidP="00BD75E8">
            <w:pPr>
              <w:pStyle w:val="a3"/>
              <w:tabs>
                <w:tab w:val="left" w:pos="709"/>
              </w:tabs>
              <w:spacing w:before="0"/>
              <w:ind w:left="0" w:right="-2" w:firstLine="0"/>
              <w:rPr>
                <w:rFonts w:ascii="Times New Roman" w:hAnsi="Times New Roman"/>
              </w:rPr>
            </w:pPr>
            <w:r w:rsidRPr="002E620A">
              <w:rPr>
                <w:rFonts w:ascii="Times New Roman" w:hAnsi="Times New Roman"/>
              </w:rPr>
              <w:lastRenderedPageBreak/>
              <w:t>Введено в действие жилых домов на территории сельского поселения</w:t>
            </w:r>
          </w:p>
        </w:tc>
        <w:tc>
          <w:tcPr>
            <w:tcW w:w="716"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кв.м.</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1400</w:t>
            </w:r>
          </w:p>
        </w:tc>
        <w:tc>
          <w:tcPr>
            <w:tcW w:w="851"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700</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600</w:t>
            </w:r>
          </w:p>
        </w:tc>
        <w:tc>
          <w:tcPr>
            <w:tcW w:w="851"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700</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430</w:t>
            </w:r>
          </w:p>
        </w:tc>
        <w:tc>
          <w:tcPr>
            <w:tcW w:w="851"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827</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530</w:t>
            </w:r>
          </w:p>
        </w:tc>
      </w:tr>
      <w:tr w:rsidR="002E620A" w:rsidTr="00BD75E8">
        <w:tc>
          <w:tcPr>
            <w:tcW w:w="3112" w:type="dxa"/>
          </w:tcPr>
          <w:p w:rsidR="002E620A" w:rsidRPr="002E620A" w:rsidRDefault="002E620A" w:rsidP="00BD75E8">
            <w:pPr>
              <w:pStyle w:val="a3"/>
              <w:tabs>
                <w:tab w:val="left" w:pos="709"/>
              </w:tabs>
              <w:spacing w:before="0"/>
              <w:ind w:left="0" w:right="-2" w:firstLine="0"/>
              <w:rPr>
                <w:rFonts w:ascii="Times New Roman" w:hAnsi="Times New Roman"/>
              </w:rPr>
            </w:pPr>
            <w:r w:rsidRPr="002E620A">
              <w:rPr>
                <w:rFonts w:ascii="Times New Roman" w:hAnsi="Times New Roman"/>
              </w:rPr>
              <w:t>Население</w:t>
            </w:r>
          </w:p>
        </w:tc>
        <w:tc>
          <w:tcPr>
            <w:tcW w:w="716"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чел.</w:t>
            </w:r>
          </w:p>
        </w:tc>
        <w:tc>
          <w:tcPr>
            <w:tcW w:w="850"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3524</w:t>
            </w:r>
          </w:p>
        </w:tc>
        <w:tc>
          <w:tcPr>
            <w:tcW w:w="851"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3470</w:t>
            </w:r>
          </w:p>
        </w:tc>
        <w:tc>
          <w:tcPr>
            <w:tcW w:w="850"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3455</w:t>
            </w:r>
          </w:p>
        </w:tc>
        <w:tc>
          <w:tcPr>
            <w:tcW w:w="851"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3455</w:t>
            </w:r>
          </w:p>
        </w:tc>
        <w:tc>
          <w:tcPr>
            <w:tcW w:w="850"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3343</w:t>
            </w:r>
          </w:p>
        </w:tc>
        <w:tc>
          <w:tcPr>
            <w:tcW w:w="851"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3318</w:t>
            </w:r>
          </w:p>
        </w:tc>
        <w:tc>
          <w:tcPr>
            <w:tcW w:w="850" w:type="dxa"/>
            <w:vAlign w:val="center"/>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3247</w:t>
            </w:r>
          </w:p>
        </w:tc>
      </w:tr>
      <w:tr w:rsidR="002E620A" w:rsidTr="00BD75E8">
        <w:trPr>
          <w:trHeight w:val="850"/>
        </w:trPr>
        <w:tc>
          <w:tcPr>
            <w:tcW w:w="3112" w:type="dxa"/>
          </w:tcPr>
          <w:p w:rsidR="002E620A" w:rsidRPr="002E620A" w:rsidRDefault="002E620A" w:rsidP="00BD75E8">
            <w:pPr>
              <w:pStyle w:val="a3"/>
              <w:tabs>
                <w:tab w:val="left" w:pos="709"/>
              </w:tabs>
              <w:spacing w:before="0"/>
              <w:ind w:left="0" w:right="-2" w:firstLine="0"/>
              <w:rPr>
                <w:rFonts w:ascii="Times New Roman" w:hAnsi="Times New Roman"/>
              </w:rPr>
            </w:pPr>
            <w:r w:rsidRPr="002E620A">
              <w:rPr>
                <w:rFonts w:ascii="Times New Roman" w:hAnsi="Times New Roman"/>
              </w:rPr>
              <w:t>Общая площадь жилых помещений, приходящихся на 1 чел.</w:t>
            </w:r>
          </w:p>
        </w:tc>
        <w:tc>
          <w:tcPr>
            <w:tcW w:w="716"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кв.м.</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23,5</w:t>
            </w:r>
          </w:p>
        </w:tc>
        <w:tc>
          <w:tcPr>
            <w:tcW w:w="851"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24,06</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24,34</w:t>
            </w:r>
          </w:p>
        </w:tc>
        <w:tc>
          <w:tcPr>
            <w:tcW w:w="851"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24,54</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25,5</w:t>
            </w:r>
          </w:p>
        </w:tc>
        <w:tc>
          <w:tcPr>
            <w:tcW w:w="851"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25,94</w:t>
            </w:r>
          </w:p>
        </w:tc>
        <w:tc>
          <w:tcPr>
            <w:tcW w:w="850" w:type="dxa"/>
          </w:tcPr>
          <w:p w:rsidR="002E620A" w:rsidRPr="002E620A" w:rsidRDefault="002E620A" w:rsidP="002E620A">
            <w:pPr>
              <w:pStyle w:val="a3"/>
              <w:tabs>
                <w:tab w:val="left" w:pos="709"/>
              </w:tabs>
              <w:spacing w:before="0"/>
              <w:ind w:left="0" w:right="-2" w:firstLine="0"/>
              <w:jc w:val="center"/>
              <w:rPr>
                <w:rFonts w:ascii="Times New Roman" w:hAnsi="Times New Roman"/>
              </w:rPr>
            </w:pPr>
            <w:r w:rsidRPr="002E620A">
              <w:rPr>
                <w:rFonts w:ascii="Times New Roman" w:hAnsi="Times New Roman"/>
              </w:rPr>
              <w:t>26,67</w:t>
            </w:r>
          </w:p>
        </w:tc>
      </w:tr>
    </w:tbl>
    <w:p w:rsidR="00586451" w:rsidRPr="0018776F" w:rsidRDefault="00586451" w:rsidP="00586451">
      <w:pPr>
        <w:pStyle w:val="a3"/>
        <w:spacing w:before="0"/>
        <w:ind w:left="0" w:right="-9" w:firstLine="0"/>
        <w:rPr>
          <w:rStyle w:val="fontstyle01"/>
          <w:color w:val="auto"/>
          <w:sz w:val="24"/>
          <w:szCs w:val="24"/>
        </w:rPr>
      </w:pPr>
    </w:p>
    <w:p w:rsidR="002D113D" w:rsidRPr="00765CF1" w:rsidRDefault="00022E96" w:rsidP="009F69E5">
      <w:pPr>
        <w:pStyle w:val="110"/>
        <w:numPr>
          <w:ilvl w:val="2"/>
          <w:numId w:val="6"/>
        </w:numPr>
        <w:ind w:left="0" w:firstLine="567"/>
        <w:jc w:val="both"/>
        <w:rPr>
          <w:rStyle w:val="fontstyle01"/>
          <w:b/>
          <w:sz w:val="24"/>
          <w:szCs w:val="24"/>
        </w:rPr>
      </w:pPr>
      <w:r w:rsidRPr="00765CF1">
        <w:rPr>
          <w:rStyle w:val="fontstyle01"/>
          <w:b/>
          <w:sz w:val="24"/>
          <w:szCs w:val="24"/>
        </w:rPr>
        <w:t xml:space="preserve"> </w:t>
      </w:r>
      <w:bookmarkStart w:id="20" w:name="_Toc148089272"/>
      <w:r w:rsidRPr="009F69E5">
        <w:rPr>
          <w:b/>
        </w:rPr>
        <w:t>Социальное и культурно-бытовое обслуживание населения</w:t>
      </w:r>
      <w:bookmarkEnd w:id="20"/>
    </w:p>
    <w:p w:rsidR="002D113D" w:rsidRPr="00765CF1" w:rsidRDefault="002D113D" w:rsidP="009F4116">
      <w:pPr>
        <w:pStyle w:val="a3"/>
        <w:tabs>
          <w:tab w:val="left" w:pos="709"/>
        </w:tabs>
        <w:spacing w:before="0"/>
        <w:ind w:left="0" w:right="-2"/>
      </w:pPr>
      <w:r w:rsidRPr="00765CF1">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2D113D" w:rsidRPr="00765CF1" w:rsidRDefault="002D113D" w:rsidP="009F4116">
      <w:pPr>
        <w:pStyle w:val="a3"/>
        <w:tabs>
          <w:tab w:val="left" w:pos="709"/>
        </w:tabs>
        <w:spacing w:before="0"/>
        <w:ind w:left="0" w:right="-2"/>
      </w:pPr>
      <w:r w:rsidRPr="00765CF1">
        <w:tab/>
        <w:t>Задачами оценки является выявление количественного и качественного состава существующих объектов, сопоставление с нормативным количеством из расчета изменения численности населения на расчетный срок, составление перечня мероприятий в сфере социально-бытового и культурно-досугового обслуживания населения.</w:t>
      </w:r>
    </w:p>
    <w:p w:rsidR="00AB27CB" w:rsidRPr="00765CF1" w:rsidRDefault="002D113D" w:rsidP="0031693E">
      <w:pPr>
        <w:pStyle w:val="a3"/>
        <w:tabs>
          <w:tab w:val="left" w:pos="709"/>
        </w:tabs>
        <w:spacing w:before="0"/>
        <w:ind w:left="0" w:right="-2"/>
      </w:pPr>
      <w:r w:rsidRPr="00765CF1">
        <w:tab/>
        <w:t>На территории сельского поселения  имеются следующие объекты социального и культурно-бытового обслуживания населения</w:t>
      </w:r>
      <w:r w:rsidR="00DD01DC">
        <w:t xml:space="preserve"> (таблица 7</w:t>
      </w:r>
      <w:r w:rsidR="00096C74">
        <w:t>)</w:t>
      </w:r>
      <w:r w:rsidRPr="00765CF1">
        <w:t>.</w:t>
      </w:r>
    </w:p>
    <w:p w:rsidR="005567A7" w:rsidRPr="00765CF1" w:rsidRDefault="00DD01DC" w:rsidP="005567A7">
      <w:pPr>
        <w:pStyle w:val="S"/>
        <w:jc w:val="right"/>
      </w:pPr>
      <w:r>
        <w:t>Таблица 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1843"/>
        <w:gridCol w:w="2977"/>
        <w:gridCol w:w="1843"/>
        <w:gridCol w:w="3225"/>
      </w:tblGrid>
      <w:tr w:rsidR="00BD75E8" w:rsidRPr="00765CF1" w:rsidTr="005F7E7D">
        <w:trPr>
          <w:tblHeader/>
        </w:trPr>
        <w:tc>
          <w:tcPr>
            <w:tcW w:w="1843" w:type="dxa"/>
            <w:shd w:val="clear" w:color="auto" w:fill="FFFFFF" w:themeFill="background1"/>
          </w:tcPr>
          <w:p w:rsidR="002D113D" w:rsidRPr="005567A7" w:rsidRDefault="002D113D" w:rsidP="005567A7">
            <w:pPr>
              <w:pStyle w:val="S"/>
              <w:rPr>
                <w:b/>
              </w:rPr>
            </w:pPr>
          </w:p>
        </w:tc>
        <w:tc>
          <w:tcPr>
            <w:tcW w:w="2977" w:type="dxa"/>
            <w:shd w:val="clear" w:color="auto" w:fill="FFFFFF" w:themeFill="background1"/>
          </w:tcPr>
          <w:p w:rsidR="002D113D" w:rsidRPr="005567A7" w:rsidRDefault="002D113D" w:rsidP="005567A7">
            <w:pPr>
              <w:pStyle w:val="S"/>
              <w:rPr>
                <w:b/>
              </w:rPr>
            </w:pPr>
            <w:r w:rsidRPr="005567A7">
              <w:rPr>
                <w:b/>
              </w:rPr>
              <w:t>Наименование объекта</w:t>
            </w:r>
          </w:p>
        </w:tc>
        <w:tc>
          <w:tcPr>
            <w:tcW w:w="1843" w:type="dxa"/>
            <w:shd w:val="clear" w:color="auto" w:fill="FFFFFF" w:themeFill="background1"/>
          </w:tcPr>
          <w:p w:rsidR="002D113D" w:rsidRPr="005567A7" w:rsidRDefault="002D113D" w:rsidP="005567A7">
            <w:pPr>
              <w:pStyle w:val="S"/>
              <w:rPr>
                <w:b/>
              </w:rPr>
            </w:pPr>
            <w:r w:rsidRPr="005567A7">
              <w:rPr>
                <w:b/>
              </w:rPr>
              <w:t>Юридический адрес</w:t>
            </w:r>
          </w:p>
        </w:tc>
        <w:tc>
          <w:tcPr>
            <w:tcW w:w="3225" w:type="dxa"/>
            <w:shd w:val="clear" w:color="auto" w:fill="FFFFFF" w:themeFill="background1"/>
          </w:tcPr>
          <w:p w:rsidR="002D113D" w:rsidRPr="005567A7" w:rsidRDefault="002D113D" w:rsidP="005567A7">
            <w:pPr>
              <w:pStyle w:val="S"/>
              <w:rPr>
                <w:b/>
              </w:rPr>
            </w:pPr>
            <w:r w:rsidRPr="005567A7">
              <w:rPr>
                <w:b/>
              </w:rPr>
              <w:t>Количественный показатель (современное состояние)</w:t>
            </w:r>
          </w:p>
        </w:tc>
      </w:tr>
      <w:tr w:rsidR="00BD75E8" w:rsidRPr="00765CF1" w:rsidTr="00BD75E8">
        <w:trPr>
          <w:trHeight w:val="3499"/>
        </w:trPr>
        <w:tc>
          <w:tcPr>
            <w:tcW w:w="1843" w:type="dxa"/>
            <w:vMerge w:val="restart"/>
            <w:shd w:val="clear" w:color="auto" w:fill="FFFFFF" w:themeFill="background1"/>
          </w:tcPr>
          <w:p w:rsidR="00BD75E8" w:rsidRPr="00AB27CB" w:rsidRDefault="00BD75E8" w:rsidP="005567A7">
            <w:pPr>
              <w:pStyle w:val="S"/>
            </w:pPr>
            <w:r w:rsidRPr="00AB27CB">
              <w:t xml:space="preserve">Образовательные организации начального и дошкольного образования </w:t>
            </w:r>
          </w:p>
        </w:tc>
        <w:tc>
          <w:tcPr>
            <w:tcW w:w="2977" w:type="dxa"/>
            <w:vMerge w:val="restart"/>
            <w:shd w:val="clear" w:color="auto" w:fill="FFFFFF" w:themeFill="background1"/>
          </w:tcPr>
          <w:p w:rsidR="00BD75E8" w:rsidRPr="00AB27CB" w:rsidRDefault="00BD75E8" w:rsidP="005567A7">
            <w:pPr>
              <w:pStyle w:val="S"/>
            </w:pPr>
            <w:r>
              <w:t>МБОУ «Еласовская средняя общеобразовательная школа»</w:t>
            </w:r>
          </w:p>
        </w:tc>
        <w:tc>
          <w:tcPr>
            <w:tcW w:w="1843" w:type="dxa"/>
            <w:shd w:val="clear" w:color="auto" w:fill="FFFFFF" w:themeFill="background1"/>
          </w:tcPr>
          <w:p w:rsidR="00BD75E8" w:rsidRDefault="00BD75E8" w:rsidP="005567A7">
            <w:pPr>
              <w:pStyle w:val="S"/>
            </w:pPr>
            <w:r w:rsidRPr="00AB27CB">
              <w:t xml:space="preserve">Горномарийский район, </w:t>
            </w:r>
            <w:r>
              <w:t xml:space="preserve">с. Еласы, ул. </w:t>
            </w:r>
            <w:proofErr w:type="gramStart"/>
            <w:r>
              <w:t>Советская</w:t>
            </w:r>
            <w:proofErr w:type="gramEnd"/>
            <w:r>
              <w:t>, д. 24</w:t>
            </w:r>
          </w:p>
          <w:p w:rsidR="00BD75E8" w:rsidRDefault="00BD75E8" w:rsidP="005567A7">
            <w:pPr>
              <w:pStyle w:val="S"/>
            </w:pPr>
          </w:p>
          <w:p w:rsidR="00BD75E8" w:rsidRPr="00AB27CB" w:rsidRDefault="00BD75E8" w:rsidP="005567A7">
            <w:pPr>
              <w:pStyle w:val="S"/>
            </w:pPr>
          </w:p>
        </w:tc>
        <w:tc>
          <w:tcPr>
            <w:tcW w:w="3225" w:type="dxa"/>
            <w:shd w:val="clear" w:color="auto" w:fill="FFFFFF" w:themeFill="background1"/>
          </w:tcPr>
          <w:p w:rsidR="00BD75E8" w:rsidRDefault="00BD75E8" w:rsidP="005567A7">
            <w:pPr>
              <w:pStyle w:val="S"/>
            </w:pPr>
            <w:r w:rsidRPr="00692C7E">
              <w:t>Наличие учебных кабинетов:</w:t>
            </w:r>
          </w:p>
          <w:p w:rsidR="00BD75E8" w:rsidRPr="00692C7E" w:rsidRDefault="00BD75E8" w:rsidP="005567A7">
            <w:pPr>
              <w:pStyle w:val="S"/>
            </w:pPr>
            <w:proofErr w:type="gramStart"/>
            <w:r>
              <w:t>кабинеты русского языка, иностранного языка, химии, биологии, технологии, математики, начальных классов, родного языка и литературы, музыки, ОБЖ, информатики</w:t>
            </w:r>
            <w:proofErr w:type="gramEnd"/>
          </w:p>
          <w:p w:rsidR="00BD75E8" w:rsidRDefault="00BD75E8" w:rsidP="005567A7">
            <w:pPr>
              <w:pStyle w:val="S"/>
            </w:pPr>
            <w:r w:rsidRPr="00692C7E">
              <w:t xml:space="preserve">В школе имеются следующие объекты спорта: спортивный зал площадью 288 кв.м., спортивная площадка площадью </w:t>
            </w:r>
            <w:r>
              <w:t>7128</w:t>
            </w:r>
            <w:r w:rsidRPr="00692C7E">
              <w:t xml:space="preserve"> кв.м.</w:t>
            </w:r>
          </w:p>
          <w:p w:rsidR="00BD75E8" w:rsidRDefault="00BD75E8" w:rsidP="005567A7">
            <w:pPr>
              <w:pStyle w:val="S"/>
            </w:pPr>
            <w:r>
              <w:t>Актовый зал площадью 85 кв.м.</w:t>
            </w:r>
          </w:p>
          <w:p w:rsidR="00BD75E8" w:rsidRDefault="00BD75E8" w:rsidP="005567A7">
            <w:pPr>
              <w:pStyle w:val="S"/>
            </w:pPr>
            <w:r>
              <w:t>Фонд школьной библиотеки – 19008 экз. (на 2016 г.), из них:</w:t>
            </w:r>
          </w:p>
          <w:p w:rsidR="00BD75E8" w:rsidRPr="00692C7E" w:rsidRDefault="00BD75E8" w:rsidP="005567A7">
            <w:pPr>
              <w:pStyle w:val="S"/>
            </w:pPr>
            <w:proofErr w:type="gramStart"/>
            <w:r>
              <w:t>художественная</w:t>
            </w:r>
            <w:proofErr w:type="gramEnd"/>
            <w:r>
              <w:t xml:space="preserve"> литературы – 14275 экз., учебный фонд – 4733 экз.</w:t>
            </w:r>
          </w:p>
        </w:tc>
      </w:tr>
      <w:tr w:rsidR="00BD75E8" w:rsidRPr="00765CF1" w:rsidTr="00BD75E8">
        <w:trPr>
          <w:trHeight w:val="1571"/>
        </w:trPr>
        <w:tc>
          <w:tcPr>
            <w:tcW w:w="1843" w:type="dxa"/>
            <w:vMerge/>
            <w:shd w:val="clear" w:color="auto" w:fill="FFFFFF" w:themeFill="background1"/>
          </w:tcPr>
          <w:p w:rsidR="00BD75E8" w:rsidRPr="00AB27CB" w:rsidRDefault="00BD75E8" w:rsidP="005567A7">
            <w:pPr>
              <w:pStyle w:val="S"/>
            </w:pPr>
          </w:p>
        </w:tc>
        <w:tc>
          <w:tcPr>
            <w:tcW w:w="2977" w:type="dxa"/>
            <w:vMerge/>
            <w:shd w:val="clear" w:color="auto" w:fill="FFFFFF" w:themeFill="background1"/>
          </w:tcPr>
          <w:p w:rsidR="00BD75E8" w:rsidRDefault="00BD75E8" w:rsidP="005567A7">
            <w:pPr>
              <w:pStyle w:val="S"/>
            </w:pPr>
          </w:p>
        </w:tc>
        <w:tc>
          <w:tcPr>
            <w:tcW w:w="1843" w:type="dxa"/>
            <w:shd w:val="clear" w:color="auto" w:fill="FFFFFF" w:themeFill="background1"/>
          </w:tcPr>
          <w:p w:rsidR="00BD75E8" w:rsidRPr="00AB27CB" w:rsidRDefault="00BD75E8" w:rsidP="005567A7">
            <w:pPr>
              <w:pStyle w:val="S"/>
            </w:pPr>
            <w:r>
              <w:t xml:space="preserve">Горномарийский район, с. Картуково, ул. </w:t>
            </w:r>
            <w:proofErr w:type="gramStart"/>
            <w:r>
              <w:t>Школьная</w:t>
            </w:r>
            <w:proofErr w:type="gramEnd"/>
            <w:r>
              <w:t>, д. 26 (дошкольные группы)</w:t>
            </w:r>
          </w:p>
        </w:tc>
        <w:tc>
          <w:tcPr>
            <w:tcW w:w="3225" w:type="dxa"/>
            <w:shd w:val="clear" w:color="auto" w:fill="FFFFFF" w:themeFill="background1"/>
          </w:tcPr>
          <w:p w:rsidR="00BD75E8" w:rsidRPr="007976EC" w:rsidRDefault="00BD75E8" w:rsidP="005567A7">
            <w:pPr>
              <w:pStyle w:val="S"/>
            </w:pPr>
            <w:r>
              <w:t>Для детей от 3 до 7 лет</w:t>
            </w:r>
          </w:p>
        </w:tc>
      </w:tr>
      <w:tr w:rsidR="00BD75E8" w:rsidRPr="00765CF1" w:rsidTr="00BD75E8">
        <w:tc>
          <w:tcPr>
            <w:tcW w:w="1843" w:type="dxa"/>
            <w:vMerge/>
            <w:shd w:val="clear" w:color="auto" w:fill="FFFFFF" w:themeFill="background1"/>
          </w:tcPr>
          <w:p w:rsidR="004435E8" w:rsidRPr="00AB27CB" w:rsidRDefault="004435E8" w:rsidP="005567A7">
            <w:pPr>
              <w:pStyle w:val="S"/>
            </w:pPr>
          </w:p>
        </w:tc>
        <w:tc>
          <w:tcPr>
            <w:tcW w:w="2977" w:type="dxa"/>
            <w:shd w:val="clear" w:color="auto" w:fill="FFFFFF" w:themeFill="background1"/>
          </w:tcPr>
          <w:p w:rsidR="004435E8" w:rsidRDefault="004435E8" w:rsidP="005567A7">
            <w:pPr>
              <w:pStyle w:val="S"/>
            </w:pPr>
            <w:r>
              <w:t xml:space="preserve">МБОУ </w:t>
            </w:r>
            <w:r w:rsidR="00BD75E8">
              <w:t>«Емелевская ООШ»</w:t>
            </w:r>
          </w:p>
        </w:tc>
        <w:tc>
          <w:tcPr>
            <w:tcW w:w="1843" w:type="dxa"/>
            <w:shd w:val="clear" w:color="auto" w:fill="FFFFFF" w:themeFill="background1"/>
          </w:tcPr>
          <w:p w:rsidR="004435E8" w:rsidRDefault="004435E8" w:rsidP="005567A7">
            <w:pPr>
              <w:pStyle w:val="S"/>
            </w:pPr>
            <w:r w:rsidRPr="00AB27CB">
              <w:t xml:space="preserve">Горномарийский район, </w:t>
            </w:r>
            <w:r w:rsidR="00BD75E8">
              <w:t>с. Емелево, ул. Емелево, д. 29а</w:t>
            </w:r>
          </w:p>
          <w:p w:rsidR="004435E8" w:rsidRPr="00AB27CB" w:rsidRDefault="004435E8" w:rsidP="005567A7">
            <w:pPr>
              <w:pStyle w:val="S"/>
            </w:pPr>
          </w:p>
        </w:tc>
        <w:tc>
          <w:tcPr>
            <w:tcW w:w="3225" w:type="dxa"/>
            <w:shd w:val="clear" w:color="auto" w:fill="FFFFFF" w:themeFill="background1"/>
          </w:tcPr>
          <w:p w:rsidR="004435E8" w:rsidRDefault="004435E8" w:rsidP="005567A7">
            <w:pPr>
              <w:pStyle w:val="S"/>
            </w:pPr>
            <w:r>
              <w:t xml:space="preserve">Дата создания </w:t>
            </w:r>
            <w:r w:rsidR="00BD75E8">
              <w:t>1993</w:t>
            </w:r>
            <w:r>
              <w:t xml:space="preserve"> г.</w:t>
            </w:r>
          </w:p>
          <w:p w:rsidR="00BD75E8" w:rsidRDefault="00BD75E8" w:rsidP="005567A7">
            <w:pPr>
              <w:pStyle w:val="S"/>
            </w:pPr>
            <w:r>
              <w:t>55 обучающихся, 14 воспитанников дошкольной группы</w:t>
            </w:r>
          </w:p>
          <w:p w:rsidR="00BD75E8" w:rsidRDefault="00BD75E8" w:rsidP="005567A7">
            <w:pPr>
              <w:pStyle w:val="S"/>
            </w:pPr>
            <w:r w:rsidRPr="00692C7E">
              <w:t>Наличие учебных кабинетов:</w:t>
            </w:r>
          </w:p>
          <w:p w:rsidR="00BD75E8" w:rsidRDefault="00BD75E8" w:rsidP="005567A7">
            <w:pPr>
              <w:pStyle w:val="S"/>
            </w:pPr>
            <w:proofErr w:type="gramStart"/>
            <w:r>
              <w:t>кабинеты начальных классов, русского языка и литературы, иностранного языка, марийского языка, математики, физики, информатики, химии и биологии, истории и обществознания и географии, музыки, учебные мастерские.</w:t>
            </w:r>
            <w:proofErr w:type="gramEnd"/>
          </w:p>
          <w:p w:rsidR="00BD75E8" w:rsidRDefault="00BD75E8" w:rsidP="005567A7">
            <w:pPr>
              <w:pStyle w:val="S"/>
            </w:pPr>
            <w:r w:rsidRPr="00692C7E">
              <w:t xml:space="preserve">В школе имеются следующие объекты спорта: спортивный зал площадью </w:t>
            </w:r>
            <w:r>
              <w:t>214 кв.м., физкультурно-спортивная зона (спортивно-игровая площадка, футбольное поле, секторы для метания, для прыжков в длину).</w:t>
            </w:r>
          </w:p>
          <w:p w:rsidR="00BD75E8" w:rsidRDefault="00BD75E8" w:rsidP="005567A7">
            <w:pPr>
              <w:pStyle w:val="S"/>
            </w:pPr>
            <w:r>
              <w:t>Фонд школьной библиотеки – 16687 экз., из них: учебники – 3046 экз.</w:t>
            </w:r>
          </w:p>
          <w:p w:rsidR="00692C7E" w:rsidRDefault="00BD75E8" w:rsidP="005567A7">
            <w:pPr>
              <w:pStyle w:val="S"/>
            </w:pPr>
            <w:r>
              <w:t>Функционирует дошкольная группа, рассчитанная на 20 детей.</w:t>
            </w:r>
          </w:p>
        </w:tc>
      </w:tr>
      <w:tr w:rsidR="00BD75E8" w:rsidRPr="00765CF1" w:rsidTr="00BD75E8">
        <w:tc>
          <w:tcPr>
            <w:tcW w:w="1843" w:type="dxa"/>
            <w:vMerge w:val="restart"/>
            <w:shd w:val="clear" w:color="auto" w:fill="FFFFFF" w:themeFill="background1"/>
          </w:tcPr>
          <w:p w:rsidR="00BD75E8" w:rsidRPr="00AB27CB" w:rsidRDefault="00BD75E8" w:rsidP="005567A7">
            <w:pPr>
              <w:pStyle w:val="S"/>
            </w:pPr>
            <w:r w:rsidRPr="00AB27CB">
              <w:t>Организации здравоохранения</w:t>
            </w:r>
          </w:p>
        </w:tc>
        <w:tc>
          <w:tcPr>
            <w:tcW w:w="2977" w:type="dxa"/>
            <w:shd w:val="clear" w:color="auto" w:fill="FFFFFF" w:themeFill="background1"/>
          </w:tcPr>
          <w:p w:rsidR="00BD75E8" w:rsidRPr="0082080B" w:rsidRDefault="00BD75E8" w:rsidP="005567A7">
            <w:pPr>
              <w:pStyle w:val="S"/>
            </w:pPr>
            <w:r>
              <w:t>Еласовская врачебная амбулатория</w:t>
            </w:r>
            <w:r w:rsidRPr="00AB27CB">
              <w:t xml:space="preserve"> ГБУ Республики Марий Эл «Козьмодемьянская межрайонная больница»</w:t>
            </w:r>
          </w:p>
        </w:tc>
        <w:tc>
          <w:tcPr>
            <w:tcW w:w="1843" w:type="dxa"/>
            <w:shd w:val="clear" w:color="auto" w:fill="FFFFFF" w:themeFill="background1"/>
          </w:tcPr>
          <w:p w:rsidR="00BD75E8" w:rsidRPr="00571F0B" w:rsidRDefault="00BD75E8" w:rsidP="005567A7">
            <w:pPr>
              <w:pStyle w:val="S"/>
            </w:pPr>
            <w:r w:rsidRPr="00AB27CB">
              <w:t xml:space="preserve">Горномарийский район, </w:t>
            </w:r>
            <w:r>
              <w:t xml:space="preserve">с. Еласы, ул. </w:t>
            </w:r>
            <w:proofErr w:type="gramStart"/>
            <w:r>
              <w:t>Октябрьская</w:t>
            </w:r>
            <w:proofErr w:type="gramEnd"/>
            <w:r>
              <w:t>, д. 14г</w:t>
            </w:r>
          </w:p>
        </w:tc>
        <w:tc>
          <w:tcPr>
            <w:tcW w:w="3225" w:type="dxa"/>
            <w:shd w:val="clear" w:color="auto" w:fill="FFFFFF" w:themeFill="background1"/>
          </w:tcPr>
          <w:p w:rsidR="00BD75E8" w:rsidRPr="00AB27CB" w:rsidRDefault="00BD75E8" w:rsidP="005567A7">
            <w:pPr>
              <w:pStyle w:val="S"/>
            </w:pPr>
          </w:p>
        </w:tc>
      </w:tr>
      <w:tr w:rsidR="00BD75E8" w:rsidRPr="00765CF1" w:rsidTr="00BD75E8">
        <w:tc>
          <w:tcPr>
            <w:tcW w:w="1843" w:type="dxa"/>
            <w:vMerge/>
            <w:shd w:val="clear" w:color="auto" w:fill="FFFFFF" w:themeFill="background1"/>
          </w:tcPr>
          <w:p w:rsidR="00BD75E8" w:rsidRPr="00AB27CB" w:rsidRDefault="00BD75E8" w:rsidP="005567A7">
            <w:pPr>
              <w:pStyle w:val="S"/>
            </w:pPr>
          </w:p>
        </w:tc>
        <w:tc>
          <w:tcPr>
            <w:tcW w:w="2977" w:type="dxa"/>
            <w:shd w:val="clear" w:color="auto" w:fill="FFFFFF" w:themeFill="background1"/>
          </w:tcPr>
          <w:p w:rsidR="00BD75E8" w:rsidRDefault="00BD75E8" w:rsidP="005567A7">
            <w:pPr>
              <w:pStyle w:val="S"/>
            </w:pPr>
            <w:r>
              <w:t xml:space="preserve">Картуковский фельдшерско-акушерский пункт </w:t>
            </w:r>
            <w:r w:rsidRPr="00AB27CB">
              <w:t xml:space="preserve">ГБУ Республики Марий Эл «Козьмодемьянская </w:t>
            </w:r>
            <w:r w:rsidRPr="00AB27CB">
              <w:lastRenderedPageBreak/>
              <w:t>межрайонная больница»</w:t>
            </w:r>
          </w:p>
        </w:tc>
        <w:tc>
          <w:tcPr>
            <w:tcW w:w="1843" w:type="dxa"/>
            <w:shd w:val="clear" w:color="auto" w:fill="FFFFFF" w:themeFill="background1"/>
          </w:tcPr>
          <w:p w:rsidR="00BD75E8" w:rsidRPr="00AB27CB" w:rsidRDefault="00BD75E8" w:rsidP="005567A7">
            <w:pPr>
              <w:pStyle w:val="S"/>
            </w:pPr>
            <w:r>
              <w:lastRenderedPageBreak/>
              <w:t xml:space="preserve">Горномарийский район, с. Картуково, ул. </w:t>
            </w:r>
            <w:proofErr w:type="gramStart"/>
            <w:r>
              <w:t>Школьная</w:t>
            </w:r>
            <w:proofErr w:type="gramEnd"/>
            <w:r>
              <w:t>, д. 40</w:t>
            </w:r>
          </w:p>
        </w:tc>
        <w:tc>
          <w:tcPr>
            <w:tcW w:w="3225" w:type="dxa"/>
            <w:shd w:val="clear" w:color="auto" w:fill="FFFFFF" w:themeFill="background1"/>
          </w:tcPr>
          <w:p w:rsidR="00BD75E8" w:rsidRPr="00AB27CB" w:rsidRDefault="00BD75E8" w:rsidP="005567A7">
            <w:pPr>
              <w:pStyle w:val="S"/>
            </w:pPr>
          </w:p>
        </w:tc>
      </w:tr>
      <w:tr w:rsidR="00BD75E8" w:rsidRPr="00765CF1" w:rsidTr="00BD75E8">
        <w:tc>
          <w:tcPr>
            <w:tcW w:w="1843" w:type="dxa"/>
            <w:vMerge/>
            <w:shd w:val="clear" w:color="auto" w:fill="FFFFFF" w:themeFill="background1"/>
          </w:tcPr>
          <w:p w:rsidR="00BD75E8" w:rsidRPr="00AB27CB" w:rsidRDefault="00BD75E8" w:rsidP="005567A7">
            <w:pPr>
              <w:pStyle w:val="S"/>
            </w:pPr>
          </w:p>
        </w:tc>
        <w:tc>
          <w:tcPr>
            <w:tcW w:w="2977" w:type="dxa"/>
            <w:shd w:val="clear" w:color="auto" w:fill="FFFFFF" w:themeFill="background1"/>
          </w:tcPr>
          <w:p w:rsidR="00BD75E8" w:rsidRDefault="00BD75E8" w:rsidP="005567A7">
            <w:pPr>
              <w:pStyle w:val="S"/>
            </w:pPr>
            <w:r>
              <w:rPr>
                <w:color w:val="22272F"/>
                <w:sz w:val="23"/>
                <w:szCs w:val="23"/>
              </w:rPr>
              <w:t xml:space="preserve">Емелевский </w:t>
            </w:r>
            <w:r>
              <w:t xml:space="preserve">фельдшерско-акушерский пункт </w:t>
            </w:r>
            <w:r w:rsidRPr="00AB27CB">
              <w:t>ГБУ Республики Марий Эл «Козьмодемьянская межрайонная больница»</w:t>
            </w:r>
          </w:p>
        </w:tc>
        <w:tc>
          <w:tcPr>
            <w:tcW w:w="1843" w:type="dxa"/>
            <w:shd w:val="clear" w:color="auto" w:fill="FFFFFF" w:themeFill="background1"/>
          </w:tcPr>
          <w:p w:rsidR="00BD75E8" w:rsidRDefault="00BD75E8" w:rsidP="005567A7">
            <w:pPr>
              <w:pStyle w:val="S"/>
            </w:pPr>
            <w:r>
              <w:t>Горномарийский район, с. Емелево, д. 23а</w:t>
            </w:r>
          </w:p>
        </w:tc>
        <w:tc>
          <w:tcPr>
            <w:tcW w:w="3225" w:type="dxa"/>
            <w:shd w:val="clear" w:color="auto" w:fill="FFFFFF" w:themeFill="background1"/>
          </w:tcPr>
          <w:p w:rsidR="00BD75E8" w:rsidRPr="00AB27CB" w:rsidRDefault="00BD75E8" w:rsidP="005567A7">
            <w:pPr>
              <w:pStyle w:val="S"/>
            </w:pPr>
          </w:p>
        </w:tc>
      </w:tr>
      <w:tr w:rsidR="00BD75E8" w:rsidRPr="00765CF1" w:rsidTr="00BD75E8">
        <w:tc>
          <w:tcPr>
            <w:tcW w:w="1843" w:type="dxa"/>
            <w:vMerge/>
            <w:shd w:val="clear" w:color="auto" w:fill="FFFFFF" w:themeFill="background1"/>
          </w:tcPr>
          <w:p w:rsidR="00BD75E8" w:rsidRPr="00AB27CB" w:rsidRDefault="00BD75E8" w:rsidP="005567A7">
            <w:pPr>
              <w:pStyle w:val="S"/>
            </w:pPr>
          </w:p>
        </w:tc>
        <w:tc>
          <w:tcPr>
            <w:tcW w:w="2977" w:type="dxa"/>
            <w:shd w:val="clear" w:color="auto" w:fill="FFFFFF" w:themeFill="background1"/>
          </w:tcPr>
          <w:p w:rsidR="00BD75E8" w:rsidRDefault="00BD75E8" w:rsidP="005567A7">
            <w:pPr>
              <w:pStyle w:val="S"/>
              <w:rPr>
                <w:color w:val="22272F"/>
                <w:sz w:val="23"/>
                <w:szCs w:val="23"/>
              </w:rPr>
            </w:pPr>
            <w:r>
              <w:rPr>
                <w:color w:val="22272F"/>
                <w:sz w:val="23"/>
                <w:szCs w:val="23"/>
              </w:rPr>
              <w:t xml:space="preserve">Юнготовский фельдшерско-акушерский пункт </w:t>
            </w:r>
            <w:r w:rsidRPr="00AB27CB">
              <w:t>ГБУ Республики Марий Эл «Козьмодемьянская межрайонная больница»</w:t>
            </w:r>
          </w:p>
        </w:tc>
        <w:tc>
          <w:tcPr>
            <w:tcW w:w="1843" w:type="dxa"/>
            <w:shd w:val="clear" w:color="auto" w:fill="FFFFFF" w:themeFill="background1"/>
          </w:tcPr>
          <w:p w:rsidR="00BD75E8" w:rsidRDefault="00BD75E8" w:rsidP="005567A7">
            <w:pPr>
              <w:pStyle w:val="S"/>
            </w:pPr>
            <w:r>
              <w:t>Горномарийский район, д. Юнготы, ул. Юнготы, д. 55</w:t>
            </w:r>
          </w:p>
        </w:tc>
        <w:tc>
          <w:tcPr>
            <w:tcW w:w="3225" w:type="dxa"/>
            <w:shd w:val="clear" w:color="auto" w:fill="FFFFFF" w:themeFill="background1"/>
          </w:tcPr>
          <w:p w:rsidR="00BD75E8" w:rsidRPr="00AB27CB" w:rsidRDefault="00BD75E8" w:rsidP="005567A7">
            <w:pPr>
              <w:pStyle w:val="S"/>
            </w:pPr>
          </w:p>
        </w:tc>
      </w:tr>
      <w:tr w:rsidR="00BD75E8" w:rsidRPr="00765CF1" w:rsidTr="00BD75E8">
        <w:tc>
          <w:tcPr>
            <w:tcW w:w="1843" w:type="dxa"/>
            <w:vMerge/>
            <w:shd w:val="clear" w:color="auto" w:fill="FFFFFF" w:themeFill="background1"/>
          </w:tcPr>
          <w:p w:rsidR="00BD75E8" w:rsidRPr="00AB27CB" w:rsidRDefault="00BD75E8" w:rsidP="005567A7">
            <w:pPr>
              <w:pStyle w:val="S"/>
            </w:pPr>
          </w:p>
        </w:tc>
        <w:tc>
          <w:tcPr>
            <w:tcW w:w="2977" w:type="dxa"/>
            <w:shd w:val="clear" w:color="auto" w:fill="FFFFFF" w:themeFill="background1"/>
          </w:tcPr>
          <w:p w:rsidR="00BD75E8" w:rsidRDefault="00BD75E8" w:rsidP="005567A7">
            <w:pPr>
              <w:pStyle w:val="S"/>
              <w:rPr>
                <w:color w:val="22272F"/>
                <w:sz w:val="23"/>
                <w:szCs w:val="23"/>
              </w:rPr>
            </w:pPr>
            <w:r w:rsidRPr="00656474">
              <w:t>Пертюковский</w:t>
            </w:r>
            <w:r>
              <w:rPr>
                <w:color w:val="22272F"/>
                <w:sz w:val="23"/>
                <w:szCs w:val="23"/>
              </w:rPr>
              <w:t xml:space="preserve"> фельдшерско-акушерский пункт </w:t>
            </w:r>
            <w:r w:rsidRPr="00AB27CB">
              <w:t>ГБУ Республики Марий Эл «Козьмодемьянская межрайонная больница»</w:t>
            </w:r>
          </w:p>
        </w:tc>
        <w:tc>
          <w:tcPr>
            <w:tcW w:w="1843" w:type="dxa"/>
            <w:shd w:val="clear" w:color="auto" w:fill="FFFFFF" w:themeFill="background1"/>
          </w:tcPr>
          <w:p w:rsidR="00BD75E8" w:rsidRDefault="00BD75E8" w:rsidP="005567A7">
            <w:pPr>
              <w:pStyle w:val="S"/>
            </w:pPr>
            <w:r>
              <w:t xml:space="preserve">Горномарийский район, </w:t>
            </w:r>
            <w:r w:rsidRPr="00480F28">
              <w:t>д.</w:t>
            </w:r>
            <w:r>
              <w:t xml:space="preserve"> </w:t>
            </w:r>
            <w:r w:rsidRPr="00480F28">
              <w:t>Пертюково,</w:t>
            </w:r>
            <w:r>
              <w:t xml:space="preserve"> </w:t>
            </w:r>
            <w:r w:rsidRPr="00480F28">
              <w:t>ул. Пертюково, д.</w:t>
            </w:r>
            <w:r>
              <w:t xml:space="preserve"> </w:t>
            </w:r>
            <w:r w:rsidRPr="00480F28">
              <w:t>13</w:t>
            </w:r>
          </w:p>
        </w:tc>
        <w:tc>
          <w:tcPr>
            <w:tcW w:w="3225" w:type="dxa"/>
            <w:shd w:val="clear" w:color="auto" w:fill="FFFFFF" w:themeFill="background1"/>
          </w:tcPr>
          <w:p w:rsidR="00BD75E8" w:rsidRPr="00AB27CB" w:rsidRDefault="00BD75E8" w:rsidP="005567A7">
            <w:pPr>
              <w:pStyle w:val="S"/>
            </w:pPr>
          </w:p>
        </w:tc>
      </w:tr>
      <w:tr w:rsidR="00BD75E8" w:rsidRPr="00765CF1" w:rsidTr="00BD75E8">
        <w:tc>
          <w:tcPr>
            <w:tcW w:w="1843" w:type="dxa"/>
            <w:vMerge/>
            <w:shd w:val="clear" w:color="auto" w:fill="FFFFFF" w:themeFill="background1"/>
          </w:tcPr>
          <w:p w:rsidR="00BD75E8" w:rsidRPr="00AB27CB" w:rsidRDefault="00BD75E8" w:rsidP="005567A7">
            <w:pPr>
              <w:pStyle w:val="S"/>
            </w:pPr>
          </w:p>
        </w:tc>
        <w:tc>
          <w:tcPr>
            <w:tcW w:w="2977" w:type="dxa"/>
            <w:shd w:val="clear" w:color="auto" w:fill="FFFFFF" w:themeFill="background1"/>
          </w:tcPr>
          <w:p w:rsidR="00BD75E8" w:rsidRDefault="00BD75E8" w:rsidP="005567A7">
            <w:pPr>
              <w:pStyle w:val="S"/>
              <w:rPr>
                <w:color w:val="22272F"/>
                <w:sz w:val="23"/>
                <w:szCs w:val="23"/>
              </w:rPr>
            </w:pPr>
            <w:r w:rsidRPr="00656474">
              <w:t>Юнга-Кушергский</w:t>
            </w:r>
            <w:r>
              <w:t xml:space="preserve"> </w:t>
            </w:r>
            <w:r>
              <w:rPr>
                <w:color w:val="22272F"/>
                <w:sz w:val="23"/>
                <w:szCs w:val="23"/>
              </w:rPr>
              <w:t xml:space="preserve">фельдшерско-акушерский пункт </w:t>
            </w:r>
            <w:r w:rsidRPr="00AB27CB">
              <w:t>ГБУ Республики Марий Эл «Козьмодемьянская межрайонная больница»</w:t>
            </w:r>
          </w:p>
        </w:tc>
        <w:tc>
          <w:tcPr>
            <w:tcW w:w="1843" w:type="dxa"/>
            <w:shd w:val="clear" w:color="auto" w:fill="FFFFFF" w:themeFill="background1"/>
          </w:tcPr>
          <w:p w:rsidR="00BD75E8" w:rsidRDefault="00BD75E8" w:rsidP="005567A7">
            <w:pPr>
              <w:pStyle w:val="S"/>
            </w:pPr>
            <w:r>
              <w:t xml:space="preserve">Горномарийский район, </w:t>
            </w:r>
            <w:r w:rsidRPr="00480F28">
              <w:t>д.</w:t>
            </w:r>
            <w:r>
              <w:t xml:space="preserve"> </w:t>
            </w:r>
            <w:r w:rsidRPr="00480F28">
              <w:t>Юнго-Кушерга, ул.</w:t>
            </w:r>
            <w:r>
              <w:t xml:space="preserve"> </w:t>
            </w:r>
            <w:r w:rsidRPr="00480F28">
              <w:t>Юнго-Кушерга д.</w:t>
            </w:r>
            <w:r>
              <w:t xml:space="preserve"> </w:t>
            </w:r>
            <w:r w:rsidRPr="00480F28">
              <w:t>28</w:t>
            </w:r>
          </w:p>
        </w:tc>
        <w:tc>
          <w:tcPr>
            <w:tcW w:w="3225" w:type="dxa"/>
            <w:shd w:val="clear" w:color="auto" w:fill="FFFFFF" w:themeFill="background1"/>
          </w:tcPr>
          <w:p w:rsidR="00BD75E8" w:rsidRPr="00AB27CB" w:rsidRDefault="00BD75E8" w:rsidP="005567A7">
            <w:pPr>
              <w:pStyle w:val="S"/>
            </w:pPr>
          </w:p>
        </w:tc>
      </w:tr>
      <w:tr w:rsidR="00BD75E8" w:rsidRPr="00765CF1" w:rsidTr="00BD75E8">
        <w:tc>
          <w:tcPr>
            <w:tcW w:w="1843" w:type="dxa"/>
            <w:vMerge w:val="restart"/>
            <w:shd w:val="clear" w:color="auto" w:fill="FFFFFF" w:themeFill="background1"/>
          </w:tcPr>
          <w:p w:rsidR="002D113D" w:rsidRPr="00AB27CB" w:rsidRDefault="002D113D" w:rsidP="005567A7">
            <w:pPr>
              <w:pStyle w:val="S"/>
            </w:pPr>
            <w:r w:rsidRPr="00AB27CB">
              <w:t>Учреждения культуры</w:t>
            </w:r>
          </w:p>
        </w:tc>
        <w:tc>
          <w:tcPr>
            <w:tcW w:w="2977" w:type="dxa"/>
            <w:shd w:val="clear" w:color="auto" w:fill="FFFFFF" w:themeFill="background1"/>
          </w:tcPr>
          <w:p w:rsidR="002D113D" w:rsidRPr="00774D3C" w:rsidRDefault="00BD75E8" w:rsidP="005567A7">
            <w:pPr>
              <w:pStyle w:val="S"/>
            </w:pPr>
            <w:r>
              <w:t xml:space="preserve">Картуковский дом культуры </w:t>
            </w:r>
            <w:r w:rsidRPr="00774D3C">
              <w:t>МБУК «Централизованная клубная система» МО «Горномарийский муниципальный район»</w:t>
            </w:r>
          </w:p>
        </w:tc>
        <w:tc>
          <w:tcPr>
            <w:tcW w:w="1843" w:type="dxa"/>
            <w:shd w:val="clear" w:color="auto" w:fill="FFFFFF" w:themeFill="background1"/>
          </w:tcPr>
          <w:p w:rsidR="002D113D" w:rsidRPr="00AB27CB" w:rsidRDefault="002D113D" w:rsidP="005567A7">
            <w:pPr>
              <w:pStyle w:val="S"/>
            </w:pPr>
            <w:r w:rsidRPr="00AB27CB">
              <w:t xml:space="preserve">Горномарийский район, </w:t>
            </w:r>
            <w:r w:rsidR="00BD75E8">
              <w:t xml:space="preserve">с. Картуково, ул. </w:t>
            </w:r>
            <w:proofErr w:type="gramStart"/>
            <w:r w:rsidR="00BD75E8">
              <w:t>Центральная</w:t>
            </w:r>
            <w:proofErr w:type="gramEnd"/>
            <w:r w:rsidR="00BD75E8">
              <w:t>, д. 41</w:t>
            </w:r>
          </w:p>
        </w:tc>
        <w:tc>
          <w:tcPr>
            <w:tcW w:w="3225" w:type="dxa"/>
            <w:shd w:val="clear" w:color="auto" w:fill="FFFFFF" w:themeFill="background1"/>
          </w:tcPr>
          <w:p w:rsidR="002D113D" w:rsidRDefault="00947ABE" w:rsidP="005567A7">
            <w:pPr>
              <w:pStyle w:val="S"/>
            </w:pPr>
            <w:proofErr w:type="gramStart"/>
            <w:r>
              <w:t>Открыт</w:t>
            </w:r>
            <w:proofErr w:type="gramEnd"/>
            <w:r>
              <w:t xml:space="preserve"> в 19</w:t>
            </w:r>
            <w:r w:rsidR="00BD75E8">
              <w:t>72</w:t>
            </w:r>
            <w:r>
              <w:t xml:space="preserve"> году.</w:t>
            </w:r>
          </w:p>
          <w:p w:rsidR="00BD75E8" w:rsidRDefault="006423E3" w:rsidP="005567A7">
            <w:pPr>
              <w:pStyle w:val="S"/>
            </w:pPr>
            <w:r>
              <w:t>В учреждении функционируют:</w:t>
            </w:r>
          </w:p>
          <w:p w:rsidR="00947ABE" w:rsidRPr="00AB27CB" w:rsidRDefault="00BD75E8" w:rsidP="005567A7">
            <w:pPr>
              <w:pStyle w:val="S"/>
            </w:pPr>
            <w:r>
              <w:t>народный танцевальный коллектив, вокальный ансамбль, хореографическая студия, спортивные секции, кружки декоративно-прикладного искусства</w:t>
            </w:r>
          </w:p>
        </w:tc>
      </w:tr>
      <w:tr w:rsidR="00BD75E8" w:rsidRPr="00765CF1" w:rsidTr="00BD75E8">
        <w:tc>
          <w:tcPr>
            <w:tcW w:w="1843" w:type="dxa"/>
            <w:vMerge/>
            <w:shd w:val="clear" w:color="auto" w:fill="FFFFFF" w:themeFill="background1"/>
          </w:tcPr>
          <w:p w:rsidR="00BD75E8" w:rsidRPr="00AB27CB" w:rsidRDefault="00BD75E8" w:rsidP="005567A7">
            <w:pPr>
              <w:pStyle w:val="S"/>
            </w:pPr>
          </w:p>
        </w:tc>
        <w:tc>
          <w:tcPr>
            <w:tcW w:w="2977" w:type="dxa"/>
            <w:shd w:val="clear" w:color="auto" w:fill="FFFFFF" w:themeFill="background1"/>
          </w:tcPr>
          <w:p w:rsidR="00BD75E8" w:rsidRPr="00774D3C" w:rsidRDefault="007D3B32" w:rsidP="007D3B32">
            <w:pPr>
              <w:pStyle w:val="S"/>
            </w:pPr>
            <w:r>
              <w:t>Еласовский дом культуры</w:t>
            </w:r>
            <w:r w:rsidR="003D4364">
              <w:t xml:space="preserve"> </w:t>
            </w:r>
            <w:r w:rsidR="003D4364" w:rsidRPr="00774D3C">
              <w:t>МБУК «Централизованная клубная система» МО «Горномарийский муниципальный район»</w:t>
            </w:r>
          </w:p>
        </w:tc>
        <w:tc>
          <w:tcPr>
            <w:tcW w:w="1843" w:type="dxa"/>
            <w:shd w:val="clear" w:color="auto" w:fill="FFFFFF" w:themeFill="background1"/>
          </w:tcPr>
          <w:p w:rsidR="00BD75E8" w:rsidRPr="00AB27CB" w:rsidRDefault="003D4364" w:rsidP="005567A7">
            <w:pPr>
              <w:pStyle w:val="S"/>
            </w:pPr>
            <w:r>
              <w:t xml:space="preserve">Горномарийский район, с. Еласы, ул. </w:t>
            </w:r>
            <w:proofErr w:type="gramStart"/>
            <w:r>
              <w:t>Октябрьская</w:t>
            </w:r>
            <w:proofErr w:type="gramEnd"/>
            <w:r>
              <w:t>, д. 15</w:t>
            </w:r>
          </w:p>
        </w:tc>
        <w:tc>
          <w:tcPr>
            <w:tcW w:w="3225" w:type="dxa"/>
            <w:shd w:val="clear" w:color="auto" w:fill="FFFFFF" w:themeFill="background1"/>
          </w:tcPr>
          <w:p w:rsidR="00BD75E8" w:rsidRDefault="003D4364" w:rsidP="005567A7">
            <w:pPr>
              <w:pStyle w:val="S"/>
            </w:pPr>
            <w:r>
              <w:t>В учреждении функционируют:</w:t>
            </w:r>
          </w:p>
          <w:p w:rsidR="003D4364" w:rsidRDefault="003D4364" w:rsidP="005567A7">
            <w:pPr>
              <w:pStyle w:val="S"/>
            </w:pPr>
            <w:r>
              <w:t>студия декоративно-прикладного искусства для взрослых и детей «Ткачество», «Гончарное дело», «Вышивка», «Плетение из лозы», «Резьба по дереву», «Национальная одежда»</w:t>
            </w:r>
          </w:p>
        </w:tc>
      </w:tr>
      <w:tr w:rsidR="003D4364" w:rsidRPr="00765CF1" w:rsidTr="00BD75E8">
        <w:tc>
          <w:tcPr>
            <w:tcW w:w="1843" w:type="dxa"/>
            <w:vMerge/>
            <w:shd w:val="clear" w:color="auto" w:fill="FFFFFF" w:themeFill="background1"/>
          </w:tcPr>
          <w:p w:rsidR="003D4364" w:rsidRPr="00AB27CB" w:rsidRDefault="003D4364" w:rsidP="005567A7">
            <w:pPr>
              <w:pStyle w:val="S"/>
            </w:pPr>
          </w:p>
        </w:tc>
        <w:tc>
          <w:tcPr>
            <w:tcW w:w="2977" w:type="dxa"/>
            <w:shd w:val="clear" w:color="auto" w:fill="FFFFFF" w:themeFill="background1"/>
          </w:tcPr>
          <w:p w:rsidR="003D4364" w:rsidRPr="00774D3C" w:rsidRDefault="009B4347" w:rsidP="005567A7">
            <w:pPr>
              <w:pStyle w:val="S"/>
            </w:pPr>
            <w:r>
              <w:t>Горномарийский дом ремесел</w:t>
            </w:r>
            <w:r w:rsidR="007D3B32">
              <w:t xml:space="preserve"> </w:t>
            </w:r>
            <w:r w:rsidR="007D3B32" w:rsidRPr="00774D3C">
              <w:t xml:space="preserve">МБУК «Централизованная клубная система» МО </w:t>
            </w:r>
            <w:r w:rsidR="007D3B32" w:rsidRPr="00774D3C">
              <w:lastRenderedPageBreak/>
              <w:t>«Горномарийский муниципальный район»</w:t>
            </w:r>
          </w:p>
        </w:tc>
        <w:tc>
          <w:tcPr>
            <w:tcW w:w="1843" w:type="dxa"/>
            <w:shd w:val="clear" w:color="auto" w:fill="FFFFFF" w:themeFill="background1"/>
          </w:tcPr>
          <w:p w:rsidR="003D4364" w:rsidRPr="00AB27CB" w:rsidRDefault="009B4347" w:rsidP="005567A7">
            <w:pPr>
              <w:pStyle w:val="S"/>
            </w:pPr>
            <w:r>
              <w:lastRenderedPageBreak/>
              <w:t xml:space="preserve">Горномарийский район, с. Еласы, ул. </w:t>
            </w:r>
            <w:proofErr w:type="gramStart"/>
            <w:r>
              <w:t>Октябрьская</w:t>
            </w:r>
            <w:proofErr w:type="gramEnd"/>
            <w:r>
              <w:t xml:space="preserve">, д. </w:t>
            </w:r>
            <w:r>
              <w:lastRenderedPageBreak/>
              <w:t>12</w:t>
            </w:r>
          </w:p>
        </w:tc>
        <w:tc>
          <w:tcPr>
            <w:tcW w:w="3225" w:type="dxa"/>
            <w:shd w:val="clear" w:color="auto" w:fill="FFFFFF" w:themeFill="background1"/>
          </w:tcPr>
          <w:p w:rsidR="003D4364" w:rsidRDefault="003D4364" w:rsidP="005567A7">
            <w:pPr>
              <w:pStyle w:val="S"/>
            </w:pPr>
          </w:p>
        </w:tc>
      </w:tr>
      <w:tr w:rsidR="003D4364" w:rsidRPr="00765CF1" w:rsidTr="00BD75E8">
        <w:tc>
          <w:tcPr>
            <w:tcW w:w="1843" w:type="dxa"/>
            <w:vMerge/>
            <w:shd w:val="clear" w:color="auto" w:fill="FFFFFF" w:themeFill="background1"/>
          </w:tcPr>
          <w:p w:rsidR="003D4364" w:rsidRPr="00AB27CB" w:rsidRDefault="003D4364" w:rsidP="005567A7">
            <w:pPr>
              <w:pStyle w:val="S"/>
            </w:pPr>
          </w:p>
        </w:tc>
        <w:tc>
          <w:tcPr>
            <w:tcW w:w="2977" w:type="dxa"/>
            <w:shd w:val="clear" w:color="auto" w:fill="FFFFFF" w:themeFill="background1"/>
          </w:tcPr>
          <w:p w:rsidR="003D4364" w:rsidRPr="00774D3C" w:rsidRDefault="009B4347" w:rsidP="005567A7">
            <w:pPr>
              <w:pStyle w:val="S"/>
            </w:pPr>
            <w:r>
              <w:t>Муниципальное учреждение культуры «Краеведческий музей им. Н. Игнатьева»</w:t>
            </w:r>
          </w:p>
        </w:tc>
        <w:tc>
          <w:tcPr>
            <w:tcW w:w="1843" w:type="dxa"/>
            <w:shd w:val="clear" w:color="auto" w:fill="FFFFFF" w:themeFill="background1"/>
          </w:tcPr>
          <w:p w:rsidR="003D4364" w:rsidRPr="00AB27CB" w:rsidRDefault="009B4347" w:rsidP="005567A7">
            <w:pPr>
              <w:pStyle w:val="S"/>
            </w:pPr>
            <w:r>
              <w:t>Горномарийский район, д. Чаломкино, ул. Чаломкинская, д. 34</w:t>
            </w:r>
          </w:p>
        </w:tc>
        <w:tc>
          <w:tcPr>
            <w:tcW w:w="3225" w:type="dxa"/>
            <w:shd w:val="clear" w:color="auto" w:fill="FFFFFF" w:themeFill="background1"/>
          </w:tcPr>
          <w:p w:rsidR="003D4364" w:rsidRDefault="009B4347" w:rsidP="005567A7">
            <w:pPr>
              <w:pStyle w:val="S"/>
            </w:pPr>
            <w:proofErr w:type="gramStart"/>
            <w:r>
              <w:t>Основан</w:t>
            </w:r>
            <w:proofErr w:type="gramEnd"/>
            <w:r>
              <w:t xml:space="preserve"> в 1995 году.</w:t>
            </w:r>
          </w:p>
          <w:p w:rsidR="009B4347" w:rsidRDefault="009B4347" w:rsidP="005567A7">
            <w:pPr>
              <w:pStyle w:val="S"/>
            </w:pPr>
            <w:r>
              <w:t>Площади организации: экспозиционно-выставочная 189 кв</w:t>
            </w:r>
            <w:proofErr w:type="gramStart"/>
            <w:r>
              <w:t>.м</w:t>
            </w:r>
            <w:proofErr w:type="gramEnd"/>
            <w:r>
              <w:t>;</w:t>
            </w:r>
          </w:p>
          <w:p w:rsidR="009B4347" w:rsidRDefault="009B4347" w:rsidP="005567A7">
            <w:pPr>
              <w:pStyle w:val="S"/>
            </w:pPr>
            <w:proofErr w:type="gramStart"/>
            <w:r>
              <w:t>парковая</w:t>
            </w:r>
            <w:proofErr w:type="gramEnd"/>
            <w:r>
              <w:t xml:space="preserve"> 0,4 га.</w:t>
            </w:r>
          </w:p>
          <w:p w:rsidR="009B4347" w:rsidRDefault="009B4347" w:rsidP="005567A7">
            <w:pPr>
              <w:pStyle w:val="S"/>
            </w:pPr>
            <w:r w:rsidRPr="00DF10B6">
              <w:t>Учреждение, занимающееся сбором, изучением, хранением и экспонированием предметов – памятников естественной истории, материальной и духовной культуры, а также просветительской и популяризаторской деятельностью</w:t>
            </w:r>
          </w:p>
        </w:tc>
      </w:tr>
      <w:tr w:rsidR="00BD75E8" w:rsidRPr="00765CF1" w:rsidTr="00BD75E8">
        <w:tc>
          <w:tcPr>
            <w:tcW w:w="1843" w:type="dxa"/>
            <w:vMerge/>
            <w:shd w:val="clear" w:color="auto" w:fill="FFFFFF" w:themeFill="background1"/>
          </w:tcPr>
          <w:p w:rsidR="00BD75E8" w:rsidRPr="00AB27CB" w:rsidRDefault="00BD75E8" w:rsidP="005567A7">
            <w:pPr>
              <w:pStyle w:val="S"/>
            </w:pPr>
          </w:p>
        </w:tc>
        <w:tc>
          <w:tcPr>
            <w:tcW w:w="2977" w:type="dxa"/>
            <w:shd w:val="clear" w:color="auto" w:fill="FFFFFF" w:themeFill="background1"/>
          </w:tcPr>
          <w:p w:rsidR="00BD75E8" w:rsidRPr="00774D3C" w:rsidRDefault="00852852" w:rsidP="005567A7">
            <w:pPr>
              <w:pStyle w:val="S"/>
            </w:pPr>
            <w:proofErr w:type="spellStart"/>
            <w:r w:rsidRPr="00DF10B6">
              <w:t>Картуковская</w:t>
            </w:r>
            <w:proofErr w:type="spellEnd"/>
            <w:r w:rsidRPr="00DF10B6">
              <w:t xml:space="preserve"> сельская библиотека муниципального учреждения культуры "Районная центральная (межпоселенческая) библиотека им.Н.Игнатьева"</w:t>
            </w:r>
          </w:p>
        </w:tc>
        <w:tc>
          <w:tcPr>
            <w:tcW w:w="1843" w:type="dxa"/>
            <w:shd w:val="clear" w:color="auto" w:fill="FFFFFF" w:themeFill="background1"/>
          </w:tcPr>
          <w:p w:rsidR="00BD75E8" w:rsidRPr="00AB27CB" w:rsidRDefault="00852852" w:rsidP="005567A7">
            <w:pPr>
              <w:pStyle w:val="S"/>
            </w:pPr>
            <w:r>
              <w:t xml:space="preserve">Горномарийский район, с. Картуково, ул. </w:t>
            </w:r>
            <w:proofErr w:type="gramStart"/>
            <w:r>
              <w:t>Центральная</w:t>
            </w:r>
            <w:proofErr w:type="gramEnd"/>
            <w:r>
              <w:t>, д. 41</w:t>
            </w:r>
          </w:p>
        </w:tc>
        <w:tc>
          <w:tcPr>
            <w:tcW w:w="3225" w:type="dxa"/>
            <w:shd w:val="clear" w:color="auto" w:fill="FFFFFF" w:themeFill="background1"/>
          </w:tcPr>
          <w:p w:rsidR="00BD75E8" w:rsidRDefault="00852852" w:rsidP="005567A7">
            <w:pPr>
              <w:pStyle w:val="S"/>
            </w:pPr>
            <w:r>
              <w:t>Площадь библиотеки 54 кв.м.</w:t>
            </w:r>
          </w:p>
          <w:p w:rsidR="00852852" w:rsidRPr="00AB27CB" w:rsidRDefault="00DF10B6" w:rsidP="005567A7">
            <w:pPr>
              <w:pStyle w:val="S"/>
            </w:pPr>
            <w:r>
              <w:t>Общий объем фонда 8581 ед.</w:t>
            </w:r>
          </w:p>
        </w:tc>
      </w:tr>
      <w:tr w:rsidR="00BD75E8" w:rsidRPr="00765CF1" w:rsidTr="00BD75E8">
        <w:tc>
          <w:tcPr>
            <w:tcW w:w="1843" w:type="dxa"/>
            <w:vMerge/>
            <w:shd w:val="clear" w:color="auto" w:fill="FFFFFF" w:themeFill="background1"/>
          </w:tcPr>
          <w:p w:rsidR="00774D3C" w:rsidRPr="00AB27CB" w:rsidRDefault="00774D3C" w:rsidP="005567A7">
            <w:pPr>
              <w:pStyle w:val="S"/>
            </w:pPr>
          </w:p>
        </w:tc>
        <w:tc>
          <w:tcPr>
            <w:tcW w:w="2977" w:type="dxa"/>
            <w:shd w:val="clear" w:color="auto" w:fill="FFFFFF" w:themeFill="background1"/>
          </w:tcPr>
          <w:p w:rsidR="00774D3C" w:rsidRPr="00774D3C" w:rsidRDefault="00DF10B6" w:rsidP="005567A7">
            <w:pPr>
              <w:pStyle w:val="S"/>
            </w:pPr>
            <w:r w:rsidRPr="00DF10B6">
              <w:t>Еласовская сельская библиотека муниципального учреждения культуры "Районная центральная (межпоселенческая) библиотека им.Н.Игнатьева"</w:t>
            </w:r>
          </w:p>
        </w:tc>
        <w:tc>
          <w:tcPr>
            <w:tcW w:w="1843" w:type="dxa"/>
            <w:shd w:val="clear" w:color="auto" w:fill="FFFFFF" w:themeFill="background1"/>
          </w:tcPr>
          <w:p w:rsidR="00774D3C" w:rsidRPr="00AB27CB" w:rsidRDefault="00774D3C" w:rsidP="005567A7">
            <w:pPr>
              <w:pStyle w:val="S"/>
            </w:pPr>
            <w:r w:rsidRPr="00AB27CB">
              <w:t xml:space="preserve">Горномарийский район, </w:t>
            </w:r>
            <w:r w:rsidR="00DF10B6">
              <w:t xml:space="preserve">с. Еласы, ул. </w:t>
            </w:r>
            <w:proofErr w:type="gramStart"/>
            <w:r w:rsidR="00DF10B6">
              <w:t>Советская</w:t>
            </w:r>
            <w:proofErr w:type="gramEnd"/>
            <w:r w:rsidR="00DF10B6">
              <w:t>, д. 103</w:t>
            </w:r>
          </w:p>
        </w:tc>
        <w:tc>
          <w:tcPr>
            <w:tcW w:w="3225" w:type="dxa"/>
            <w:shd w:val="clear" w:color="auto" w:fill="FFFFFF" w:themeFill="background1"/>
          </w:tcPr>
          <w:p w:rsidR="00774D3C" w:rsidRDefault="00DF10B6" w:rsidP="005567A7">
            <w:pPr>
              <w:pStyle w:val="S"/>
            </w:pPr>
            <w:r>
              <w:t>Площадь библиотеки 143 кв.м.</w:t>
            </w:r>
          </w:p>
          <w:p w:rsidR="00DF10B6" w:rsidRPr="00AB27CB" w:rsidRDefault="00DF10B6" w:rsidP="005567A7">
            <w:pPr>
              <w:pStyle w:val="S"/>
            </w:pPr>
            <w:r>
              <w:t>Общий объем фонда 26755 ед.</w:t>
            </w:r>
          </w:p>
        </w:tc>
      </w:tr>
      <w:tr w:rsidR="00BD75E8" w:rsidRPr="00765CF1" w:rsidTr="00BD75E8">
        <w:tc>
          <w:tcPr>
            <w:tcW w:w="1843" w:type="dxa"/>
            <w:shd w:val="clear" w:color="auto" w:fill="FFFFFF" w:themeFill="background1"/>
          </w:tcPr>
          <w:p w:rsidR="00774D3C" w:rsidRPr="00AB27CB" w:rsidRDefault="00774D3C" w:rsidP="005567A7">
            <w:pPr>
              <w:pStyle w:val="S"/>
            </w:pPr>
            <w:r w:rsidRPr="00AB27CB">
              <w:t>Учреждения управления</w:t>
            </w:r>
          </w:p>
          <w:p w:rsidR="00774D3C" w:rsidRPr="00AB27CB" w:rsidRDefault="00774D3C" w:rsidP="005567A7">
            <w:pPr>
              <w:pStyle w:val="S"/>
            </w:pPr>
          </w:p>
        </w:tc>
        <w:tc>
          <w:tcPr>
            <w:tcW w:w="2977" w:type="dxa"/>
            <w:shd w:val="clear" w:color="auto" w:fill="FFFFFF" w:themeFill="background1"/>
          </w:tcPr>
          <w:p w:rsidR="00774D3C" w:rsidRPr="00774D3C" w:rsidRDefault="00774D3C" w:rsidP="005567A7">
            <w:pPr>
              <w:pStyle w:val="S"/>
            </w:pPr>
            <w:r w:rsidRPr="00774D3C">
              <w:t xml:space="preserve">Администрация </w:t>
            </w:r>
            <w:r w:rsidR="00DF10B6">
              <w:t>Еласовского</w:t>
            </w:r>
            <w:r w:rsidRPr="00774D3C">
              <w:t xml:space="preserve"> сельского поселения</w:t>
            </w:r>
          </w:p>
        </w:tc>
        <w:tc>
          <w:tcPr>
            <w:tcW w:w="1843" w:type="dxa"/>
            <w:shd w:val="clear" w:color="auto" w:fill="FFFFFF" w:themeFill="background1"/>
          </w:tcPr>
          <w:p w:rsidR="00774D3C" w:rsidRPr="00AB27CB" w:rsidRDefault="00774D3C" w:rsidP="005567A7">
            <w:pPr>
              <w:pStyle w:val="S"/>
            </w:pPr>
            <w:r w:rsidRPr="00AB27CB">
              <w:t xml:space="preserve">Горномарийский район, </w:t>
            </w:r>
            <w:r w:rsidR="00DF10B6">
              <w:t>с. Еласы, ул. Октябрьская, д. 12</w:t>
            </w:r>
            <w:proofErr w:type="gramStart"/>
            <w:r w:rsidR="00DF10B6">
              <w:t xml:space="preserve"> А</w:t>
            </w:r>
            <w:proofErr w:type="gramEnd"/>
          </w:p>
        </w:tc>
        <w:tc>
          <w:tcPr>
            <w:tcW w:w="3225" w:type="dxa"/>
            <w:shd w:val="clear" w:color="auto" w:fill="FFFFFF" w:themeFill="background1"/>
          </w:tcPr>
          <w:p w:rsidR="00774D3C" w:rsidRPr="00AB27CB" w:rsidRDefault="00774D3C" w:rsidP="005567A7">
            <w:pPr>
              <w:pStyle w:val="S"/>
            </w:pPr>
          </w:p>
        </w:tc>
      </w:tr>
    </w:tbl>
    <w:p w:rsidR="002D113D" w:rsidRDefault="002D113D" w:rsidP="006A1EB4">
      <w:pPr>
        <w:pStyle w:val="a3"/>
        <w:spacing w:before="0"/>
        <w:ind w:left="0" w:right="-9"/>
        <w:rPr>
          <w:rStyle w:val="fontstyle01"/>
          <w:b/>
          <w:sz w:val="24"/>
          <w:szCs w:val="24"/>
        </w:rPr>
      </w:pPr>
    </w:p>
    <w:p w:rsidR="00A41729" w:rsidRPr="00A41729" w:rsidRDefault="00A41729" w:rsidP="00A41729">
      <w:pPr>
        <w:pStyle w:val="110"/>
        <w:numPr>
          <w:ilvl w:val="2"/>
          <w:numId w:val="6"/>
        </w:numPr>
        <w:ind w:left="0" w:firstLine="567"/>
        <w:jc w:val="both"/>
        <w:rPr>
          <w:b/>
        </w:rPr>
      </w:pPr>
      <w:bookmarkStart w:id="21" w:name="_Toc148089273"/>
      <w:r w:rsidRPr="00A41729">
        <w:rPr>
          <w:b/>
        </w:rPr>
        <w:t>Оценка производственного потенциала</w:t>
      </w:r>
      <w:bookmarkEnd w:id="21"/>
    </w:p>
    <w:p w:rsidR="00A41729" w:rsidRPr="00765CF1" w:rsidRDefault="00A41729" w:rsidP="00A41729">
      <w:pPr>
        <w:pStyle w:val="a3"/>
        <w:tabs>
          <w:tab w:val="left" w:pos="709"/>
        </w:tabs>
        <w:spacing w:before="0"/>
        <w:ind w:left="0" w:right="-2"/>
      </w:pPr>
      <w:r w:rsidRPr="00765CF1">
        <w:t xml:space="preserve">Республика Марий Эл – индустриально-аграрная республика. </w:t>
      </w:r>
    </w:p>
    <w:p w:rsidR="00A41729" w:rsidRPr="00765CF1" w:rsidRDefault="002C5E35" w:rsidP="002C5E35">
      <w:pPr>
        <w:pStyle w:val="a3"/>
        <w:tabs>
          <w:tab w:val="left" w:pos="709"/>
        </w:tabs>
        <w:spacing w:before="0"/>
        <w:ind w:left="0" w:right="-2"/>
      </w:pPr>
      <w:r>
        <w:t>В п</w:t>
      </w:r>
      <w:r w:rsidR="00A41729" w:rsidRPr="00765CF1">
        <w:t>ромышленном производстве республики ведущую роль играют:</w:t>
      </w:r>
    </w:p>
    <w:p w:rsidR="00A41729" w:rsidRPr="00765CF1" w:rsidRDefault="00A41729" w:rsidP="00A41729">
      <w:pPr>
        <w:pStyle w:val="a3"/>
        <w:tabs>
          <w:tab w:val="left" w:pos="709"/>
        </w:tabs>
        <w:spacing w:before="0"/>
        <w:ind w:left="0" w:right="-2"/>
      </w:pPr>
      <w:r w:rsidRPr="00765CF1">
        <w:t>- производство пищевых продуктов;</w:t>
      </w:r>
    </w:p>
    <w:p w:rsidR="00A41729" w:rsidRPr="00765CF1" w:rsidRDefault="00A41729" w:rsidP="00A41729">
      <w:pPr>
        <w:pStyle w:val="a3"/>
        <w:tabs>
          <w:tab w:val="left" w:pos="709"/>
        </w:tabs>
        <w:spacing w:before="0"/>
        <w:ind w:left="0" w:right="-2"/>
      </w:pPr>
      <w:r w:rsidRPr="00765CF1">
        <w:t>- производство нефтепродуктов;</w:t>
      </w:r>
    </w:p>
    <w:p w:rsidR="00A41729" w:rsidRPr="00765CF1" w:rsidRDefault="00A41729" w:rsidP="00A41729">
      <w:pPr>
        <w:pStyle w:val="a3"/>
        <w:tabs>
          <w:tab w:val="left" w:pos="709"/>
        </w:tabs>
        <w:spacing w:before="0"/>
        <w:ind w:left="0" w:right="-2"/>
      </w:pPr>
      <w:r w:rsidRPr="00765CF1">
        <w:t>- производство компьютеров, электронных и оптических изделий;</w:t>
      </w:r>
    </w:p>
    <w:p w:rsidR="00A41729" w:rsidRPr="00765CF1" w:rsidRDefault="00A41729" w:rsidP="00A41729">
      <w:pPr>
        <w:pStyle w:val="a3"/>
        <w:tabs>
          <w:tab w:val="left" w:pos="709"/>
        </w:tabs>
        <w:spacing w:before="0"/>
        <w:ind w:left="0" w:right="-2"/>
      </w:pPr>
      <w:r w:rsidRPr="00765CF1">
        <w:t>- обеспечение электрической энергией, газом и паром; кондиционирование воздуха.</w:t>
      </w:r>
    </w:p>
    <w:p w:rsidR="00A41729" w:rsidRDefault="00A41729" w:rsidP="00A41729">
      <w:pPr>
        <w:pStyle w:val="a3"/>
        <w:tabs>
          <w:tab w:val="left" w:pos="709"/>
        </w:tabs>
        <w:spacing w:before="0"/>
        <w:ind w:left="0" w:right="-2"/>
      </w:pPr>
      <w:r w:rsidRPr="00765CF1">
        <w:lastRenderedPageBreak/>
        <w:t>В сельском хозяйстве республики получили развитие животноводство мясомолочного направления, птицеводство и растениеводство.</w:t>
      </w:r>
    </w:p>
    <w:p w:rsidR="00A41729" w:rsidRPr="005D1ABC" w:rsidRDefault="005D1ABC" w:rsidP="00A21E41">
      <w:pPr>
        <w:pStyle w:val="a3"/>
        <w:tabs>
          <w:tab w:val="left" w:pos="709"/>
        </w:tabs>
        <w:spacing w:before="0"/>
        <w:ind w:left="0" w:right="-2"/>
        <w:rPr>
          <w:b/>
          <w:i/>
        </w:rPr>
      </w:pPr>
      <w:r w:rsidRPr="005D1ABC">
        <w:rPr>
          <w:b/>
          <w:i/>
        </w:rPr>
        <w:t>Промышленное производство</w:t>
      </w:r>
    </w:p>
    <w:p w:rsidR="005D1ABC" w:rsidRDefault="005D1ABC" w:rsidP="00A21E41">
      <w:pPr>
        <w:pStyle w:val="a3"/>
        <w:tabs>
          <w:tab w:val="left" w:pos="709"/>
        </w:tabs>
        <w:spacing w:before="0"/>
        <w:ind w:left="0" w:right="-2"/>
      </w:pPr>
      <w:r>
        <w:t xml:space="preserve">Основными предприятиями промышленности в </w:t>
      </w:r>
      <w:r w:rsidR="002C5E35">
        <w:t>Еласовском</w:t>
      </w:r>
      <w:r>
        <w:t xml:space="preserve"> сельском поселении являются:</w:t>
      </w:r>
    </w:p>
    <w:p w:rsidR="002C5E35" w:rsidRDefault="002C5E35" w:rsidP="00A21E41">
      <w:pPr>
        <w:pStyle w:val="a3"/>
        <w:tabs>
          <w:tab w:val="left" w:pos="709"/>
        </w:tabs>
        <w:spacing w:before="0"/>
        <w:ind w:left="0" w:right="-2"/>
      </w:pPr>
      <w:proofErr w:type="spellStart"/>
      <w:r>
        <w:rPr>
          <w:color w:val="22272F"/>
          <w:sz w:val="23"/>
          <w:szCs w:val="23"/>
        </w:rPr>
        <w:t>Напиточный</w:t>
      </w:r>
      <w:proofErr w:type="spellEnd"/>
      <w:r>
        <w:rPr>
          <w:color w:val="22272F"/>
          <w:sz w:val="23"/>
          <w:szCs w:val="23"/>
        </w:rPr>
        <w:t xml:space="preserve"> цех Микряковского </w:t>
      </w:r>
      <w:proofErr w:type="gramStart"/>
      <w:r>
        <w:rPr>
          <w:color w:val="22272F"/>
          <w:sz w:val="23"/>
          <w:szCs w:val="23"/>
        </w:rPr>
        <w:t>ПО</w:t>
      </w:r>
      <w:proofErr w:type="gramEnd"/>
      <w:r w:rsidR="00B76CC2">
        <w:rPr>
          <w:color w:val="22272F"/>
          <w:sz w:val="23"/>
          <w:szCs w:val="23"/>
        </w:rPr>
        <w:t>;</w:t>
      </w:r>
    </w:p>
    <w:p w:rsidR="005D1ABC" w:rsidRPr="00B76CC2" w:rsidRDefault="005D1ABC" w:rsidP="00A21E41">
      <w:pPr>
        <w:pStyle w:val="a3"/>
        <w:tabs>
          <w:tab w:val="left" w:pos="709"/>
        </w:tabs>
        <w:spacing w:before="0"/>
        <w:ind w:left="0" w:right="-2"/>
      </w:pPr>
      <w:r w:rsidRPr="00B76CC2">
        <w:t xml:space="preserve">Филиал ООО «Газпром газораспределение Йошкар-Ола» в </w:t>
      </w:r>
      <w:proofErr w:type="gramStart"/>
      <w:r w:rsidRPr="00B76CC2">
        <w:t>г</w:t>
      </w:r>
      <w:proofErr w:type="gramEnd"/>
      <w:r w:rsidRPr="00B76CC2">
        <w:t>.</w:t>
      </w:r>
      <w:r w:rsidR="00895453" w:rsidRPr="00B76CC2">
        <w:t xml:space="preserve"> </w:t>
      </w:r>
      <w:r w:rsidRPr="00B76CC2">
        <w:t>Козьмодемьянске (Горномарийский район) - услуги газоснабжения.</w:t>
      </w:r>
    </w:p>
    <w:p w:rsidR="00A21E41" w:rsidRPr="00B76CC2" w:rsidRDefault="00A21E41" w:rsidP="00A21E41">
      <w:pPr>
        <w:pStyle w:val="a3"/>
        <w:tabs>
          <w:tab w:val="left" w:pos="709"/>
        </w:tabs>
        <w:spacing w:before="0"/>
        <w:ind w:left="0" w:right="-2"/>
      </w:pPr>
      <w:r w:rsidRPr="00B76CC2">
        <w:t xml:space="preserve">В соответствии с прогнозом социально-экономического развития </w:t>
      </w:r>
      <w:r w:rsidR="00B76CC2" w:rsidRPr="00B76CC2">
        <w:t>Еласовского</w:t>
      </w:r>
      <w:r w:rsidR="005D1ABC" w:rsidRPr="00B76CC2">
        <w:t xml:space="preserve"> сельского поселения Горномарийского муниципального района Республики Марий Эл на 2023-2025 годы, утвержденным Постановлением </w:t>
      </w:r>
      <w:r w:rsidR="00B76CC2" w:rsidRPr="00B76CC2">
        <w:t>Еласовской</w:t>
      </w:r>
      <w:r w:rsidR="005D1ABC" w:rsidRPr="00B76CC2">
        <w:t xml:space="preserve"> сельской администрации от 24.10.2022 г. №</w:t>
      </w:r>
      <w:r w:rsidR="00B76CC2" w:rsidRPr="00B76CC2">
        <w:t>65</w:t>
      </w:r>
      <w:r w:rsidR="00895453" w:rsidRPr="00B76CC2">
        <w:t>,</w:t>
      </w:r>
      <w:r w:rsidR="005D1ABC" w:rsidRPr="00B76CC2">
        <w:t xml:space="preserve"> прогнозируемый показатель промышленного производства в 2023 году – </w:t>
      </w:r>
      <w:r w:rsidR="00B76CC2" w:rsidRPr="00B76CC2">
        <w:t>55,4</w:t>
      </w:r>
      <w:r w:rsidR="005D1ABC" w:rsidRPr="00B76CC2">
        <w:t xml:space="preserve"> млн. рублей, к 2025 году до </w:t>
      </w:r>
      <w:r w:rsidR="00B76CC2" w:rsidRPr="00B76CC2">
        <w:t>59,4</w:t>
      </w:r>
      <w:r w:rsidR="005D1ABC" w:rsidRPr="00B76CC2">
        <w:t xml:space="preserve"> млн. рублей.</w:t>
      </w:r>
    </w:p>
    <w:p w:rsidR="005D1ABC" w:rsidRPr="00B76CC2" w:rsidRDefault="005D1ABC" w:rsidP="005D1ABC">
      <w:pPr>
        <w:pStyle w:val="a3"/>
        <w:tabs>
          <w:tab w:val="left" w:pos="709"/>
        </w:tabs>
        <w:spacing w:before="0"/>
        <w:ind w:left="0" w:right="-2"/>
      </w:pPr>
      <w:r w:rsidRPr="00B76CC2">
        <w:t>В 2023 году прогнозируется, что индекс промышленного производства составит 100,3 % к оценке 2022 года. В 2024-2025 годах индекс промышленного производства составит 101,6 %-102,9 %.</w:t>
      </w:r>
    </w:p>
    <w:p w:rsidR="005D1ABC" w:rsidRPr="00B76CC2" w:rsidRDefault="005D1ABC" w:rsidP="005D1ABC">
      <w:pPr>
        <w:pStyle w:val="a3"/>
        <w:tabs>
          <w:tab w:val="left" w:pos="709"/>
        </w:tabs>
        <w:spacing w:before="0"/>
        <w:ind w:left="0" w:right="-2"/>
      </w:pPr>
      <w:r w:rsidRPr="00B76CC2">
        <w:t>Сохранение и рост промышленного производства в 2023-2025 годах будет обеспечен как за счет увеличения объемов производства на действующих предприятиях, так и модернизации существующих производств.</w:t>
      </w:r>
    </w:p>
    <w:p w:rsidR="005D1ABC" w:rsidRPr="00B76CC2" w:rsidRDefault="005D1ABC" w:rsidP="005D1ABC">
      <w:pPr>
        <w:pStyle w:val="a3"/>
        <w:tabs>
          <w:tab w:val="left" w:pos="709"/>
        </w:tabs>
        <w:spacing w:before="0"/>
        <w:ind w:left="0" w:right="-2"/>
      </w:pPr>
      <w:r w:rsidRPr="00B76CC2">
        <w:t xml:space="preserve">Предприятиям, реализующим перспективные инвестиционные проекты, связанные с модернизацией оборудования, будет оказываться поддержка по республиканским и муниципальным программам. </w:t>
      </w:r>
    </w:p>
    <w:p w:rsidR="005D1ABC" w:rsidRPr="004E3683" w:rsidRDefault="00895453" w:rsidP="005D1ABC">
      <w:pPr>
        <w:pStyle w:val="a3"/>
        <w:tabs>
          <w:tab w:val="left" w:pos="709"/>
        </w:tabs>
        <w:spacing w:before="0"/>
        <w:ind w:left="0" w:right="-2"/>
        <w:rPr>
          <w:b/>
          <w:i/>
        </w:rPr>
      </w:pPr>
      <w:r w:rsidRPr="004E3683">
        <w:rPr>
          <w:b/>
          <w:i/>
        </w:rPr>
        <w:t>Сельское хозяйство</w:t>
      </w:r>
    </w:p>
    <w:p w:rsidR="00895453" w:rsidRPr="004E3683" w:rsidRDefault="00895453" w:rsidP="004E3683">
      <w:pPr>
        <w:pStyle w:val="a3"/>
        <w:tabs>
          <w:tab w:val="left" w:pos="709"/>
        </w:tabs>
        <w:spacing w:before="0"/>
        <w:ind w:left="0" w:right="-2"/>
      </w:pPr>
      <w:r w:rsidRPr="004E3683">
        <w:t>В настоящее время приоритетной отраслью в сельскохозяйственном производстве является растениеводство «</w:t>
      </w:r>
      <w:proofErr w:type="spellStart"/>
      <w:r w:rsidRPr="004E3683">
        <w:t>подотрасль</w:t>
      </w:r>
      <w:proofErr w:type="spellEnd"/>
      <w:r w:rsidRPr="004E3683">
        <w:t xml:space="preserve"> – овощеводств</w:t>
      </w:r>
      <w:r w:rsidR="004E3683" w:rsidRPr="004E3683">
        <w:t>о», также есть направление развития в сфере животноводства.</w:t>
      </w:r>
      <w:r w:rsidRPr="004E3683">
        <w:t xml:space="preserve"> Сельскохозяйственным производством в сельском поселении </w:t>
      </w:r>
      <w:proofErr w:type="gramStart"/>
      <w:r w:rsidRPr="004E3683">
        <w:t>заняты</w:t>
      </w:r>
      <w:proofErr w:type="gramEnd"/>
      <w:r w:rsidRPr="004E3683">
        <w:t xml:space="preserve">: </w:t>
      </w:r>
      <w:proofErr w:type="spellStart"/>
      <w:r w:rsidR="004E3683" w:rsidRPr="004E3683">
        <w:t>Живодноводческая</w:t>
      </w:r>
      <w:proofErr w:type="spellEnd"/>
      <w:r w:rsidR="004E3683" w:rsidRPr="004E3683">
        <w:t xml:space="preserve"> ферм</w:t>
      </w:r>
      <w:proofErr w:type="gramStart"/>
      <w:r w:rsidR="004E3683" w:rsidRPr="004E3683">
        <w:t>а ООО</w:t>
      </w:r>
      <w:proofErr w:type="gramEnd"/>
      <w:r w:rsidR="004E3683" w:rsidRPr="004E3683">
        <w:t xml:space="preserve"> «Чапаевское»</w:t>
      </w:r>
      <w:r w:rsidR="004E3683">
        <w:t xml:space="preserve">, </w:t>
      </w:r>
      <w:r w:rsidR="004E3683" w:rsidRPr="004E3683">
        <w:t>ООО «Нива»</w:t>
      </w:r>
      <w:r w:rsidR="004E3683">
        <w:t xml:space="preserve">, </w:t>
      </w:r>
      <w:r w:rsidR="004E3683" w:rsidRPr="004E3683">
        <w:t>ООО «</w:t>
      </w:r>
      <w:proofErr w:type="spellStart"/>
      <w:r w:rsidR="004E3683" w:rsidRPr="004E3683">
        <w:t>Вива</w:t>
      </w:r>
      <w:proofErr w:type="spellEnd"/>
      <w:r w:rsidR="004E3683" w:rsidRPr="004E3683">
        <w:t>»,</w:t>
      </w:r>
      <w:r w:rsidR="004E3683">
        <w:t xml:space="preserve"> </w:t>
      </w:r>
      <w:r w:rsidRPr="004E3683">
        <w:t xml:space="preserve">крестьянские фермерские хозяйства, личные подсобные хозяйства. </w:t>
      </w:r>
      <w:r w:rsidRPr="004E3683">
        <w:tab/>
        <w:t>В 2023-2025 годах рост продукции сельского хозяйства будет обеспечен за счет роста объемов производства в растениеводстве.</w:t>
      </w:r>
    </w:p>
    <w:p w:rsidR="00895453" w:rsidRPr="004E3683" w:rsidRDefault="00895453" w:rsidP="00895453">
      <w:pPr>
        <w:pStyle w:val="a3"/>
        <w:tabs>
          <w:tab w:val="left" w:pos="709"/>
        </w:tabs>
        <w:spacing w:before="0"/>
        <w:ind w:left="0" w:right="-2"/>
      </w:pPr>
      <w:r w:rsidRPr="004E3683">
        <w:t xml:space="preserve">В соответствии с прогнозом социально-экономического развития </w:t>
      </w:r>
      <w:r w:rsidR="004E3683" w:rsidRPr="004E3683">
        <w:t>Еласовского</w:t>
      </w:r>
      <w:r w:rsidRPr="004E3683">
        <w:t xml:space="preserve"> сельского поселения Горномарийского муниципального района Республики Марий на 2023 год предусматривается получить продукции сельского хозяйства в хозяйствах всех категорий на сумму </w:t>
      </w:r>
      <w:r w:rsidR="004E3683">
        <w:t>614,1</w:t>
      </w:r>
      <w:r w:rsidRPr="004E3683">
        <w:t xml:space="preserve"> млн. рублей, индекс физического объема составит 100,3 %, к 2025 году объем производства сельскохозяйственной продукции составит </w:t>
      </w:r>
      <w:r w:rsidR="004E3683">
        <w:t>668,4</w:t>
      </w:r>
      <w:r w:rsidRPr="004E3683">
        <w:t>млн. рублей.</w:t>
      </w:r>
      <w:r w:rsidRPr="004E3683">
        <w:tab/>
      </w:r>
    </w:p>
    <w:p w:rsidR="00895453" w:rsidRPr="004E3683" w:rsidRDefault="00895453" w:rsidP="00895453">
      <w:pPr>
        <w:pStyle w:val="a3"/>
        <w:tabs>
          <w:tab w:val="left" w:pos="709"/>
        </w:tabs>
        <w:spacing w:before="0"/>
        <w:ind w:left="0" w:right="-2"/>
      </w:pPr>
      <w:r w:rsidRPr="004E3683">
        <w:t xml:space="preserve">Увеличение объемов выпуска сельхозпродукции планируется за счет ввода в оборот неиспользуемых ранее земель сельскохозяйственного назначения, повышения урожайности путем применения элитных семян и посадочного материала, современных технологий выращивания овощей, обновления парка сельскохозяйственной техники, строительства современных хранилищ, налаженным сбытом, внешней и ценовой политикой в стране, </w:t>
      </w:r>
      <w:proofErr w:type="spellStart"/>
      <w:r w:rsidRPr="004E3683">
        <w:t>импортозамещения</w:t>
      </w:r>
      <w:proofErr w:type="spellEnd"/>
      <w:r w:rsidRPr="004E3683">
        <w:t xml:space="preserve"> сельскохозяйственной продукцией отечественного производства.</w:t>
      </w:r>
    </w:p>
    <w:p w:rsidR="00895453" w:rsidRPr="004E3683" w:rsidRDefault="00895453" w:rsidP="00895453">
      <w:pPr>
        <w:pStyle w:val="a3"/>
        <w:tabs>
          <w:tab w:val="left" w:pos="709"/>
        </w:tabs>
        <w:spacing w:before="0"/>
        <w:ind w:left="0" w:right="-2"/>
      </w:pPr>
      <w:r w:rsidRPr="004E3683">
        <w:t>В животноводстве наметилась тенденция к снижению поголовья крупного рогатого скота. В частном секторе и КФХ идет восстановление поголовья всех видов животных и птиц, чему способствует реализация мероприятий целевых программ по развитию семейных животноводческих ферм и поддержке начинающих фермеров.</w:t>
      </w:r>
    </w:p>
    <w:p w:rsidR="00895453" w:rsidRPr="004E3683" w:rsidRDefault="00895453" w:rsidP="00895453">
      <w:pPr>
        <w:pStyle w:val="a3"/>
        <w:tabs>
          <w:tab w:val="left" w:pos="709"/>
        </w:tabs>
        <w:spacing w:before="0"/>
        <w:ind w:left="0" w:right="-2"/>
      </w:pPr>
      <w:r w:rsidRPr="004E3683">
        <w:t>Развитие семейных животноводческих ферм на базе малых форм хозяйствования позволит увеличить производство отечественной животноводческой продукции, увеличить поголовье крупного рогатого скота молочных и мясных пород, других видов животных и птицы, повысить уровень жизни и обеспечить занятость сельского населения, а также распространить передовой опыт организации животноводства, относящихся к приоритетным целям развития АПК.</w:t>
      </w:r>
    </w:p>
    <w:p w:rsidR="00895453" w:rsidRPr="004E3683" w:rsidRDefault="00895453" w:rsidP="00895453">
      <w:pPr>
        <w:pStyle w:val="a3"/>
        <w:tabs>
          <w:tab w:val="left" w:pos="709"/>
        </w:tabs>
        <w:spacing w:before="0"/>
        <w:ind w:left="0" w:right="-2"/>
      </w:pPr>
      <w:r w:rsidRPr="004E3683">
        <w:lastRenderedPageBreak/>
        <w:t>Поголовья овец и птиц в личных подсобных хозяйствах граждан планируется на уровне не ниже поголовья 2021 года. Тем самым решается вопрос по самозанятости населения.</w:t>
      </w:r>
    </w:p>
    <w:p w:rsidR="00895453" w:rsidRDefault="00895453" w:rsidP="00895453">
      <w:pPr>
        <w:pStyle w:val="a3"/>
        <w:tabs>
          <w:tab w:val="left" w:pos="709"/>
        </w:tabs>
        <w:spacing w:before="0"/>
        <w:ind w:left="0" w:right="-2"/>
      </w:pPr>
      <w:proofErr w:type="gramStart"/>
      <w:r w:rsidRPr="004E3683">
        <w:t>В 2023-2025 годах развитие сельского хозяйства будет осуществляться в соответствии с республиканской и муниципальной программами, которые определяют основные направления развития сельского хозяйства на среднесрочный период.</w:t>
      </w:r>
      <w:proofErr w:type="gramEnd"/>
    </w:p>
    <w:p w:rsidR="004E3683" w:rsidRPr="004E3683" w:rsidRDefault="004E3683" w:rsidP="004E3683">
      <w:pPr>
        <w:pStyle w:val="a3"/>
        <w:tabs>
          <w:tab w:val="left" w:pos="709"/>
        </w:tabs>
        <w:spacing w:before="0"/>
        <w:ind w:left="0" w:right="-2"/>
      </w:pPr>
      <w:r w:rsidRPr="004E3683">
        <w:t>Инвестиции по обновлению парка сельскохозяйственной техники, прицепного и навесного оборудования по всем категориям хозяй</w:t>
      </w:r>
      <w:proofErr w:type="gramStart"/>
      <w:r w:rsidRPr="004E3683">
        <w:t>ств пр</w:t>
      </w:r>
      <w:proofErr w:type="gramEnd"/>
      <w:r w:rsidRPr="004E3683">
        <w:t>одолжатся в 2023-2025 гг.</w:t>
      </w:r>
    </w:p>
    <w:p w:rsidR="00895453" w:rsidRPr="004E3683" w:rsidRDefault="00895453" w:rsidP="00895453">
      <w:pPr>
        <w:pStyle w:val="a3"/>
        <w:tabs>
          <w:tab w:val="left" w:pos="709"/>
        </w:tabs>
        <w:spacing w:before="0"/>
        <w:ind w:left="0" w:right="-2"/>
      </w:pPr>
      <w:r w:rsidRPr="004E3683">
        <w:t>В целях восстановления финансовой устойчивости сельскохозяйственных организаций необходимо:</w:t>
      </w:r>
    </w:p>
    <w:p w:rsidR="00895453" w:rsidRPr="004E3683" w:rsidRDefault="00895453" w:rsidP="00895453">
      <w:pPr>
        <w:pStyle w:val="a3"/>
        <w:tabs>
          <w:tab w:val="left" w:pos="709"/>
        </w:tabs>
        <w:spacing w:before="0"/>
        <w:ind w:left="0" w:right="-2"/>
      </w:pPr>
      <w:r w:rsidRPr="004E3683">
        <w:t>- продолжать работу по выполнению целевых показателей муниципальной подпрограммы «Развитие сельского хозяйства и регулирование рынков сельскохозяйственной продукции, сырья и продовольствия муниципального образования «Горномарийский муниципальный район» на 2014-2025 годы»;</w:t>
      </w:r>
    </w:p>
    <w:p w:rsidR="00895453" w:rsidRPr="004E3683" w:rsidRDefault="00895453" w:rsidP="00895453">
      <w:pPr>
        <w:pStyle w:val="a3"/>
        <w:tabs>
          <w:tab w:val="left" w:pos="709"/>
        </w:tabs>
        <w:spacing w:before="0"/>
        <w:ind w:left="0" w:right="-2"/>
      </w:pPr>
      <w:r w:rsidRPr="004E3683">
        <w:t>- продолжать целенаправленную работу по привлечению инвестиций и эффективных собственников в агропромышленный комплекс, распространению передового опыта и применению ресурсосберегающих технологий в производстве сельскохозяйственной продукции.</w:t>
      </w:r>
    </w:p>
    <w:p w:rsidR="00895453" w:rsidRPr="004E3683" w:rsidRDefault="00895453" w:rsidP="00895453">
      <w:pPr>
        <w:pStyle w:val="a3"/>
        <w:tabs>
          <w:tab w:val="left" w:pos="709"/>
        </w:tabs>
        <w:spacing w:before="0"/>
        <w:ind w:left="0" w:right="-2"/>
      </w:pPr>
      <w:r w:rsidRPr="004E3683">
        <w:t>Реализация мероприятий будет способствовать восстановлению финансовой устойчивости сельскохозяйственных организаций и тем самым увеличению количества прибыльных сельскохозяйственных организаций.</w:t>
      </w:r>
    </w:p>
    <w:p w:rsidR="00895453" w:rsidRPr="004E3683" w:rsidRDefault="00895453" w:rsidP="00895453">
      <w:pPr>
        <w:pStyle w:val="a3"/>
        <w:tabs>
          <w:tab w:val="left" w:pos="709"/>
        </w:tabs>
        <w:spacing w:before="0"/>
        <w:ind w:left="0" w:right="-2"/>
      </w:pPr>
      <w:r w:rsidRPr="004E3683">
        <w:t xml:space="preserve">Проводимая государственная политика поддержки малых форм хозяйствования на селе позволяет расширить возможности доступа субъектов малого предпринимательства к субсидируемым кредитам банков и займам сельскохозяйственных потребительских кооперативов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которая позволяет активизировать население на самозанятость. </w:t>
      </w:r>
    </w:p>
    <w:p w:rsidR="00895453" w:rsidRPr="004E3683" w:rsidRDefault="00895453" w:rsidP="00895453">
      <w:pPr>
        <w:pStyle w:val="a3"/>
        <w:tabs>
          <w:tab w:val="left" w:pos="709"/>
        </w:tabs>
        <w:spacing w:before="0"/>
        <w:ind w:left="0" w:right="-2"/>
      </w:pPr>
      <w:r w:rsidRPr="004E3683">
        <w:t>Таким образом, в сельском хозяйстве имеются все предпосылки для дальнейшего развития. Поддерживая сельскохозяйственных товаропроизводителей, государство возмещает в виде компенсаций часть затрат на приобретение элитных семян, минеральных удобрений, погашение процентной ставки по полученным кредитам.</w:t>
      </w:r>
    </w:p>
    <w:p w:rsidR="00895453" w:rsidRPr="004E3683" w:rsidRDefault="00895453" w:rsidP="005D1ABC">
      <w:pPr>
        <w:pStyle w:val="a3"/>
        <w:tabs>
          <w:tab w:val="left" w:pos="709"/>
        </w:tabs>
        <w:spacing w:before="0"/>
        <w:ind w:left="0" w:right="-2"/>
        <w:rPr>
          <w:b/>
          <w:i/>
        </w:rPr>
      </w:pPr>
      <w:r w:rsidRPr="004E3683">
        <w:rPr>
          <w:b/>
          <w:i/>
        </w:rPr>
        <w:t>Потребительский рынок</w:t>
      </w:r>
    </w:p>
    <w:p w:rsidR="00895453" w:rsidRPr="004E3683" w:rsidRDefault="00895453" w:rsidP="00895453">
      <w:pPr>
        <w:pStyle w:val="a3"/>
        <w:tabs>
          <w:tab w:val="left" w:pos="709"/>
        </w:tabs>
        <w:spacing w:before="0"/>
        <w:ind w:left="0" w:right="-2"/>
      </w:pPr>
      <w:r w:rsidRPr="004E3683">
        <w:t>К основным тенденциям развития потребительского рынка сельского поселения следует отнести увеличение объемов оборота розничной торговли, позитивные изменения в организации торговли, динамичное развитие инфраструктуры отрасли и повышение качества оказываемых услуг.</w:t>
      </w:r>
    </w:p>
    <w:p w:rsidR="00895453" w:rsidRPr="004E3683" w:rsidRDefault="00895453" w:rsidP="00895453">
      <w:pPr>
        <w:pStyle w:val="a3"/>
        <w:tabs>
          <w:tab w:val="left" w:pos="709"/>
        </w:tabs>
        <w:spacing w:before="0"/>
        <w:ind w:left="0" w:right="-2"/>
      </w:pPr>
      <w:r w:rsidRPr="004E3683">
        <w:t xml:space="preserve">В 2023-2025 годах сохранится тенденция роста оборота розничной торговли. Основное увеличение розничного товарооборота произойдет за счет увеличения торговых площадей, расширения действующих объектов торговли в сельском поселении, а также увеличения цен на товары. </w:t>
      </w:r>
    </w:p>
    <w:p w:rsidR="00895453" w:rsidRPr="004E3683" w:rsidRDefault="00895453" w:rsidP="00895453">
      <w:pPr>
        <w:pStyle w:val="a3"/>
        <w:tabs>
          <w:tab w:val="left" w:pos="709"/>
        </w:tabs>
        <w:spacing w:before="0"/>
        <w:ind w:left="0" w:right="-2"/>
      </w:pPr>
      <w:r w:rsidRPr="004E3683">
        <w:t xml:space="preserve">По прогнозу на 2023 год оборот розничной торговли составит – </w:t>
      </w:r>
      <w:r w:rsidR="004E3683" w:rsidRPr="004E3683">
        <w:t>163,0</w:t>
      </w:r>
      <w:r w:rsidRPr="004E3683">
        <w:t xml:space="preserve"> млн. руб. с темпом роста в сопоставимых ценах 100,3 %. К 2025 году оборот розничной торговли достигнет </w:t>
      </w:r>
      <w:r w:rsidR="004E3683" w:rsidRPr="004E3683">
        <w:t>180,8</w:t>
      </w:r>
      <w:r w:rsidRPr="004E3683">
        <w:t xml:space="preserve"> млн. рублей.</w:t>
      </w:r>
    </w:p>
    <w:p w:rsidR="00895453" w:rsidRDefault="00895453" w:rsidP="00895453">
      <w:pPr>
        <w:pStyle w:val="a3"/>
        <w:tabs>
          <w:tab w:val="left" w:pos="709"/>
        </w:tabs>
        <w:spacing w:before="0"/>
        <w:ind w:left="0" w:right="-2"/>
      </w:pPr>
      <w:r w:rsidRPr="004E3683">
        <w:t>На предстоящую перспективу приоритетными направлениями в сфере потребительского рынка являются: обеспечение доступности для всего населения услуг торговли и платных услуг, расширение объемов и продаж и ассортимента продукции местных товаропроизводителей, внедрение современных форм торговли и оказания услуг, создание благоприятного предпринимательского климата для притока инвестиций.</w:t>
      </w:r>
    </w:p>
    <w:p w:rsidR="004E3683" w:rsidRDefault="004E3683" w:rsidP="00895453">
      <w:pPr>
        <w:pStyle w:val="a3"/>
        <w:tabs>
          <w:tab w:val="left" w:pos="709"/>
        </w:tabs>
        <w:spacing w:before="0"/>
        <w:ind w:left="0" w:right="-2"/>
      </w:pPr>
      <w:r>
        <w:t>В сфере торговли на территории поселения функционируют такие предприятия как:</w:t>
      </w:r>
    </w:p>
    <w:p w:rsidR="004E3683" w:rsidRDefault="00B76CC2" w:rsidP="004E3683">
      <w:pPr>
        <w:pStyle w:val="a3"/>
        <w:tabs>
          <w:tab w:val="left" w:pos="709"/>
        </w:tabs>
        <w:spacing w:before="0"/>
        <w:ind w:left="0" w:right="-2"/>
      </w:pPr>
      <w:r>
        <w:t>ООО «Терем»</w:t>
      </w:r>
      <w:r w:rsidR="004E3683">
        <w:t>;</w:t>
      </w:r>
    </w:p>
    <w:p w:rsidR="00B76CC2" w:rsidRPr="004E3683" w:rsidRDefault="00B76CC2" w:rsidP="004E3683">
      <w:pPr>
        <w:pStyle w:val="a3"/>
        <w:tabs>
          <w:tab w:val="left" w:pos="709"/>
        </w:tabs>
        <w:spacing w:before="0"/>
        <w:ind w:left="0" w:right="-2"/>
      </w:pPr>
      <w:r w:rsidRPr="004E3683">
        <w:t>ООО «Горника»;</w:t>
      </w:r>
    </w:p>
    <w:p w:rsidR="00B76CC2" w:rsidRPr="00895453" w:rsidRDefault="00B76CC2" w:rsidP="00895453">
      <w:pPr>
        <w:pStyle w:val="a3"/>
        <w:tabs>
          <w:tab w:val="left" w:pos="709"/>
        </w:tabs>
        <w:spacing w:before="0"/>
        <w:ind w:left="0" w:right="-2"/>
      </w:pPr>
      <w:r w:rsidRPr="004E3683">
        <w:lastRenderedPageBreak/>
        <w:t xml:space="preserve">ПК «Микряковское </w:t>
      </w:r>
      <w:proofErr w:type="gramStart"/>
      <w:r w:rsidRPr="004E3683">
        <w:t>ПО</w:t>
      </w:r>
      <w:proofErr w:type="gramEnd"/>
      <w:r w:rsidRPr="004E3683">
        <w:t>»</w:t>
      </w:r>
      <w:r w:rsidR="004E3683" w:rsidRPr="004E3683">
        <w:t>.</w:t>
      </w:r>
    </w:p>
    <w:p w:rsidR="005D1ABC" w:rsidRPr="00A21E41" w:rsidRDefault="005D1ABC" w:rsidP="00895453">
      <w:pPr>
        <w:pStyle w:val="a3"/>
        <w:tabs>
          <w:tab w:val="left" w:pos="709"/>
        </w:tabs>
        <w:spacing w:before="0"/>
        <w:ind w:left="0" w:right="-2" w:firstLine="0"/>
      </w:pPr>
    </w:p>
    <w:p w:rsidR="002037B5" w:rsidRPr="00FD1337" w:rsidRDefault="00FA3C70" w:rsidP="009C5FBF">
      <w:pPr>
        <w:pStyle w:val="110"/>
        <w:numPr>
          <w:ilvl w:val="0"/>
          <w:numId w:val="7"/>
        </w:numPr>
        <w:ind w:left="0" w:firstLine="567"/>
        <w:jc w:val="both"/>
        <w:rPr>
          <w:rFonts w:eastAsiaTheme="minorHAnsi"/>
          <w:b/>
          <w:szCs w:val="24"/>
        </w:rPr>
      </w:pPr>
      <w:bookmarkStart w:id="22" w:name="_Toc148089274"/>
      <w:r w:rsidRPr="00FD1337">
        <w:rPr>
          <w:rFonts w:eastAsiaTheme="minorHAnsi"/>
          <w:b/>
          <w:szCs w:val="24"/>
        </w:rPr>
        <w:t xml:space="preserve">СВЕДЕНИЯ ОБ УТВЕРЖДЕННЫХ ДОКУМЕНТАХ СТРАТЕГИЧЕСКОГО ПЛАНИРОВАНИЯ, УКАЗАННЫХ В Ч.5.2 СТ.9 </w:t>
      </w:r>
      <w:proofErr w:type="spellStart"/>
      <w:r w:rsidRPr="00FD1337">
        <w:rPr>
          <w:rFonts w:eastAsiaTheme="minorHAnsi"/>
          <w:b/>
          <w:szCs w:val="24"/>
        </w:rPr>
        <w:t>ГрК</w:t>
      </w:r>
      <w:proofErr w:type="spellEnd"/>
      <w:r w:rsidRPr="00FD1337">
        <w:rPr>
          <w:rFonts w:eastAsiaTheme="minorHAnsi"/>
          <w:b/>
          <w:szCs w:val="24"/>
        </w:rPr>
        <w:t xml:space="preserve">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2"/>
      <w:r w:rsidRPr="00FD1337">
        <w:rPr>
          <w:rFonts w:eastAsiaTheme="minorHAnsi"/>
          <w:b/>
          <w:szCs w:val="24"/>
        </w:rPr>
        <w:t xml:space="preserve"> </w:t>
      </w:r>
    </w:p>
    <w:p w:rsidR="00A26CAD" w:rsidRPr="00765CF1" w:rsidRDefault="00A26CAD" w:rsidP="00A26CAD">
      <w:pPr>
        <w:pStyle w:val="a3"/>
        <w:tabs>
          <w:tab w:val="left" w:pos="709"/>
        </w:tabs>
        <w:spacing w:before="0"/>
        <w:ind w:left="567" w:right="-2" w:firstLine="0"/>
        <w:rPr>
          <w:rFonts w:eastAsiaTheme="minorHAnsi"/>
          <w:b/>
          <w:bCs/>
          <w:color w:val="000000"/>
          <w:lang w:eastAsia="en-US" w:bidi="ar-SA"/>
        </w:rPr>
      </w:pPr>
    </w:p>
    <w:p w:rsidR="00A26CAD" w:rsidRPr="009C5FBF" w:rsidRDefault="00FA3C70" w:rsidP="00AB27CB">
      <w:pPr>
        <w:pStyle w:val="110"/>
        <w:numPr>
          <w:ilvl w:val="1"/>
          <w:numId w:val="7"/>
        </w:numPr>
        <w:ind w:left="0" w:firstLine="567"/>
        <w:jc w:val="both"/>
        <w:rPr>
          <w:rFonts w:eastAsiaTheme="minorHAnsi"/>
          <w:b/>
          <w:bCs/>
          <w:color w:val="000000"/>
          <w:lang w:eastAsia="en-US" w:bidi="ar-SA"/>
        </w:rPr>
      </w:pPr>
      <w:bookmarkStart w:id="23" w:name="_Toc148089275"/>
      <w:r w:rsidRPr="009C5FBF">
        <w:rPr>
          <w:b/>
        </w:rPr>
        <w:t>Положения стратегии пространственного развития Российской</w:t>
      </w:r>
      <w:r w:rsidRPr="009C5FBF">
        <w:rPr>
          <w:b/>
        </w:rPr>
        <w:br/>
        <w:t>Федерации</w:t>
      </w:r>
      <w:bookmarkEnd w:id="23"/>
    </w:p>
    <w:p w:rsidR="009F4116" w:rsidRPr="00765CF1" w:rsidRDefault="009F4116" w:rsidP="009F4116">
      <w:pPr>
        <w:pStyle w:val="a3"/>
        <w:tabs>
          <w:tab w:val="left" w:pos="709"/>
        </w:tabs>
        <w:spacing w:before="0"/>
        <w:ind w:left="0" w:right="-2"/>
      </w:pPr>
      <w:r w:rsidRPr="00765CF1">
        <w:t>Стратегия пространственного развития Российской Федерации на период до 2025 года утверждена распоряжением Правительства Российской Федерации от 13 февраля  2019 года № 207-р.</w:t>
      </w:r>
    </w:p>
    <w:p w:rsidR="009F4116" w:rsidRPr="00765CF1" w:rsidRDefault="009F4116" w:rsidP="009F4116">
      <w:pPr>
        <w:pStyle w:val="a3"/>
        <w:tabs>
          <w:tab w:val="left" w:pos="709"/>
        </w:tabs>
        <w:spacing w:before="0"/>
        <w:ind w:left="0" w:right="-2"/>
      </w:pPr>
      <w:r w:rsidRPr="00765CF1">
        <w:t>Стратегия представляет собой документ стратегического планирования, разрабатываемый в рамках целеполагания по территориальному принципу. Целью пространственного развития Российской Федерации является обеспечение устойчивого и сбалансированного пространственного развития Российской Федерации,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а также на обеспечение национальной безопасности страны.</w:t>
      </w:r>
    </w:p>
    <w:p w:rsidR="009F4116" w:rsidRPr="00765CF1" w:rsidRDefault="009F4116" w:rsidP="009F4116">
      <w:pPr>
        <w:pStyle w:val="a3"/>
        <w:tabs>
          <w:tab w:val="left" w:pos="709"/>
        </w:tabs>
        <w:spacing w:before="0"/>
        <w:ind w:left="0" w:right="-2"/>
      </w:pPr>
      <w:proofErr w:type="gramStart"/>
      <w:r w:rsidRPr="00765CF1">
        <w:t>Для обеспечения ликвидации инфраструктурных ограничений федерального значения и повышения доступности и качества магистральной транспортной, энергетической и информационно-телекоммуникационной инфраструктуры предлагается развивать магистральную транспортную инфраструктуру путем, в том числе, за счет строительства участков высокоскоростных магистралей Москва – Казань и Екатеринбург – Челябинск, автодорожного маршрута "Европа – Западный Китай" (участок высокоскоростной магистрали Москва – Казань проходит через территорию Республики Марий Эл).</w:t>
      </w:r>
      <w:proofErr w:type="gramEnd"/>
    </w:p>
    <w:p w:rsidR="009F4116" w:rsidRPr="00765CF1" w:rsidRDefault="009F4116" w:rsidP="009F4116">
      <w:pPr>
        <w:pStyle w:val="a3"/>
        <w:tabs>
          <w:tab w:val="left" w:pos="709"/>
        </w:tabs>
        <w:spacing w:before="0"/>
        <w:ind w:left="0" w:right="-2"/>
      </w:pPr>
      <w:r w:rsidRPr="00765CF1">
        <w:t>Перспективная экономическая специализация Республики Марий Эл, предусмотренная Стратегией пространственного развития Российской Федерации, включает следующие отрасли:</w:t>
      </w:r>
    </w:p>
    <w:p w:rsidR="00BA37F1" w:rsidRDefault="009F4116" w:rsidP="00BA37F1">
      <w:pPr>
        <w:pStyle w:val="a3"/>
        <w:tabs>
          <w:tab w:val="left" w:pos="709"/>
        </w:tabs>
        <w:spacing w:before="0"/>
        <w:ind w:left="0" w:right="-2"/>
      </w:pPr>
      <w:r w:rsidRPr="00765CF1">
        <w:t>лесоводство и лесозаготовки (лесозаготовки);</w:t>
      </w:r>
    </w:p>
    <w:p w:rsidR="00BA37F1" w:rsidRDefault="009F4116" w:rsidP="00BA37F1">
      <w:pPr>
        <w:pStyle w:val="a3"/>
        <w:tabs>
          <w:tab w:val="left" w:pos="709"/>
        </w:tabs>
        <w:spacing w:before="0"/>
        <w:ind w:left="0" w:right="-2"/>
      </w:pPr>
      <w:r w:rsidRPr="00765CF1">
        <w:t>обработка древесины и производство изделий из дерева, кроме мебели; производство автотранспортных средств, прицепов и полуприцепов; производство бумаги и бумажных изделий;</w:t>
      </w:r>
    </w:p>
    <w:p w:rsidR="00BA37F1" w:rsidRDefault="00BA37F1" w:rsidP="00BA37F1">
      <w:pPr>
        <w:pStyle w:val="a3"/>
        <w:tabs>
          <w:tab w:val="left" w:pos="709"/>
        </w:tabs>
        <w:spacing w:before="0"/>
        <w:ind w:left="0" w:right="-2"/>
      </w:pPr>
      <w:r>
        <w:t xml:space="preserve">производство готовых металлических изделий, кроме машин </w:t>
      </w:r>
      <w:r w:rsidR="009F4116" w:rsidRPr="00765CF1">
        <w:t>и оборудования;</w:t>
      </w:r>
    </w:p>
    <w:p w:rsidR="00BA37F1" w:rsidRDefault="009F4116" w:rsidP="00BA37F1">
      <w:pPr>
        <w:pStyle w:val="a3"/>
        <w:tabs>
          <w:tab w:val="left" w:pos="709"/>
        </w:tabs>
        <w:spacing w:before="0"/>
        <w:ind w:left="0" w:right="-2"/>
      </w:pPr>
      <w:r w:rsidRPr="00765CF1">
        <w:t xml:space="preserve">производство компьютеров, электронных и оптических изделий; </w:t>
      </w:r>
    </w:p>
    <w:p w:rsidR="009F4116" w:rsidRPr="00765CF1" w:rsidRDefault="00BA37F1" w:rsidP="00BA37F1">
      <w:pPr>
        <w:pStyle w:val="a3"/>
        <w:tabs>
          <w:tab w:val="left" w:pos="709"/>
        </w:tabs>
        <w:spacing w:before="0"/>
        <w:ind w:left="0" w:right="-2"/>
      </w:pPr>
      <w:r>
        <w:t xml:space="preserve">производство машин и оборудования, не включенных в </w:t>
      </w:r>
      <w:r w:rsidR="009F4116" w:rsidRPr="00765CF1">
        <w:t>другие</w:t>
      </w:r>
      <w:r>
        <w:t xml:space="preserve"> </w:t>
      </w:r>
      <w:r w:rsidR="009F4116" w:rsidRPr="00765CF1">
        <w:t>группировки;</w:t>
      </w:r>
    </w:p>
    <w:p w:rsidR="009F4116" w:rsidRPr="00765CF1" w:rsidRDefault="009F4116" w:rsidP="009F4116">
      <w:pPr>
        <w:pStyle w:val="a3"/>
        <w:tabs>
          <w:tab w:val="left" w:pos="709"/>
        </w:tabs>
        <w:spacing w:before="0"/>
        <w:ind w:left="0" w:right="-2"/>
      </w:pPr>
      <w:r w:rsidRPr="00765CF1">
        <w:t>производство мебели; производство одежды; производство пищевых продуктов;</w:t>
      </w:r>
    </w:p>
    <w:p w:rsidR="009F4116" w:rsidRPr="00765CF1" w:rsidRDefault="009F4116" w:rsidP="009F4116">
      <w:pPr>
        <w:pStyle w:val="a3"/>
        <w:tabs>
          <w:tab w:val="left" w:pos="709"/>
        </w:tabs>
        <w:spacing w:before="0"/>
        <w:ind w:left="0" w:right="-2"/>
      </w:pPr>
      <w:r w:rsidRPr="00765CF1">
        <w:t>производство прочей неметаллической минеральной продукции; производство прочих готовых изделий;</w:t>
      </w:r>
    </w:p>
    <w:p w:rsidR="009F4116" w:rsidRPr="00765CF1" w:rsidRDefault="009F4116" w:rsidP="009F4116">
      <w:pPr>
        <w:pStyle w:val="a3"/>
        <w:tabs>
          <w:tab w:val="left" w:pos="709"/>
        </w:tabs>
        <w:spacing w:before="0"/>
        <w:ind w:left="0" w:right="-2"/>
      </w:pPr>
      <w:r w:rsidRPr="00765CF1">
        <w:t>производство резиновых и пластмассовых изделий; производство текстильных изделий;</w:t>
      </w:r>
    </w:p>
    <w:p w:rsidR="009F4116" w:rsidRPr="00765CF1" w:rsidRDefault="009F4116" w:rsidP="009F4116">
      <w:pPr>
        <w:pStyle w:val="a3"/>
        <w:tabs>
          <w:tab w:val="left" w:pos="709"/>
        </w:tabs>
        <w:spacing w:before="0"/>
        <w:ind w:left="0" w:right="-2"/>
      </w:pPr>
      <w:r w:rsidRPr="00765CF1">
        <w:t>производство химических веществ и химических продуктов; производство электрического оборудования;</w:t>
      </w:r>
    </w:p>
    <w:p w:rsidR="009F4116" w:rsidRPr="00765CF1" w:rsidRDefault="009F4116" w:rsidP="009F4116">
      <w:pPr>
        <w:pStyle w:val="a3"/>
        <w:tabs>
          <w:tab w:val="left" w:pos="709"/>
        </w:tabs>
        <w:spacing w:before="0"/>
        <w:ind w:left="0" w:right="-2"/>
      </w:pPr>
      <w:r w:rsidRPr="00765CF1">
        <w:t>растениеводство и животноводство, предоставление соответствующих услуг в этих областях;</w:t>
      </w:r>
    </w:p>
    <w:p w:rsidR="009F4116" w:rsidRPr="00765CF1" w:rsidRDefault="009F4116" w:rsidP="009D15BF">
      <w:pPr>
        <w:pStyle w:val="a3"/>
        <w:tabs>
          <w:tab w:val="left" w:pos="709"/>
        </w:tabs>
        <w:spacing w:before="0"/>
        <w:ind w:left="0" w:right="-2"/>
      </w:pPr>
      <w:r w:rsidRPr="00765CF1">
        <w:t xml:space="preserve">туризм - деятельность гостиниц и предприятий общественного питания, деятельность </w:t>
      </w:r>
      <w:proofErr w:type="gramStart"/>
      <w:r w:rsidRPr="00765CF1">
        <w:lastRenderedPageBreak/>
        <w:t>административная</w:t>
      </w:r>
      <w:proofErr w:type="gramEnd"/>
      <w:r w:rsidRPr="00765CF1">
        <w:t xml:space="preserve"> и сопутствующие дополнительные услуги (деятельность туристических агентств и прочих организаций, предоставляющих услуги в сфере туризма).</w:t>
      </w:r>
    </w:p>
    <w:p w:rsidR="009F4116" w:rsidRPr="00765CF1" w:rsidRDefault="009F4116" w:rsidP="009F4116">
      <w:pPr>
        <w:pStyle w:val="a3"/>
        <w:tabs>
          <w:tab w:val="left" w:pos="709"/>
        </w:tabs>
        <w:spacing w:before="0"/>
        <w:ind w:left="0" w:right="-2"/>
      </w:pPr>
      <w:r w:rsidRPr="00765CF1">
        <w:t>Неперспективная экономическая специализация, критически важная для экономики Республики Марий Эл, включающая производство кокса и нефтепродуктов.</w:t>
      </w:r>
    </w:p>
    <w:p w:rsidR="009F4116" w:rsidRPr="00765CF1" w:rsidRDefault="009F4116" w:rsidP="009F4116">
      <w:pPr>
        <w:pStyle w:val="a3"/>
        <w:tabs>
          <w:tab w:val="left" w:pos="709"/>
        </w:tabs>
        <w:spacing w:before="0"/>
        <w:ind w:left="0" w:right="-2"/>
      </w:pPr>
    </w:p>
    <w:p w:rsidR="00A26CAD" w:rsidRPr="009C5FBF" w:rsidRDefault="009F4116" w:rsidP="009C5FBF">
      <w:pPr>
        <w:pStyle w:val="110"/>
        <w:numPr>
          <w:ilvl w:val="1"/>
          <w:numId w:val="7"/>
        </w:numPr>
        <w:ind w:left="0" w:firstLine="567"/>
        <w:rPr>
          <w:b/>
        </w:rPr>
      </w:pPr>
      <w:bookmarkStart w:id="24" w:name="_Toc148089276"/>
      <w:r w:rsidRPr="009C5FBF">
        <w:rPr>
          <w:b/>
        </w:rPr>
        <w:t>Национальные проекты</w:t>
      </w:r>
      <w:bookmarkEnd w:id="24"/>
    </w:p>
    <w:p w:rsidR="009F4116" w:rsidRPr="00765CF1" w:rsidRDefault="009F4116" w:rsidP="009F4116">
      <w:pPr>
        <w:pStyle w:val="a3"/>
        <w:tabs>
          <w:tab w:val="left" w:pos="709"/>
        </w:tabs>
        <w:spacing w:before="0"/>
        <w:ind w:left="0" w:right="-2"/>
      </w:pPr>
      <w:r w:rsidRPr="00765CF1">
        <w:t>Республика Марий Эл участвует в реализации мероприятий 51 из 67 федеральных проектов, входящих в состав 11 национальных проектов (программ) по следующим направлениям:</w:t>
      </w:r>
    </w:p>
    <w:p w:rsidR="009F4116" w:rsidRPr="00765CF1" w:rsidRDefault="009F4116" w:rsidP="009F4116">
      <w:pPr>
        <w:pStyle w:val="a3"/>
        <w:tabs>
          <w:tab w:val="left" w:pos="709"/>
        </w:tabs>
        <w:spacing w:before="0"/>
        <w:ind w:left="0" w:right="-2"/>
      </w:pPr>
      <w:r w:rsidRPr="00765CF1">
        <w:t>«Демография»;</w:t>
      </w:r>
    </w:p>
    <w:p w:rsidR="009F4116" w:rsidRPr="00765CF1" w:rsidRDefault="009F4116" w:rsidP="009F4116">
      <w:pPr>
        <w:pStyle w:val="a3"/>
        <w:tabs>
          <w:tab w:val="left" w:pos="709"/>
        </w:tabs>
        <w:spacing w:before="0"/>
        <w:ind w:left="0" w:right="-2"/>
      </w:pPr>
      <w:r w:rsidRPr="00765CF1">
        <w:t>«Здравоохранение»;</w:t>
      </w:r>
    </w:p>
    <w:p w:rsidR="009F4116" w:rsidRPr="00765CF1" w:rsidRDefault="009F4116" w:rsidP="009F4116">
      <w:pPr>
        <w:pStyle w:val="a3"/>
        <w:tabs>
          <w:tab w:val="left" w:pos="709"/>
        </w:tabs>
        <w:spacing w:before="0"/>
        <w:ind w:left="0" w:right="-2"/>
      </w:pPr>
      <w:r w:rsidRPr="00765CF1">
        <w:t>«Образование»;</w:t>
      </w:r>
    </w:p>
    <w:p w:rsidR="009F4116" w:rsidRPr="00765CF1" w:rsidRDefault="009F4116" w:rsidP="009F4116">
      <w:pPr>
        <w:pStyle w:val="a3"/>
        <w:tabs>
          <w:tab w:val="left" w:pos="709"/>
        </w:tabs>
        <w:spacing w:before="0"/>
        <w:ind w:left="0" w:right="-2"/>
      </w:pPr>
      <w:r w:rsidRPr="00765CF1">
        <w:t>«Жилье и городская среда»;</w:t>
      </w:r>
    </w:p>
    <w:p w:rsidR="009F4116" w:rsidRPr="00765CF1" w:rsidRDefault="009F4116" w:rsidP="009F4116">
      <w:pPr>
        <w:pStyle w:val="a3"/>
        <w:tabs>
          <w:tab w:val="left" w:pos="709"/>
        </w:tabs>
        <w:spacing w:before="0"/>
        <w:ind w:left="0" w:right="-2"/>
      </w:pPr>
      <w:r w:rsidRPr="00765CF1">
        <w:t>«Экология»;</w:t>
      </w:r>
    </w:p>
    <w:p w:rsidR="009F4116" w:rsidRPr="00765CF1" w:rsidRDefault="009F4116" w:rsidP="009F4116">
      <w:pPr>
        <w:pStyle w:val="a3"/>
        <w:tabs>
          <w:tab w:val="left" w:pos="709"/>
        </w:tabs>
        <w:spacing w:before="0"/>
        <w:ind w:left="0" w:right="-2"/>
      </w:pPr>
      <w:r w:rsidRPr="00765CF1">
        <w:t>«Безопасные качественные дороги»;</w:t>
      </w:r>
    </w:p>
    <w:p w:rsidR="009F4116" w:rsidRPr="00765CF1" w:rsidRDefault="009F4116" w:rsidP="009F4116">
      <w:pPr>
        <w:pStyle w:val="a3"/>
        <w:tabs>
          <w:tab w:val="left" w:pos="709"/>
        </w:tabs>
        <w:spacing w:before="0"/>
        <w:ind w:left="0" w:right="-2"/>
      </w:pPr>
      <w:r w:rsidRPr="00765CF1">
        <w:t>«Производительность труда»;</w:t>
      </w:r>
    </w:p>
    <w:p w:rsidR="009F4116" w:rsidRPr="00765CF1" w:rsidRDefault="009F4116" w:rsidP="009F4116">
      <w:pPr>
        <w:pStyle w:val="a3"/>
        <w:tabs>
          <w:tab w:val="left" w:pos="709"/>
        </w:tabs>
        <w:spacing w:before="0"/>
        <w:ind w:left="0" w:right="-2"/>
      </w:pPr>
      <w:r w:rsidRPr="00765CF1">
        <w:t>«Цифровая экономика Российской Федерации»;</w:t>
      </w:r>
    </w:p>
    <w:p w:rsidR="009F4116" w:rsidRPr="00765CF1" w:rsidRDefault="009F4116" w:rsidP="009F4116">
      <w:pPr>
        <w:pStyle w:val="a3"/>
        <w:tabs>
          <w:tab w:val="left" w:pos="709"/>
        </w:tabs>
        <w:spacing w:before="0"/>
        <w:ind w:left="0" w:right="-2"/>
      </w:pPr>
      <w:r w:rsidRPr="00765CF1">
        <w:t>«Культура»;</w:t>
      </w:r>
    </w:p>
    <w:p w:rsidR="009F4116" w:rsidRPr="00765CF1" w:rsidRDefault="009F4116" w:rsidP="009F4116">
      <w:pPr>
        <w:pStyle w:val="a3"/>
        <w:tabs>
          <w:tab w:val="left" w:pos="709"/>
        </w:tabs>
        <w:spacing w:before="0"/>
        <w:ind w:left="0" w:right="-2"/>
      </w:pPr>
      <w:r w:rsidRPr="00765CF1">
        <w:t>«Малое и среднее предпринимательство и поддержка индивидуальной предпринимательской инициативы»;</w:t>
      </w:r>
    </w:p>
    <w:p w:rsidR="009F4116" w:rsidRPr="00765CF1" w:rsidRDefault="009F4116" w:rsidP="009F4116">
      <w:pPr>
        <w:pStyle w:val="a3"/>
        <w:tabs>
          <w:tab w:val="left" w:pos="709"/>
        </w:tabs>
        <w:spacing w:before="0"/>
        <w:ind w:left="0" w:right="-2"/>
      </w:pPr>
      <w:r w:rsidRPr="00765CF1">
        <w:t>«Международная кооперация и экспорт».</w:t>
      </w:r>
    </w:p>
    <w:p w:rsidR="009F4116" w:rsidRPr="00765CF1" w:rsidRDefault="009F4116" w:rsidP="009F4116">
      <w:pPr>
        <w:pStyle w:val="a3"/>
        <w:tabs>
          <w:tab w:val="left" w:pos="709"/>
        </w:tabs>
        <w:spacing w:before="0"/>
        <w:ind w:left="0" w:right="-2"/>
      </w:pPr>
      <w:r w:rsidRPr="00765CF1">
        <w:t xml:space="preserve">Создание </w:t>
      </w:r>
      <w:proofErr w:type="gramStart"/>
      <w:r w:rsidRPr="00765CF1">
        <w:t>новых</w:t>
      </w:r>
      <w:proofErr w:type="gramEnd"/>
      <w:r w:rsidRPr="00765CF1">
        <w:t xml:space="preserve"> объектов местного значения на территории </w:t>
      </w:r>
      <w:r w:rsidR="00C7786B">
        <w:t>Еласовского</w:t>
      </w:r>
      <w:r w:rsidRPr="00765CF1">
        <w:t xml:space="preserve"> сельского поселения указанными национальными проектами не предусматривается.</w:t>
      </w:r>
    </w:p>
    <w:p w:rsidR="009F4116" w:rsidRPr="00765CF1" w:rsidRDefault="009F4116" w:rsidP="009F4116">
      <w:pPr>
        <w:pStyle w:val="a3"/>
        <w:spacing w:before="8"/>
      </w:pPr>
    </w:p>
    <w:p w:rsidR="009F4116" w:rsidRPr="009C5FBF" w:rsidRDefault="009F4116" w:rsidP="00240334">
      <w:pPr>
        <w:pStyle w:val="110"/>
        <w:numPr>
          <w:ilvl w:val="1"/>
          <w:numId w:val="7"/>
        </w:numPr>
        <w:ind w:left="0" w:firstLine="567"/>
        <w:jc w:val="both"/>
        <w:rPr>
          <w:b/>
        </w:rPr>
      </w:pPr>
      <w:bookmarkStart w:id="25" w:name="_Toc148089277"/>
      <w:r w:rsidRPr="009C5FBF">
        <w:rPr>
          <w:b/>
        </w:rPr>
        <w:t>Стратегия социально-экономического развития Республики</w:t>
      </w:r>
      <w:r w:rsidR="00022E96" w:rsidRPr="009C5FBF">
        <w:rPr>
          <w:b/>
        </w:rPr>
        <w:t xml:space="preserve"> </w:t>
      </w:r>
      <w:r w:rsidRPr="009C5FBF">
        <w:rPr>
          <w:b/>
        </w:rPr>
        <w:t>Марий Эл на период до 2030 года</w:t>
      </w:r>
      <w:bookmarkEnd w:id="25"/>
    </w:p>
    <w:p w:rsidR="009F4116" w:rsidRPr="00765CF1" w:rsidRDefault="009F4116" w:rsidP="009F4116">
      <w:pPr>
        <w:pStyle w:val="a3"/>
        <w:tabs>
          <w:tab w:val="left" w:pos="709"/>
        </w:tabs>
        <w:spacing w:before="0"/>
        <w:ind w:left="0" w:right="-2"/>
      </w:pPr>
      <w:r w:rsidRPr="00765CF1">
        <w:t>Стратегия</w:t>
      </w:r>
      <w:r w:rsidRPr="00765CF1">
        <w:rPr>
          <w:spacing w:val="1"/>
        </w:rPr>
        <w:t xml:space="preserve"> </w:t>
      </w:r>
      <w:r w:rsidRPr="00765CF1">
        <w:t>социально-экономического развития Республики Марий Эл утверждена постановлением Правительства Республики Марий Эл от 17 января 2018 г. № 12. Постановлениями Правительства Республики Марий Эл от 04.10.2018 № 400, от 05.11.2019 № 339 и от 14.11.2019 № 351 в данную Стратегию были внесены изменения.</w:t>
      </w:r>
    </w:p>
    <w:p w:rsidR="009F4116" w:rsidRPr="00765CF1" w:rsidRDefault="009F4116" w:rsidP="009F4116">
      <w:pPr>
        <w:pStyle w:val="a3"/>
        <w:tabs>
          <w:tab w:val="left" w:pos="709"/>
        </w:tabs>
        <w:spacing w:before="0"/>
        <w:ind w:left="0" w:right="-2"/>
      </w:pPr>
      <w:r w:rsidRPr="00765CF1">
        <w:t xml:space="preserve">Главная цель разработки Стратегии – определение путей и способов </w:t>
      </w:r>
      <w:proofErr w:type="gramStart"/>
      <w:r w:rsidRPr="00765CF1">
        <w:t>обеспечения устойчивого повышения благосостояния жителей Республики Марий</w:t>
      </w:r>
      <w:proofErr w:type="gramEnd"/>
      <w:r w:rsidRPr="00765CF1">
        <w:t xml:space="preserve"> Эл, динамичного развития экономики Республики Марий Эл в долгосрочной перспективе (до 2030 года).</w:t>
      </w:r>
    </w:p>
    <w:p w:rsidR="009F4116" w:rsidRPr="00765CF1" w:rsidRDefault="009F4116" w:rsidP="009F4116">
      <w:pPr>
        <w:pStyle w:val="a3"/>
        <w:tabs>
          <w:tab w:val="left" w:pos="709"/>
        </w:tabs>
        <w:spacing w:before="0"/>
        <w:ind w:left="0" w:right="-2"/>
      </w:pPr>
      <w:r w:rsidRPr="00765CF1">
        <w:t>Являясь одним из основополагающих документов системы стратегического планирования Республики Марий Эл, определяющим долгосрочную социально- экономическую политику Республики Марий Эл, Стратегия формируется на основе целой группы принципов, наиболее значительными из которых являются:</w:t>
      </w:r>
    </w:p>
    <w:p w:rsidR="009F4116" w:rsidRPr="00765CF1" w:rsidRDefault="009F4116" w:rsidP="009F4116">
      <w:pPr>
        <w:pStyle w:val="a3"/>
        <w:tabs>
          <w:tab w:val="left" w:pos="709"/>
        </w:tabs>
        <w:spacing w:before="0"/>
        <w:ind w:left="0" w:right="-2"/>
      </w:pPr>
      <w:r w:rsidRPr="00765CF1">
        <w:t>принцип результативности стратегического планирования, означающий, что выбор способов и методов достижения целей социально-экономического развития Республики Марий Эл основывался на необходимости достижения заданных результатов;</w:t>
      </w:r>
    </w:p>
    <w:p w:rsidR="009F4116" w:rsidRPr="00765CF1" w:rsidRDefault="009F4116" w:rsidP="009F4116">
      <w:pPr>
        <w:pStyle w:val="a3"/>
        <w:tabs>
          <w:tab w:val="left" w:pos="709"/>
        </w:tabs>
        <w:spacing w:before="0"/>
        <w:ind w:left="0" w:right="-2"/>
      </w:pPr>
      <w:r w:rsidRPr="00765CF1">
        <w:t>принцип эффективности, требующий обоснованности выбора стратегических целей и механизмов с позиций минимизации затрат;</w:t>
      </w:r>
    </w:p>
    <w:p w:rsidR="009F4116" w:rsidRPr="00765CF1" w:rsidRDefault="009F4116" w:rsidP="009F4116">
      <w:pPr>
        <w:pStyle w:val="a3"/>
        <w:tabs>
          <w:tab w:val="left" w:pos="709"/>
        </w:tabs>
        <w:spacing w:before="0"/>
        <w:ind w:left="0" w:right="-2"/>
      </w:pPr>
      <w:r w:rsidRPr="00765CF1">
        <w:t>принцип реалистичности, означающий, что при определении целей и задач социально-экономического развития исходили из возможности достижения целей и решения задач в установленные сроки с учетом ресурсных ограничений и рисков;</w:t>
      </w:r>
    </w:p>
    <w:p w:rsidR="009F4116" w:rsidRPr="00765CF1" w:rsidRDefault="009F4116" w:rsidP="009F4116">
      <w:pPr>
        <w:pStyle w:val="a3"/>
        <w:tabs>
          <w:tab w:val="left" w:pos="709"/>
        </w:tabs>
        <w:spacing w:before="0"/>
        <w:ind w:left="0" w:right="-2"/>
      </w:pPr>
      <w:r w:rsidRPr="00765CF1">
        <w:t>принцип ресурсной обеспеченности, означающий, что при разработке и утверждении документов стратегического планирования, разрабатываемых в рамках планирования и программирования, определены источники ресурсного обеспечения мероприятий;</w:t>
      </w:r>
    </w:p>
    <w:p w:rsidR="009F4116" w:rsidRPr="00765CF1" w:rsidRDefault="009F4116" w:rsidP="009F4116">
      <w:pPr>
        <w:pStyle w:val="a3"/>
        <w:tabs>
          <w:tab w:val="left" w:pos="709"/>
        </w:tabs>
        <w:spacing w:before="0"/>
        <w:ind w:left="0" w:right="-2"/>
      </w:pPr>
      <w:r w:rsidRPr="00765CF1">
        <w:t xml:space="preserve">принцип измеряемости целей, означающий, что оценку достижения поставленных в </w:t>
      </w:r>
      <w:r w:rsidRPr="00765CF1">
        <w:lastRenderedPageBreak/>
        <w:t>Стратегии целей социально-экономического развития Республики Марий Эл предусмотрено проводить с использованием количественных и (или) качественных целевых показателей, критериев и методов их оценки;</w:t>
      </w:r>
    </w:p>
    <w:p w:rsidR="009F4116" w:rsidRPr="00765CF1" w:rsidRDefault="009F4116" w:rsidP="009F4116">
      <w:pPr>
        <w:pStyle w:val="a3"/>
        <w:tabs>
          <w:tab w:val="left" w:pos="709"/>
        </w:tabs>
        <w:spacing w:before="0"/>
        <w:ind w:left="0" w:right="-2"/>
      </w:pPr>
      <w:r w:rsidRPr="00765CF1">
        <w:t>принцип соответствия показателей целям, означающий, что количественные и качественные показатели, отраженные в Стратегии, соответствуют целям социально-экономического развития Республики Марий Эл и Российской Федерации.</w:t>
      </w:r>
    </w:p>
    <w:p w:rsidR="009F4116" w:rsidRPr="00765CF1" w:rsidRDefault="009F4116" w:rsidP="009F4116">
      <w:pPr>
        <w:pStyle w:val="a3"/>
        <w:tabs>
          <w:tab w:val="left" w:pos="709"/>
        </w:tabs>
        <w:spacing w:before="0"/>
        <w:ind w:left="0" w:right="-2"/>
      </w:pPr>
      <w:r w:rsidRPr="00765CF1">
        <w:t>Стратегической целью развития Горномарийского муниципального района на период до 2030 года является определение путей и способов обеспечения устойчивого повышения благосостояния жителей района, динамичного развития экономики.</w:t>
      </w:r>
    </w:p>
    <w:p w:rsidR="009F4116" w:rsidRPr="00765CF1" w:rsidRDefault="009F4116" w:rsidP="009F4116">
      <w:pPr>
        <w:pStyle w:val="a3"/>
        <w:tabs>
          <w:tab w:val="left" w:pos="709"/>
        </w:tabs>
        <w:spacing w:before="0"/>
        <w:ind w:left="0" w:right="-2"/>
      </w:pPr>
      <w:r w:rsidRPr="00765CF1">
        <w:t>Сведения об основных показателях Горномарийского района на период до 2030 года, определенный Стра</w:t>
      </w:r>
      <w:r w:rsidR="00920930">
        <w:t>тегией, приведены в таблице 8</w:t>
      </w:r>
      <w:r w:rsidRPr="00765CF1">
        <w:t>.</w:t>
      </w:r>
    </w:p>
    <w:p w:rsidR="009F4116" w:rsidRPr="00096C74" w:rsidRDefault="009F4116" w:rsidP="009F4116">
      <w:pPr>
        <w:spacing w:before="1"/>
        <w:jc w:val="right"/>
        <w:rPr>
          <w:rFonts w:cs="Times New Roman"/>
          <w:sz w:val="24"/>
          <w:szCs w:val="24"/>
        </w:rPr>
      </w:pPr>
      <w:r w:rsidRPr="00096C74">
        <w:rPr>
          <w:rFonts w:cs="Times New Roman"/>
          <w:sz w:val="24"/>
          <w:szCs w:val="24"/>
        </w:rPr>
        <w:t>Таблица</w:t>
      </w:r>
      <w:r w:rsidRPr="00096C74">
        <w:rPr>
          <w:rFonts w:cs="Times New Roman"/>
          <w:spacing w:val="-3"/>
          <w:sz w:val="24"/>
          <w:szCs w:val="24"/>
        </w:rPr>
        <w:t xml:space="preserve"> </w:t>
      </w:r>
      <w:r w:rsidR="00920930">
        <w:rPr>
          <w:rFonts w:cs="Times New Roman"/>
          <w:sz w:val="24"/>
          <w:szCs w:val="24"/>
        </w:rPr>
        <w:t>8</w:t>
      </w:r>
    </w:p>
    <w:p w:rsidR="009F4116" w:rsidRPr="00B778C6" w:rsidRDefault="009F4116" w:rsidP="00B778C6">
      <w:pPr>
        <w:pStyle w:val="a3"/>
        <w:tabs>
          <w:tab w:val="left" w:pos="709"/>
        </w:tabs>
        <w:spacing w:before="0"/>
        <w:ind w:left="0" w:right="-2"/>
        <w:jc w:val="center"/>
        <w:rPr>
          <w:b/>
        </w:rPr>
      </w:pPr>
      <w:r w:rsidRPr="00B778C6">
        <w:rPr>
          <w:b/>
        </w:rPr>
        <w:t>Основные показатели муниципального образования "Горномарийский муниципальный район"</w:t>
      </w:r>
    </w:p>
    <w:p w:rsidR="00096C74" w:rsidRPr="00096C74" w:rsidRDefault="00096C74" w:rsidP="00096C74">
      <w:pPr>
        <w:pStyle w:val="Heading1"/>
        <w:spacing w:before="5"/>
        <w:ind w:left="2698" w:right="1600" w:hanging="540"/>
        <w:rPr>
          <w:sz w:val="24"/>
          <w:szCs w:val="24"/>
        </w:rPr>
      </w:pPr>
    </w:p>
    <w:tbl>
      <w:tblPr>
        <w:tblW w:w="0" w:type="auto"/>
        <w:tblInd w:w="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31"/>
        <w:gridCol w:w="1275"/>
        <w:gridCol w:w="1225"/>
      </w:tblGrid>
      <w:tr w:rsidR="009F4116" w:rsidRPr="00765CF1" w:rsidTr="00C34FB4">
        <w:trPr>
          <w:trHeight w:val="302"/>
          <w:tblHeader/>
        </w:trPr>
        <w:tc>
          <w:tcPr>
            <w:tcW w:w="5531" w:type="dxa"/>
          </w:tcPr>
          <w:p w:rsidR="009F4116" w:rsidRPr="00765CF1" w:rsidRDefault="00F505A9" w:rsidP="00F505A9">
            <w:pPr>
              <w:pStyle w:val="TableParagraph"/>
              <w:spacing w:before="22"/>
              <w:ind w:left="917" w:right="1070"/>
              <w:rPr>
                <w:b/>
                <w:sz w:val="24"/>
                <w:szCs w:val="24"/>
              </w:rPr>
            </w:pPr>
            <w:r w:rsidRPr="00765CF1">
              <w:rPr>
                <w:b/>
                <w:sz w:val="24"/>
                <w:szCs w:val="24"/>
              </w:rPr>
              <w:t>Показател</w:t>
            </w:r>
            <w:r w:rsidR="009F4116" w:rsidRPr="00765CF1">
              <w:rPr>
                <w:b/>
                <w:sz w:val="24"/>
                <w:szCs w:val="24"/>
              </w:rPr>
              <w:t>ь</w:t>
            </w:r>
          </w:p>
        </w:tc>
        <w:tc>
          <w:tcPr>
            <w:tcW w:w="1275" w:type="dxa"/>
          </w:tcPr>
          <w:p w:rsidR="009F4116" w:rsidRPr="00765CF1" w:rsidRDefault="009F4116" w:rsidP="009F4116">
            <w:pPr>
              <w:pStyle w:val="TableParagraph"/>
              <w:spacing w:before="1"/>
              <w:ind w:left="167" w:right="117"/>
              <w:rPr>
                <w:b/>
                <w:sz w:val="24"/>
                <w:szCs w:val="24"/>
              </w:rPr>
            </w:pPr>
            <w:r w:rsidRPr="00765CF1">
              <w:rPr>
                <w:b/>
                <w:sz w:val="24"/>
                <w:szCs w:val="24"/>
              </w:rPr>
              <w:t>2018</w:t>
            </w:r>
            <w:r w:rsidRPr="00765CF1">
              <w:rPr>
                <w:b/>
                <w:spacing w:val="-1"/>
                <w:sz w:val="24"/>
                <w:szCs w:val="24"/>
              </w:rPr>
              <w:t xml:space="preserve"> </w:t>
            </w:r>
            <w:r w:rsidRPr="00765CF1">
              <w:rPr>
                <w:b/>
                <w:sz w:val="24"/>
                <w:szCs w:val="24"/>
              </w:rPr>
              <w:t>год</w:t>
            </w:r>
          </w:p>
        </w:tc>
        <w:tc>
          <w:tcPr>
            <w:tcW w:w="1225" w:type="dxa"/>
          </w:tcPr>
          <w:p w:rsidR="009F4116" w:rsidRPr="00765CF1" w:rsidRDefault="009F4116" w:rsidP="009F4116">
            <w:pPr>
              <w:pStyle w:val="TableParagraph"/>
              <w:spacing w:before="1"/>
              <w:ind w:left="202" w:right="156"/>
              <w:rPr>
                <w:b/>
                <w:sz w:val="24"/>
                <w:szCs w:val="24"/>
              </w:rPr>
            </w:pPr>
            <w:r w:rsidRPr="00765CF1">
              <w:rPr>
                <w:b/>
                <w:sz w:val="24"/>
                <w:szCs w:val="24"/>
              </w:rPr>
              <w:t>2030</w:t>
            </w:r>
            <w:r w:rsidRPr="00765CF1">
              <w:rPr>
                <w:b/>
                <w:spacing w:val="-1"/>
                <w:sz w:val="24"/>
                <w:szCs w:val="24"/>
              </w:rPr>
              <w:t xml:space="preserve"> </w:t>
            </w:r>
            <w:r w:rsidRPr="00765CF1">
              <w:rPr>
                <w:b/>
                <w:sz w:val="24"/>
                <w:szCs w:val="24"/>
              </w:rPr>
              <w:t>год</w:t>
            </w:r>
          </w:p>
        </w:tc>
      </w:tr>
      <w:tr w:rsidR="009F4116" w:rsidRPr="00765CF1" w:rsidTr="009F4116">
        <w:trPr>
          <w:trHeight w:val="300"/>
        </w:trPr>
        <w:tc>
          <w:tcPr>
            <w:tcW w:w="5531" w:type="dxa"/>
          </w:tcPr>
          <w:p w:rsidR="009F4116" w:rsidRPr="00765CF1" w:rsidRDefault="009F4116" w:rsidP="009F4116">
            <w:pPr>
              <w:pStyle w:val="TableParagraph"/>
              <w:spacing w:before="23"/>
              <w:ind w:left="43"/>
              <w:rPr>
                <w:b/>
                <w:sz w:val="24"/>
                <w:szCs w:val="24"/>
              </w:rPr>
            </w:pPr>
            <w:r w:rsidRPr="00765CF1">
              <w:rPr>
                <w:b/>
                <w:sz w:val="24"/>
                <w:szCs w:val="24"/>
              </w:rPr>
              <w:t>1</w:t>
            </w:r>
          </w:p>
        </w:tc>
        <w:tc>
          <w:tcPr>
            <w:tcW w:w="1275" w:type="dxa"/>
          </w:tcPr>
          <w:p w:rsidR="009F4116" w:rsidRPr="00765CF1" w:rsidRDefault="009F4116" w:rsidP="009F4116">
            <w:pPr>
              <w:pStyle w:val="TableParagraph"/>
              <w:spacing w:line="252" w:lineRule="exact"/>
              <w:ind w:left="49"/>
              <w:rPr>
                <w:b/>
                <w:sz w:val="24"/>
                <w:szCs w:val="24"/>
              </w:rPr>
            </w:pPr>
            <w:r w:rsidRPr="00765CF1">
              <w:rPr>
                <w:b/>
                <w:sz w:val="24"/>
                <w:szCs w:val="24"/>
              </w:rPr>
              <w:t>2</w:t>
            </w:r>
          </w:p>
        </w:tc>
        <w:tc>
          <w:tcPr>
            <w:tcW w:w="1225" w:type="dxa"/>
          </w:tcPr>
          <w:p w:rsidR="009F4116" w:rsidRPr="00765CF1" w:rsidRDefault="009F4116" w:rsidP="009F4116">
            <w:pPr>
              <w:pStyle w:val="TableParagraph"/>
              <w:spacing w:line="252" w:lineRule="exact"/>
              <w:ind w:left="46"/>
              <w:rPr>
                <w:b/>
                <w:sz w:val="24"/>
                <w:szCs w:val="24"/>
              </w:rPr>
            </w:pPr>
            <w:r w:rsidRPr="00765CF1">
              <w:rPr>
                <w:b/>
                <w:sz w:val="24"/>
                <w:szCs w:val="24"/>
              </w:rPr>
              <w:t>3</w:t>
            </w:r>
          </w:p>
        </w:tc>
      </w:tr>
      <w:tr w:rsidR="009F4116" w:rsidRPr="00765CF1" w:rsidTr="009F4116">
        <w:trPr>
          <w:trHeight w:val="251"/>
        </w:trPr>
        <w:tc>
          <w:tcPr>
            <w:tcW w:w="5531" w:type="dxa"/>
          </w:tcPr>
          <w:p w:rsidR="009F4116" w:rsidRPr="00765CF1" w:rsidRDefault="009F4116" w:rsidP="009F4116">
            <w:pPr>
              <w:pStyle w:val="TableParagraph"/>
              <w:spacing w:line="232" w:lineRule="exact"/>
              <w:ind w:left="328"/>
              <w:jc w:val="left"/>
              <w:rPr>
                <w:sz w:val="24"/>
                <w:szCs w:val="24"/>
              </w:rPr>
            </w:pPr>
            <w:r w:rsidRPr="00765CF1">
              <w:rPr>
                <w:sz w:val="24"/>
                <w:szCs w:val="24"/>
              </w:rPr>
              <w:t>Среднегодовая</w:t>
            </w:r>
            <w:r w:rsidRPr="00765CF1">
              <w:rPr>
                <w:spacing w:val="-3"/>
                <w:sz w:val="24"/>
                <w:szCs w:val="24"/>
              </w:rPr>
              <w:t xml:space="preserve"> </w:t>
            </w:r>
            <w:r w:rsidRPr="00765CF1">
              <w:rPr>
                <w:sz w:val="24"/>
                <w:szCs w:val="24"/>
              </w:rPr>
              <w:t>численность</w:t>
            </w:r>
            <w:r w:rsidRPr="00765CF1">
              <w:rPr>
                <w:spacing w:val="-3"/>
                <w:sz w:val="24"/>
                <w:szCs w:val="24"/>
              </w:rPr>
              <w:t xml:space="preserve"> </w:t>
            </w:r>
            <w:r w:rsidRPr="00765CF1">
              <w:rPr>
                <w:sz w:val="24"/>
                <w:szCs w:val="24"/>
              </w:rPr>
              <w:t>населения,</w:t>
            </w:r>
            <w:r w:rsidRPr="00765CF1">
              <w:rPr>
                <w:spacing w:val="-2"/>
                <w:sz w:val="24"/>
                <w:szCs w:val="24"/>
              </w:rPr>
              <w:t xml:space="preserve"> </w:t>
            </w:r>
            <w:r w:rsidRPr="00765CF1">
              <w:rPr>
                <w:sz w:val="24"/>
                <w:szCs w:val="24"/>
              </w:rPr>
              <w:t>тыс.</w:t>
            </w:r>
            <w:r w:rsidRPr="00765CF1">
              <w:rPr>
                <w:spacing w:val="-1"/>
                <w:sz w:val="24"/>
                <w:szCs w:val="24"/>
              </w:rPr>
              <w:t xml:space="preserve"> </w:t>
            </w:r>
            <w:r w:rsidRPr="00765CF1">
              <w:rPr>
                <w:sz w:val="24"/>
                <w:szCs w:val="24"/>
              </w:rPr>
              <w:t>человек</w:t>
            </w:r>
          </w:p>
        </w:tc>
        <w:tc>
          <w:tcPr>
            <w:tcW w:w="1275" w:type="dxa"/>
          </w:tcPr>
          <w:p w:rsidR="009F4116" w:rsidRPr="00765CF1" w:rsidRDefault="009F4116" w:rsidP="009F4116">
            <w:pPr>
              <w:pStyle w:val="TableParagraph"/>
              <w:spacing w:line="232" w:lineRule="exact"/>
              <w:ind w:left="167" w:right="116"/>
              <w:rPr>
                <w:sz w:val="24"/>
                <w:szCs w:val="24"/>
              </w:rPr>
            </w:pPr>
            <w:r w:rsidRPr="00765CF1">
              <w:rPr>
                <w:sz w:val="24"/>
                <w:szCs w:val="24"/>
              </w:rPr>
              <w:t>21,5</w:t>
            </w:r>
          </w:p>
        </w:tc>
        <w:tc>
          <w:tcPr>
            <w:tcW w:w="1225" w:type="dxa"/>
          </w:tcPr>
          <w:p w:rsidR="009F4116" w:rsidRPr="00765CF1" w:rsidRDefault="009F4116" w:rsidP="009F4116">
            <w:pPr>
              <w:pStyle w:val="TableParagraph"/>
              <w:spacing w:line="232" w:lineRule="exact"/>
              <w:ind w:left="202" w:right="154"/>
              <w:rPr>
                <w:sz w:val="24"/>
                <w:szCs w:val="24"/>
              </w:rPr>
            </w:pPr>
            <w:r w:rsidRPr="00765CF1">
              <w:rPr>
                <w:sz w:val="24"/>
                <w:szCs w:val="24"/>
              </w:rPr>
              <w:t>18,7</w:t>
            </w:r>
          </w:p>
        </w:tc>
      </w:tr>
      <w:tr w:rsidR="009F4116" w:rsidRPr="00765CF1" w:rsidTr="009F4116">
        <w:trPr>
          <w:trHeight w:val="551"/>
        </w:trPr>
        <w:tc>
          <w:tcPr>
            <w:tcW w:w="5531" w:type="dxa"/>
          </w:tcPr>
          <w:p w:rsidR="009F4116" w:rsidRPr="00765CF1" w:rsidRDefault="009F4116" w:rsidP="009F4116">
            <w:pPr>
              <w:pStyle w:val="TableParagraph"/>
              <w:spacing w:before="25" w:line="250" w:lineRule="atLeast"/>
              <w:ind w:left="287" w:right="1176"/>
              <w:jc w:val="left"/>
              <w:rPr>
                <w:sz w:val="24"/>
                <w:szCs w:val="24"/>
              </w:rPr>
            </w:pPr>
            <w:r w:rsidRPr="00765CF1">
              <w:rPr>
                <w:sz w:val="24"/>
                <w:szCs w:val="24"/>
              </w:rPr>
              <w:t>Объем отгруженных товаров собственного</w:t>
            </w:r>
            <w:r w:rsidRPr="00765CF1">
              <w:rPr>
                <w:spacing w:val="-52"/>
                <w:sz w:val="24"/>
                <w:szCs w:val="24"/>
              </w:rPr>
              <w:t xml:space="preserve"> </w:t>
            </w:r>
            <w:r w:rsidRPr="00765CF1">
              <w:rPr>
                <w:sz w:val="24"/>
                <w:szCs w:val="24"/>
              </w:rPr>
              <w:t>производства,</w:t>
            </w:r>
            <w:r w:rsidRPr="00765CF1">
              <w:rPr>
                <w:spacing w:val="-1"/>
                <w:sz w:val="24"/>
                <w:szCs w:val="24"/>
              </w:rPr>
              <w:t xml:space="preserve"> </w:t>
            </w:r>
            <w:r w:rsidRPr="00765CF1">
              <w:rPr>
                <w:sz w:val="24"/>
                <w:szCs w:val="24"/>
              </w:rPr>
              <w:t>млн. рублей</w:t>
            </w:r>
          </w:p>
        </w:tc>
        <w:tc>
          <w:tcPr>
            <w:tcW w:w="1275" w:type="dxa"/>
          </w:tcPr>
          <w:p w:rsidR="009F4116" w:rsidRPr="00765CF1" w:rsidRDefault="009F4116" w:rsidP="009F4116">
            <w:pPr>
              <w:pStyle w:val="TableParagraph"/>
              <w:spacing w:before="39"/>
              <w:ind w:left="167" w:right="116"/>
              <w:rPr>
                <w:sz w:val="24"/>
                <w:szCs w:val="24"/>
              </w:rPr>
            </w:pPr>
            <w:r w:rsidRPr="00765CF1">
              <w:rPr>
                <w:sz w:val="24"/>
                <w:szCs w:val="24"/>
              </w:rPr>
              <w:t>302,8</w:t>
            </w:r>
          </w:p>
        </w:tc>
        <w:tc>
          <w:tcPr>
            <w:tcW w:w="1225" w:type="dxa"/>
          </w:tcPr>
          <w:p w:rsidR="009F4116" w:rsidRPr="00765CF1" w:rsidRDefault="009F4116" w:rsidP="009F4116">
            <w:pPr>
              <w:pStyle w:val="TableParagraph"/>
              <w:spacing w:before="39"/>
              <w:ind w:left="202" w:right="155"/>
              <w:rPr>
                <w:sz w:val="24"/>
                <w:szCs w:val="24"/>
              </w:rPr>
            </w:pPr>
            <w:r w:rsidRPr="00765CF1">
              <w:rPr>
                <w:sz w:val="24"/>
                <w:szCs w:val="24"/>
              </w:rPr>
              <w:t>349,0</w:t>
            </w:r>
          </w:p>
        </w:tc>
      </w:tr>
      <w:tr w:rsidR="009F4116" w:rsidRPr="00765CF1" w:rsidTr="009F4116">
        <w:trPr>
          <w:trHeight w:val="505"/>
        </w:trPr>
        <w:tc>
          <w:tcPr>
            <w:tcW w:w="5531" w:type="dxa"/>
          </w:tcPr>
          <w:p w:rsidR="009F4116" w:rsidRPr="00765CF1" w:rsidRDefault="009F4116" w:rsidP="009F4116">
            <w:pPr>
              <w:pStyle w:val="TableParagraph"/>
              <w:spacing w:line="247" w:lineRule="exact"/>
              <w:ind w:left="328"/>
              <w:jc w:val="left"/>
              <w:rPr>
                <w:sz w:val="24"/>
                <w:szCs w:val="24"/>
              </w:rPr>
            </w:pPr>
            <w:r w:rsidRPr="00765CF1">
              <w:rPr>
                <w:sz w:val="24"/>
                <w:szCs w:val="24"/>
              </w:rPr>
              <w:t>Продукция</w:t>
            </w:r>
            <w:r w:rsidRPr="00765CF1">
              <w:rPr>
                <w:spacing w:val="-4"/>
                <w:sz w:val="24"/>
                <w:szCs w:val="24"/>
              </w:rPr>
              <w:t xml:space="preserve"> </w:t>
            </w:r>
            <w:r w:rsidRPr="00765CF1">
              <w:rPr>
                <w:sz w:val="24"/>
                <w:szCs w:val="24"/>
              </w:rPr>
              <w:t>сельского</w:t>
            </w:r>
            <w:r w:rsidRPr="00765CF1">
              <w:rPr>
                <w:spacing w:val="-5"/>
                <w:sz w:val="24"/>
                <w:szCs w:val="24"/>
              </w:rPr>
              <w:t xml:space="preserve"> </w:t>
            </w:r>
            <w:r w:rsidRPr="00765CF1">
              <w:rPr>
                <w:sz w:val="24"/>
                <w:szCs w:val="24"/>
              </w:rPr>
              <w:t>хозяйства</w:t>
            </w:r>
            <w:r w:rsidRPr="00765CF1">
              <w:rPr>
                <w:spacing w:val="-2"/>
                <w:sz w:val="24"/>
                <w:szCs w:val="24"/>
              </w:rPr>
              <w:t xml:space="preserve"> </w:t>
            </w:r>
            <w:r w:rsidRPr="00765CF1">
              <w:rPr>
                <w:sz w:val="24"/>
                <w:szCs w:val="24"/>
              </w:rPr>
              <w:t>в</w:t>
            </w:r>
            <w:r w:rsidRPr="00765CF1">
              <w:rPr>
                <w:spacing w:val="-3"/>
                <w:sz w:val="24"/>
                <w:szCs w:val="24"/>
              </w:rPr>
              <w:t xml:space="preserve"> </w:t>
            </w:r>
            <w:r w:rsidRPr="00765CF1">
              <w:rPr>
                <w:sz w:val="24"/>
                <w:szCs w:val="24"/>
              </w:rPr>
              <w:t>хозяйствах</w:t>
            </w:r>
            <w:r w:rsidRPr="00765CF1">
              <w:rPr>
                <w:spacing w:val="-2"/>
                <w:sz w:val="24"/>
                <w:szCs w:val="24"/>
              </w:rPr>
              <w:t xml:space="preserve"> </w:t>
            </w:r>
            <w:r w:rsidRPr="00765CF1">
              <w:rPr>
                <w:sz w:val="24"/>
                <w:szCs w:val="24"/>
              </w:rPr>
              <w:t>всех</w:t>
            </w:r>
          </w:p>
          <w:p w:rsidR="009F4116" w:rsidRPr="00765CF1" w:rsidRDefault="009F4116" w:rsidP="009F4116">
            <w:pPr>
              <w:pStyle w:val="TableParagraph"/>
              <w:spacing w:before="1" w:line="238" w:lineRule="exact"/>
              <w:ind w:left="287"/>
              <w:jc w:val="left"/>
              <w:rPr>
                <w:sz w:val="24"/>
                <w:szCs w:val="24"/>
              </w:rPr>
            </w:pPr>
            <w:r w:rsidRPr="00765CF1">
              <w:rPr>
                <w:sz w:val="24"/>
                <w:szCs w:val="24"/>
              </w:rPr>
              <w:t>категорий,</w:t>
            </w:r>
            <w:r w:rsidRPr="00765CF1">
              <w:rPr>
                <w:spacing w:val="-1"/>
                <w:sz w:val="24"/>
                <w:szCs w:val="24"/>
              </w:rPr>
              <w:t xml:space="preserve"> </w:t>
            </w:r>
            <w:r w:rsidRPr="00765CF1">
              <w:rPr>
                <w:sz w:val="24"/>
                <w:szCs w:val="24"/>
              </w:rPr>
              <w:t>млн. рублей</w:t>
            </w:r>
          </w:p>
        </w:tc>
        <w:tc>
          <w:tcPr>
            <w:tcW w:w="1275" w:type="dxa"/>
          </w:tcPr>
          <w:p w:rsidR="009F4116" w:rsidRPr="00765CF1" w:rsidRDefault="009F4116" w:rsidP="009F4116">
            <w:pPr>
              <w:pStyle w:val="TableParagraph"/>
              <w:spacing w:line="247" w:lineRule="exact"/>
              <w:ind w:left="167" w:right="118"/>
              <w:rPr>
                <w:sz w:val="24"/>
                <w:szCs w:val="24"/>
              </w:rPr>
            </w:pPr>
            <w:r w:rsidRPr="00765CF1">
              <w:rPr>
                <w:sz w:val="24"/>
                <w:szCs w:val="24"/>
              </w:rPr>
              <w:t>4 258,6</w:t>
            </w:r>
          </w:p>
        </w:tc>
        <w:tc>
          <w:tcPr>
            <w:tcW w:w="1225" w:type="dxa"/>
          </w:tcPr>
          <w:p w:rsidR="009F4116" w:rsidRPr="00765CF1" w:rsidRDefault="009F4116" w:rsidP="009F4116">
            <w:pPr>
              <w:pStyle w:val="TableParagraph"/>
              <w:spacing w:line="247" w:lineRule="exact"/>
              <w:ind w:left="201" w:right="156"/>
              <w:rPr>
                <w:sz w:val="24"/>
                <w:szCs w:val="24"/>
              </w:rPr>
            </w:pPr>
            <w:r w:rsidRPr="00765CF1">
              <w:rPr>
                <w:sz w:val="24"/>
                <w:szCs w:val="24"/>
              </w:rPr>
              <w:t>6 665,2</w:t>
            </w:r>
          </w:p>
        </w:tc>
      </w:tr>
      <w:tr w:rsidR="009F4116" w:rsidRPr="00765CF1" w:rsidTr="009F4116">
        <w:trPr>
          <w:trHeight w:val="506"/>
        </w:trPr>
        <w:tc>
          <w:tcPr>
            <w:tcW w:w="5531" w:type="dxa"/>
          </w:tcPr>
          <w:p w:rsidR="009F4116" w:rsidRPr="00765CF1" w:rsidRDefault="009F4116" w:rsidP="009F4116">
            <w:pPr>
              <w:pStyle w:val="TableParagraph"/>
              <w:spacing w:line="247" w:lineRule="exact"/>
              <w:ind w:left="328"/>
              <w:jc w:val="left"/>
              <w:rPr>
                <w:sz w:val="24"/>
                <w:szCs w:val="24"/>
              </w:rPr>
            </w:pPr>
            <w:proofErr w:type="gramStart"/>
            <w:r w:rsidRPr="00765CF1">
              <w:rPr>
                <w:sz w:val="24"/>
                <w:szCs w:val="24"/>
              </w:rPr>
              <w:t>Оборот</w:t>
            </w:r>
            <w:r w:rsidRPr="00765CF1">
              <w:rPr>
                <w:spacing w:val="-2"/>
                <w:sz w:val="24"/>
                <w:szCs w:val="24"/>
              </w:rPr>
              <w:t xml:space="preserve"> </w:t>
            </w:r>
            <w:r w:rsidRPr="00765CF1">
              <w:rPr>
                <w:sz w:val="24"/>
                <w:szCs w:val="24"/>
              </w:rPr>
              <w:t>малых</w:t>
            </w:r>
            <w:r w:rsidRPr="00765CF1">
              <w:rPr>
                <w:spacing w:val="-1"/>
                <w:sz w:val="24"/>
                <w:szCs w:val="24"/>
              </w:rPr>
              <w:t xml:space="preserve"> </w:t>
            </w:r>
            <w:r w:rsidRPr="00765CF1">
              <w:rPr>
                <w:sz w:val="24"/>
                <w:szCs w:val="24"/>
              </w:rPr>
              <w:t>и</w:t>
            </w:r>
            <w:r w:rsidRPr="00765CF1">
              <w:rPr>
                <w:spacing w:val="-1"/>
                <w:sz w:val="24"/>
                <w:szCs w:val="24"/>
              </w:rPr>
              <w:t xml:space="preserve"> </w:t>
            </w:r>
            <w:r w:rsidRPr="00765CF1">
              <w:rPr>
                <w:sz w:val="24"/>
                <w:szCs w:val="24"/>
              </w:rPr>
              <w:t>средних</w:t>
            </w:r>
            <w:r w:rsidRPr="00765CF1">
              <w:rPr>
                <w:spacing w:val="-5"/>
                <w:sz w:val="24"/>
                <w:szCs w:val="24"/>
              </w:rPr>
              <w:t xml:space="preserve"> </w:t>
            </w:r>
            <w:r w:rsidRPr="00765CF1">
              <w:rPr>
                <w:sz w:val="24"/>
                <w:szCs w:val="24"/>
              </w:rPr>
              <w:t>предприятий</w:t>
            </w:r>
            <w:r w:rsidRPr="00765CF1">
              <w:rPr>
                <w:spacing w:val="-1"/>
                <w:sz w:val="24"/>
                <w:szCs w:val="24"/>
              </w:rPr>
              <w:t xml:space="preserve"> </w:t>
            </w:r>
            <w:r w:rsidRPr="00765CF1">
              <w:rPr>
                <w:sz w:val="24"/>
                <w:szCs w:val="24"/>
              </w:rPr>
              <w:t>(с</w:t>
            </w:r>
            <w:r w:rsidRPr="00765CF1">
              <w:rPr>
                <w:spacing w:val="-1"/>
                <w:sz w:val="24"/>
                <w:szCs w:val="24"/>
              </w:rPr>
              <w:t xml:space="preserve"> </w:t>
            </w:r>
            <w:r w:rsidRPr="00765CF1">
              <w:rPr>
                <w:sz w:val="24"/>
                <w:szCs w:val="24"/>
              </w:rPr>
              <w:t>учетом</w:t>
            </w:r>
            <w:proofErr w:type="gramEnd"/>
          </w:p>
          <w:p w:rsidR="009F4116" w:rsidRPr="00765CF1" w:rsidRDefault="009F4116" w:rsidP="009F4116">
            <w:pPr>
              <w:pStyle w:val="TableParagraph"/>
              <w:spacing w:before="1" w:line="238" w:lineRule="exact"/>
              <w:ind w:left="287"/>
              <w:jc w:val="left"/>
              <w:rPr>
                <w:sz w:val="24"/>
                <w:szCs w:val="24"/>
              </w:rPr>
            </w:pPr>
            <w:proofErr w:type="spellStart"/>
            <w:proofErr w:type="gramStart"/>
            <w:r w:rsidRPr="00765CF1">
              <w:rPr>
                <w:sz w:val="24"/>
                <w:szCs w:val="24"/>
              </w:rPr>
              <w:t>микропредприятий</w:t>
            </w:r>
            <w:proofErr w:type="spellEnd"/>
            <w:r w:rsidRPr="00765CF1">
              <w:rPr>
                <w:sz w:val="24"/>
                <w:szCs w:val="24"/>
              </w:rPr>
              <w:t>),</w:t>
            </w:r>
            <w:r w:rsidRPr="00765CF1">
              <w:rPr>
                <w:spacing w:val="-1"/>
                <w:sz w:val="24"/>
                <w:szCs w:val="24"/>
              </w:rPr>
              <w:t xml:space="preserve"> </w:t>
            </w:r>
            <w:r w:rsidRPr="00765CF1">
              <w:rPr>
                <w:sz w:val="24"/>
                <w:szCs w:val="24"/>
              </w:rPr>
              <w:t>млн.</w:t>
            </w:r>
            <w:r w:rsidRPr="00765CF1">
              <w:rPr>
                <w:spacing w:val="-3"/>
                <w:sz w:val="24"/>
                <w:szCs w:val="24"/>
              </w:rPr>
              <w:t xml:space="preserve"> </w:t>
            </w:r>
            <w:r w:rsidRPr="00765CF1">
              <w:rPr>
                <w:sz w:val="24"/>
                <w:szCs w:val="24"/>
              </w:rPr>
              <w:t>рублей</w:t>
            </w:r>
            <w:proofErr w:type="gramEnd"/>
          </w:p>
        </w:tc>
        <w:tc>
          <w:tcPr>
            <w:tcW w:w="1275" w:type="dxa"/>
          </w:tcPr>
          <w:p w:rsidR="009F4116" w:rsidRPr="00765CF1" w:rsidRDefault="009F4116" w:rsidP="009F4116">
            <w:pPr>
              <w:pStyle w:val="TableParagraph"/>
              <w:spacing w:line="247" w:lineRule="exact"/>
              <w:ind w:left="167" w:right="116"/>
              <w:rPr>
                <w:sz w:val="24"/>
                <w:szCs w:val="24"/>
              </w:rPr>
            </w:pPr>
            <w:r w:rsidRPr="00765CF1">
              <w:rPr>
                <w:sz w:val="24"/>
                <w:szCs w:val="24"/>
              </w:rPr>
              <w:t>870,4</w:t>
            </w:r>
          </w:p>
        </w:tc>
        <w:tc>
          <w:tcPr>
            <w:tcW w:w="1225" w:type="dxa"/>
          </w:tcPr>
          <w:p w:rsidR="009F4116" w:rsidRPr="00765CF1" w:rsidRDefault="009F4116" w:rsidP="009F4116">
            <w:pPr>
              <w:pStyle w:val="TableParagraph"/>
              <w:spacing w:line="247" w:lineRule="exact"/>
              <w:ind w:left="201" w:right="156"/>
              <w:rPr>
                <w:sz w:val="24"/>
                <w:szCs w:val="24"/>
              </w:rPr>
            </w:pPr>
            <w:r w:rsidRPr="00765CF1">
              <w:rPr>
                <w:sz w:val="24"/>
                <w:szCs w:val="24"/>
              </w:rPr>
              <w:t>1 219,2</w:t>
            </w:r>
          </w:p>
        </w:tc>
      </w:tr>
      <w:tr w:rsidR="009F4116" w:rsidRPr="00765CF1" w:rsidTr="009F4116">
        <w:trPr>
          <w:trHeight w:val="505"/>
        </w:trPr>
        <w:tc>
          <w:tcPr>
            <w:tcW w:w="5531" w:type="dxa"/>
          </w:tcPr>
          <w:p w:rsidR="009F4116" w:rsidRPr="00765CF1" w:rsidRDefault="009F4116" w:rsidP="009F4116">
            <w:pPr>
              <w:pStyle w:val="TableParagraph"/>
              <w:spacing w:line="247" w:lineRule="exact"/>
              <w:ind w:left="328"/>
              <w:jc w:val="left"/>
              <w:rPr>
                <w:sz w:val="24"/>
                <w:szCs w:val="24"/>
              </w:rPr>
            </w:pPr>
            <w:r w:rsidRPr="00765CF1">
              <w:rPr>
                <w:sz w:val="24"/>
                <w:szCs w:val="24"/>
              </w:rPr>
              <w:t>Объем</w:t>
            </w:r>
            <w:r w:rsidRPr="00765CF1">
              <w:rPr>
                <w:spacing w:val="-1"/>
                <w:sz w:val="24"/>
                <w:szCs w:val="24"/>
              </w:rPr>
              <w:t xml:space="preserve"> </w:t>
            </w:r>
            <w:r w:rsidRPr="00765CF1">
              <w:rPr>
                <w:sz w:val="24"/>
                <w:szCs w:val="24"/>
              </w:rPr>
              <w:t>работ,</w:t>
            </w:r>
            <w:r w:rsidRPr="00765CF1">
              <w:rPr>
                <w:spacing w:val="-1"/>
                <w:sz w:val="24"/>
                <w:szCs w:val="24"/>
              </w:rPr>
              <w:t xml:space="preserve"> </w:t>
            </w:r>
            <w:r w:rsidRPr="00765CF1">
              <w:rPr>
                <w:sz w:val="24"/>
                <w:szCs w:val="24"/>
              </w:rPr>
              <w:t>выполненных по</w:t>
            </w:r>
            <w:r w:rsidRPr="00765CF1">
              <w:rPr>
                <w:spacing w:val="-1"/>
                <w:sz w:val="24"/>
                <w:szCs w:val="24"/>
              </w:rPr>
              <w:t xml:space="preserve"> </w:t>
            </w:r>
            <w:r w:rsidRPr="00765CF1">
              <w:rPr>
                <w:sz w:val="24"/>
                <w:szCs w:val="24"/>
              </w:rPr>
              <w:t>виду</w:t>
            </w:r>
            <w:r w:rsidRPr="00765CF1">
              <w:rPr>
                <w:spacing w:val="-4"/>
                <w:sz w:val="24"/>
                <w:szCs w:val="24"/>
              </w:rPr>
              <w:t xml:space="preserve"> </w:t>
            </w:r>
            <w:r w:rsidRPr="00765CF1">
              <w:rPr>
                <w:sz w:val="24"/>
                <w:szCs w:val="24"/>
              </w:rPr>
              <w:t>деятельности</w:t>
            </w:r>
          </w:p>
          <w:p w:rsidR="009F4116" w:rsidRPr="00765CF1" w:rsidRDefault="009F4116" w:rsidP="009F4116">
            <w:pPr>
              <w:pStyle w:val="TableParagraph"/>
              <w:spacing w:before="1" w:line="238" w:lineRule="exact"/>
              <w:ind w:left="287"/>
              <w:jc w:val="left"/>
              <w:rPr>
                <w:sz w:val="24"/>
                <w:szCs w:val="24"/>
              </w:rPr>
            </w:pPr>
            <w:r w:rsidRPr="00765CF1">
              <w:rPr>
                <w:sz w:val="24"/>
                <w:szCs w:val="24"/>
              </w:rPr>
              <w:t>"Строительство",</w:t>
            </w:r>
            <w:r w:rsidRPr="00765CF1">
              <w:rPr>
                <w:spacing w:val="-1"/>
                <w:sz w:val="24"/>
                <w:szCs w:val="24"/>
              </w:rPr>
              <w:t xml:space="preserve"> </w:t>
            </w:r>
            <w:r w:rsidRPr="00765CF1">
              <w:rPr>
                <w:sz w:val="24"/>
                <w:szCs w:val="24"/>
              </w:rPr>
              <w:t>млн.</w:t>
            </w:r>
            <w:r w:rsidRPr="00765CF1">
              <w:rPr>
                <w:spacing w:val="-3"/>
                <w:sz w:val="24"/>
                <w:szCs w:val="24"/>
              </w:rPr>
              <w:t xml:space="preserve"> </w:t>
            </w:r>
            <w:r w:rsidRPr="00765CF1">
              <w:rPr>
                <w:sz w:val="24"/>
                <w:szCs w:val="24"/>
              </w:rPr>
              <w:t>рублей</w:t>
            </w:r>
          </w:p>
        </w:tc>
        <w:tc>
          <w:tcPr>
            <w:tcW w:w="1275" w:type="dxa"/>
          </w:tcPr>
          <w:p w:rsidR="009F4116" w:rsidRPr="00765CF1" w:rsidRDefault="009F4116" w:rsidP="009F4116">
            <w:pPr>
              <w:pStyle w:val="TableParagraph"/>
              <w:spacing w:line="247" w:lineRule="exact"/>
              <w:ind w:left="167" w:right="121"/>
              <w:rPr>
                <w:sz w:val="24"/>
                <w:szCs w:val="24"/>
              </w:rPr>
            </w:pPr>
            <w:r w:rsidRPr="00765CF1">
              <w:rPr>
                <w:sz w:val="24"/>
                <w:szCs w:val="24"/>
              </w:rPr>
              <w:t>7,0</w:t>
            </w:r>
          </w:p>
        </w:tc>
        <w:tc>
          <w:tcPr>
            <w:tcW w:w="1225" w:type="dxa"/>
          </w:tcPr>
          <w:p w:rsidR="009F4116" w:rsidRPr="00765CF1" w:rsidRDefault="009F4116" w:rsidP="009F4116">
            <w:pPr>
              <w:pStyle w:val="TableParagraph"/>
              <w:spacing w:line="247" w:lineRule="exact"/>
              <w:ind w:left="202" w:right="154"/>
              <w:rPr>
                <w:sz w:val="24"/>
                <w:szCs w:val="24"/>
              </w:rPr>
            </w:pPr>
            <w:r w:rsidRPr="00765CF1">
              <w:rPr>
                <w:sz w:val="24"/>
                <w:szCs w:val="24"/>
              </w:rPr>
              <w:t>17,1</w:t>
            </w:r>
          </w:p>
        </w:tc>
      </w:tr>
      <w:tr w:rsidR="009F4116" w:rsidRPr="00765CF1" w:rsidTr="009F4116">
        <w:trPr>
          <w:trHeight w:val="357"/>
        </w:trPr>
        <w:tc>
          <w:tcPr>
            <w:tcW w:w="5531" w:type="dxa"/>
          </w:tcPr>
          <w:p w:rsidR="009F4116" w:rsidRPr="00765CF1" w:rsidRDefault="009F4116" w:rsidP="009F4116">
            <w:pPr>
              <w:pStyle w:val="TableParagraph"/>
              <w:spacing w:before="99" w:line="238" w:lineRule="exact"/>
              <w:ind w:left="328"/>
              <w:jc w:val="left"/>
              <w:rPr>
                <w:sz w:val="24"/>
                <w:szCs w:val="24"/>
              </w:rPr>
            </w:pPr>
            <w:r w:rsidRPr="00765CF1">
              <w:rPr>
                <w:sz w:val="24"/>
                <w:szCs w:val="24"/>
              </w:rPr>
              <w:t>Оборот</w:t>
            </w:r>
            <w:r w:rsidRPr="00765CF1">
              <w:rPr>
                <w:spacing w:val="-2"/>
                <w:sz w:val="24"/>
                <w:szCs w:val="24"/>
              </w:rPr>
              <w:t xml:space="preserve"> </w:t>
            </w:r>
            <w:r w:rsidRPr="00765CF1">
              <w:rPr>
                <w:sz w:val="24"/>
                <w:szCs w:val="24"/>
              </w:rPr>
              <w:t>розничной</w:t>
            </w:r>
            <w:r w:rsidRPr="00765CF1">
              <w:rPr>
                <w:spacing w:val="-2"/>
                <w:sz w:val="24"/>
                <w:szCs w:val="24"/>
              </w:rPr>
              <w:t xml:space="preserve"> </w:t>
            </w:r>
            <w:r w:rsidRPr="00765CF1">
              <w:rPr>
                <w:sz w:val="24"/>
                <w:szCs w:val="24"/>
              </w:rPr>
              <w:t>торговли,</w:t>
            </w:r>
            <w:r w:rsidRPr="00765CF1">
              <w:rPr>
                <w:spacing w:val="-1"/>
                <w:sz w:val="24"/>
                <w:szCs w:val="24"/>
              </w:rPr>
              <w:t xml:space="preserve"> </w:t>
            </w:r>
            <w:r w:rsidRPr="00765CF1">
              <w:rPr>
                <w:sz w:val="24"/>
                <w:szCs w:val="24"/>
              </w:rPr>
              <w:t>млн.</w:t>
            </w:r>
            <w:r w:rsidRPr="00765CF1">
              <w:rPr>
                <w:spacing w:val="-1"/>
                <w:sz w:val="24"/>
                <w:szCs w:val="24"/>
              </w:rPr>
              <w:t xml:space="preserve"> </w:t>
            </w:r>
            <w:r w:rsidRPr="00765CF1">
              <w:rPr>
                <w:sz w:val="24"/>
                <w:szCs w:val="24"/>
              </w:rPr>
              <w:t>рублей</w:t>
            </w:r>
          </w:p>
        </w:tc>
        <w:tc>
          <w:tcPr>
            <w:tcW w:w="1275" w:type="dxa"/>
          </w:tcPr>
          <w:p w:rsidR="009F4116" w:rsidRPr="00765CF1" w:rsidRDefault="009F4116" w:rsidP="009F4116">
            <w:pPr>
              <w:pStyle w:val="TableParagraph"/>
              <w:spacing w:before="99" w:line="238" w:lineRule="exact"/>
              <w:ind w:left="167" w:right="118"/>
              <w:rPr>
                <w:sz w:val="24"/>
                <w:szCs w:val="24"/>
              </w:rPr>
            </w:pPr>
            <w:r w:rsidRPr="00765CF1">
              <w:rPr>
                <w:sz w:val="24"/>
                <w:szCs w:val="24"/>
              </w:rPr>
              <w:t>1 294,4</w:t>
            </w:r>
          </w:p>
        </w:tc>
        <w:tc>
          <w:tcPr>
            <w:tcW w:w="1225" w:type="dxa"/>
          </w:tcPr>
          <w:p w:rsidR="009F4116" w:rsidRPr="00765CF1" w:rsidRDefault="009F4116" w:rsidP="009F4116">
            <w:pPr>
              <w:pStyle w:val="TableParagraph"/>
              <w:spacing w:before="99" w:line="238" w:lineRule="exact"/>
              <w:ind w:left="201" w:right="156"/>
              <w:rPr>
                <w:sz w:val="24"/>
                <w:szCs w:val="24"/>
              </w:rPr>
            </w:pPr>
            <w:r w:rsidRPr="00765CF1">
              <w:rPr>
                <w:sz w:val="24"/>
                <w:szCs w:val="24"/>
              </w:rPr>
              <w:t>1 916,8</w:t>
            </w:r>
          </w:p>
        </w:tc>
      </w:tr>
      <w:tr w:rsidR="009F4116" w:rsidRPr="00765CF1" w:rsidTr="009F4116">
        <w:trPr>
          <w:trHeight w:val="551"/>
        </w:trPr>
        <w:tc>
          <w:tcPr>
            <w:tcW w:w="5531" w:type="dxa"/>
          </w:tcPr>
          <w:p w:rsidR="009F4116" w:rsidRPr="00765CF1" w:rsidRDefault="009F4116" w:rsidP="009F4116">
            <w:pPr>
              <w:pStyle w:val="TableParagraph"/>
              <w:spacing w:before="25" w:line="250" w:lineRule="atLeast"/>
              <w:ind w:left="287" w:right="337" w:firstLine="40"/>
              <w:jc w:val="left"/>
              <w:rPr>
                <w:sz w:val="24"/>
                <w:szCs w:val="24"/>
              </w:rPr>
            </w:pPr>
            <w:r w:rsidRPr="00765CF1">
              <w:rPr>
                <w:sz w:val="24"/>
                <w:szCs w:val="24"/>
              </w:rPr>
              <w:t>Объем инвестиций в основной капитал за счет всех</w:t>
            </w:r>
            <w:r w:rsidRPr="00765CF1">
              <w:rPr>
                <w:spacing w:val="-52"/>
                <w:sz w:val="24"/>
                <w:szCs w:val="24"/>
              </w:rPr>
              <w:t xml:space="preserve"> </w:t>
            </w:r>
            <w:r w:rsidRPr="00765CF1">
              <w:rPr>
                <w:sz w:val="24"/>
                <w:szCs w:val="24"/>
              </w:rPr>
              <w:t>источников</w:t>
            </w:r>
            <w:r w:rsidRPr="00765CF1">
              <w:rPr>
                <w:spacing w:val="-2"/>
                <w:sz w:val="24"/>
                <w:szCs w:val="24"/>
              </w:rPr>
              <w:t xml:space="preserve"> </w:t>
            </w:r>
            <w:r w:rsidRPr="00765CF1">
              <w:rPr>
                <w:sz w:val="24"/>
                <w:szCs w:val="24"/>
              </w:rPr>
              <w:t>финансирования,</w:t>
            </w:r>
            <w:r w:rsidRPr="00765CF1">
              <w:rPr>
                <w:spacing w:val="-1"/>
                <w:sz w:val="24"/>
                <w:szCs w:val="24"/>
              </w:rPr>
              <w:t xml:space="preserve"> </w:t>
            </w:r>
            <w:r w:rsidRPr="00765CF1">
              <w:rPr>
                <w:sz w:val="24"/>
                <w:szCs w:val="24"/>
              </w:rPr>
              <w:t>млн.</w:t>
            </w:r>
            <w:r w:rsidRPr="00765CF1">
              <w:rPr>
                <w:spacing w:val="1"/>
                <w:sz w:val="24"/>
                <w:szCs w:val="24"/>
              </w:rPr>
              <w:t xml:space="preserve"> </w:t>
            </w:r>
            <w:r w:rsidRPr="00765CF1">
              <w:rPr>
                <w:sz w:val="24"/>
                <w:szCs w:val="24"/>
              </w:rPr>
              <w:t>рублей</w:t>
            </w:r>
          </w:p>
        </w:tc>
        <w:tc>
          <w:tcPr>
            <w:tcW w:w="1275" w:type="dxa"/>
          </w:tcPr>
          <w:p w:rsidR="009F4116" w:rsidRPr="00765CF1" w:rsidRDefault="009F4116" w:rsidP="009F4116">
            <w:pPr>
              <w:pStyle w:val="TableParagraph"/>
              <w:spacing w:before="39"/>
              <w:ind w:left="167" w:right="116"/>
              <w:rPr>
                <w:sz w:val="24"/>
                <w:szCs w:val="24"/>
              </w:rPr>
            </w:pPr>
            <w:r w:rsidRPr="00765CF1">
              <w:rPr>
                <w:sz w:val="24"/>
                <w:szCs w:val="24"/>
              </w:rPr>
              <w:t>315,8</w:t>
            </w:r>
          </w:p>
        </w:tc>
        <w:tc>
          <w:tcPr>
            <w:tcW w:w="1225" w:type="dxa"/>
          </w:tcPr>
          <w:p w:rsidR="009F4116" w:rsidRPr="00765CF1" w:rsidRDefault="009F4116" w:rsidP="009F4116">
            <w:pPr>
              <w:pStyle w:val="TableParagraph"/>
              <w:spacing w:before="39"/>
              <w:ind w:left="202" w:right="155"/>
              <w:rPr>
                <w:sz w:val="24"/>
                <w:szCs w:val="24"/>
              </w:rPr>
            </w:pPr>
            <w:r w:rsidRPr="00765CF1">
              <w:rPr>
                <w:sz w:val="24"/>
                <w:szCs w:val="24"/>
              </w:rPr>
              <w:t>617,2</w:t>
            </w:r>
          </w:p>
        </w:tc>
      </w:tr>
      <w:tr w:rsidR="009F4116" w:rsidRPr="00765CF1" w:rsidTr="009F4116">
        <w:trPr>
          <w:trHeight w:val="506"/>
        </w:trPr>
        <w:tc>
          <w:tcPr>
            <w:tcW w:w="5531" w:type="dxa"/>
          </w:tcPr>
          <w:p w:rsidR="009F4116" w:rsidRPr="00765CF1" w:rsidRDefault="009F4116" w:rsidP="009F4116">
            <w:pPr>
              <w:pStyle w:val="TableParagraph"/>
              <w:spacing w:line="247" w:lineRule="exact"/>
              <w:ind w:left="328"/>
              <w:jc w:val="left"/>
              <w:rPr>
                <w:sz w:val="24"/>
                <w:szCs w:val="24"/>
              </w:rPr>
            </w:pPr>
            <w:r w:rsidRPr="00765CF1">
              <w:rPr>
                <w:sz w:val="24"/>
                <w:szCs w:val="24"/>
              </w:rPr>
              <w:t>Среднесписочная</w:t>
            </w:r>
            <w:r w:rsidRPr="00765CF1">
              <w:rPr>
                <w:spacing w:val="-6"/>
                <w:sz w:val="24"/>
                <w:szCs w:val="24"/>
              </w:rPr>
              <w:t xml:space="preserve"> </w:t>
            </w:r>
            <w:r w:rsidRPr="00765CF1">
              <w:rPr>
                <w:sz w:val="24"/>
                <w:szCs w:val="24"/>
              </w:rPr>
              <w:t>численность</w:t>
            </w:r>
            <w:r w:rsidRPr="00765CF1">
              <w:rPr>
                <w:spacing w:val="-5"/>
                <w:sz w:val="24"/>
                <w:szCs w:val="24"/>
              </w:rPr>
              <w:t xml:space="preserve"> </w:t>
            </w:r>
            <w:r w:rsidRPr="00765CF1">
              <w:rPr>
                <w:sz w:val="24"/>
                <w:szCs w:val="24"/>
              </w:rPr>
              <w:t>работников</w:t>
            </w:r>
          </w:p>
          <w:p w:rsidR="009F4116" w:rsidRPr="00765CF1" w:rsidRDefault="009F4116" w:rsidP="009F4116">
            <w:pPr>
              <w:pStyle w:val="TableParagraph"/>
              <w:spacing w:before="1" w:line="238" w:lineRule="exact"/>
              <w:ind w:left="287"/>
              <w:jc w:val="left"/>
              <w:rPr>
                <w:sz w:val="24"/>
                <w:szCs w:val="24"/>
              </w:rPr>
            </w:pPr>
            <w:r w:rsidRPr="00765CF1">
              <w:rPr>
                <w:sz w:val="24"/>
                <w:szCs w:val="24"/>
              </w:rPr>
              <w:t>организаций,</w:t>
            </w:r>
            <w:r w:rsidRPr="00765CF1">
              <w:rPr>
                <w:spacing w:val="-1"/>
                <w:sz w:val="24"/>
                <w:szCs w:val="24"/>
              </w:rPr>
              <w:t xml:space="preserve"> </w:t>
            </w:r>
            <w:r w:rsidRPr="00765CF1">
              <w:rPr>
                <w:sz w:val="24"/>
                <w:szCs w:val="24"/>
              </w:rPr>
              <w:t>тыс.</w:t>
            </w:r>
            <w:r w:rsidRPr="00765CF1">
              <w:rPr>
                <w:spacing w:val="-1"/>
                <w:sz w:val="24"/>
                <w:szCs w:val="24"/>
              </w:rPr>
              <w:t xml:space="preserve"> </w:t>
            </w:r>
            <w:r w:rsidRPr="00765CF1">
              <w:rPr>
                <w:sz w:val="24"/>
                <w:szCs w:val="24"/>
              </w:rPr>
              <w:t>человек</w:t>
            </w:r>
          </w:p>
        </w:tc>
        <w:tc>
          <w:tcPr>
            <w:tcW w:w="1275" w:type="dxa"/>
          </w:tcPr>
          <w:p w:rsidR="009F4116" w:rsidRPr="00765CF1" w:rsidRDefault="009F4116" w:rsidP="009F4116">
            <w:pPr>
              <w:pStyle w:val="TableParagraph"/>
              <w:spacing w:line="247" w:lineRule="exact"/>
              <w:ind w:left="167" w:right="121"/>
              <w:rPr>
                <w:sz w:val="24"/>
                <w:szCs w:val="24"/>
              </w:rPr>
            </w:pPr>
            <w:r w:rsidRPr="00765CF1">
              <w:rPr>
                <w:sz w:val="24"/>
                <w:szCs w:val="24"/>
              </w:rPr>
              <w:t>1,9</w:t>
            </w:r>
          </w:p>
        </w:tc>
        <w:tc>
          <w:tcPr>
            <w:tcW w:w="1225" w:type="dxa"/>
          </w:tcPr>
          <w:p w:rsidR="009F4116" w:rsidRPr="00765CF1" w:rsidRDefault="009F4116" w:rsidP="009F4116">
            <w:pPr>
              <w:pStyle w:val="TableParagraph"/>
              <w:spacing w:line="247" w:lineRule="exact"/>
              <w:ind w:left="199" w:right="156"/>
              <w:rPr>
                <w:sz w:val="24"/>
                <w:szCs w:val="24"/>
              </w:rPr>
            </w:pPr>
            <w:r w:rsidRPr="00765CF1">
              <w:rPr>
                <w:sz w:val="24"/>
                <w:szCs w:val="24"/>
              </w:rPr>
              <w:t>1,8</w:t>
            </w:r>
          </w:p>
        </w:tc>
      </w:tr>
    </w:tbl>
    <w:p w:rsidR="00317997" w:rsidRPr="00765CF1" w:rsidRDefault="00317997" w:rsidP="00317997">
      <w:pPr>
        <w:pStyle w:val="Heading1"/>
        <w:tabs>
          <w:tab w:val="left" w:pos="1525"/>
        </w:tabs>
        <w:rPr>
          <w:sz w:val="24"/>
          <w:szCs w:val="24"/>
        </w:rPr>
      </w:pPr>
    </w:p>
    <w:p w:rsidR="00A26CAD" w:rsidRPr="009C5FBF" w:rsidRDefault="00317997" w:rsidP="009C5FBF">
      <w:pPr>
        <w:pStyle w:val="110"/>
        <w:numPr>
          <w:ilvl w:val="1"/>
          <w:numId w:val="7"/>
        </w:numPr>
        <w:ind w:left="0" w:firstLine="567"/>
        <w:jc w:val="both"/>
        <w:rPr>
          <w:b/>
        </w:rPr>
      </w:pPr>
      <w:bookmarkStart w:id="26" w:name="_Toc148089278"/>
      <w:r w:rsidRPr="009C5FBF">
        <w:rPr>
          <w:b/>
        </w:rPr>
        <w:t xml:space="preserve">Муниципальные программы </w:t>
      </w:r>
      <w:r w:rsidR="00B76CC2">
        <w:rPr>
          <w:b/>
        </w:rPr>
        <w:t>Еласовского</w:t>
      </w:r>
      <w:r w:rsidRPr="009C5FBF">
        <w:rPr>
          <w:b/>
        </w:rPr>
        <w:t xml:space="preserve"> сельского поселения</w:t>
      </w:r>
      <w:bookmarkEnd w:id="26"/>
    </w:p>
    <w:p w:rsidR="0082080B" w:rsidRDefault="00317997" w:rsidP="00BD3858">
      <w:pPr>
        <w:pStyle w:val="a3"/>
        <w:tabs>
          <w:tab w:val="left" w:pos="709"/>
        </w:tabs>
        <w:spacing w:before="0"/>
        <w:ind w:left="0" w:right="-2"/>
      </w:pPr>
      <w:r w:rsidRPr="00765CF1">
        <w:t xml:space="preserve">Социально-экономическое развитие </w:t>
      </w:r>
      <w:r w:rsidR="00B76CC2">
        <w:t>Еласовског</w:t>
      </w:r>
      <w:r w:rsidR="00A92FAC">
        <w:t>о</w:t>
      </w:r>
      <w:r w:rsidRPr="00765CF1">
        <w:t xml:space="preserve"> сельского поселения осуществляется на основании муниципальных программ, приведенных в следующей таблице</w:t>
      </w:r>
      <w:r w:rsidR="00096C74">
        <w:t xml:space="preserve"> </w:t>
      </w:r>
      <w:r w:rsidR="00920930">
        <w:t>9</w:t>
      </w:r>
      <w:r w:rsidRPr="00765CF1">
        <w:t>.</w:t>
      </w:r>
    </w:p>
    <w:p w:rsidR="00B4026F" w:rsidRPr="00765CF1" w:rsidRDefault="00920930" w:rsidP="001A3E03">
      <w:pPr>
        <w:pStyle w:val="a3"/>
        <w:tabs>
          <w:tab w:val="left" w:pos="709"/>
        </w:tabs>
        <w:spacing w:before="0"/>
        <w:ind w:left="0" w:right="-2"/>
        <w:jc w:val="right"/>
      </w:pPr>
      <w:r>
        <w:t>Таблица 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
        <w:gridCol w:w="5966"/>
        <w:gridCol w:w="3118"/>
      </w:tblGrid>
      <w:tr w:rsidR="00022E96" w:rsidRPr="00385E56" w:rsidTr="00CC1754">
        <w:trPr>
          <w:tblHeader/>
        </w:trPr>
        <w:tc>
          <w:tcPr>
            <w:tcW w:w="697" w:type="dxa"/>
          </w:tcPr>
          <w:p w:rsidR="00022E96" w:rsidRPr="00385E56" w:rsidRDefault="00022E96" w:rsidP="00022E96">
            <w:pPr>
              <w:pStyle w:val="a3"/>
              <w:tabs>
                <w:tab w:val="left" w:pos="709"/>
              </w:tabs>
              <w:spacing w:before="0"/>
              <w:ind w:left="0" w:right="-2" w:firstLine="0"/>
              <w:rPr>
                <w:b/>
              </w:rPr>
            </w:pPr>
            <w:r w:rsidRPr="00385E56">
              <w:rPr>
                <w:b/>
              </w:rPr>
              <w:t>№№ п.п.</w:t>
            </w:r>
          </w:p>
        </w:tc>
        <w:tc>
          <w:tcPr>
            <w:tcW w:w="5966" w:type="dxa"/>
          </w:tcPr>
          <w:p w:rsidR="00022E96" w:rsidRPr="00385E56" w:rsidRDefault="00022E96" w:rsidP="00022E96">
            <w:pPr>
              <w:pStyle w:val="a3"/>
              <w:tabs>
                <w:tab w:val="left" w:pos="709"/>
              </w:tabs>
              <w:spacing w:before="0"/>
              <w:ind w:left="0" w:right="-2" w:firstLine="0"/>
              <w:rPr>
                <w:b/>
              </w:rPr>
            </w:pPr>
            <w:r w:rsidRPr="00385E56">
              <w:rPr>
                <w:b/>
              </w:rPr>
              <w:t>Наименование программы</w:t>
            </w:r>
          </w:p>
        </w:tc>
        <w:tc>
          <w:tcPr>
            <w:tcW w:w="3118" w:type="dxa"/>
          </w:tcPr>
          <w:p w:rsidR="00022E96" w:rsidRPr="00385E56" w:rsidRDefault="00022E96" w:rsidP="00022E96">
            <w:pPr>
              <w:pStyle w:val="a3"/>
              <w:tabs>
                <w:tab w:val="left" w:pos="709"/>
              </w:tabs>
              <w:spacing w:before="0"/>
              <w:ind w:left="0" w:right="-2" w:firstLine="0"/>
              <w:rPr>
                <w:b/>
              </w:rPr>
            </w:pPr>
            <w:r w:rsidRPr="00385E56">
              <w:rPr>
                <w:b/>
              </w:rPr>
              <w:t>Документ об утверждении</w:t>
            </w:r>
          </w:p>
        </w:tc>
      </w:tr>
      <w:tr w:rsidR="00A92FAC" w:rsidRPr="00385E56" w:rsidTr="00CC1754">
        <w:tc>
          <w:tcPr>
            <w:tcW w:w="697" w:type="dxa"/>
          </w:tcPr>
          <w:p w:rsidR="00A92FAC" w:rsidRDefault="00B76CC2" w:rsidP="00E04F9B">
            <w:pPr>
              <w:pStyle w:val="a3"/>
              <w:tabs>
                <w:tab w:val="left" w:pos="709"/>
              </w:tabs>
              <w:spacing w:before="0"/>
              <w:ind w:left="0" w:right="-2" w:firstLine="0"/>
              <w:jc w:val="center"/>
            </w:pPr>
            <w:r>
              <w:t>1</w:t>
            </w:r>
          </w:p>
        </w:tc>
        <w:tc>
          <w:tcPr>
            <w:tcW w:w="5966" w:type="dxa"/>
          </w:tcPr>
          <w:p w:rsidR="00A92FAC" w:rsidRDefault="000C5308" w:rsidP="00B76CC2">
            <w:pPr>
              <w:pStyle w:val="a3"/>
              <w:tabs>
                <w:tab w:val="left" w:pos="709"/>
              </w:tabs>
              <w:spacing w:before="0"/>
              <w:ind w:left="0" w:right="-2" w:firstLine="0"/>
            </w:pPr>
            <w:r>
              <w:t xml:space="preserve">Муниципальная программа </w:t>
            </w:r>
            <w:r w:rsidR="00B76CC2">
              <w:t>комплексного развития транспортной инфраструктуры МО «Еласовское сельское поселение» на 2016-2030 годы</w:t>
            </w:r>
          </w:p>
        </w:tc>
        <w:tc>
          <w:tcPr>
            <w:tcW w:w="3118" w:type="dxa"/>
          </w:tcPr>
          <w:p w:rsidR="00A92FAC" w:rsidRDefault="00B76CC2" w:rsidP="00B76CC2">
            <w:pPr>
              <w:pStyle w:val="a3"/>
              <w:tabs>
                <w:tab w:val="left" w:pos="709"/>
              </w:tabs>
              <w:spacing w:before="0"/>
              <w:ind w:left="0" w:right="-2" w:firstLine="0"/>
            </w:pPr>
            <w:r>
              <w:t xml:space="preserve">Постановление Еласовской </w:t>
            </w:r>
            <w:r w:rsidRPr="00385E56">
              <w:t xml:space="preserve">сельской администрации от </w:t>
            </w:r>
            <w:r>
              <w:t>21.04.2016</w:t>
            </w:r>
            <w:r w:rsidRPr="00385E56">
              <w:t xml:space="preserve"> г. №</w:t>
            </w:r>
            <w:r>
              <w:t xml:space="preserve"> 39</w:t>
            </w:r>
          </w:p>
        </w:tc>
      </w:tr>
      <w:tr w:rsidR="00864A96" w:rsidRPr="00385E56" w:rsidTr="00CC1754">
        <w:tc>
          <w:tcPr>
            <w:tcW w:w="697" w:type="dxa"/>
          </w:tcPr>
          <w:p w:rsidR="00864A96" w:rsidRPr="00385E56" w:rsidRDefault="00B76CC2" w:rsidP="00E04F9B">
            <w:pPr>
              <w:pStyle w:val="a3"/>
              <w:tabs>
                <w:tab w:val="left" w:pos="709"/>
              </w:tabs>
              <w:spacing w:before="0"/>
              <w:ind w:left="0" w:right="-2" w:firstLine="0"/>
              <w:jc w:val="center"/>
            </w:pPr>
            <w:r>
              <w:t>2</w:t>
            </w:r>
          </w:p>
        </w:tc>
        <w:tc>
          <w:tcPr>
            <w:tcW w:w="5966" w:type="dxa"/>
          </w:tcPr>
          <w:p w:rsidR="00864A96" w:rsidRPr="00385E56" w:rsidRDefault="00B76CC2" w:rsidP="00996ED2">
            <w:pPr>
              <w:pStyle w:val="a3"/>
              <w:tabs>
                <w:tab w:val="left" w:pos="709"/>
              </w:tabs>
              <w:spacing w:before="0"/>
              <w:ind w:left="0" w:right="-2" w:firstLine="0"/>
            </w:pPr>
            <w:r>
              <w:t>Муниципальная программа «Развитие жилищно-</w:t>
            </w:r>
            <w:r>
              <w:lastRenderedPageBreak/>
              <w:t>коммунального и дорожного хозяйства Еласовского сельского поселения Горномарийского муниципального района Республики Марий Эл на 2022-2025 годы»</w:t>
            </w:r>
          </w:p>
        </w:tc>
        <w:tc>
          <w:tcPr>
            <w:tcW w:w="3118" w:type="dxa"/>
          </w:tcPr>
          <w:p w:rsidR="00864A96" w:rsidRPr="00385E56" w:rsidRDefault="00B76CC2" w:rsidP="00B76CC2">
            <w:pPr>
              <w:pStyle w:val="a3"/>
              <w:tabs>
                <w:tab w:val="left" w:pos="709"/>
              </w:tabs>
              <w:spacing w:before="0"/>
              <w:ind w:left="0" w:right="-2" w:firstLine="0"/>
            </w:pPr>
            <w:r>
              <w:lastRenderedPageBreak/>
              <w:t xml:space="preserve">Постановление Еласовской </w:t>
            </w:r>
            <w:r w:rsidRPr="00385E56">
              <w:lastRenderedPageBreak/>
              <w:t xml:space="preserve">сельской администрации от </w:t>
            </w:r>
            <w:r>
              <w:t>30.08.2021</w:t>
            </w:r>
            <w:r w:rsidRPr="00385E56">
              <w:t xml:space="preserve"> г. №</w:t>
            </w:r>
            <w:r>
              <w:t xml:space="preserve"> 55 </w:t>
            </w:r>
          </w:p>
        </w:tc>
      </w:tr>
      <w:tr w:rsidR="0082080B" w:rsidRPr="00385E56" w:rsidTr="00CC1754">
        <w:tc>
          <w:tcPr>
            <w:tcW w:w="697" w:type="dxa"/>
          </w:tcPr>
          <w:p w:rsidR="0082080B" w:rsidRPr="00385E56" w:rsidRDefault="00B76CC2" w:rsidP="00E04F9B">
            <w:pPr>
              <w:pStyle w:val="a3"/>
              <w:tabs>
                <w:tab w:val="left" w:pos="709"/>
              </w:tabs>
              <w:spacing w:before="0"/>
              <w:ind w:left="0" w:right="-2" w:firstLine="0"/>
              <w:jc w:val="center"/>
            </w:pPr>
            <w:r>
              <w:lastRenderedPageBreak/>
              <w:t>3</w:t>
            </w:r>
          </w:p>
        </w:tc>
        <w:tc>
          <w:tcPr>
            <w:tcW w:w="5966" w:type="dxa"/>
          </w:tcPr>
          <w:p w:rsidR="0082080B" w:rsidRPr="00385E56" w:rsidRDefault="00B76CC2" w:rsidP="00B76CC2">
            <w:pPr>
              <w:pStyle w:val="a3"/>
              <w:tabs>
                <w:tab w:val="left" w:pos="709"/>
              </w:tabs>
              <w:spacing w:before="0"/>
              <w:ind w:left="0" w:right="-2" w:firstLine="0"/>
            </w:pPr>
            <w:r>
              <w:t>М</w:t>
            </w:r>
            <w:r w:rsidRPr="00B76CC2">
              <w:t>униципальн</w:t>
            </w:r>
            <w:r>
              <w:t>ая программа</w:t>
            </w:r>
            <w:r w:rsidRPr="00B76CC2">
              <w:t xml:space="preserve"> «Социальное развитие  и профилактика правонарушений на территории Еласовского сельского поселения Горномарийского муниципального района Республики Марий Эл на 2022 – 2025 годы»</w:t>
            </w:r>
          </w:p>
        </w:tc>
        <w:tc>
          <w:tcPr>
            <w:tcW w:w="3118" w:type="dxa"/>
          </w:tcPr>
          <w:p w:rsidR="0082080B" w:rsidRPr="00385E56" w:rsidRDefault="00B76CC2" w:rsidP="00B76CC2">
            <w:pPr>
              <w:pStyle w:val="a3"/>
              <w:tabs>
                <w:tab w:val="left" w:pos="709"/>
              </w:tabs>
              <w:spacing w:before="0"/>
              <w:ind w:left="0" w:right="-2" w:firstLine="0"/>
            </w:pPr>
            <w:r>
              <w:t xml:space="preserve">Постановление Еласовской </w:t>
            </w:r>
            <w:r w:rsidRPr="00385E56">
              <w:t xml:space="preserve">сельской администрации от </w:t>
            </w:r>
            <w:r>
              <w:t>18.10.2021</w:t>
            </w:r>
            <w:r w:rsidRPr="00385E56">
              <w:t xml:space="preserve"> г. №</w:t>
            </w:r>
            <w:r>
              <w:t xml:space="preserve"> 66</w:t>
            </w:r>
          </w:p>
        </w:tc>
      </w:tr>
      <w:tr w:rsidR="005F7E7D" w:rsidRPr="00385E56" w:rsidTr="00CC1754">
        <w:tc>
          <w:tcPr>
            <w:tcW w:w="697" w:type="dxa"/>
          </w:tcPr>
          <w:p w:rsidR="005F7E7D" w:rsidRDefault="005F7E7D" w:rsidP="005F7E7D">
            <w:pPr>
              <w:pStyle w:val="a3"/>
              <w:tabs>
                <w:tab w:val="left" w:pos="709"/>
              </w:tabs>
              <w:spacing w:before="0"/>
              <w:ind w:left="0" w:right="-2" w:firstLine="0"/>
              <w:jc w:val="center"/>
            </w:pPr>
            <w:r>
              <w:t>4</w:t>
            </w:r>
          </w:p>
        </w:tc>
        <w:tc>
          <w:tcPr>
            <w:tcW w:w="5966" w:type="dxa"/>
          </w:tcPr>
          <w:p w:rsidR="005F7E7D" w:rsidRPr="005F7E7D" w:rsidRDefault="005F7E7D" w:rsidP="005F7E7D">
            <w:pPr>
              <w:spacing w:after="0" w:line="240" w:lineRule="auto"/>
              <w:jc w:val="both"/>
              <w:rPr>
                <w:rFonts w:eastAsia="Times New Roman" w:cs="Times New Roman"/>
                <w:sz w:val="24"/>
                <w:szCs w:val="24"/>
                <w:lang w:eastAsia="ru-RU" w:bidi="ru-RU"/>
              </w:rPr>
            </w:pPr>
            <w:r w:rsidRPr="005F7E7D">
              <w:rPr>
                <w:rFonts w:eastAsia="Times New Roman" w:cs="Times New Roman"/>
                <w:sz w:val="24"/>
                <w:szCs w:val="24"/>
                <w:lang w:eastAsia="ru-RU" w:bidi="ru-RU"/>
              </w:rPr>
              <w:t xml:space="preserve">Муниципальная программа Еласовского сельского поселения «Поддержка проектов местных инициатив граждан, проживающих на территории муниципального образования  </w:t>
            </w:r>
            <w:r w:rsidRPr="005F7E7D">
              <w:rPr>
                <w:sz w:val="24"/>
                <w:szCs w:val="24"/>
              </w:rPr>
              <w:t>на 2021-2025 год»</w:t>
            </w:r>
          </w:p>
        </w:tc>
        <w:tc>
          <w:tcPr>
            <w:tcW w:w="3118" w:type="dxa"/>
          </w:tcPr>
          <w:p w:rsidR="005F7E7D" w:rsidRDefault="005F7E7D" w:rsidP="005F7E7D">
            <w:pPr>
              <w:pStyle w:val="a3"/>
              <w:tabs>
                <w:tab w:val="left" w:pos="709"/>
              </w:tabs>
              <w:spacing w:before="0"/>
              <w:ind w:left="0" w:right="-2" w:firstLine="0"/>
            </w:pPr>
            <w:r>
              <w:t xml:space="preserve">Постановление Еласовской </w:t>
            </w:r>
            <w:r w:rsidRPr="00385E56">
              <w:t xml:space="preserve">сельской администрации от </w:t>
            </w:r>
            <w:r>
              <w:t>27.07.2021</w:t>
            </w:r>
            <w:r w:rsidRPr="00385E56">
              <w:t xml:space="preserve"> г. №</w:t>
            </w:r>
            <w:r>
              <w:t xml:space="preserve"> 45</w:t>
            </w:r>
          </w:p>
        </w:tc>
      </w:tr>
      <w:tr w:rsidR="00864A96" w:rsidRPr="00385E56" w:rsidTr="00CC1754">
        <w:tc>
          <w:tcPr>
            <w:tcW w:w="697" w:type="dxa"/>
          </w:tcPr>
          <w:p w:rsidR="00864A96" w:rsidRPr="005F7E7D" w:rsidRDefault="005F7E7D" w:rsidP="00E04F9B">
            <w:pPr>
              <w:pStyle w:val="a3"/>
              <w:tabs>
                <w:tab w:val="left" w:pos="709"/>
              </w:tabs>
              <w:spacing w:before="0"/>
              <w:ind w:left="0" w:right="-2" w:firstLine="0"/>
              <w:jc w:val="center"/>
            </w:pPr>
            <w:r w:rsidRPr="005F7E7D">
              <w:t>5</w:t>
            </w:r>
          </w:p>
        </w:tc>
        <w:tc>
          <w:tcPr>
            <w:tcW w:w="5966" w:type="dxa"/>
          </w:tcPr>
          <w:p w:rsidR="00864A96" w:rsidRPr="005F7E7D" w:rsidRDefault="00B76CC2" w:rsidP="00B76CC2">
            <w:pPr>
              <w:pStyle w:val="a3"/>
              <w:tabs>
                <w:tab w:val="left" w:pos="709"/>
              </w:tabs>
              <w:spacing w:before="0"/>
              <w:ind w:left="0" w:right="-2" w:firstLine="0"/>
            </w:pPr>
            <w:r w:rsidRPr="005F7E7D">
              <w:t>Муниципальная программа «Комплексное развитие сельских территорий муниципального образования «Еласовское сельское поселение» на 2021 – 2025 годы»</w:t>
            </w:r>
          </w:p>
        </w:tc>
        <w:tc>
          <w:tcPr>
            <w:tcW w:w="3118" w:type="dxa"/>
          </w:tcPr>
          <w:p w:rsidR="00864A96" w:rsidRPr="005F7E7D" w:rsidRDefault="00B76CC2" w:rsidP="00B76CC2">
            <w:pPr>
              <w:pStyle w:val="a3"/>
              <w:tabs>
                <w:tab w:val="left" w:pos="709"/>
              </w:tabs>
              <w:spacing w:before="0"/>
              <w:ind w:left="0" w:right="-2" w:firstLine="0"/>
            </w:pPr>
            <w:r w:rsidRPr="005F7E7D">
              <w:t>Постановление Еласовской сельской администрации от 30.04.2020 г. № 26</w:t>
            </w:r>
          </w:p>
        </w:tc>
      </w:tr>
      <w:tr w:rsidR="007526F3" w:rsidRPr="00385E56" w:rsidTr="00CC1754">
        <w:tc>
          <w:tcPr>
            <w:tcW w:w="697" w:type="dxa"/>
          </w:tcPr>
          <w:p w:rsidR="007526F3" w:rsidRDefault="005F7E7D" w:rsidP="00E04F9B">
            <w:pPr>
              <w:pStyle w:val="a3"/>
              <w:tabs>
                <w:tab w:val="left" w:pos="709"/>
              </w:tabs>
              <w:spacing w:before="0"/>
              <w:ind w:left="0" w:right="-2" w:firstLine="0"/>
              <w:jc w:val="center"/>
            </w:pPr>
            <w:r>
              <w:t>6</w:t>
            </w:r>
          </w:p>
        </w:tc>
        <w:tc>
          <w:tcPr>
            <w:tcW w:w="5966" w:type="dxa"/>
          </w:tcPr>
          <w:p w:rsidR="00B76CC2" w:rsidRPr="005F7E7D" w:rsidRDefault="00B76CC2" w:rsidP="00B76CC2">
            <w:pPr>
              <w:pStyle w:val="a3"/>
              <w:tabs>
                <w:tab w:val="left" w:pos="709"/>
              </w:tabs>
              <w:spacing w:before="0"/>
              <w:ind w:left="0" w:right="-2" w:firstLine="0"/>
            </w:pPr>
            <w:r w:rsidRPr="005F7E7D">
              <w:t>Муниципальная программа Еласовского сельского поселения «Развитие земельных и имущественных отношений Еласовского сельского поселения Горномарийского муниципального района Республики Марий Эл на 2022 - 2025 годы»​</w:t>
            </w:r>
          </w:p>
          <w:p w:rsidR="007526F3" w:rsidRPr="005F7E7D" w:rsidRDefault="007526F3" w:rsidP="00B76CC2">
            <w:pPr>
              <w:pStyle w:val="a3"/>
              <w:tabs>
                <w:tab w:val="left" w:pos="709"/>
              </w:tabs>
              <w:spacing w:before="0"/>
              <w:ind w:left="0" w:right="-2" w:firstLine="0"/>
            </w:pPr>
          </w:p>
        </w:tc>
        <w:tc>
          <w:tcPr>
            <w:tcW w:w="3118" w:type="dxa"/>
          </w:tcPr>
          <w:p w:rsidR="007526F3" w:rsidRPr="005F7E7D" w:rsidRDefault="00B76CC2" w:rsidP="00B76CC2">
            <w:pPr>
              <w:pStyle w:val="a3"/>
              <w:tabs>
                <w:tab w:val="left" w:pos="709"/>
              </w:tabs>
              <w:spacing w:before="0"/>
              <w:ind w:left="0" w:right="-2" w:firstLine="0"/>
            </w:pPr>
            <w:r w:rsidRPr="005F7E7D">
              <w:t>Постановление Еласовской сельской администрации от 18.10.2021 г. № 65</w:t>
            </w:r>
          </w:p>
        </w:tc>
      </w:tr>
    </w:tbl>
    <w:p w:rsidR="007526F3" w:rsidRDefault="007526F3" w:rsidP="00230E37">
      <w:pPr>
        <w:pStyle w:val="a3"/>
        <w:tabs>
          <w:tab w:val="left" w:pos="709"/>
        </w:tabs>
        <w:spacing w:before="0"/>
        <w:ind w:left="0" w:right="-2" w:firstLine="567"/>
      </w:pPr>
    </w:p>
    <w:p w:rsidR="007526F3" w:rsidRPr="00CA634C" w:rsidRDefault="005F7E7D" w:rsidP="00CA634C">
      <w:pPr>
        <w:pStyle w:val="a3"/>
        <w:numPr>
          <w:ilvl w:val="2"/>
          <w:numId w:val="7"/>
        </w:numPr>
        <w:tabs>
          <w:tab w:val="left" w:pos="709"/>
        </w:tabs>
        <w:spacing w:before="0"/>
        <w:ind w:left="0" w:right="-2" w:firstLine="567"/>
        <w:rPr>
          <w:b/>
          <w:szCs w:val="28"/>
        </w:rPr>
      </w:pPr>
      <w:r w:rsidRPr="005F7E7D">
        <w:rPr>
          <w:b/>
          <w:szCs w:val="28"/>
        </w:rPr>
        <w:t>Муниципальная программа комплексного развития транспортной инфраструктуры МО «Еласовское сельское поселение» на 2016-2030 годы</w:t>
      </w:r>
    </w:p>
    <w:p w:rsidR="00CA634C" w:rsidRDefault="005F7E7D" w:rsidP="00CA634C">
      <w:pPr>
        <w:pStyle w:val="a3"/>
        <w:tabs>
          <w:tab w:val="left" w:pos="709"/>
        </w:tabs>
        <w:spacing w:before="0"/>
        <w:ind w:left="0" w:right="-2" w:firstLine="567"/>
      </w:pPr>
      <w:r w:rsidRPr="005F7E7D">
        <w:t>Муниципальная программа комплексного развития транспортной инфраструктуры МО «Еласовское сельское поселение» на 2016-2030 годы</w:t>
      </w:r>
      <w:r>
        <w:t xml:space="preserve"> </w:t>
      </w:r>
      <w:r w:rsidR="00CA634C">
        <w:t xml:space="preserve">утверждена </w:t>
      </w:r>
      <w:r>
        <w:t xml:space="preserve">Постановлением Еласовской </w:t>
      </w:r>
      <w:r w:rsidRPr="00385E56">
        <w:t xml:space="preserve">сельской администрации от </w:t>
      </w:r>
      <w:r>
        <w:t>21.04.2016</w:t>
      </w:r>
      <w:r w:rsidRPr="00385E56">
        <w:t xml:space="preserve"> г. №</w:t>
      </w:r>
      <w:r>
        <w:t xml:space="preserve"> 39.</w:t>
      </w:r>
    </w:p>
    <w:p w:rsidR="00CA634C" w:rsidRDefault="00CA634C" w:rsidP="00230E37">
      <w:pPr>
        <w:pStyle w:val="a3"/>
        <w:tabs>
          <w:tab w:val="left" w:pos="709"/>
        </w:tabs>
        <w:spacing w:before="0"/>
        <w:ind w:left="0" w:right="-2" w:firstLine="567"/>
      </w:pPr>
      <w:r>
        <w:t>Программой предусматривается реализация следующих мероприятий:</w:t>
      </w:r>
    </w:p>
    <w:p w:rsidR="00CA634C" w:rsidRPr="00DB7863" w:rsidRDefault="005F7E7D" w:rsidP="00DB4389">
      <w:pPr>
        <w:pStyle w:val="a3"/>
        <w:tabs>
          <w:tab w:val="left" w:pos="709"/>
        </w:tabs>
        <w:spacing w:before="0"/>
        <w:ind w:left="0" w:right="-2" w:firstLine="567"/>
      </w:pPr>
      <w:r w:rsidRPr="00DB7863">
        <w:t>- ремонт автомобильных дорог общего пользования в населенных пунктах (Чаломкино, Пепкино, Климкино, Сидуково, Картуково, Мурзанаево, Мямикеево, Куликалы</w:t>
      </w:r>
      <w:proofErr w:type="gramStart"/>
      <w:r w:rsidRPr="00DB7863">
        <w:t xml:space="preserve"> П</w:t>
      </w:r>
      <w:proofErr w:type="gramEnd"/>
      <w:r w:rsidRPr="00DB7863">
        <w:t>ервые, Куликалы Вторые, Куликалы Третьи, Чермышево Первое, Чермышево Второе, Нуженалы, Амануры, Юнготы, Новая, Писералы, Еласы, Малые Еласы, Камакануры, Луначарка, Пертюково, Сануково, Верашангер, Изикино, Емелево, Якнуры, Старые Тарашнуры, Новые Тарашнуры, Юнго-Кушерга)</w:t>
      </w:r>
      <w:r w:rsidR="00003F29" w:rsidRPr="00DB7863">
        <w:t>.</w:t>
      </w:r>
    </w:p>
    <w:p w:rsidR="00CC1754" w:rsidRPr="00765CF1" w:rsidRDefault="00CA634C" w:rsidP="00230E37">
      <w:pPr>
        <w:pStyle w:val="a3"/>
        <w:tabs>
          <w:tab w:val="left" w:pos="709"/>
        </w:tabs>
        <w:spacing w:before="0"/>
        <w:ind w:left="0" w:right="-2" w:firstLine="567"/>
      </w:pPr>
      <w:r w:rsidRPr="00DB7863">
        <w:t xml:space="preserve">Остальными программами </w:t>
      </w:r>
      <w:r w:rsidR="00230E37" w:rsidRPr="00DB7863">
        <w:t>сельского поселения создание объектов местного значения не предусматривается</w:t>
      </w:r>
      <w:r w:rsidR="005F7E7D" w:rsidRPr="00DB7863">
        <w:t>.</w:t>
      </w:r>
    </w:p>
    <w:p w:rsidR="00C1217D" w:rsidRPr="00765CF1" w:rsidRDefault="00C1217D" w:rsidP="00C1217D">
      <w:pPr>
        <w:pStyle w:val="a3"/>
        <w:tabs>
          <w:tab w:val="left" w:pos="709"/>
        </w:tabs>
        <w:spacing w:before="0"/>
        <w:ind w:left="0" w:right="-2"/>
      </w:pPr>
    </w:p>
    <w:p w:rsidR="00B9053F" w:rsidRPr="009C5FBF" w:rsidRDefault="00105C3A" w:rsidP="009C5FBF">
      <w:pPr>
        <w:pStyle w:val="110"/>
        <w:numPr>
          <w:ilvl w:val="0"/>
          <w:numId w:val="8"/>
        </w:numPr>
        <w:ind w:left="0" w:firstLine="567"/>
        <w:jc w:val="both"/>
        <w:rPr>
          <w:b/>
        </w:rPr>
      </w:pPr>
      <w:bookmarkStart w:id="27" w:name="_Toc148089279"/>
      <w:r w:rsidRPr="009C5FBF">
        <w:rPr>
          <w:rFonts w:eastAsiaTheme="minorHAnsi"/>
          <w:b/>
        </w:rPr>
        <w:t>ОБОСНОВАНИЕ ВЫБРАННОГО</w:t>
      </w:r>
      <w:r w:rsidR="00A93CDC">
        <w:rPr>
          <w:rFonts w:eastAsiaTheme="minorHAnsi"/>
          <w:b/>
        </w:rPr>
        <w:t xml:space="preserve"> </w:t>
      </w:r>
      <w:proofErr w:type="gramStart"/>
      <w:r w:rsidR="00A93CDC">
        <w:rPr>
          <w:rFonts w:eastAsiaTheme="minorHAnsi"/>
          <w:b/>
        </w:rPr>
        <w:t>ВАРИАНТА</w:t>
      </w:r>
      <w:r w:rsidRPr="009C5FBF">
        <w:rPr>
          <w:rFonts w:eastAsiaTheme="minorHAnsi"/>
          <w:b/>
        </w:rPr>
        <w:t xml:space="preserve"> РАЗМЕЩЕНИЯ ОБЪЕКТОВ МЕСТНОГО ЗНАЧЕНИЯ ПОСЕЛЕНИЯ</w:t>
      </w:r>
      <w:bookmarkEnd w:id="27"/>
      <w:proofErr w:type="gramEnd"/>
      <w:r w:rsidR="00A93CDC">
        <w:rPr>
          <w:rFonts w:eastAsiaTheme="minorHAnsi"/>
          <w:b/>
        </w:rPr>
        <w:t xml:space="preserve"> НА ОСНОВЕ АНАЛИЗА ИСПОЛЬЗОВАНИЯ ТЕРРИТОРИЙ, ВОЗМОЖНЫХ НАПРАВЛЕНИЙ ИХ РАЗВИТИЯ И ПРОГНОЗИРУЕМЫХ ОГРАНИЧЕНИЙ ИХ ИСПОЛЬЗОВАНИЯ</w:t>
      </w:r>
    </w:p>
    <w:p w:rsidR="00105C3A" w:rsidRPr="00B65E47" w:rsidRDefault="00105C3A" w:rsidP="00B65E47">
      <w:pPr>
        <w:pStyle w:val="110"/>
        <w:numPr>
          <w:ilvl w:val="1"/>
          <w:numId w:val="8"/>
        </w:numPr>
        <w:ind w:left="0" w:firstLine="567"/>
        <w:jc w:val="both"/>
        <w:rPr>
          <w:b/>
        </w:rPr>
      </w:pPr>
      <w:bookmarkStart w:id="28" w:name="_Toc148089280"/>
      <w:r w:rsidRPr="00B65E47">
        <w:rPr>
          <w:rFonts w:eastAsiaTheme="minorHAnsi"/>
          <w:b/>
        </w:rPr>
        <w:t>Прогноз численности населения</w:t>
      </w:r>
      <w:bookmarkEnd w:id="28"/>
    </w:p>
    <w:p w:rsidR="00105C3A" w:rsidRPr="00765CF1" w:rsidRDefault="00105C3A" w:rsidP="00105C3A">
      <w:pPr>
        <w:pStyle w:val="a3"/>
        <w:tabs>
          <w:tab w:val="left" w:pos="709"/>
        </w:tabs>
        <w:spacing w:before="0"/>
        <w:ind w:left="0" w:right="-2"/>
      </w:pPr>
      <w:r w:rsidRPr="00765CF1">
        <w:t>Население Горномарийского муниципального района, как и республики в</w:t>
      </w:r>
      <w:r w:rsidRPr="00765CF1">
        <w:br/>
        <w:t>целом, постепенно сокращается. Численность постоянного населения района за</w:t>
      </w:r>
      <w:r w:rsidRPr="00765CF1">
        <w:br/>
        <w:t>2017-2022 годы уменьшилась на 2151 человека, т.е. в среднем уменьшалась на 1,95</w:t>
      </w:r>
      <w:r w:rsidRPr="00765CF1">
        <w:br/>
        <w:t>% в год. Уменьшение численности населения обусловлено естественной и</w:t>
      </w:r>
      <w:r w:rsidRPr="00765CF1">
        <w:br/>
      </w:r>
      <w:r w:rsidRPr="00765CF1">
        <w:lastRenderedPageBreak/>
        <w:t xml:space="preserve">миграционной убылью населения. Население </w:t>
      </w:r>
      <w:r w:rsidR="00C7786B">
        <w:t>Еласовского</w:t>
      </w:r>
      <w:r w:rsidRPr="00765CF1">
        <w:t xml:space="preserve"> сельского поселения за</w:t>
      </w:r>
      <w:r w:rsidR="00CC39E5" w:rsidRPr="00765CF1">
        <w:t xml:space="preserve"> тот же </w:t>
      </w:r>
      <w:r w:rsidRPr="00765CF1">
        <w:br/>
        <w:t>перио</w:t>
      </w:r>
      <w:r w:rsidR="00CC39E5" w:rsidRPr="00765CF1">
        <w:t xml:space="preserve">д </w:t>
      </w:r>
      <w:r w:rsidRPr="00765CF1">
        <w:t xml:space="preserve">сократилось на </w:t>
      </w:r>
      <w:r w:rsidR="00EC3AB8" w:rsidRPr="00EC3AB8">
        <w:t>2</w:t>
      </w:r>
      <w:r w:rsidR="00230E37">
        <w:t>2</w:t>
      </w:r>
      <w:r w:rsidR="00C7786B">
        <w:t>3</w:t>
      </w:r>
      <w:r w:rsidRPr="00EC3AB8">
        <w:t xml:space="preserve"> человек, в среднем, на </w:t>
      </w:r>
      <w:r w:rsidR="00C7786B">
        <w:t>1,29</w:t>
      </w:r>
      <w:r w:rsidRPr="00EC3AB8">
        <w:t xml:space="preserve"> % в год</w:t>
      </w:r>
      <w:r w:rsidRPr="00765CF1">
        <w:t>. В то же</w:t>
      </w:r>
      <w:r w:rsidRPr="00765CF1">
        <w:br/>
        <w:t>время сельское население Республики Марий Эл сократилось на 19021 человека,</w:t>
      </w:r>
      <w:r w:rsidRPr="00765CF1">
        <w:br/>
        <w:t>что составляет 1,63 процента в год.</w:t>
      </w:r>
    </w:p>
    <w:p w:rsidR="00105C3A" w:rsidRPr="00765CF1" w:rsidRDefault="00105C3A" w:rsidP="00105C3A">
      <w:pPr>
        <w:pStyle w:val="a3"/>
        <w:tabs>
          <w:tab w:val="left" w:pos="709"/>
        </w:tabs>
        <w:spacing w:before="0"/>
        <w:ind w:left="0" w:right="-2"/>
      </w:pPr>
      <w:r w:rsidRPr="00765CF1">
        <w:t>Согласно демографическому прогнозу по Республике Марий Эл,</w:t>
      </w:r>
      <w:r w:rsidRPr="00765CF1">
        <w:br/>
        <w:t>подготовленному территориальным органом Федеральной службы государственной</w:t>
      </w:r>
      <w:r w:rsidRPr="00765CF1">
        <w:br/>
        <w:t>статистики по Республике Марий Эл (Маристат), численность сельского</w:t>
      </w:r>
      <w:r w:rsidRPr="00765CF1">
        <w:br/>
        <w:t>населения республики (по среднему варианту прогноза) на начало 2036 года</w:t>
      </w:r>
      <w:r w:rsidRPr="00765CF1">
        <w:br/>
        <w:t>составит 168949 человек, т.е. сократится по сравнению с 2022 годом на 46035</w:t>
      </w:r>
      <w:r w:rsidRPr="00765CF1">
        <w:br/>
        <w:t>человек, или на 1,8 процента ежегодно.</w:t>
      </w:r>
    </w:p>
    <w:p w:rsidR="001A0D92" w:rsidRDefault="001A0D92" w:rsidP="001A0D92">
      <w:pPr>
        <w:pStyle w:val="a3"/>
        <w:tabs>
          <w:tab w:val="left" w:pos="709"/>
        </w:tabs>
        <w:spacing w:before="0"/>
        <w:ind w:left="0" w:right="-2"/>
      </w:pPr>
      <w:r w:rsidRPr="0012505F">
        <w:t>Настоящим генеральным планом предусматривается дальнейшее</w:t>
      </w:r>
      <w:r w:rsidRPr="0012505F">
        <w:br/>
        <w:t xml:space="preserve">сокращение численности населения </w:t>
      </w:r>
      <w:r w:rsidR="00C7786B">
        <w:t>Еласовского</w:t>
      </w:r>
      <w:r w:rsidRPr="0012505F">
        <w:t xml:space="preserve"> сельского поселения, но более</w:t>
      </w:r>
      <w:r w:rsidRPr="0012505F">
        <w:br/>
        <w:t>низкими темпами. Для ориентировочных расчетов принимается, что темп</w:t>
      </w:r>
      <w:r w:rsidRPr="0012505F">
        <w:br/>
        <w:t xml:space="preserve">сокращения населения </w:t>
      </w:r>
      <w:r w:rsidRPr="00573978">
        <w:t>в 2022-2027 годах составит 1,9 процента в год по отношению</w:t>
      </w:r>
      <w:r w:rsidRPr="00573978">
        <w:br/>
        <w:t>к 2022 году, в 2027-2036 годах – 1,5 процента, в 2036-2043 – 1,0 процент. Динамика</w:t>
      </w:r>
      <w:r w:rsidRPr="00573978">
        <w:br/>
        <w:t>численности населения, подготовленная с учетом данных пок</w:t>
      </w:r>
      <w:r w:rsidR="00920930">
        <w:t>азателей, приводится</w:t>
      </w:r>
      <w:r w:rsidR="00920930">
        <w:br/>
        <w:t>в таблице 10</w:t>
      </w:r>
      <w:r w:rsidRPr="00573978">
        <w:t>.</w:t>
      </w:r>
    </w:p>
    <w:p w:rsidR="00514E47" w:rsidRPr="001A3E03" w:rsidRDefault="00920930" w:rsidP="001A3E03">
      <w:pPr>
        <w:pStyle w:val="a3"/>
        <w:tabs>
          <w:tab w:val="left" w:pos="709"/>
        </w:tabs>
        <w:spacing w:before="0"/>
        <w:ind w:left="0" w:right="-2"/>
        <w:jc w:val="right"/>
      </w:pPr>
      <w:r>
        <w:t>Таблица 10</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964"/>
        <w:gridCol w:w="566"/>
        <w:gridCol w:w="852"/>
        <w:gridCol w:w="871"/>
        <w:gridCol w:w="850"/>
        <w:gridCol w:w="851"/>
        <w:gridCol w:w="850"/>
        <w:gridCol w:w="851"/>
        <w:gridCol w:w="709"/>
        <w:gridCol w:w="708"/>
        <w:gridCol w:w="709"/>
      </w:tblGrid>
      <w:tr w:rsidR="00DD7204" w:rsidRPr="00765CF1" w:rsidTr="008774FA">
        <w:trPr>
          <w:trHeight w:val="254"/>
        </w:trPr>
        <w:tc>
          <w:tcPr>
            <w:tcW w:w="1964" w:type="dxa"/>
            <w:vMerge w:val="restart"/>
          </w:tcPr>
          <w:p w:rsidR="00DD7204" w:rsidRPr="00C34FB4" w:rsidRDefault="00DD7204" w:rsidP="00DD7204">
            <w:pPr>
              <w:pStyle w:val="TableParagraph"/>
              <w:spacing w:before="77"/>
              <w:ind w:left="117" w:right="99"/>
              <w:rPr>
                <w:b/>
              </w:rPr>
            </w:pPr>
            <w:r w:rsidRPr="00C34FB4">
              <w:rPr>
                <w:b/>
              </w:rPr>
              <w:t>Все</w:t>
            </w:r>
            <w:r w:rsidRPr="00C34FB4">
              <w:rPr>
                <w:b/>
                <w:spacing w:val="-8"/>
              </w:rPr>
              <w:t xml:space="preserve"> </w:t>
            </w:r>
            <w:r w:rsidRPr="00C34FB4">
              <w:rPr>
                <w:b/>
              </w:rPr>
              <w:t>население</w:t>
            </w:r>
            <w:r w:rsidRPr="00C34FB4">
              <w:rPr>
                <w:b/>
                <w:spacing w:val="-8"/>
              </w:rPr>
              <w:t xml:space="preserve"> </w:t>
            </w:r>
            <w:r w:rsidRPr="00C34FB4">
              <w:rPr>
                <w:b/>
              </w:rPr>
              <w:t>по</w:t>
            </w:r>
            <w:r w:rsidRPr="00C34FB4">
              <w:rPr>
                <w:b/>
                <w:spacing w:val="-47"/>
              </w:rPr>
              <w:t xml:space="preserve"> </w:t>
            </w:r>
            <w:r w:rsidRPr="00C34FB4">
              <w:rPr>
                <w:b/>
              </w:rPr>
              <w:t>состоянию на 1</w:t>
            </w:r>
            <w:r w:rsidRPr="00C34FB4">
              <w:rPr>
                <w:b/>
                <w:spacing w:val="1"/>
              </w:rPr>
              <w:t xml:space="preserve"> </w:t>
            </w:r>
            <w:r w:rsidRPr="00C34FB4">
              <w:rPr>
                <w:b/>
              </w:rPr>
              <w:t>января</w:t>
            </w:r>
            <w:r w:rsidRPr="00C34FB4">
              <w:rPr>
                <w:b/>
                <w:spacing w:val="-2"/>
              </w:rPr>
              <w:t xml:space="preserve"> </w:t>
            </w:r>
            <w:r w:rsidRPr="00C34FB4">
              <w:rPr>
                <w:b/>
              </w:rPr>
              <w:t>года</w:t>
            </w:r>
          </w:p>
        </w:tc>
        <w:tc>
          <w:tcPr>
            <w:tcW w:w="566" w:type="dxa"/>
            <w:vMerge w:val="restart"/>
          </w:tcPr>
          <w:p w:rsidR="00DD7204" w:rsidRPr="00C34FB4" w:rsidRDefault="00DD7204" w:rsidP="005A5CC2">
            <w:pPr>
              <w:pStyle w:val="TableParagraph"/>
              <w:spacing w:before="8"/>
              <w:jc w:val="left"/>
              <w:rPr>
                <w:b/>
                <w:sz w:val="20"/>
                <w:szCs w:val="20"/>
              </w:rPr>
            </w:pPr>
          </w:p>
          <w:p w:rsidR="00DD7204" w:rsidRPr="00C34FB4" w:rsidRDefault="00DD7204" w:rsidP="005A5CC2">
            <w:pPr>
              <w:pStyle w:val="TableParagraph"/>
              <w:spacing w:before="1"/>
              <w:ind w:left="90" w:right="54" w:firstLine="50"/>
              <w:jc w:val="left"/>
              <w:rPr>
                <w:b/>
                <w:sz w:val="20"/>
                <w:szCs w:val="20"/>
              </w:rPr>
            </w:pPr>
            <w:r w:rsidRPr="00C34FB4">
              <w:rPr>
                <w:b/>
                <w:sz w:val="20"/>
                <w:szCs w:val="20"/>
              </w:rPr>
              <w:t>Ед.</w:t>
            </w:r>
            <w:r w:rsidRPr="00C34FB4">
              <w:rPr>
                <w:b/>
                <w:spacing w:val="-47"/>
                <w:sz w:val="20"/>
                <w:szCs w:val="20"/>
              </w:rPr>
              <w:t xml:space="preserve"> </w:t>
            </w:r>
            <w:r w:rsidR="00491209" w:rsidRPr="00C34FB4">
              <w:rPr>
                <w:b/>
                <w:sz w:val="20"/>
                <w:szCs w:val="20"/>
              </w:rPr>
              <w:t>изм</w:t>
            </w:r>
          </w:p>
        </w:tc>
        <w:tc>
          <w:tcPr>
            <w:tcW w:w="7251" w:type="dxa"/>
            <w:gridSpan w:val="9"/>
          </w:tcPr>
          <w:p w:rsidR="00DD7204" w:rsidRPr="00C34FB4" w:rsidRDefault="00DD7204" w:rsidP="005A5CC2">
            <w:pPr>
              <w:pStyle w:val="TableParagraph"/>
              <w:spacing w:before="12" w:line="222" w:lineRule="exact"/>
              <w:ind w:left="3561" w:right="2827"/>
              <w:rPr>
                <w:b/>
              </w:rPr>
            </w:pPr>
            <w:r w:rsidRPr="00C34FB4">
              <w:rPr>
                <w:b/>
              </w:rPr>
              <w:t>годы</w:t>
            </w:r>
          </w:p>
        </w:tc>
      </w:tr>
      <w:tr w:rsidR="00DD7204" w:rsidRPr="00765CF1" w:rsidTr="008774FA">
        <w:trPr>
          <w:trHeight w:val="246"/>
        </w:trPr>
        <w:tc>
          <w:tcPr>
            <w:tcW w:w="1964" w:type="dxa"/>
            <w:vMerge/>
          </w:tcPr>
          <w:p w:rsidR="00DD7204" w:rsidRPr="00C34FB4" w:rsidRDefault="00DD7204" w:rsidP="00DD7204">
            <w:pPr>
              <w:ind w:left="117" w:right="99"/>
              <w:rPr>
                <w:rFonts w:cs="Times New Roman"/>
                <w:sz w:val="20"/>
                <w:szCs w:val="20"/>
              </w:rPr>
            </w:pPr>
          </w:p>
        </w:tc>
        <w:tc>
          <w:tcPr>
            <w:tcW w:w="566" w:type="dxa"/>
            <w:vMerge/>
          </w:tcPr>
          <w:p w:rsidR="00DD7204" w:rsidRPr="00C34FB4" w:rsidRDefault="00DD7204" w:rsidP="005A5CC2">
            <w:pPr>
              <w:rPr>
                <w:rFonts w:cs="Times New Roman"/>
                <w:sz w:val="20"/>
                <w:szCs w:val="20"/>
              </w:rPr>
            </w:pPr>
          </w:p>
        </w:tc>
        <w:tc>
          <w:tcPr>
            <w:tcW w:w="5125" w:type="dxa"/>
            <w:gridSpan w:val="6"/>
          </w:tcPr>
          <w:p w:rsidR="00DD7204" w:rsidRPr="00C34FB4" w:rsidRDefault="00DD7204" w:rsidP="005A5CC2">
            <w:pPr>
              <w:pStyle w:val="TableParagraph"/>
              <w:spacing w:before="9" w:line="217" w:lineRule="exact"/>
              <w:ind w:left="2021"/>
              <w:jc w:val="left"/>
              <w:rPr>
                <w:b/>
              </w:rPr>
            </w:pPr>
            <w:r w:rsidRPr="00C34FB4">
              <w:rPr>
                <w:b/>
              </w:rPr>
              <w:t>существующее</w:t>
            </w:r>
          </w:p>
        </w:tc>
        <w:tc>
          <w:tcPr>
            <w:tcW w:w="2126" w:type="dxa"/>
            <w:gridSpan w:val="3"/>
          </w:tcPr>
          <w:p w:rsidR="00DD7204" w:rsidRPr="00C34FB4" w:rsidRDefault="00DD7204" w:rsidP="005A5CC2">
            <w:pPr>
              <w:pStyle w:val="TableParagraph"/>
              <w:spacing w:before="9" w:line="217" w:lineRule="exact"/>
              <w:ind w:left="765"/>
              <w:jc w:val="left"/>
              <w:rPr>
                <w:b/>
              </w:rPr>
            </w:pPr>
            <w:r w:rsidRPr="00C34FB4">
              <w:rPr>
                <w:b/>
              </w:rPr>
              <w:t>прогноз</w:t>
            </w:r>
          </w:p>
        </w:tc>
      </w:tr>
      <w:tr w:rsidR="00DD7204" w:rsidRPr="00765CF1" w:rsidTr="008774FA">
        <w:trPr>
          <w:trHeight w:val="529"/>
        </w:trPr>
        <w:tc>
          <w:tcPr>
            <w:tcW w:w="1964" w:type="dxa"/>
            <w:vMerge/>
          </w:tcPr>
          <w:p w:rsidR="00DD7204" w:rsidRPr="00C34FB4" w:rsidRDefault="00DD7204" w:rsidP="00DD7204">
            <w:pPr>
              <w:ind w:left="117" w:right="99"/>
              <w:rPr>
                <w:rFonts w:cs="Times New Roman"/>
                <w:sz w:val="20"/>
                <w:szCs w:val="20"/>
              </w:rPr>
            </w:pPr>
          </w:p>
        </w:tc>
        <w:tc>
          <w:tcPr>
            <w:tcW w:w="566" w:type="dxa"/>
            <w:vMerge/>
          </w:tcPr>
          <w:p w:rsidR="00DD7204" w:rsidRPr="00C34FB4" w:rsidRDefault="00DD7204" w:rsidP="005A5CC2">
            <w:pPr>
              <w:rPr>
                <w:rFonts w:cs="Times New Roman"/>
                <w:sz w:val="20"/>
                <w:szCs w:val="20"/>
              </w:rPr>
            </w:pPr>
          </w:p>
        </w:tc>
        <w:tc>
          <w:tcPr>
            <w:tcW w:w="852" w:type="dxa"/>
          </w:tcPr>
          <w:p w:rsidR="00DD7204" w:rsidRPr="00C34FB4" w:rsidRDefault="00DD7204" w:rsidP="00BB631F">
            <w:pPr>
              <w:pStyle w:val="TableParagraph"/>
              <w:spacing w:before="144"/>
              <w:ind w:left="56" w:right="13"/>
              <w:rPr>
                <w:b/>
                <w:sz w:val="20"/>
                <w:szCs w:val="20"/>
              </w:rPr>
            </w:pPr>
            <w:r w:rsidRPr="00C34FB4">
              <w:rPr>
                <w:b/>
                <w:sz w:val="20"/>
                <w:szCs w:val="20"/>
              </w:rPr>
              <w:t>2017</w:t>
            </w:r>
          </w:p>
        </w:tc>
        <w:tc>
          <w:tcPr>
            <w:tcW w:w="871" w:type="dxa"/>
          </w:tcPr>
          <w:p w:rsidR="00DD7204" w:rsidRPr="00C34FB4" w:rsidRDefault="00DD7204" w:rsidP="00BB631F">
            <w:pPr>
              <w:pStyle w:val="TableParagraph"/>
              <w:spacing w:before="144"/>
              <w:ind w:left="56" w:right="13"/>
              <w:rPr>
                <w:b/>
                <w:sz w:val="20"/>
                <w:szCs w:val="20"/>
              </w:rPr>
            </w:pPr>
            <w:r w:rsidRPr="00C34FB4">
              <w:rPr>
                <w:b/>
                <w:sz w:val="20"/>
                <w:szCs w:val="20"/>
              </w:rPr>
              <w:t>2018</w:t>
            </w:r>
          </w:p>
        </w:tc>
        <w:tc>
          <w:tcPr>
            <w:tcW w:w="850" w:type="dxa"/>
          </w:tcPr>
          <w:p w:rsidR="00DD7204" w:rsidRPr="00C34FB4" w:rsidRDefault="00DD7204" w:rsidP="00BB631F">
            <w:pPr>
              <w:pStyle w:val="TableParagraph"/>
              <w:spacing w:before="144"/>
              <w:ind w:left="56" w:right="13"/>
              <w:rPr>
                <w:b/>
                <w:sz w:val="20"/>
                <w:szCs w:val="20"/>
              </w:rPr>
            </w:pPr>
            <w:r w:rsidRPr="00C34FB4">
              <w:rPr>
                <w:b/>
                <w:sz w:val="20"/>
                <w:szCs w:val="20"/>
              </w:rPr>
              <w:t>2019</w:t>
            </w:r>
          </w:p>
        </w:tc>
        <w:tc>
          <w:tcPr>
            <w:tcW w:w="851" w:type="dxa"/>
          </w:tcPr>
          <w:p w:rsidR="00DD7204" w:rsidRPr="00C34FB4" w:rsidRDefault="00DD7204" w:rsidP="00BB631F">
            <w:pPr>
              <w:pStyle w:val="TableParagraph"/>
              <w:spacing w:before="144"/>
              <w:ind w:left="56" w:right="13"/>
              <w:rPr>
                <w:b/>
                <w:sz w:val="20"/>
                <w:szCs w:val="20"/>
              </w:rPr>
            </w:pPr>
            <w:r w:rsidRPr="00C34FB4">
              <w:rPr>
                <w:b/>
                <w:sz w:val="20"/>
                <w:szCs w:val="20"/>
              </w:rPr>
              <w:t>2020</w:t>
            </w:r>
          </w:p>
        </w:tc>
        <w:tc>
          <w:tcPr>
            <w:tcW w:w="850" w:type="dxa"/>
          </w:tcPr>
          <w:p w:rsidR="00DD7204" w:rsidRPr="00C34FB4" w:rsidRDefault="00DD7204" w:rsidP="00BB631F">
            <w:pPr>
              <w:pStyle w:val="TableParagraph"/>
              <w:spacing w:before="144"/>
              <w:ind w:left="56" w:right="13"/>
              <w:jc w:val="right"/>
              <w:rPr>
                <w:b/>
                <w:sz w:val="20"/>
                <w:szCs w:val="20"/>
              </w:rPr>
            </w:pPr>
            <w:r w:rsidRPr="00C34FB4">
              <w:rPr>
                <w:b/>
                <w:sz w:val="20"/>
                <w:szCs w:val="20"/>
              </w:rPr>
              <w:t>2021</w:t>
            </w:r>
          </w:p>
        </w:tc>
        <w:tc>
          <w:tcPr>
            <w:tcW w:w="851" w:type="dxa"/>
          </w:tcPr>
          <w:p w:rsidR="00DD7204" w:rsidRPr="00C34FB4" w:rsidRDefault="00DD7204" w:rsidP="00BB631F">
            <w:pPr>
              <w:pStyle w:val="TableParagraph"/>
              <w:spacing w:before="144"/>
              <w:ind w:left="56" w:right="13"/>
              <w:rPr>
                <w:b/>
                <w:sz w:val="20"/>
                <w:szCs w:val="20"/>
              </w:rPr>
            </w:pPr>
            <w:r w:rsidRPr="00C34FB4">
              <w:rPr>
                <w:b/>
                <w:sz w:val="20"/>
                <w:szCs w:val="20"/>
              </w:rPr>
              <w:t>2022</w:t>
            </w:r>
          </w:p>
        </w:tc>
        <w:tc>
          <w:tcPr>
            <w:tcW w:w="709" w:type="dxa"/>
          </w:tcPr>
          <w:p w:rsidR="00DD7204" w:rsidRPr="00C34FB4" w:rsidRDefault="00CC609D" w:rsidP="00BB631F">
            <w:pPr>
              <w:pStyle w:val="TableParagraph"/>
              <w:spacing w:before="144"/>
              <w:ind w:left="56" w:right="13"/>
              <w:rPr>
                <w:b/>
                <w:sz w:val="20"/>
                <w:szCs w:val="20"/>
              </w:rPr>
            </w:pPr>
            <w:r>
              <w:rPr>
                <w:b/>
                <w:sz w:val="20"/>
                <w:szCs w:val="20"/>
              </w:rPr>
              <w:t>2027</w:t>
            </w:r>
          </w:p>
        </w:tc>
        <w:tc>
          <w:tcPr>
            <w:tcW w:w="708" w:type="dxa"/>
          </w:tcPr>
          <w:p w:rsidR="00DD7204" w:rsidRPr="00C34FB4" w:rsidRDefault="00DD7204" w:rsidP="00BB631F">
            <w:pPr>
              <w:pStyle w:val="TableParagraph"/>
              <w:spacing w:before="144"/>
              <w:ind w:left="56" w:right="13"/>
              <w:rPr>
                <w:b/>
                <w:sz w:val="20"/>
                <w:szCs w:val="20"/>
              </w:rPr>
            </w:pPr>
            <w:r w:rsidRPr="00C34FB4">
              <w:rPr>
                <w:b/>
                <w:sz w:val="20"/>
                <w:szCs w:val="20"/>
              </w:rPr>
              <w:t>2036</w:t>
            </w:r>
          </w:p>
        </w:tc>
        <w:tc>
          <w:tcPr>
            <w:tcW w:w="709" w:type="dxa"/>
          </w:tcPr>
          <w:p w:rsidR="00DD7204" w:rsidRPr="00C34FB4" w:rsidRDefault="00DD7204" w:rsidP="00BB631F">
            <w:pPr>
              <w:pStyle w:val="TableParagraph"/>
              <w:spacing w:before="144"/>
              <w:ind w:left="56" w:right="13"/>
              <w:rPr>
                <w:b/>
                <w:sz w:val="20"/>
                <w:szCs w:val="20"/>
              </w:rPr>
            </w:pPr>
            <w:r w:rsidRPr="00C34FB4">
              <w:rPr>
                <w:b/>
                <w:sz w:val="20"/>
                <w:szCs w:val="20"/>
              </w:rPr>
              <w:t>2043</w:t>
            </w:r>
          </w:p>
        </w:tc>
      </w:tr>
      <w:tr w:rsidR="00DD7204" w:rsidRPr="00765CF1" w:rsidTr="008774FA">
        <w:trPr>
          <w:trHeight w:val="260"/>
        </w:trPr>
        <w:tc>
          <w:tcPr>
            <w:tcW w:w="1964" w:type="dxa"/>
          </w:tcPr>
          <w:p w:rsidR="00DD7204" w:rsidRPr="00C34FB4" w:rsidRDefault="00DD7204" w:rsidP="00C34FB4">
            <w:pPr>
              <w:pStyle w:val="TableParagraph"/>
              <w:spacing w:before="144"/>
              <w:ind w:left="56" w:right="13"/>
              <w:rPr>
                <w:b/>
                <w:sz w:val="20"/>
                <w:szCs w:val="20"/>
              </w:rPr>
            </w:pPr>
            <w:r w:rsidRPr="00C34FB4">
              <w:rPr>
                <w:b/>
                <w:sz w:val="20"/>
                <w:szCs w:val="20"/>
              </w:rPr>
              <w:t>1</w:t>
            </w:r>
          </w:p>
        </w:tc>
        <w:tc>
          <w:tcPr>
            <w:tcW w:w="566" w:type="dxa"/>
          </w:tcPr>
          <w:p w:rsidR="00DD7204" w:rsidRPr="00C34FB4" w:rsidRDefault="00DD7204" w:rsidP="00C34FB4">
            <w:pPr>
              <w:pStyle w:val="TableParagraph"/>
              <w:spacing w:before="144"/>
              <w:ind w:left="56" w:right="13"/>
              <w:rPr>
                <w:b/>
                <w:sz w:val="20"/>
                <w:szCs w:val="20"/>
              </w:rPr>
            </w:pPr>
            <w:r w:rsidRPr="00C34FB4">
              <w:rPr>
                <w:b/>
                <w:sz w:val="20"/>
                <w:szCs w:val="20"/>
              </w:rPr>
              <w:t>2</w:t>
            </w:r>
          </w:p>
        </w:tc>
        <w:tc>
          <w:tcPr>
            <w:tcW w:w="852" w:type="dxa"/>
          </w:tcPr>
          <w:p w:rsidR="00DD7204" w:rsidRPr="00C34FB4" w:rsidRDefault="00DD7204" w:rsidP="00C34FB4">
            <w:pPr>
              <w:pStyle w:val="TableParagraph"/>
              <w:spacing w:before="144"/>
              <w:ind w:left="56" w:right="13"/>
              <w:rPr>
                <w:b/>
                <w:sz w:val="20"/>
                <w:szCs w:val="20"/>
              </w:rPr>
            </w:pPr>
            <w:r w:rsidRPr="00C34FB4">
              <w:rPr>
                <w:b/>
                <w:sz w:val="20"/>
                <w:szCs w:val="20"/>
              </w:rPr>
              <w:t>4</w:t>
            </w:r>
          </w:p>
        </w:tc>
        <w:tc>
          <w:tcPr>
            <w:tcW w:w="871" w:type="dxa"/>
          </w:tcPr>
          <w:p w:rsidR="00DD7204" w:rsidRPr="00C34FB4" w:rsidRDefault="00DD7204" w:rsidP="00C34FB4">
            <w:pPr>
              <w:pStyle w:val="TableParagraph"/>
              <w:spacing w:before="144"/>
              <w:ind w:left="56" w:right="13"/>
              <w:rPr>
                <w:b/>
                <w:sz w:val="20"/>
                <w:szCs w:val="20"/>
              </w:rPr>
            </w:pPr>
            <w:r w:rsidRPr="00C34FB4">
              <w:rPr>
                <w:b/>
                <w:sz w:val="20"/>
                <w:szCs w:val="20"/>
              </w:rPr>
              <w:t>5</w:t>
            </w:r>
          </w:p>
        </w:tc>
        <w:tc>
          <w:tcPr>
            <w:tcW w:w="850" w:type="dxa"/>
          </w:tcPr>
          <w:p w:rsidR="00DD7204" w:rsidRPr="00C34FB4" w:rsidRDefault="00DD7204" w:rsidP="00C34FB4">
            <w:pPr>
              <w:pStyle w:val="TableParagraph"/>
              <w:spacing w:before="144"/>
              <w:ind w:left="56" w:right="13"/>
              <w:rPr>
                <w:b/>
                <w:sz w:val="20"/>
                <w:szCs w:val="20"/>
              </w:rPr>
            </w:pPr>
            <w:r w:rsidRPr="00C34FB4">
              <w:rPr>
                <w:b/>
                <w:sz w:val="20"/>
                <w:szCs w:val="20"/>
              </w:rPr>
              <w:t>6</w:t>
            </w:r>
          </w:p>
        </w:tc>
        <w:tc>
          <w:tcPr>
            <w:tcW w:w="851" w:type="dxa"/>
          </w:tcPr>
          <w:p w:rsidR="00DD7204" w:rsidRPr="00C34FB4" w:rsidRDefault="00DD7204" w:rsidP="00C34FB4">
            <w:pPr>
              <w:pStyle w:val="TableParagraph"/>
              <w:spacing w:before="144"/>
              <w:ind w:left="56" w:right="13"/>
              <w:rPr>
                <w:b/>
                <w:sz w:val="20"/>
                <w:szCs w:val="20"/>
              </w:rPr>
            </w:pPr>
            <w:r w:rsidRPr="00C34FB4">
              <w:rPr>
                <w:b/>
                <w:sz w:val="20"/>
                <w:szCs w:val="20"/>
              </w:rPr>
              <w:t>7</w:t>
            </w:r>
          </w:p>
        </w:tc>
        <w:tc>
          <w:tcPr>
            <w:tcW w:w="850" w:type="dxa"/>
          </w:tcPr>
          <w:p w:rsidR="00DD7204" w:rsidRPr="00C34FB4" w:rsidRDefault="00DD7204" w:rsidP="00C34FB4">
            <w:pPr>
              <w:pStyle w:val="TableParagraph"/>
              <w:spacing w:before="144"/>
              <w:ind w:left="56" w:right="13"/>
              <w:rPr>
                <w:b/>
                <w:sz w:val="20"/>
                <w:szCs w:val="20"/>
              </w:rPr>
            </w:pPr>
            <w:r w:rsidRPr="00C34FB4">
              <w:rPr>
                <w:b/>
                <w:sz w:val="20"/>
                <w:szCs w:val="20"/>
              </w:rPr>
              <w:t>8</w:t>
            </w:r>
          </w:p>
        </w:tc>
        <w:tc>
          <w:tcPr>
            <w:tcW w:w="851" w:type="dxa"/>
          </w:tcPr>
          <w:p w:rsidR="00DD7204" w:rsidRPr="00C34FB4" w:rsidRDefault="00DD7204" w:rsidP="00C34FB4">
            <w:pPr>
              <w:pStyle w:val="TableParagraph"/>
              <w:spacing w:before="144"/>
              <w:ind w:left="56" w:right="13"/>
              <w:rPr>
                <w:b/>
                <w:sz w:val="20"/>
                <w:szCs w:val="20"/>
              </w:rPr>
            </w:pPr>
            <w:r w:rsidRPr="00C34FB4">
              <w:rPr>
                <w:b/>
                <w:sz w:val="20"/>
                <w:szCs w:val="20"/>
              </w:rPr>
              <w:t>9</w:t>
            </w:r>
          </w:p>
        </w:tc>
        <w:tc>
          <w:tcPr>
            <w:tcW w:w="709" w:type="dxa"/>
          </w:tcPr>
          <w:p w:rsidR="00DD7204" w:rsidRPr="00C34FB4" w:rsidRDefault="00DD7204" w:rsidP="00C34FB4">
            <w:pPr>
              <w:pStyle w:val="TableParagraph"/>
              <w:spacing w:before="144"/>
              <w:ind w:left="56" w:right="13"/>
              <w:rPr>
                <w:b/>
                <w:sz w:val="20"/>
                <w:szCs w:val="20"/>
              </w:rPr>
            </w:pPr>
            <w:r w:rsidRPr="00C34FB4">
              <w:rPr>
                <w:b/>
                <w:sz w:val="20"/>
                <w:szCs w:val="20"/>
              </w:rPr>
              <w:t>10</w:t>
            </w:r>
          </w:p>
        </w:tc>
        <w:tc>
          <w:tcPr>
            <w:tcW w:w="708" w:type="dxa"/>
          </w:tcPr>
          <w:p w:rsidR="00DD7204" w:rsidRPr="00C34FB4" w:rsidRDefault="00DD7204" w:rsidP="00C34FB4">
            <w:pPr>
              <w:pStyle w:val="TableParagraph"/>
              <w:spacing w:before="144"/>
              <w:ind w:left="56" w:right="13"/>
              <w:rPr>
                <w:b/>
                <w:sz w:val="20"/>
                <w:szCs w:val="20"/>
              </w:rPr>
            </w:pPr>
            <w:r w:rsidRPr="00C34FB4">
              <w:rPr>
                <w:b/>
                <w:sz w:val="20"/>
                <w:szCs w:val="20"/>
              </w:rPr>
              <w:t>11</w:t>
            </w:r>
          </w:p>
        </w:tc>
        <w:tc>
          <w:tcPr>
            <w:tcW w:w="709" w:type="dxa"/>
          </w:tcPr>
          <w:p w:rsidR="00DD7204" w:rsidRPr="00C34FB4" w:rsidRDefault="00DD7204" w:rsidP="00C34FB4">
            <w:pPr>
              <w:pStyle w:val="TableParagraph"/>
              <w:spacing w:before="144"/>
              <w:ind w:left="56" w:right="13"/>
              <w:rPr>
                <w:b/>
                <w:sz w:val="20"/>
                <w:szCs w:val="20"/>
              </w:rPr>
            </w:pPr>
            <w:r w:rsidRPr="00C34FB4">
              <w:rPr>
                <w:b/>
                <w:sz w:val="20"/>
                <w:szCs w:val="20"/>
              </w:rPr>
              <w:t>12</w:t>
            </w:r>
          </w:p>
        </w:tc>
      </w:tr>
      <w:tr w:rsidR="00F826DA" w:rsidRPr="00765CF1" w:rsidTr="008774FA">
        <w:trPr>
          <w:trHeight w:val="534"/>
        </w:trPr>
        <w:tc>
          <w:tcPr>
            <w:tcW w:w="1964" w:type="dxa"/>
            <w:vMerge w:val="restart"/>
            <w:vAlign w:val="center"/>
          </w:tcPr>
          <w:p w:rsidR="00F826DA" w:rsidRPr="00385E56" w:rsidRDefault="00F826DA" w:rsidP="00DD7204">
            <w:pPr>
              <w:pStyle w:val="TableParagraph"/>
              <w:spacing w:before="8"/>
              <w:ind w:left="117" w:right="99"/>
              <w:rPr>
                <w:b/>
              </w:rPr>
            </w:pPr>
          </w:p>
          <w:p w:rsidR="00F826DA" w:rsidRPr="00385E56" w:rsidRDefault="00F826DA" w:rsidP="00DD7204">
            <w:pPr>
              <w:pStyle w:val="TableParagraph"/>
              <w:ind w:left="117" w:right="99"/>
            </w:pPr>
            <w:r w:rsidRPr="00385E56">
              <w:t>Республика</w:t>
            </w:r>
            <w:r w:rsidRPr="00385E56">
              <w:rPr>
                <w:spacing w:val="1"/>
              </w:rPr>
              <w:t xml:space="preserve"> </w:t>
            </w:r>
            <w:r w:rsidRPr="00385E56">
              <w:t>Марий</w:t>
            </w:r>
            <w:r w:rsidRPr="00385E56">
              <w:rPr>
                <w:spacing w:val="-6"/>
              </w:rPr>
              <w:t xml:space="preserve"> </w:t>
            </w:r>
            <w:r w:rsidRPr="00385E56">
              <w:t>Эл,</w:t>
            </w:r>
            <w:r w:rsidRPr="00385E56">
              <w:rPr>
                <w:spacing w:val="-5"/>
              </w:rPr>
              <w:t xml:space="preserve"> </w:t>
            </w:r>
            <w:r w:rsidRPr="00385E56">
              <w:t>всего:</w:t>
            </w:r>
          </w:p>
        </w:tc>
        <w:tc>
          <w:tcPr>
            <w:tcW w:w="566" w:type="dxa"/>
            <w:vAlign w:val="center"/>
          </w:tcPr>
          <w:p w:rsidR="00F826DA" w:rsidRPr="00385E56" w:rsidRDefault="00F826DA" w:rsidP="00DD7204">
            <w:pPr>
              <w:pStyle w:val="TableParagraph"/>
              <w:spacing w:before="149"/>
              <w:ind w:left="91" w:right="80"/>
            </w:pPr>
            <w:r w:rsidRPr="00385E56">
              <w:t>чел.</w:t>
            </w:r>
          </w:p>
        </w:tc>
        <w:tc>
          <w:tcPr>
            <w:tcW w:w="852" w:type="dxa"/>
            <w:vAlign w:val="center"/>
          </w:tcPr>
          <w:p w:rsidR="00F826DA" w:rsidRPr="0011236C" w:rsidRDefault="00F826DA" w:rsidP="0011236C">
            <w:pPr>
              <w:pStyle w:val="TableParagraph"/>
              <w:spacing w:before="149"/>
              <w:ind w:left="-86" w:right="-128"/>
              <w:rPr>
                <w:sz w:val="20"/>
                <w:szCs w:val="20"/>
              </w:rPr>
            </w:pPr>
            <w:r w:rsidRPr="0011236C">
              <w:rPr>
                <w:sz w:val="20"/>
                <w:szCs w:val="20"/>
              </w:rPr>
              <w:t>684684</w:t>
            </w:r>
          </w:p>
        </w:tc>
        <w:tc>
          <w:tcPr>
            <w:tcW w:w="871" w:type="dxa"/>
            <w:vAlign w:val="center"/>
          </w:tcPr>
          <w:p w:rsidR="00F826DA" w:rsidRPr="0011236C" w:rsidRDefault="00F826DA" w:rsidP="0011236C">
            <w:pPr>
              <w:pStyle w:val="TableParagraph"/>
              <w:spacing w:before="144"/>
              <w:ind w:left="-88" w:right="-130"/>
              <w:rPr>
                <w:sz w:val="20"/>
                <w:szCs w:val="20"/>
              </w:rPr>
            </w:pPr>
            <w:r w:rsidRPr="0011236C">
              <w:rPr>
                <w:sz w:val="20"/>
                <w:szCs w:val="20"/>
              </w:rPr>
              <w:t>682333</w:t>
            </w:r>
          </w:p>
        </w:tc>
        <w:tc>
          <w:tcPr>
            <w:tcW w:w="850" w:type="dxa"/>
            <w:vAlign w:val="center"/>
          </w:tcPr>
          <w:p w:rsidR="00F826DA" w:rsidRPr="0011236C" w:rsidRDefault="00F826DA" w:rsidP="0011236C">
            <w:pPr>
              <w:pStyle w:val="TableParagraph"/>
              <w:spacing w:before="144"/>
              <w:ind w:left="-86" w:right="-132"/>
              <w:rPr>
                <w:sz w:val="20"/>
                <w:szCs w:val="20"/>
              </w:rPr>
            </w:pPr>
            <w:r w:rsidRPr="0011236C">
              <w:rPr>
                <w:sz w:val="20"/>
                <w:szCs w:val="20"/>
              </w:rPr>
              <w:t>680380</w:t>
            </w:r>
          </w:p>
        </w:tc>
        <w:tc>
          <w:tcPr>
            <w:tcW w:w="851" w:type="dxa"/>
            <w:vAlign w:val="center"/>
          </w:tcPr>
          <w:p w:rsidR="00F826DA" w:rsidRPr="0011236C" w:rsidRDefault="00F826DA" w:rsidP="0011236C">
            <w:pPr>
              <w:pStyle w:val="TableParagraph"/>
              <w:spacing w:before="144"/>
              <w:ind w:left="-84" w:right="-130"/>
              <w:rPr>
                <w:sz w:val="20"/>
                <w:szCs w:val="20"/>
              </w:rPr>
            </w:pPr>
            <w:r w:rsidRPr="0011236C">
              <w:rPr>
                <w:sz w:val="20"/>
                <w:szCs w:val="20"/>
              </w:rPr>
              <w:t>679417</w:t>
            </w:r>
          </w:p>
        </w:tc>
        <w:tc>
          <w:tcPr>
            <w:tcW w:w="850" w:type="dxa"/>
            <w:vAlign w:val="center"/>
          </w:tcPr>
          <w:p w:rsidR="00F826DA" w:rsidRPr="0011236C" w:rsidRDefault="00F826DA" w:rsidP="0011236C">
            <w:pPr>
              <w:pStyle w:val="TableParagraph"/>
              <w:spacing w:before="144"/>
              <w:ind w:left="-86" w:right="-132"/>
              <w:rPr>
                <w:sz w:val="20"/>
                <w:szCs w:val="20"/>
              </w:rPr>
            </w:pPr>
            <w:r w:rsidRPr="0011236C">
              <w:rPr>
                <w:sz w:val="20"/>
                <w:szCs w:val="20"/>
              </w:rPr>
              <w:t>675332</w:t>
            </w:r>
          </w:p>
        </w:tc>
        <w:tc>
          <w:tcPr>
            <w:tcW w:w="851" w:type="dxa"/>
            <w:vAlign w:val="center"/>
          </w:tcPr>
          <w:p w:rsidR="00F826DA" w:rsidRPr="0011236C" w:rsidRDefault="00F826DA" w:rsidP="0011236C">
            <w:pPr>
              <w:pStyle w:val="TableParagraph"/>
              <w:spacing w:before="144"/>
              <w:ind w:left="-84" w:right="-134"/>
              <w:rPr>
                <w:sz w:val="20"/>
                <w:szCs w:val="20"/>
              </w:rPr>
            </w:pPr>
            <w:r w:rsidRPr="0011236C">
              <w:rPr>
                <w:sz w:val="20"/>
                <w:szCs w:val="20"/>
              </w:rPr>
              <w:t>671455</w:t>
            </w:r>
          </w:p>
        </w:tc>
        <w:tc>
          <w:tcPr>
            <w:tcW w:w="709" w:type="dxa"/>
            <w:vAlign w:val="center"/>
          </w:tcPr>
          <w:p w:rsidR="00F826DA" w:rsidRPr="0012505F" w:rsidRDefault="00F826DA" w:rsidP="00CC609D">
            <w:pPr>
              <w:pStyle w:val="TableParagraph"/>
              <w:spacing w:before="144"/>
              <w:ind w:left="-82" w:right="-133"/>
              <w:rPr>
                <w:b/>
                <w:sz w:val="20"/>
                <w:szCs w:val="20"/>
              </w:rPr>
            </w:pPr>
            <w:r w:rsidRPr="0012505F">
              <w:rPr>
                <w:b/>
                <w:sz w:val="20"/>
                <w:szCs w:val="20"/>
              </w:rPr>
              <w:t>651343</w:t>
            </w:r>
          </w:p>
        </w:tc>
        <w:tc>
          <w:tcPr>
            <w:tcW w:w="708" w:type="dxa"/>
            <w:vAlign w:val="center"/>
          </w:tcPr>
          <w:p w:rsidR="00F826DA" w:rsidRPr="0012505F" w:rsidRDefault="00F826DA" w:rsidP="00CC609D">
            <w:pPr>
              <w:pStyle w:val="TableParagraph"/>
              <w:spacing w:before="144"/>
              <w:ind w:left="-83" w:right="-135"/>
              <w:rPr>
                <w:b/>
                <w:sz w:val="20"/>
                <w:szCs w:val="20"/>
              </w:rPr>
            </w:pPr>
            <w:r w:rsidRPr="0012505F">
              <w:rPr>
                <w:b/>
                <w:sz w:val="20"/>
                <w:szCs w:val="20"/>
              </w:rPr>
              <w:t>611454</w:t>
            </w:r>
          </w:p>
        </w:tc>
        <w:tc>
          <w:tcPr>
            <w:tcW w:w="709" w:type="dxa"/>
            <w:vAlign w:val="center"/>
          </w:tcPr>
          <w:p w:rsidR="00F826DA" w:rsidRPr="0011236C" w:rsidRDefault="00F826DA" w:rsidP="00BB631F">
            <w:pPr>
              <w:pStyle w:val="TableParagraph"/>
              <w:spacing w:before="144"/>
              <w:ind w:left="56"/>
              <w:rPr>
                <w:b/>
                <w:sz w:val="20"/>
                <w:szCs w:val="20"/>
              </w:rPr>
            </w:pPr>
          </w:p>
        </w:tc>
      </w:tr>
      <w:tr w:rsidR="00F826DA" w:rsidRPr="00765CF1" w:rsidTr="008774FA">
        <w:trPr>
          <w:trHeight w:val="536"/>
        </w:trPr>
        <w:tc>
          <w:tcPr>
            <w:tcW w:w="1964" w:type="dxa"/>
            <w:vMerge/>
            <w:vAlign w:val="center"/>
          </w:tcPr>
          <w:p w:rsidR="00F826DA" w:rsidRPr="00385E56" w:rsidRDefault="00F826DA" w:rsidP="00DD7204">
            <w:pPr>
              <w:ind w:left="117" w:right="99"/>
              <w:jc w:val="center"/>
              <w:rPr>
                <w:rFonts w:cs="Times New Roman"/>
                <w:sz w:val="22"/>
              </w:rPr>
            </w:pPr>
          </w:p>
        </w:tc>
        <w:tc>
          <w:tcPr>
            <w:tcW w:w="566" w:type="dxa"/>
            <w:vAlign w:val="center"/>
          </w:tcPr>
          <w:p w:rsidR="00F826DA" w:rsidRPr="00385E56" w:rsidRDefault="00F826DA" w:rsidP="00DD7204">
            <w:pPr>
              <w:pStyle w:val="TableParagraph"/>
              <w:spacing w:before="144"/>
              <w:ind w:left="12"/>
            </w:pPr>
            <w:r w:rsidRPr="00385E56">
              <w:rPr>
                <w:w w:val="99"/>
              </w:rPr>
              <w:t>%</w:t>
            </w:r>
          </w:p>
        </w:tc>
        <w:tc>
          <w:tcPr>
            <w:tcW w:w="852" w:type="dxa"/>
            <w:vAlign w:val="center"/>
          </w:tcPr>
          <w:p w:rsidR="00F826DA" w:rsidRPr="0011236C" w:rsidRDefault="00F826DA" w:rsidP="0011236C">
            <w:pPr>
              <w:pStyle w:val="TableParagraph"/>
              <w:spacing w:before="149"/>
              <w:ind w:left="-86" w:right="-128"/>
              <w:rPr>
                <w:sz w:val="20"/>
                <w:szCs w:val="20"/>
              </w:rPr>
            </w:pPr>
            <w:r w:rsidRPr="0011236C">
              <w:rPr>
                <w:sz w:val="20"/>
                <w:szCs w:val="20"/>
              </w:rPr>
              <w:t>100,00</w:t>
            </w:r>
          </w:p>
        </w:tc>
        <w:tc>
          <w:tcPr>
            <w:tcW w:w="871" w:type="dxa"/>
            <w:vAlign w:val="center"/>
          </w:tcPr>
          <w:p w:rsidR="00F826DA" w:rsidRPr="0011236C" w:rsidRDefault="00F826DA" w:rsidP="0011236C">
            <w:pPr>
              <w:pStyle w:val="TableParagraph"/>
              <w:spacing w:before="144"/>
              <w:ind w:left="-88" w:right="-130"/>
              <w:rPr>
                <w:sz w:val="20"/>
                <w:szCs w:val="20"/>
              </w:rPr>
            </w:pPr>
            <w:r w:rsidRPr="0011236C">
              <w:rPr>
                <w:sz w:val="20"/>
                <w:szCs w:val="20"/>
              </w:rPr>
              <w:t>99,66</w:t>
            </w:r>
          </w:p>
        </w:tc>
        <w:tc>
          <w:tcPr>
            <w:tcW w:w="850" w:type="dxa"/>
            <w:vAlign w:val="center"/>
          </w:tcPr>
          <w:p w:rsidR="00F826DA" w:rsidRPr="0011236C" w:rsidRDefault="00F826DA" w:rsidP="0011236C">
            <w:pPr>
              <w:pStyle w:val="TableParagraph"/>
              <w:spacing w:before="144"/>
              <w:ind w:left="-86" w:right="-132"/>
              <w:rPr>
                <w:sz w:val="20"/>
                <w:szCs w:val="20"/>
              </w:rPr>
            </w:pPr>
            <w:r w:rsidRPr="0011236C">
              <w:rPr>
                <w:sz w:val="20"/>
                <w:szCs w:val="20"/>
              </w:rPr>
              <w:t>99,37</w:t>
            </w:r>
          </w:p>
        </w:tc>
        <w:tc>
          <w:tcPr>
            <w:tcW w:w="851" w:type="dxa"/>
            <w:vAlign w:val="center"/>
          </w:tcPr>
          <w:p w:rsidR="00F826DA" w:rsidRPr="0011236C" w:rsidRDefault="00F826DA" w:rsidP="0011236C">
            <w:pPr>
              <w:pStyle w:val="TableParagraph"/>
              <w:spacing w:before="144"/>
              <w:ind w:left="-84" w:right="-130"/>
              <w:rPr>
                <w:sz w:val="20"/>
                <w:szCs w:val="20"/>
              </w:rPr>
            </w:pPr>
            <w:r w:rsidRPr="0011236C">
              <w:rPr>
                <w:sz w:val="20"/>
                <w:szCs w:val="20"/>
              </w:rPr>
              <w:t>99,23</w:t>
            </w:r>
          </w:p>
        </w:tc>
        <w:tc>
          <w:tcPr>
            <w:tcW w:w="850" w:type="dxa"/>
            <w:vAlign w:val="center"/>
          </w:tcPr>
          <w:p w:rsidR="00F826DA" w:rsidRPr="0011236C" w:rsidRDefault="00F826DA" w:rsidP="0011236C">
            <w:pPr>
              <w:pStyle w:val="TableParagraph"/>
              <w:spacing w:before="144"/>
              <w:ind w:left="-86" w:right="-132"/>
              <w:rPr>
                <w:sz w:val="20"/>
                <w:szCs w:val="20"/>
              </w:rPr>
            </w:pPr>
            <w:r w:rsidRPr="0011236C">
              <w:rPr>
                <w:sz w:val="20"/>
                <w:szCs w:val="20"/>
              </w:rPr>
              <w:t>98,63</w:t>
            </w:r>
          </w:p>
        </w:tc>
        <w:tc>
          <w:tcPr>
            <w:tcW w:w="851" w:type="dxa"/>
            <w:vAlign w:val="center"/>
          </w:tcPr>
          <w:p w:rsidR="00F826DA" w:rsidRPr="0011236C" w:rsidRDefault="00F826DA" w:rsidP="0011236C">
            <w:pPr>
              <w:pStyle w:val="TableParagraph"/>
              <w:spacing w:before="144"/>
              <w:ind w:left="-84" w:right="-134"/>
              <w:rPr>
                <w:sz w:val="20"/>
                <w:szCs w:val="20"/>
              </w:rPr>
            </w:pPr>
            <w:r w:rsidRPr="0011236C">
              <w:rPr>
                <w:sz w:val="20"/>
                <w:szCs w:val="20"/>
              </w:rPr>
              <w:t>98,06</w:t>
            </w:r>
          </w:p>
        </w:tc>
        <w:tc>
          <w:tcPr>
            <w:tcW w:w="709" w:type="dxa"/>
            <w:vAlign w:val="center"/>
          </w:tcPr>
          <w:p w:rsidR="00F826DA" w:rsidRPr="0012505F" w:rsidRDefault="00F826DA" w:rsidP="00CC609D">
            <w:pPr>
              <w:pStyle w:val="TableParagraph"/>
              <w:spacing w:before="144"/>
              <w:ind w:left="-82" w:right="-133"/>
              <w:rPr>
                <w:b/>
                <w:sz w:val="20"/>
                <w:szCs w:val="20"/>
              </w:rPr>
            </w:pPr>
            <w:r w:rsidRPr="0012505F">
              <w:rPr>
                <w:b/>
                <w:sz w:val="20"/>
                <w:szCs w:val="20"/>
              </w:rPr>
              <w:t>95,13</w:t>
            </w:r>
          </w:p>
        </w:tc>
        <w:tc>
          <w:tcPr>
            <w:tcW w:w="708" w:type="dxa"/>
            <w:vAlign w:val="center"/>
          </w:tcPr>
          <w:p w:rsidR="00F826DA" w:rsidRPr="0012505F" w:rsidRDefault="00F826DA" w:rsidP="00CC609D">
            <w:pPr>
              <w:pStyle w:val="TableParagraph"/>
              <w:spacing w:before="144"/>
              <w:ind w:left="-83" w:right="-135"/>
              <w:rPr>
                <w:b/>
                <w:sz w:val="20"/>
                <w:szCs w:val="20"/>
              </w:rPr>
            </w:pPr>
            <w:r w:rsidRPr="0012505F">
              <w:rPr>
                <w:b/>
                <w:sz w:val="20"/>
                <w:szCs w:val="20"/>
              </w:rPr>
              <w:t>89,30</w:t>
            </w:r>
          </w:p>
        </w:tc>
        <w:tc>
          <w:tcPr>
            <w:tcW w:w="709" w:type="dxa"/>
            <w:vAlign w:val="center"/>
          </w:tcPr>
          <w:p w:rsidR="00F826DA" w:rsidRPr="0011236C" w:rsidRDefault="00F826DA" w:rsidP="00BB631F">
            <w:pPr>
              <w:pStyle w:val="TableParagraph"/>
              <w:spacing w:before="144"/>
              <w:ind w:left="56"/>
              <w:rPr>
                <w:b/>
                <w:sz w:val="20"/>
                <w:szCs w:val="20"/>
              </w:rPr>
            </w:pPr>
          </w:p>
        </w:tc>
      </w:tr>
      <w:tr w:rsidR="00F826DA" w:rsidRPr="00765CF1" w:rsidTr="008774FA">
        <w:trPr>
          <w:trHeight w:val="536"/>
        </w:trPr>
        <w:tc>
          <w:tcPr>
            <w:tcW w:w="1964" w:type="dxa"/>
            <w:vMerge w:val="restart"/>
            <w:vAlign w:val="center"/>
          </w:tcPr>
          <w:p w:rsidR="00F826DA" w:rsidRPr="00385E56" w:rsidRDefault="00F826DA" w:rsidP="00DD7204">
            <w:pPr>
              <w:pStyle w:val="TableParagraph"/>
              <w:spacing w:before="187"/>
              <w:ind w:left="117" w:right="99"/>
              <w:rPr>
                <w:spacing w:val="-47"/>
              </w:rPr>
            </w:pPr>
            <w:r w:rsidRPr="00385E56">
              <w:t>в</w:t>
            </w:r>
            <w:r w:rsidRPr="00385E56">
              <w:rPr>
                <w:spacing w:val="-10"/>
              </w:rPr>
              <w:t xml:space="preserve"> </w:t>
            </w:r>
            <w:r w:rsidRPr="00385E56">
              <w:t>том</w:t>
            </w:r>
            <w:r w:rsidRPr="00385E56">
              <w:rPr>
                <w:spacing w:val="-7"/>
              </w:rPr>
              <w:t xml:space="preserve"> </w:t>
            </w:r>
            <w:r w:rsidRPr="00385E56">
              <w:t>числе</w:t>
            </w:r>
            <w:r w:rsidRPr="00385E56">
              <w:rPr>
                <w:spacing w:val="-47"/>
              </w:rPr>
              <w:t xml:space="preserve">    </w:t>
            </w:r>
          </w:p>
          <w:p w:rsidR="00F826DA" w:rsidRPr="00385E56" w:rsidRDefault="00F826DA" w:rsidP="00DD7204">
            <w:pPr>
              <w:pStyle w:val="TableParagraph"/>
              <w:spacing w:before="187"/>
              <w:ind w:left="117" w:right="99"/>
            </w:pPr>
            <w:r w:rsidRPr="00385E56">
              <w:t>сельское</w:t>
            </w:r>
          </w:p>
          <w:p w:rsidR="00F826DA" w:rsidRPr="00385E56" w:rsidRDefault="00F826DA" w:rsidP="00DD7204">
            <w:pPr>
              <w:ind w:left="117" w:right="99"/>
              <w:jc w:val="center"/>
              <w:rPr>
                <w:rFonts w:cs="Times New Roman"/>
                <w:sz w:val="22"/>
              </w:rPr>
            </w:pPr>
            <w:r w:rsidRPr="00385E56">
              <w:rPr>
                <w:rFonts w:cs="Times New Roman"/>
                <w:sz w:val="22"/>
              </w:rPr>
              <w:t>население</w:t>
            </w:r>
          </w:p>
        </w:tc>
        <w:tc>
          <w:tcPr>
            <w:tcW w:w="566" w:type="dxa"/>
            <w:vAlign w:val="center"/>
          </w:tcPr>
          <w:p w:rsidR="00F826DA" w:rsidRPr="00385E56" w:rsidRDefault="00F826DA" w:rsidP="00DD7204">
            <w:pPr>
              <w:pStyle w:val="TableParagraph"/>
              <w:spacing w:before="142"/>
              <w:ind w:left="91" w:right="80"/>
            </w:pPr>
            <w:r w:rsidRPr="00385E56">
              <w:t>чел.</w:t>
            </w:r>
          </w:p>
        </w:tc>
        <w:tc>
          <w:tcPr>
            <w:tcW w:w="852" w:type="dxa"/>
            <w:vAlign w:val="center"/>
          </w:tcPr>
          <w:p w:rsidR="00F826DA" w:rsidRPr="0011236C" w:rsidRDefault="00F826DA" w:rsidP="0011236C">
            <w:pPr>
              <w:pStyle w:val="TableParagraph"/>
              <w:spacing w:before="142"/>
              <w:ind w:left="-86" w:right="-128"/>
              <w:rPr>
                <w:sz w:val="20"/>
                <w:szCs w:val="20"/>
              </w:rPr>
            </w:pPr>
            <w:r w:rsidRPr="0011236C">
              <w:rPr>
                <w:sz w:val="20"/>
                <w:szCs w:val="20"/>
              </w:rPr>
              <w:t>234005</w:t>
            </w:r>
          </w:p>
        </w:tc>
        <w:tc>
          <w:tcPr>
            <w:tcW w:w="871" w:type="dxa"/>
            <w:vAlign w:val="center"/>
          </w:tcPr>
          <w:p w:rsidR="00F826DA" w:rsidRPr="0011236C" w:rsidRDefault="00F826DA" w:rsidP="0011236C">
            <w:pPr>
              <w:pStyle w:val="TableParagraph"/>
              <w:spacing w:before="144"/>
              <w:ind w:left="-88" w:right="-130"/>
              <w:rPr>
                <w:sz w:val="20"/>
                <w:szCs w:val="20"/>
              </w:rPr>
            </w:pPr>
            <w:r w:rsidRPr="0011236C">
              <w:rPr>
                <w:sz w:val="20"/>
                <w:szCs w:val="20"/>
              </w:rPr>
              <w:t>230967</w:t>
            </w:r>
          </w:p>
        </w:tc>
        <w:tc>
          <w:tcPr>
            <w:tcW w:w="850" w:type="dxa"/>
            <w:vAlign w:val="center"/>
          </w:tcPr>
          <w:p w:rsidR="00F826DA" w:rsidRPr="0011236C" w:rsidRDefault="00F826DA" w:rsidP="0011236C">
            <w:pPr>
              <w:pStyle w:val="TableParagraph"/>
              <w:spacing w:before="144"/>
              <w:ind w:left="-86" w:right="-132"/>
              <w:rPr>
                <w:sz w:val="20"/>
                <w:szCs w:val="20"/>
              </w:rPr>
            </w:pPr>
            <w:r w:rsidRPr="0011236C">
              <w:rPr>
                <w:sz w:val="20"/>
                <w:szCs w:val="20"/>
              </w:rPr>
              <w:t>226970</w:t>
            </w:r>
          </w:p>
        </w:tc>
        <w:tc>
          <w:tcPr>
            <w:tcW w:w="851" w:type="dxa"/>
            <w:vAlign w:val="center"/>
          </w:tcPr>
          <w:p w:rsidR="00F826DA" w:rsidRPr="0011236C" w:rsidRDefault="00F826DA" w:rsidP="0011236C">
            <w:pPr>
              <w:pStyle w:val="TableParagraph"/>
              <w:spacing w:before="144"/>
              <w:ind w:left="-84" w:right="-130"/>
              <w:rPr>
                <w:sz w:val="20"/>
                <w:szCs w:val="20"/>
              </w:rPr>
            </w:pPr>
            <w:r w:rsidRPr="0011236C">
              <w:rPr>
                <w:sz w:val="20"/>
                <w:szCs w:val="20"/>
              </w:rPr>
              <w:t>223892</w:t>
            </w:r>
          </w:p>
        </w:tc>
        <w:tc>
          <w:tcPr>
            <w:tcW w:w="850" w:type="dxa"/>
            <w:vAlign w:val="center"/>
          </w:tcPr>
          <w:p w:rsidR="00F826DA" w:rsidRPr="0011236C" w:rsidRDefault="00F826DA" w:rsidP="0011236C">
            <w:pPr>
              <w:pStyle w:val="TableParagraph"/>
              <w:spacing w:before="144"/>
              <w:ind w:left="-86" w:right="-132"/>
              <w:rPr>
                <w:sz w:val="20"/>
                <w:szCs w:val="20"/>
              </w:rPr>
            </w:pPr>
            <w:r w:rsidRPr="0011236C">
              <w:rPr>
                <w:sz w:val="20"/>
                <w:szCs w:val="20"/>
              </w:rPr>
              <w:t>219755</w:t>
            </w:r>
          </w:p>
        </w:tc>
        <w:tc>
          <w:tcPr>
            <w:tcW w:w="851" w:type="dxa"/>
            <w:vAlign w:val="center"/>
          </w:tcPr>
          <w:p w:rsidR="00F826DA" w:rsidRPr="0011236C" w:rsidRDefault="00F826DA" w:rsidP="0011236C">
            <w:pPr>
              <w:pStyle w:val="TableParagraph"/>
              <w:spacing w:before="144"/>
              <w:ind w:left="-84" w:right="-134"/>
              <w:rPr>
                <w:sz w:val="20"/>
                <w:szCs w:val="20"/>
              </w:rPr>
            </w:pPr>
            <w:r w:rsidRPr="0011236C">
              <w:rPr>
                <w:sz w:val="20"/>
                <w:szCs w:val="20"/>
              </w:rPr>
              <w:t>214984</w:t>
            </w:r>
          </w:p>
        </w:tc>
        <w:tc>
          <w:tcPr>
            <w:tcW w:w="709" w:type="dxa"/>
            <w:vAlign w:val="center"/>
          </w:tcPr>
          <w:p w:rsidR="00F826DA" w:rsidRPr="0012505F" w:rsidRDefault="00F826DA" w:rsidP="00CC609D">
            <w:pPr>
              <w:pStyle w:val="TableParagraph"/>
              <w:spacing w:before="144"/>
              <w:ind w:left="-82" w:right="-133"/>
              <w:rPr>
                <w:b/>
                <w:sz w:val="20"/>
                <w:szCs w:val="20"/>
              </w:rPr>
            </w:pPr>
            <w:r w:rsidRPr="0012505F">
              <w:rPr>
                <w:b/>
                <w:sz w:val="20"/>
                <w:szCs w:val="20"/>
              </w:rPr>
              <w:t>200952</w:t>
            </w:r>
          </w:p>
        </w:tc>
        <w:tc>
          <w:tcPr>
            <w:tcW w:w="708" w:type="dxa"/>
            <w:vAlign w:val="center"/>
          </w:tcPr>
          <w:p w:rsidR="00F826DA" w:rsidRPr="0012505F" w:rsidRDefault="00F826DA" w:rsidP="00CC609D">
            <w:pPr>
              <w:pStyle w:val="TableParagraph"/>
              <w:spacing w:before="144"/>
              <w:ind w:left="-83" w:right="-135"/>
              <w:rPr>
                <w:b/>
                <w:sz w:val="20"/>
                <w:szCs w:val="20"/>
              </w:rPr>
            </w:pPr>
            <w:r w:rsidRPr="0012505F">
              <w:rPr>
                <w:b/>
                <w:sz w:val="20"/>
                <w:szCs w:val="20"/>
              </w:rPr>
              <w:t>168949</w:t>
            </w:r>
          </w:p>
        </w:tc>
        <w:tc>
          <w:tcPr>
            <w:tcW w:w="709" w:type="dxa"/>
            <w:vAlign w:val="center"/>
          </w:tcPr>
          <w:p w:rsidR="00F826DA" w:rsidRPr="0011236C" w:rsidRDefault="00F826DA" w:rsidP="00BB631F">
            <w:pPr>
              <w:pStyle w:val="TableParagraph"/>
              <w:spacing w:before="144"/>
              <w:ind w:left="56" w:right="13"/>
              <w:rPr>
                <w:b/>
                <w:sz w:val="20"/>
                <w:szCs w:val="20"/>
              </w:rPr>
            </w:pPr>
          </w:p>
        </w:tc>
      </w:tr>
      <w:tr w:rsidR="00F826DA" w:rsidRPr="00765CF1" w:rsidTr="008774FA">
        <w:trPr>
          <w:trHeight w:val="536"/>
        </w:trPr>
        <w:tc>
          <w:tcPr>
            <w:tcW w:w="1964" w:type="dxa"/>
            <w:vMerge/>
            <w:vAlign w:val="center"/>
          </w:tcPr>
          <w:p w:rsidR="00F826DA" w:rsidRPr="00385E56" w:rsidRDefault="00F826DA" w:rsidP="00DD7204">
            <w:pPr>
              <w:ind w:left="117" w:right="99"/>
              <w:jc w:val="center"/>
              <w:rPr>
                <w:rFonts w:cs="Times New Roman"/>
                <w:sz w:val="22"/>
              </w:rPr>
            </w:pPr>
          </w:p>
        </w:tc>
        <w:tc>
          <w:tcPr>
            <w:tcW w:w="566" w:type="dxa"/>
            <w:vAlign w:val="center"/>
          </w:tcPr>
          <w:p w:rsidR="00F826DA" w:rsidRPr="00385E56" w:rsidRDefault="00F826DA" w:rsidP="00DD7204">
            <w:pPr>
              <w:pStyle w:val="TableParagraph"/>
              <w:spacing w:before="144"/>
              <w:ind w:left="12"/>
            </w:pPr>
            <w:r w:rsidRPr="00385E56">
              <w:rPr>
                <w:w w:val="99"/>
              </w:rPr>
              <w:t>%</w:t>
            </w:r>
          </w:p>
        </w:tc>
        <w:tc>
          <w:tcPr>
            <w:tcW w:w="852" w:type="dxa"/>
            <w:vAlign w:val="center"/>
          </w:tcPr>
          <w:p w:rsidR="00F826DA" w:rsidRPr="0011236C" w:rsidRDefault="00F826DA" w:rsidP="00CC609D">
            <w:pPr>
              <w:pStyle w:val="TableParagraph"/>
              <w:spacing w:before="149"/>
              <w:ind w:left="-86" w:right="-128"/>
              <w:rPr>
                <w:sz w:val="20"/>
                <w:szCs w:val="20"/>
              </w:rPr>
            </w:pPr>
            <w:r w:rsidRPr="0011236C">
              <w:rPr>
                <w:sz w:val="20"/>
                <w:szCs w:val="20"/>
              </w:rPr>
              <w:t>100,00</w:t>
            </w:r>
          </w:p>
        </w:tc>
        <w:tc>
          <w:tcPr>
            <w:tcW w:w="871" w:type="dxa"/>
            <w:vAlign w:val="center"/>
          </w:tcPr>
          <w:p w:rsidR="00F826DA" w:rsidRPr="0011236C" w:rsidRDefault="00F826DA" w:rsidP="00CC609D">
            <w:pPr>
              <w:pStyle w:val="TableParagraph"/>
              <w:spacing w:before="149"/>
              <w:ind w:left="-88" w:right="-130"/>
              <w:rPr>
                <w:sz w:val="20"/>
                <w:szCs w:val="20"/>
              </w:rPr>
            </w:pPr>
            <w:r w:rsidRPr="0011236C">
              <w:rPr>
                <w:sz w:val="20"/>
                <w:szCs w:val="20"/>
              </w:rPr>
              <w:t>98,70</w:t>
            </w:r>
          </w:p>
        </w:tc>
        <w:tc>
          <w:tcPr>
            <w:tcW w:w="850" w:type="dxa"/>
            <w:vAlign w:val="center"/>
          </w:tcPr>
          <w:p w:rsidR="00F826DA" w:rsidRPr="0011236C" w:rsidRDefault="00F826DA" w:rsidP="00CC609D">
            <w:pPr>
              <w:pStyle w:val="TableParagraph"/>
              <w:spacing w:before="149"/>
              <w:ind w:left="-86" w:right="-132"/>
              <w:rPr>
                <w:sz w:val="20"/>
                <w:szCs w:val="20"/>
              </w:rPr>
            </w:pPr>
            <w:r w:rsidRPr="0011236C">
              <w:rPr>
                <w:sz w:val="20"/>
                <w:szCs w:val="20"/>
              </w:rPr>
              <w:t>96,99</w:t>
            </w:r>
          </w:p>
        </w:tc>
        <w:tc>
          <w:tcPr>
            <w:tcW w:w="851" w:type="dxa"/>
            <w:vAlign w:val="center"/>
          </w:tcPr>
          <w:p w:rsidR="00F826DA" w:rsidRPr="0011236C" w:rsidRDefault="00F826DA" w:rsidP="00CC609D">
            <w:pPr>
              <w:pStyle w:val="TableParagraph"/>
              <w:spacing w:before="149"/>
              <w:ind w:left="-84" w:right="-130"/>
              <w:rPr>
                <w:sz w:val="20"/>
                <w:szCs w:val="20"/>
              </w:rPr>
            </w:pPr>
            <w:r w:rsidRPr="0011236C">
              <w:rPr>
                <w:sz w:val="20"/>
                <w:szCs w:val="20"/>
              </w:rPr>
              <w:t>95,68</w:t>
            </w:r>
          </w:p>
        </w:tc>
        <w:tc>
          <w:tcPr>
            <w:tcW w:w="850" w:type="dxa"/>
            <w:vAlign w:val="center"/>
          </w:tcPr>
          <w:p w:rsidR="00F826DA" w:rsidRPr="0011236C" w:rsidRDefault="00F826DA" w:rsidP="00CC609D">
            <w:pPr>
              <w:pStyle w:val="TableParagraph"/>
              <w:spacing w:before="149"/>
              <w:ind w:left="-86" w:right="-132"/>
              <w:rPr>
                <w:sz w:val="20"/>
                <w:szCs w:val="20"/>
              </w:rPr>
            </w:pPr>
            <w:r w:rsidRPr="0011236C">
              <w:rPr>
                <w:sz w:val="20"/>
                <w:szCs w:val="20"/>
              </w:rPr>
              <w:t>93,91</w:t>
            </w:r>
          </w:p>
        </w:tc>
        <w:tc>
          <w:tcPr>
            <w:tcW w:w="851" w:type="dxa"/>
            <w:vAlign w:val="center"/>
          </w:tcPr>
          <w:p w:rsidR="00F826DA" w:rsidRPr="0011236C" w:rsidRDefault="00F826DA" w:rsidP="00CC609D">
            <w:pPr>
              <w:pStyle w:val="TableParagraph"/>
              <w:spacing w:before="149"/>
              <w:ind w:left="-84" w:right="-134"/>
              <w:rPr>
                <w:sz w:val="20"/>
                <w:szCs w:val="20"/>
              </w:rPr>
            </w:pPr>
            <w:r w:rsidRPr="0011236C">
              <w:rPr>
                <w:sz w:val="20"/>
                <w:szCs w:val="20"/>
              </w:rPr>
              <w:t>91,97</w:t>
            </w:r>
          </w:p>
        </w:tc>
        <w:tc>
          <w:tcPr>
            <w:tcW w:w="709" w:type="dxa"/>
            <w:vAlign w:val="center"/>
          </w:tcPr>
          <w:p w:rsidR="00F826DA" w:rsidRPr="0012505F" w:rsidRDefault="00F826DA" w:rsidP="00CC609D">
            <w:pPr>
              <w:pStyle w:val="TableParagraph"/>
              <w:spacing w:before="149"/>
              <w:ind w:left="-82" w:right="-133"/>
              <w:rPr>
                <w:b/>
                <w:sz w:val="20"/>
                <w:szCs w:val="20"/>
              </w:rPr>
            </w:pPr>
            <w:r w:rsidRPr="0012505F">
              <w:rPr>
                <w:b/>
                <w:sz w:val="20"/>
                <w:szCs w:val="20"/>
              </w:rPr>
              <w:t>85,87</w:t>
            </w:r>
          </w:p>
        </w:tc>
        <w:tc>
          <w:tcPr>
            <w:tcW w:w="708" w:type="dxa"/>
            <w:vAlign w:val="center"/>
          </w:tcPr>
          <w:p w:rsidR="00F826DA" w:rsidRPr="0012505F" w:rsidRDefault="00F826DA" w:rsidP="00CC609D">
            <w:pPr>
              <w:pStyle w:val="TableParagraph"/>
              <w:spacing w:before="149"/>
              <w:ind w:left="-83" w:right="-135"/>
              <w:rPr>
                <w:b/>
                <w:sz w:val="20"/>
                <w:szCs w:val="20"/>
              </w:rPr>
            </w:pPr>
            <w:r w:rsidRPr="0012505F">
              <w:rPr>
                <w:b/>
                <w:sz w:val="20"/>
                <w:szCs w:val="20"/>
              </w:rPr>
              <w:t>72,20</w:t>
            </w:r>
          </w:p>
        </w:tc>
        <w:tc>
          <w:tcPr>
            <w:tcW w:w="709" w:type="dxa"/>
            <w:vAlign w:val="center"/>
          </w:tcPr>
          <w:p w:rsidR="00F826DA" w:rsidRPr="0011236C" w:rsidRDefault="00F826DA" w:rsidP="00BB631F">
            <w:pPr>
              <w:pStyle w:val="TableParagraph"/>
              <w:ind w:left="56" w:right="13"/>
              <w:rPr>
                <w:b/>
                <w:sz w:val="20"/>
                <w:szCs w:val="20"/>
              </w:rPr>
            </w:pPr>
          </w:p>
        </w:tc>
      </w:tr>
      <w:tr w:rsidR="00DD7204" w:rsidRPr="00765CF1" w:rsidTr="008774FA">
        <w:trPr>
          <w:trHeight w:val="536"/>
        </w:trPr>
        <w:tc>
          <w:tcPr>
            <w:tcW w:w="1964" w:type="dxa"/>
            <w:vMerge w:val="restart"/>
            <w:vAlign w:val="center"/>
          </w:tcPr>
          <w:p w:rsidR="00DD7204" w:rsidRPr="00385E56" w:rsidRDefault="00DD7204" w:rsidP="00DD7204">
            <w:pPr>
              <w:ind w:left="117" w:right="99"/>
              <w:jc w:val="center"/>
              <w:rPr>
                <w:rFonts w:cs="Times New Roman"/>
                <w:sz w:val="22"/>
              </w:rPr>
            </w:pPr>
            <w:r w:rsidRPr="00385E56">
              <w:rPr>
                <w:rFonts w:cs="Times New Roman"/>
                <w:spacing w:val="-1"/>
                <w:sz w:val="22"/>
              </w:rPr>
              <w:t>Горномарийский</w:t>
            </w:r>
            <w:r w:rsidRPr="00385E56">
              <w:rPr>
                <w:rFonts w:cs="Times New Roman"/>
                <w:spacing w:val="-47"/>
                <w:sz w:val="22"/>
              </w:rPr>
              <w:t xml:space="preserve"> </w:t>
            </w:r>
            <w:r w:rsidRPr="00385E56">
              <w:rPr>
                <w:rFonts w:cs="Times New Roman"/>
                <w:sz w:val="22"/>
              </w:rPr>
              <w:t>муниципальный</w:t>
            </w:r>
            <w:r w:rsidRPr="00385E56">
              <w:rPr>
                <w:rFonts w:cs="Times New Roman"/>
                <w:spacing w:val="1"/>
                <w:sz w:val="22"/>
              </w:rPr>
              <w:t xml:space="preserve"> </w:t>
            </w:r>
            <w:r w:rsidRPr="00385E56">
              <w:rPr>
                <w:rFonts w:cs="Times New Roman"/>
                <w:sz w:val="22"/>
              </w:rPr>
              <w:t>район</w:t>
            </w:r>
          </w:p>
        </w:tc>
        <w:tc>
          <w:tcPr>
            <w:tcW w:w="566" w:type="dxa"/>
            <w:vAlign w:val="center"/>
          </w:tcPr>
          <w:p w:rsidR="00DD7204" w:rsidRPr="00385E56" w:rsidRDefault="00DD7204" w:rsidP="00DD7204">
            <w:pPr>
              <w:pStyle w:val="TableParagraph"/>
              <w:spacing w:before="149"/>
              <w:ind w:left="91" w:right="80"/>
            </w:pPr>
            <w:r w:rsidRPr="00385E56">
              <w:t>чел.</w:t>
            </w:r>
          </w:p>
        </w:tc>
        <w:tc>
          <w:tcPr>
            <w:tcW w:w="852" w:type="dxa"/>
            <w:vAlign w:val="center"/>
          </w:tcPr>
          <w:p w:rsidR="00DD7204" w:rsidRPr="0011236C" w:rsidRDefault="00DD7204" w:rsidP="0011236C">
            <w:pPr>
              <w:pStyle w:val="TableParagraph"/>
              <w:spacing w:before="149"/>
              <w:ind w:left="-86" w:right="-128"/>
              <w:rPr>
                <w:sz w:val="20"/>
                <w:szCs w:val="20"/>
              </w:rPr>
            </w:pPr>
            <w:r w:rsidRPr="0011236C">
              <w:rPr>
                <w:sz w:val="20"/>
                <w:szCs w:val="20"/>
              </w:rPr>
              <w:t>22121</w:t>
            </w:r>
          </w:p>
        </w:tc>
        <w:tc>
          <w:tcPr>
            <w:tcW w:w="871" w:type="dxa"/>
            <w:vAlign w:val="center"/>
          </w:tcPr>
          <w:p w:rsidR="00DD7204" w:rsidRPr="0011236C" w:rsidRDefault="00DD7204" w:rsidP="0011236C">
            <w:pPr>
              <w:pStyle w:val="TableParagraph"/>
              <w:spacing w:before="144"/>
              <w:ind w:left="-88" w:right="-130"/>
              <w:rPr>
                <w:sz w:val="20"/>
                <w:szCs w:val="20"/>
              </w:rPr>
            </w:pPr>
            <w:r w:rsidRPr="0011236C">
              <w:rPr>
                <w:sz w:val="20"/>
                <w:szCs w:val="20"/>
              </w:rPr>
              <w:t>21742</w:t>
            </w:r>
          </w:p>
        </w:tc>
        <w:tc>
          <w:tcPr>
            <w:tcW w:w="850" w:type="dxa"/>
            <w:vAlign w:val="center"/>
          </w:tcPr>
          <w:p w:rsidR="00DD7204" w:rsidRPr="0011236C" w:rsidRDefault="00DD7204" w:rsidP="0011236C">
            <w:pPr>
              <w:pStyle w:val="TableParagraph"/>
              <w:spacing w:before="144"/>
              <w:ind w:left="-86" w:right="-132"/>
              <w:rPr>
                <w:sz w:val="20"/>
                <w:szCs w:val="20"/>
              </w:rPr>
            </w:pPr>
            <w:r w:rsidRPr="0011236C">
              <w:rPr>
                <w:sz w:val="20"/>
                <w:szCs w:val="20"/>
              </w:rPr>
              <w:t>21224</w:t>
            </w:r>
          </w:p>
        </w:tc>
        <w:tc>
          <w:tcPr>
            <w:tcW w:w="851" w:type="dxa"/>
            <w:vAlign w:val="center"/>
          </w:tcPr>
          <w:p w:rsidR="00DD7204" w:rsidRPr="0011236C" w:rsidRDefault="00DD7204" w:rsidP="0011236C">
            <w:pPr>
              <w:pStyle w:val="TableParagraph"/>
              <w:spacing w:before="144"/>
              <w:ind w:left="-84" w:right="-130"/>
              <w:rPr>
                <w:sz w:val="20"/>
                <w:szCs w:val="20"/>
              </w:rPr>
            </w:pPr>
            <w:r w:rsidRPr="0011236C">
              <w:rPr>
                <w:sz w:val="20"/>
                <w:szCs w:val="20"/>
              </w:rPr>
              <w:t>20815</w:t>
            </w:r>
          </w:p>
        </w:tc>
        <w:tc>
          <w:tcPr>
            <w:tcW w:w="850" w:type="dxa"/>
            <w:vAlign w:val="center"/>
          </w:tcPr>
          <w:p w:rsidR="00DD7204" w:rsidRPr="0011236C" w:rsidRDefault="00DD7204" w:rsidP="0011236C">
            <w:pPr>
              <w:pStyle w:val="TableParagraph"/>
              <w:spacing w:before="144"/>
              <w:ind w:left="-86" w:right="-132"/>
              <w:rPr>
                <w:sz w:val="20"/>
                <w:szCs w:val="20"/>
              </w:rPr>
            </w:pPr>
            <w:r w:rsidRPr="0011236C">
              <w:rPr>
                <w:sz w:val="20"/>
                <w:szCs w:val="20"/>
              </w:rPr>
              <w:t>20476</w:t>
            </w:r>
          </w:p>
        </w:tc>
        <w:tc>
          <w:tcPr>
            <w:tcW w:w="851" w:type="dxa"/>
            <w:vAlign w:val="center"/>
          </w:tcPr>
          <w:p w:rsidR="00DD7204" w:rsidRPr="0011236C" w:rsidRDefault="00DD7204" w:rsidP="0011236C">
            <w:pPr>
              <w:pStyle w:val="TableParagraph"/>
              <w:spacing w:before="144"/>
              <w:ind w:left="-84" w:right="-134"/>
              <w:rPr>
                <w:sz w:val="20"/>
                <w:szCs w:val="20"/>
              </w:rPr>
            </w:pPr>
            <w:r w:rsidRPr="0011236C">
              <w:rPr>
                <w:sz w:val="20"/>
                <w:szCs w:val="20"/>
              </w:rPr>
              <w:t>19970</w:t>
            </w:r>
          </w:p>
        </w:tc>
        <w:tc>
          <w:tcPr>
            <w:tcW w:w="709" w:type="dxa"/>
            <w:vAlign w:val="center"/>
          </w:tcPr>
          <w:p w:rsidR="00DD7204" w:rsidRPr="0011236C" w:rsidRDefault="00DD7204" w:rsidP="0011236C">
            <w:pPr>
              <w:pStyle w:val="TableParagraph"/>
              <w:spacing w:before="144"/>
              <w:ind w:left="-82" w:right="-133"/>
              <w:rPr>
                <w:b/>
                <w:sz w:val="20"/>
                <w:szCs w:val="20"/>
              </w:rPr>
            </w:pPr>
          </w:p>
        </w:tc>
        <w:tc>
          <w:tcPr>
            <w:tcW w:w="708" w:type="dxa"/>
            <w:vAlign w:val="center"/>
          </w:tcPr>
          <w:p w:rsidR="00DD7204" w:rsidRPr="0011236C" w:rsidRDefault="00DD7204" w:rsidP="0011236C">
            <w:pPr>
              <w:pStyle w:val="TableParagraph"/>
              <w:spacing w:before="144"/>
              <w:ind w:left="-83" w:right="-135"/>
              <w:rPr>
                <w:b/>
                <w:sz w:val="20"/>
                <w:szCs w:val="20"/>
              </w:rPr>
            </w:pPr>
          </w:p>
        </w:tc>
        <w:tc>
          <w:tcPr>
            <w:tcW w:w="709" w:type="dxa"/>
            <w:vAlign w:val="center"/>
          </w:tcPr>
          <w:p w:rsidR="00DD7204" w:rsidRPr="0011236C" w:rsidRDefault="00DD7204" w:rsidP="00BB631F">
            <w:pPr>
              <w:pStyle w:val="TableParagraph"/>
              <w:spacing w:before="144"/>
              <w:ind w:left="56" w:right="13"/>
              <w:rPr>
                <w:b/>
                <w:sz w:val="20"/>
                <w:szCs w:val="20"/>
              </w:rPr>
            </w:pPr>
          </w:p>
        </w:tc>
      </w:tr>
      <w:tr w:rsidR="00DD7204" w:rsidRPr="00765CF1" w:rsidTr="00CC609D">
        <w:trPr>
          <w:trHeight w:val="536"/>
        </w:trPr>
        <w:tc>
          <w:tcPr>
            <w:tcW w:w="1964" w:type="dxa"/>
            <w:vMerge/>
            <w:vAlign w:val="center"/>
          </w:tcPr>
          <w:p w:rsidR="00DD7204" w:rsidRPr="00385E56" w:rsidRDefault="00DD7204" w:rsidP="00DD7204">
            <w:pPr>
              <w:ind w:left="117" w:right="99"/>
              <w:jc w:val="center"/>
              <w:rPr>
                <w:rFonts w:cs="Times New Roman"/>
                <w:sz w:val="22"/>
              </w:rPr>
            </w:pPr>
          </w:p>
        </w:tc>
        <w:tc>
          <w:tcPr>
            <w:tcW w:w="566" w:type="dxa"/>
            <w:vAlign w:val="center"/>
          </w:tcPr>
          <w:p w:rsidR="00DD7204" w:rsidRPr="00385E56" w:rsidRDefault="00DD7204" w:rsidP="00DD7204">
            <w:pPr>
              <w:pStyle w:val="TableParagraph"/>
              <w:spacing w:before="38"/>
              <w:ind w:left="12"/>
            </w:pPr>
            <w:r w:rsidRPr="00385E56">
              <w:rPr>
                <w:w w:val="99"/>
              </w:rPr>
              <w:t>%</w:t>
            </w:r>
          </w:p>
        </w:tc>
        <w:tc>
          <w:tcPr>
            <w:tcW w:w="852" w:type="dxa"/>
            <w:vAlign w:val="center"/>
          </w:tcPr>
          <w:p w:rsidR="00DD7204" w:rsidRPr="0011236C" w:rsidRDefault="00DD7204" w:rsidP="00CC609D">
            <w:pPr>
              <w:pStyle w:val="TableParagraph"/>
              <w:spacing w:before="149"/>
              <w:ind w:left="-86" w:right="-128"/>
              <w:rPr>
                <w:sz w:val="20"/>
                <w:szCs w:val="20"/>
              </w:rPr>
            </w:pPr>
            <w:r w:rsidRPr="0011236C">
              <w:rPr>
                <w:sz w:val="20"/>
                <w:szCs w:val="20"/>
              </w:rPr>
              <w:t>100,00</w:t>
            </w:r>
          </w:p>
        </w:tc>
        <w:tc>
          <w:tcPr>
            <w:tcW w:w="871" w:type="dxa"/>
            <w:vAlign w:val="center"/>
          </w:tcPr>
          <w:p w:rsidR="00DD7204" w:rsidRPr="0011236C" w:rsidRDefault="00DD7204" w:rsidP="00CC609D">
            <w:pPr>
              <w:pStyle w:val="TableParagraph"/>
              <w:spacing w:before="149"/>
              <w:ind w:left="-88" w:right="-130"/>
              <w:rPr>
                <w:sz w:val="20"/>
                <w:szCs w:val="20"/>
              </w:rPr>
            </w:pPr>
            <w:r w:rsidRPr="0011236C">
              <w:rPr>
                <w:sz w:val="20"/>
                <w:szCs w:val="20"/>
              </w:rPr>
              <w:t>98,29</w:t>
            </w:r>
          </w:p>
        </w:tc>
        <w:tc>
          <w:tcPr>
            <w:tcW w:w="850" w:type="dxa"/>
            <w:vAlign w:val="center"/>
          </w:tcPr>
          <w:p w:rsidR="00DD7204" w:rsidRPr="0011236C" w:rsidRDefault="00DD7204" w:rsidP="00CC609D">
            <w:pPr>
              <w:pStyle w:val="TableParagraph"/>
              <w:spacing w:before="149"/>
              <w:ind w:left="-86" w:right="-132"/>
              <w:rPr>
                <w:sz w:val="20"/>
                <w:szCs w:val="20"/>
              </w:rPr>
            </w:pPr>
            <w:r w:rsidRPr="0011236C">
              <w:rPr>
                <w:sz w:val="20"/>
                <w:szCs w:val="20"/>
              </w:rPr>
              <w:t>95,95</w:t>
            </w:r>
          </w:p>
        </w:tc>
        <w:tc>
          <w:tcPr>
            <w:tcW w:w="851" w:type="dxa"/>
            <w:vAlign w:val="center"/>
          </w:tcPr>
          <w:p w:rsidR="00DD7204" w:rsidRPr="0011236C" w:rsidRDefault="00DD7204" w:rsidP="00CC609D">
            <w:pPr>
              <w:pStyle w:val="TableParagraph"/>
              <w:spacing w:before="149"/>
              <w:ind w:left="-84" w:right="-130"/>
              <w:rPr>
                <w:sz w:val="20"/>
                <w:szCs w:val="20"/>
              </w:rPr>
            </w:pPr>
            <w:r w:rsidRPr="0011236C">
              <w:rPr>
                <w:sz w:val="20"/>
                <w:szCs w:val="20"/>
              </w:rPr>
              <w:t>94,10</w:t>
            </w:r>
          </w:p>
        </w:tc>
        <w:tc>
          <w:tcPr>
            <w:tcW w:w="850" w:type="dxa"/>
            <w:vAlign w:val="center"/>
          </w:tcPr>
          <w:p w:rsidR="00DD7204" w:rsidRPr="0011236C" w:rsidRDefault="00DD7204" w:rsidP="00CC609D">
            <w:pPr>
              <w:pStyle w:val="TableParagraph"/>
              <w:spacing w:before="149"/>
              <w:ind w:left="-86" w:right="-132"/>
              <w:rPr>
                <w:sz w:val="20"/>
                <w:szCs w:val="20"/>
              </w:rPr>
            </w:pPr>
            <w:r w:rsidRPr="0011236C">
              <w:rPr>
                <w:sz w:val="20"/>
                <w:szCs w:val="20"/>
              </w:rPr>
              <w:t>92,56</w:t>
            </w:r>
          </w:p>
        </w:tc>
        <w:tc>
          <w:tcPr>
            <w:tcW w:w="851" w:type="dxa"/>
            <w:vAlign w:val="center"/>
          </w:tcPr>
          <w:p w:rsidR="00DD7204" w:rsidRPr="0011236C" w:rsidRDefault="00DD7204" w:rsidP="00CC609D">
            <w:pPr>
              <w:pStyle w:val="TableParagraph"/>
              <w:spacing w:before="149"/>
              <w:ind w:left="-84" w:right="-134"/>
              <w:rPr>
                <w:sz w:val="20"/>
                <w:szCs w:val="20"/>
              </w:rPr>
            </w:pPr>
            <w:r w:rsidRPr="0011236C">
              <w:rPr>
                <w:sz w:val="20"/>
                <w:szCs w:val="20"/>
              </w:rPr>
              <w:t>90,28</w:t>
            </w:r>
          </w:p>
        </w:tc>
        <w:tc>
          <w:tcPr>
            <w:tcW w:w="709" w:type="dxa"/>
            <w:vAlign w:val="center"/>
          </w:tcPr>
          <w:p w:rsidR="00DD7204" w:rsidRPr="0011236C" w:rsidRDefault="00DD7204" w:rsidP="0011236C">
            <w:pPr>
              <w:pStyle w:val="TableParagraph"/>
              <w:spacing w:before="144"/>
              <w:ind w:left="-82" w:right="-133"/>
              <w:rPr>
                <w:b/>
                <w:sz w:val="20"/>
                <w:szCs w:val="20"/>
              </w:rPr>
            </w:pPr>
          </w:p>
        </w:tc>
        <w:tc>
          <w:tcPr>
            <w:tcW w:w="708" w:type="dxa"/>
            <w:vAlign w:val="center"/>
          </w:tcPr>
          <w:p w:rsidR="00DD7204" w:rsidRPr="0011236C" w:rsidRDefault="00DD7204" w:rsidP="0011236C">
            <w:pPr>
              <w:pStyle w:val="TableParagraph"/>
              <w:spacing w:before="144"/>
              <w:ind w:left="-83" w:right="-135"/>
              <w:rPr>
                <w:b/>
                <w:sz w:val="20"/>
                <w:szCs w:val="20"/>
              </w:rPr>
            </w:pPr>
          </w:p>
        </w:tc>
        <w:tc>
          <w:tcPr>
            <w:tcW w:w="709" w:type="dxa"/>
            <w:vAlign w:val="center"/>
          </w:tcPr>
          <w:p w:rsidR="00DD7204" w:rsidRPr="0011236C" w:rsidRDefault="00DD7204" w:rsidP="00BB631F">
            <w:pPr>
              <w:pStyle w:val="TableParagraph"/>
              <w:spacing w:before="144"/>
              <w:ind w:left="56" w:right="13"/>
              <w:rPr>
                <w:b/>
                <w:sz w:val="20"/>
                <w:szCs w:val="20"/>
              </w:rPr>
            </w:pPr>
          </w:p>
        </w:tc>
      </w:tr>
      <w:tr w:rsidR="00C7786B" w:rsidRPr="00765CF1" w:rsidTr="00CC609D">
        <w:trPr>
          <w:trHeight w:val="536"/>
        </w:trPr>
        <w:tc>
          <w:tcPr>
            <w:tcW w:w="1964" w:type="dxa"/>
            <w:vMerge w:val="restart"/>
            <w:vAlign w:val="center"/>
          </w:tcPr>
          <w:p w:rsidR="00C7786B" w:rsidRPr="00385E56" w:rsidRDefault="00C7786B" w:rsidP="00DD7204">
            <w:pPr>
              <w:pStyle w:val="TableParagraph"/>
              <w:spacing w:before="53"/>
              <w:ind w:left="117" w:right="99"/>
            </w:pPr>
            <w:r>
              <w:rPr>
                <w:spacing w:val="-1"/>
              </w:rPr>
              <w:t xml:space="preserve">Еласовское </w:t>
            </w:r>
            <w:r w:rsidRPr="00385E56">
              <w:t>сельское</w:t>
            </w:r>
          </w:p>
          <w:p w:rsidR="00C7786B" w:rsidRPr="00385E56" w:rsidRDefault="00C7786B" w:rsidP="00DD7204">
            <w:pPr>
              <w:pStyle w:val="TableParagraph"/>
              <w:spacing w:before="1"/>
              <w:ind w:left="117" w:right="99"/>
            </w:pPr>
            <w:r w:rsidRPr="00385E56">
              <w:t>поселение</w:t>
            </w:r>
          </w:p>
        </w:tc>
        <w:tc>
          <w:tcPr>
            <w:tcW w:w="566" w:type="dxa"/>
            <w:vAlign w:val="center"/>
          </w:tcPr>
          <w:p w:rsidR="00C7786B" w:rsidRPr="00385E56" w:rsidRDefault="00C7786B" w:rsidP="00DD7204">
            <w:pPr>
              <w:pStyle w:val="TableParagraph"/>
              <w:spacing w:before="147"/>
              <w:ind w:left="91" w:right="75"/>
            </w:pPr>
            <w:r w:rsidRPr="00385E56">
              <w:t>чел.</w:t>
            </w:r>
          </w:p>
        </w:tc>
        <w:tc>
          <w:tcPr>
            <w:tcW w:w="852" w:type="dxa"/>
            <w:vAlign w:val="center"/>
          </w:tcPr>
          <w:p w:rsidR="00C7786B" w:rsidRPr="000C2BC9" w:rsidRDefault="00C7786B" w:rsidP="000E6291">
            <w:pPr>
              <w:spacing w:before="71" w:after="9"/>
              <w:jc w:val="center"/>
              <w:rPr>
                <w:sz w:val="20"/>
                <w:szCs w:val="20"/>
              </w:rPr>
            </w:pPr>
            <w:r w:rsidRPr="000C2BC9">
              <w:rPr>
                <w:sz w:val="20"/>
                <w:szCs w:val="20"/>
              </w:rPr>
              <w:t>3470</w:t>
            </w:r>
          </w:p>
        </w:tc>
        <w:tc>
          <w:tcPr>
            <w:tcW w:w="871" w:type="dxa"/>
            <w:vAlign w:val="center"/>
          </w:tcPr>
          <w:p w:rsidR="00C7786B" w:rsidRPr="000C2BC9" w:rsidRDefault="00C7786B" w:rsidP="000E6291">
            <w:pPr>
              <w:spacing w:before="71" w:after="9"/>
              <w:jc w:val="center"/>
              <w:rPr>
                <w:sz w:val="20"/>
                <w:szCs w:val="20"/>
              </w:rPr>
            </w:pPr>
            <w:r w:rsidRPr="000C2BC9">
              <w:rPr>
                <w:sz w:val="20"/>
                <w:szCs w:val="20"/>
              </w:rPr>
              <w:t>3455</w:t>
            </w:r>
          </w:p>
        </w:tc>
        <w:tc>
          <w:tcPr>
            <w:tcW w:w="850" w:type="dxa"/>
            <w:vAlign w:val="center"/>
          </w:tcPr>
          <w:p w:rsidR="00C7786B" w:rsidRPr="000C2BC9" w:rsidRDefault="00C7786B" w:rsidP="000E6291">
            <w:pPr>
              <w:spacing w:before="71" w:after="9"/>
              <w:jc w:val="center"/>
              <w:rPr>
                <w:sz w:val="20"/>
                <w:szCs w:val="20"/>
              </w:rPr>
            </w:pPr>
            <w:r w:rsidRPr="000C2BC9">
              <w:rPr>
                <w:sz w:val="20"/>
                <w:szCs w:val="20"/>
              </w:rPr>
              <w:t>3455</w:t>
            </w:r>
          </w:p>
        </w:tc>
        <w:tc>
          <w:tcPr>
            <w:tcW w:w="851" w:type="dxa"/>
            <w:vAlign w:val="center"/>
          </w:tcPr>
          <w:p w:rsidR="00C7786B" w:rsidRPr="000C2BC9" w:rsidRDefault="00C7786B" w:rsidP="000E6291">
            <w:pPr>
              <w:spacing w:before="71" w:after="9"/>
              <w:jc w:val="center"/>
              <w:rPr>
                <w:sz w:val="20"/>
                <w:szCs w:val="20"/>
              </w:rPr>
            </w:pPr>
            <w:r w:rsidRPr="000C2BC9">
              <w:rPr>
                <w:sz w:val="20"/>
                <w:szCs w:val="20"/>
              </w:rPr>
              <w:t>3343</w:t>
            </w:r>
          </w:p>
        </w:tc>
        <w:tc>
          <w:tcPr>
            <w:tcW w:w="850" w:type="dxa"/>
            <w:vAlign w:val="center"/>
          </w:tcPr>
          <w:p w:rsidR="00C7786B" w:rsidRPr="000C2BC9" w:rsidRDefault="00C7786B" w:rsidP="000E6291">
            <w:pPr>
              <w:spacing w:before="71" w:after="9"/>
              <w:jc w:val="center"/>
              <w:rPr>
                <w:sz w:val="20"/>
                <w:szCs w:val="20"/>
              </w:rPr>
            </w:pPr>
            <w:r w:rsidRPr="000C2BC9">
              <w:rPr>
                <w:sz w:val="20"/>
                <w:szCs w:val="20"/>
              </w:rPr>
              <w:t>3318</w:t>
            </w:r>
          </w:p>
        </w:tc>
        <w:tc>
          <w:tcPr>
            <w:tcW w:w="851" w:type="dxa"/>
            <w:vAlign w:val="center"/>
          </w:tcPr>
          <w:p w:rsidR="00C7786B" w:rsidRPr="00DE5E08" w:rsidRDefault="00C7786B" w:rsidP="000E6291">
            <w:pPr>
              <w:spacing w:before="71" w:after="9"/>
              <w:jc w:val="center"/>
              <w:rPr>
                <w:sz w:val="20"/>
                <w:szCs w:val="20"/>
              </w:rPr>
            </w:pPr>
            <w:r w:rsidRPr="00DE5E08">
              <w:rPr>
                <w:sz w:val="20"/>
                <w:szCs w:val="20"/>
              </w:rPr>
              <w:t>3247</w:t>
            </w:r>
          </w:p>
        </w:tc>
        <w:tc>
          <w:tcPr>
            <w:tcW w:w="709" w:type="dxa"/>
            <w:vAlign w:val="center"/>
          </w:tcPr>
          <w:p w:rsidR="00C7786B" w:rsidRPr="00DE5E08" w:rsidRDefault="00C7786B" w:rsidP="0011236C">
            <w:pPr>
              <w:pStyle w:val="TableParagraph"/>
              <w:spacing w:before="144"/>
              <w:ind w:left="-82" w:right="-133"/>
              <w:rPr>
                <w:b/>
                <w:sz w:val="20"/>
                <w:szCs w:val="20"/>
              </w:rPr>
            </w:pPr>
            <w:r w:rsidRPr="00DE5E08">
              <w:rPr>
                <w:b/>
                <w:sz w:val="20"/>
                <w:szCs w:val="20"/>
              </w:rPr>
              <w:t>2950</w:t>
            </w:r>
          </w:p>
        </w:tc>
        <w:tc>
          <w:tcPr>
            <w:tcW w:w="708" w:type="dxa"/>
            <w:vAlign w:val="center"/>
          </w:tcPr>
          <w:p w:rsidR="00C7786B" w:rsidRPr="00DE5E08" w:rsidRDefault="00C7786B" w:rsidP="0011236C">
            <w:pPr>
              <w:pStyle w:val="TableParagraph"/>
              <w:spacing w:before="144"/>
              <w:ind w:left="-83" w:right="-135"/>
              <w:rPr>
                <w:b/>
                <w:sz w:val="20"/>
                <w:szCs w:val="20"/>
              </w:rPr>
            </w:pPr>
            <w:r w:rsidRPr="00DE5E08">
              <w:rPr>
                <w:b/>
                <w:sz w:val="20"/>
                <w:szCs w:val="20"/>
              </w:rPr>
              <w:t>2575</w:t>
            </w:r>
          </w:p>
        </w:tc>
        <w:tc>
          <w:tcPr>
            <w:tcW w:w="709" w:type="dxa"/>
            <w:vAlign w:val="center"/>
          </w:tcPr>
          <w:p w:rsidR="00C7786B" w:rsidRPr="00DE5E08" w:rsidRDefault="00C7786B" w:rsidP="0011236C">
            <w:pPr>
              <w:pStyle w:val="TableParagraph"/>
              <w:tabs>
                <w:tab w:val="left" w:pos="847"/>
              </w:tabs>
              <w:spacing w:before="144"/>
              <w:ind w:left="-81" w:right="13"/>
              <w:rPr>
                <w:b/>
                <w:sz w:val="20"/>
                <w:szCs w:val="20"/>
              </w:rPr>
            </w:pPr>
            <w:r w:rsidRPr="00DE5E08">
              <w:rPr>
                <w:b/>
                <w:sz w:val="20"/>
                <w:szCs w:val="20"/>
              </w:rPr>
              <w:t>2400</w:t>
            </w:r>
          </w:p>
        </w:tc>
      </w:tr>
      <w:tr w:rsidR="00DD7204" w:rsidRPr="00765CF1" w:rsidTr="008774FA">
        <w:trPr>
          <w:trHeight w:val="536"/>
        </w:trPr>
        <w:tc>
          <w:tcPr>
            <w:tcW w:w="1964" w:type="dxa"/>
            <w:vMerge/>
            <w:vAlign w:val="center"/>
          </w:tcPr>
          <w:p w:rsidR="00DD7204" w:rsidRPr="00385E56" w:rsidRDefault="00DD7204" w:rsidP="00DD7204">
            <w:pPr>
              <w:jc w:val="center"/>
              <w:rPr>
                <w:rFonts w:cs="Times New Roman"/>
                <w:sz w:val="22"/>
              </w:rPr>
            </w:pPr>
          </w:p>
        </w:tc>
        <w:tc>
          <w:tcPr>
            <w:tcW w:w="566" w:type="dxa"/>
            <w:vAlign w:val="center"/>
          </w:tcPr>
          <w:p w:rsidR="00DD7204" w:rsidRPr="00385E56" w:rsidRDefault="00DD7204" w:rsidP="00DD7204">
            <w:pPr>
              <w:pStyle w:val="TableParagraph"/>
              <w:spacing w:before="38"/>
              <w:ind w:left="12"/>
              <w:rPr>
                <w:w w:val="99"/>
              </w:rPr>
            </w:pPr>
            <w:r w:rsidRPr="00385E56">
              <w:rPr>
                <w:w w:val="99"/>
              </w:rPr>
              <w:t>%</w:t>
            </w:r>
          </w:p>
        </w:tc>
        <w:tc>
          <w:tcPr>
            <w:tcW w:w="852" w:type="dxa"/>
            <w:vAlign w:val="center"/>
          </w:tcPr>
          <w:p w:rsidR="00DD7204" w:rsidRPr="0011236C" w:rsidRDefault="00DD7204" w:rsidP="00CC609D">
            <w:pPr>
              <w:pStyle w:val="TableParagraph"/>
              <w:spacing w:before="149"/>
              <w:ind w:left="-86" w:right="-128"/>
              <w:rPr>
                <w:sz w:val="20"/>
                <w:szCs w:val="20"/>
              </w:rPr>
            </w:pPr>
            <w:r w:rsidRPr="0011236C">
              <w:rPr>
                <w:sz w:val="20"/>
                <w:szCs w:val="20"/>
              </w:rPr>
              <w:t>100,00</w:t>
            </w:r>
          </w:p>
        </w:tc>
        <w:tc>
          <w:tcPr>
            <w:tcW w:w="871" w:type="dxa"/>
            <w:vAlign w:val="center"/>
          </w:tcPr>
          <w:p w:rsidR="00DD7204" w:rsidRPr="0011236C" w:rsidRDefault="00C7786B" w:rsidP="00CC609D">
            <w:pPr>
              <w:pStyle w:val="TableParagraph"/>
              <w:spacing w:before="149"/>
              <w:ind w:left="-88" w:right="-130"/>
              <w:rPr>
                <w:sz w:val="20"/>
                <w:szCs w:val="20"/>
              </w:rPr>
            </w:pPr>
            <w:r>
              <w:rPr>
                <w:sz w:val="20"/>
                <w:szCs w:val="20"/>
              </w:rPr>
              <w:t>99,57</w:t>
            </w:r>
          </w:p>
        </w:tc>
        <w:tc>
          <w:tcPr>
            <w:tcW w:w="850" w:type="dxa"/>
            <w:vAlign w:val="center"/>
          </w:tcPr>
          <w:p w:rsidR="00DD7204" w:rsidRPr="0011236C" w:rsidRDefault="00C7786B" w:rsidP="00CC609D">
            <w:pPr>
              <w:pStyle w:val="TableParagraph"/>
              <w:spacing w:before="149"/>
              <w:ind w:left="-86" w:right="-132"/>
              <w:rPr>
                <w:sz w:val="20"/>
                <w:szCs w:val="20"/>
              </w:rPr>
            </w:pPr>
            <w:r>
              <w:rPr>
                <w:sz w:val="20"/>
                <w:szCs w:val="20"/>
              </w:rPr>
              <w:t>99,57</w:t>
            </w:r>
          </w:p>
        </w:tc>
        <w:tc>
          <w:tcPr>
            <w:tcW w:w="851" w:type="dxa"/>
            <w:vAlign w:val="center"/>
          </w:tcPr>
          <w:p w:rsidR="00DD7204" w:rsidRPr="0011236C" w:rsidRDefault="00C7786B" w:rsidP="00C7786B">
            <w:pPr>
              <w:pStyle w:val="TableParagraph"/>
              <w:spacing w:before="149"/>
              <w:ind w:left="-84" w:right="-130"/>
              <w:rPr>
                <w:sz w:val="20"/>
                <w:szCs w:val="20"/>
              </w:rPr>
            </w:pPr>
            <w:r>
              <w:rPr>
                <w:sz w:val="20"/>
                <w:szCs w:val="20"/>
              </w:rPr>
              <w:t>96,34</w:t>
            </w:r>
          </w:p>
        </w:tc>
        <w:tc>
          <w:tcPr>
            <w:tcW w:w="850" w:type="dxa"/>
            <w:vAlign w:val="center"/>
          </w:tcPr>
          <w:p w:rsidR="00DD7204" w:rsidRPr="0011236C" w:rsidRDefault="00C7786B" w:rsidP="00CC609D">
            <w:pPr>
              <w:pStyle w:val="TableParagraph"/>
              <w:spacing w:before="149"/>
              <w:ind w:left="-86" w:right="-132"/>
              <w:rPr>
                <w:sz w:val="20"/>
                <w:szCs w:val="20"/>
              </w:rPr>
            </w:pPr>
            <w:r>
              <w:rPr>
                <w:sz w:val="20"/>
                <w:szCs w:val="20"/>
              </w:rPr>
              <w:t>95,62</w:t>
            </w:r>
          </w:p>
        </w:tc>
        <w:tc>
          <w:tcPr>
            <w:tcW w:w="851" w:type="dxa"/>
            <w:vAlign w:val="center"/>
          </w:tcPr>
          <w:p w:rsidR="00DD7204" w:rsidRPr="00DE5E08" w:rsidRDefault="00C7786B" w:rsidP="00CC609D">
            <w:pPr>
              <w:pStyle w:val="TableParagraph"/>
              <w:spacing w:before="149"/>
              <w:ind w:left="-84" w:right="-134"/>
              <w:rPr>
                <w:sz w:val="20"/>
                <w:szCs w:val="20"/>
              </w:rPr>
            </w:pPr>
            <w:r w:rsidRPr="00DE5E08">
              <w:rPr>
                <w:sz w:val="20"/>
                <w:szCs w:val="20"/>
              </w:rPr>
              <w:t>93,57</w:t>
            </w:r>
          </w:p>
        </w:tc>
        <w:tc>
          <w:tcPr>
            <w:tcW w:w="709" w:type="dxa"/>
            <w:vAlign w:val="center"/>
          </w:tcPr>
          <w:p w:rsidR="00DD7204" w:rsidRPr="00DE5E08" w:rsidRDefault="00C7786B" w:rsidP="0011236C">
            <w:pPr>
              <w:pStyle w:val="TableParagraph"/>
              <w:spacing w:before="144"/>
              <w:ind w:left="-82" w:right="-133"/>
              <w:rPr>
                <w:b/>
                <w:sz w:val="20"/>
                <w:szCs w:val="20"/>
              </w:rPr>
            </w:pPr>
            <w:r w:rsidRPr="00DE5E08">
              <w:rPr>
                <w:b/>
                <w:sz w:val="20"/>
                <w:szCs w:val="20"/>
              </w:rPr>
              <w:t>85,01</w:t>
            </w:r>
          </w:p>
        </w:tc>
        <w:tc>
          <w:tcPr>
            <w:tcW w:w="708" w:type="dxa"/>
            <w:vAlign w:val="center"/>
          </w:tcPr>
          <w:p w:rsidR="00DD7204" w:rsidRPr="00DE5E08" w:rsidRDefault="00C7786B" w:rsidP="0011236C">
            <w:pPr>
              <w:pStyle w:val="TableParagraph"/>
              <w:spacing w:before="144"/>
              <w:ind w:left="-83" w:right="-135"/>
              <w:rPr>
                <w:b/>
                <w:sz w:val="20"/>
                <w:szCs w:val="20"/>
              </w:rPr>
            </w:pPr>
            <w:r w:rsidRPr="00DE5E08">
              <w:rPr>
                <w:b/>
                <w:sz w:val="20"/>
                <w:szCs w:val="20"/>
              </w:rPr>
              <w:t>74,21</w:t>
            </w:r>
          </w:p>
        </w:tc>
        <w:tc>
          <w:tcPr>
            <w:tcW w:w="709" w:type="dxa"/>
            <w:vAlign w:val="center"/>
          </w:tcPr>
          <w:p w:rsidR="00DD7204" w:rsidRPr="00DE5E08" w:rsidRDefault="00C7786B" w:rsidP="0011236C">
            <w:pPr>
              <w:pStyle w:val="TableParagraph"/>
              <w:tabs>
                <w:tab w:val="left" w:pos="847"/>
              </w:tabs>
              <w:spacing w:before="144"/>
              <w:ind w:left="-81" w:right="13"/>
              <w:rPr>
                <w:b/>
                <w:sz w:val="20"/>
                <w:szCs w:val="20"/>
              </w:rPr>
            </w:pPr>
            <w:r w:rsidRPr="00DE5E08">
              <w:rPr>
                <w:b/>
                <w:sz w:val="20"/>
                <w:szCs w:val="20"/>
              </w:rPr>
              <w:t>69,16</w:t>
            </w:r>
          </w:p>
        </w:tc>
      </w:tr>
    </w:tbl>
    <w:p w:rsidR="001A3E03" w:rsidRPr="00765CF1" w:rsidRDefault="001A3E03" w:rsidP="00D15A42">
      <w:pPr>
        <w:pStyle w:val="af2"/>
        <w:spacing w:line="100" w:lineRule="atLeast"/>
        <w:ind w:left="0" w:firstLine="900"/>
        <w:jc w:val="both"/>
        <w:rPr>
          <w:rFonts w:cs="Times New Roman"/>
          <w:bCs/>
          <w:color w:val="000000"/>
          <w:sz w:val="26"/>
          <w:szCs w:val="26"/>
        </w:rPr>
      </w:pPr>
    </w:p>
    <w:p w:rsidR="00D15A42" w:rsidRPr="00B65E47" w:rsidRDefault="00D15A42" w:rsidP="00B65E47">
      <w:pPr>
        <w:pStyle w:val="110"/>
        <w:numPr>
          <w:ilvl w:val="1"/>
          <w:numId w:val="8"/>
        </w:numPr>
        <w:ind w:left="0" w:firstLine="567"/>
        <w:jc w:val="both"/>
        <w:rPr>
          <w:rFonts w:eastAsiaTheme="minorHAnsi"/>
          <w:b/>
        </w:rPr>
      </w:pPr>
      <w:bookmarkStart w:id="29" w:name="_Toc148089281"/>
      <w:r w:rsidRPr="00B65E47">
        <w:rPr>
          <w:rFonts w:eastAsiaTheme="minorHAnsi"/>
          <w:b/>
        </w:rPr>
        <w:t>Планировочная структура и система расселения</w:t>
      </w:r>
      <w:bookmarkEnd w:id="29"/>
    </w:p>
    <w:p w:rsidR="00D15A42" w:rsidRPr="00765CF1" w:rsidRDefault="00D15A42" w:rsidP="00D15A42">
      <w:pPr>
        <w:pStyle w:val="a3"/>
        <w:tabs>
          <w:tab w:val="left" w:pos="709"/>
        </w:tabs>
        <w:spacing w:before="0"/>
        <w:ind w:left="0" w:right="-2"/>
      </w:pPr>
      <w:r w:rsidRPr="00765CF1">
        <w:t>Учитывая большую плотность населенных пунктов и их скученность</w:t>
      </w:r>
      <w:r w:rsidR="00620643">
        <w:t>,</w:t>
      </w:r>
      <w:r w:rsidRPr="00765CF1">
        <w:t xml:space="preserve"> настоящим генеральным планом выделены планировочные группы, объединяющие ряд населенных </w:t>
      </w:r>
      <w:r w:rsidRPr="00765CF1">
        <w:lastRenderedPageBreak/>
        <w:t xml:space="preserve">пунктов, расположенных в непосредственной близости друг от друга по принципу кустовой системы расселения. Эти группы характеризуются общностью предприятий и учреждений обслуживания, а также инженерной и транспортной инфраструктуры. </w:t>
      </w:r>
    </w:p>
    <w:p w:rsidR="00AF0136" w:rsidRPr="00AF0136" w:rsidRDefault="00AF0136" w:rsidP="00AF0136">
      <w:pPr>
        <w:pStyle w:val="a3"/>
        <w:tabs>
          <w:tab w:val="left" w:pos="709"/>
        </w:tabs>
        <w:spacing w:before="0"/>
        <w:ind w:left="0" w:right="-2"/>
      </w:pPr>
      <w:r w:rsidRPr="00AF0136">
        <w:t xml:space="preserve">Планировочно выделены </w:t>
      </w:r>
      <w:r w:rsidR="00C7786B">
        <w:t>4</w:t>
      </w:r>
      <w:r w:rsidR="00D118B8">
        <w:t xml:space="preserve"> групп</w:t>
      </w:r>
      <w:r w:rsidR="00C7786B">
        <w:t>ы</w:t>
      </w:r>
      <w:r w:rsidRPr="00AF0136">
        <w:t xml:space="preserve"> населенных пунктов:</w:t>
      </w:r>
    </w:p>
    <w:p w:rsidR="00C7786B" w:rsidRPr="00C7786B" w:rsidRDefault="00C7786B" w:rsidP="00C7786B">
      <w:pPr>
        <w:pStyle w:val="a3"/>
        <w:tabs>
          <w:tab w:val="left" w:pos="709"/>
        </w:tabs>
        <w:spacing w:before="0"/>
        <w:ind w:left="0" w:right="-2"/>
      </w:pPr>
      <w:r w:rsidRPr="00C7786B">
        <w:t>группа № 1 с центром в с.</w:t>
      </w:r>
      <w:r>
        <w:t xml:space="preserve"> </w:t>
      </w:r>
      <w:r w:rsidRPr="00C7786B">
        <w:t>Еласы</w:t>
      </w:r>
      <w:r>
        <w:t xml:space="preserve"> (в</w:t>
      </w:r>
      <w:r w:rsidRPr="00C7786B">
        <w:t xml:space="preserve"> группу входят с.</w:t>
      </w:r>
      <w:r>
        <w:t xml:space="preserve"> </w:t>
      </w:r>
      <w:r w:rsidRPr="00C7786B">
        <w:t>Еласы, д.</w:t>
      </w:r>
      <w:r>
        <w:t xml:space="preserve"> </w:t>
      </w:r>
      <w:r w:rsidRPr="00C7786B">
        <w:t>Амануры, д.</w:t>
      </w:r>
      <w:r>
        <w:t xml:space="preserve"> </w:t>
      </w:r>
      <w:r w:rsidRPr="00C7786B">
        <w:t>Камакануры, д.</w:t>
      </w:r>
      <w:r>
        <w:t xml:space="preserve"> </w:t>
      </w:r>
      <w:r w:rsidRPr="00C7786B">
        <w:t>Лузино, д.</w:t>
      </w:r>
      <w:r>
        <w:t xml:space="preserve"> </w:t>
      </w:r>
      <w:r w:rsidRPr="00C7786B">
        <w:t>Малые Еласы, д.</w:t>
      </w:r>
      <w:r>
        <w:t xml:space="preserve"> </w:t>
      </w:r>
      <w:r w:rsidRPr="00C7786B">
        <w:t>Миняшкино, д.</w:t>
      </w:r>
      <w:r>
        <w:t xml:space="preserve"> </w:t>
      </w:r>
      <w:r w:rsidRPr="00C7786B">
        <w:t>Новая, д.</w:t>
      </w:r>
      <w:r>
        <w:t xml:space="preserve"> </w:t>
      </w:r>
      <w:r w:rsidRPr="00C7786B">
        <w:t>Нуженалы, д.</w:t>
      </w:r>
      <w:r>
        <w:t xml:space="preserve"> </w:t>
      </w:r>
      <w:r w:rsidRPr="00C7786B">
        <w:t>Писералы, д.</w:t>
      </w:r>
      <w:r>
        <w:t xml:space="preserve"> </w:t>
      </w:r>
      <w:r w:rsidRPr="00C7786B">
        <w:t>Чермышево</w:t>
      </w:r>
      <w:proofErr w:type="gramStart"/>
      <w:r w:rsidRPr="00C7786B">
        <w:t xml:space="preserve"> В</w:t>
      </w:r>
      <w:proofErr w:type="gramEnd"/>
      <w:r w:rsidRPr="00C7786B">
        <w:t>торое, д.</w:t>
      </w:r>
      <w:r>
        <w:t xml:space="preserve"> </w:t>
      </w:r>
      <w:r w:rsidRPr="00C7786B">
        <w:t>Юнготы);</w:t>
      </w:r>
    </w:p>
    <w:p w:rsidR="00C7786B" w:rsidRPr="00C7786B" w:rsidRDefault="00C7786B" w:rsidP="00C7786B">
      <w:pPr>
        <w:pStyle w:val="a3"/>
        <w:tabs>
          <w:tab w:val="left" w:pos="709"/>
        </w:tabs>
        <w:spacing w:before="0"/>
        <w:ind w:left="0" w:right="-2"/>
      </w:pPr>
      <w:r w:rsidRPr="00C7786B">
        <w:t>группа № 2 с центром в с.</w:t>
      </w:r>
      <w:r>
        <w:t xml:space="preserve"> Картуково (в</w:t>
      </w:r>
      <w:r w:rsidRPr="00C7786B">
        <w:t xml:space="preserve"> группу входят с.</w:t>
      </w:r>
      <w:r>
        <w:t xml:space="preserve"> </w:t>
      </w:r>
      <w:r w:rsidRPr="00C7786B">
        <w:t>Картуково, д.</w:t>
      </w:r>
      <w:r>
        <w:t xml:space="preserve"> </w:t>
      </w:r>
      <w:r w:rsidRPr="00C7786B">
        <w:t>Климкино, д.</w:t>
      </w:r>
      <w:r>
        <w:t xml:space="preserve"> </w:t>
      </w:r>
      <w:r w:rsidRPr="00C7786B">
        <w:t>Куликалы</w:t>
      </w:r>
      <w:proofErr w:type="gramStart"/>
      <w:r w:rsidRPr="00C7786B">
        <w:t xml:space="preserve"> П</w:t>
      </w:r>
      <w:proofErr w:type="gramEnd"/>
      <w:r w:rsidRPr="00C7786B">
        <w:t>ервые, д.</w:t>
      </w:r>
      <w:r>
        <w:t xml:space="preserve"> </w:t>
      </w:r>
      <w:r w:rsidRPr="00C7786B">
        <w:t>Куликалы Вторые, д.</w:t>
      </w:r>
      <w:r>
        <w:t xml:space="preserve"> </w:t>
      </w:r>
      <w:r w:rsidRPr="00C7786B">
        <w:t>Куликалы Третьи, д.</w:t>
      </w:r>
      <w:r>
        <w:t xml:space="preserve"> </w:t>
      </w:r>
      <w:r w:rsidRPr="00C7786B">
        <w:t>Мурзанаево, д.</w:t>
      </w:r>
      <w:r>
        <w:t xml:space="preserve"> </w:t>
      </w:r>
      <w:r w:rsidRPr="00C7786B">
        <w:t>Мямикеево, д.</w:t>
      </w:r>
      <w:r>
        <w:t xml:space="preserve"> </w:t>
      </w:r>
      <w:r w:rsidRPr="00C7786B">
        <w:t>Пепкино, д.</w:t>
      </w:r>
      <w:r>
        <w:t xml:space="preserve"> </w:t>
      </w:r>
      <w:r w:rsidRPr="00C7786B">
        <w:t>Сидуково, д.</w:t>
      </w:r>
      <w:r>
        <w:t xml:space="preserve"> </w:t>
      </w:r>
      <w:r w:rsidRPr="00C7786B">
        <w:t>Чаломкино, д.</w:t>
      </w:r>
      <w:r>
        <w:t xml:space="preserve"> </w:t>
      </w:r>
      <w:r w:rsidRPr="00C7786B">
        <w:t>Чермышево Первое);</w:t>
      </w:r>
    </w:p>
    <w:p w:rsidR="00C7786B" w:rsidRPr="00C7786B" w:rsidRDefault="00C7786B" w:rsidP="00C7786B">
      <w:pPr>
        <w:pStyle w:val="a3"/>
        <w:tabs>
          <w:tab w:val="left" w:pos="709"/>
        </w:tabs>
        <w:spacing w:before="0"/>
        <w:ind w:left="0" w:right="-2"/>
      </w:pPr>
      <w:r w:rsidRPr="00C7786B">
        <w:t>группа № 3 с центром в с.</w:t>
      </w:r>
      <w:r>
        <w:t xml:space="preserve"> </w:t>
      </w:r>
      <w:r w:rsidRPr="00C7786B">
        <w:t>Емелево</w:t>
      </w:r>
      <w:r>
        <w:t xml:space="preserve"> (в</w:t>
      </w:r>
      <w:r w:rsidRPr="00C7786B">
        <w:t xml:space="preserve"> группу входят с.</w:t>
      </w:r>
      <w:r>
        <w:t xml:space="preserve"> </w:t>
      </w:r>
      <w:r w:rsidRPr="00C7786B">
        <w:t>Емелево, д.</w:t>
      </w:r>
      <w:r>
        <w:t xml:space="preserve"> </w:t>
      </w:r>
      <w:proofErr w:type="gramStart"/>
      <w:r w:rsidRPr="00C7786B">
        <w:t>Новые</w:t>
      </w:r>
      <w:proofErr w:type="gramEnd"/>
      <w:r w:rsidRPr="00C7786B">
        <w:t xml:space="preserve"> Тарашнуры, д.</w:t>
      </w:r>
      <w:r>
        <w:t xml:space="preserve"> </w:t>
      </w:r>
      <w:r w:rsidRPr="00C7786B">
        <w:t>Старые Тарашнуры</w:t>
      </w:r>
      <w:r>
        <w:t xml:space="preserve">, </w:t>
      </w:r>
      <w:r w:rsidRPr="00C7786B">
        <w:t>д.</w:t>
      </w:r>
      <w:r>
        <w:t xml:space="preserve"> </w:t>
      </w:r>
      <w:r w:rsidRPr="00C7786B">
        <w:t>Юнго-Кушерга, д.</w:t>
      </w:r>
      <w:r>
        <w:t xml:space="preserve"> </w:t>
      </w:r>
      <w:r w:rsidRPr="00C7786B">
        <w:t>Якнуры);</w:t>
      </w:r>
    </w:p>
    <w:p w:rsidR="00C7786B" w:rsidRPr="00C7786B" w:rsidRDefault="00C7786B" w:rsidP="00C7786B">
      <w:pPr>
        <w:pStyle w:val="a3"/>
        <w:tabs>
          <w:tab w:val="left" w:pos="709"/>
        </w:tabs>
        <w:spacing w:before="0"/>
        <w:ind w:left="0" w:right="-2"/>
      </w:pPr>
      <w:r w:rsidRPr="00C7786B">
        <w:t>группа № 4 с центром в д.</w:t>
      </w:r>
      <w:r>
        <w:t xml:space="preserve"> </w:t>
      </w:r>
      <w:r w:rsidRPr="00C7786B">
        <w:t>Пертюково</w:t>
      </w:r>
      <w:r>
        <w:t xml:space="preserve"> (в</w:t>
      </w:r>
      <w:r w:rsidRPr="00C7786B">
        <w:t xml:space="preserve"> группу входят д.</w:t>
      </w:r>
      <w:r>
        <w:t xml:space="preserve"> </w:t>
      </w:r>
      <w:r w:rsidRPr="00C7786B">
        <w:t>Пертюково, д.</w:t>
      </w:r>
      <w:r>
        <w:t xml:space="preserve"> </w:t>
      </w:r>
      <w:r w:rsidRPr="00C7786B">
        <w:t>Алехино, д.</w:t>
      </w:r>
      <w:r>
        <w:t xml:space="preserve"> </w:t>
      </w:r>
      <w:r w:rsidRPr="00C7786B">
        <w:t>Верашангер, д.</w:t>
      </w:r>
      <w:r>
        <w:t xml:space="preserve"> </w:t>
      </w:r>
      <w:r w:rsidRPr="00C7786B">
        <w:t>Изикино, д.</w:t>
      </w:r>
      <w:r>
        <w:t xml:space="preserve"> </w:t>
      </w:r>
      <w:r w:rsidRPr="00C7786B">
        <w:t>Луначарка, д.</w:t>
      </w:r>
      <w:r>
        <w:t xml:space="preserve"> </w:t>
      </w:r>
      <w:r w:rsidRPr="00C7786B">
        <w:t>Сануково).</w:t>
      </w:r>
    </w:p>
    <w:p w:rsidR="00B85441" w:rsidRDefault="00B85441" w:rsidP="00D15A42">
      <w:pPr>
        <w:pStyle w:val="a3"/>
        <w:tabs>
          <w:tab w:val="left" w:pos="709"/>
        </w:tabs>
        <w:spacing w:before="0"/>
        <w:ind w:left="0" w:right="-2"/>
      </w:pPr>
      <w:proofErr w:type="gramStart"/>
      <w:r w:rsidRPr="00765CF1">
        <w:t>Проектное размещение учреждений и предприятий обслуживания местного</w:t>
      </w:r>
      <w:r w:rsidRPr="00765CF1">
        <w:br/>
        <w:t>значения сельского поселения основывается на принципе формирования</w:t>
      </w:r>
      <w:r w:rsidRPr="00765CF1">
        <w:br/>
        <w:t>межселенной общественно-деловой зоны, являющейся центром сельского</w:t>
      </w:r>
      <w:r w:rsidRPr="00765CF1">
        <w:br/>
        <w:t xml:space="preserve">поселения, в административном центре поселения – с. </w:t>
      </w:r>
      <w:r w:rsidR="00C7786B">
        <w:t>Еласы</w:t>
      </w:r>
      <w:r w:rsidRPr="00765CF1">
        <w:t xml:space="preserve"> и групповых центров</w:t>
      </w:r>
      <w:r w:rsidRPr="00765CF1">
        <w:br/>
        <w:t>обслуживания с созданием общественно-деловых зон в центрах групп населенных</w:t>
      </w:r>
      <w:r w:rsidRPr="00765CF1">
        <w:br/>
        <w:t>пунктов, которые дополняются объектами повседневного обслуживания,</w:t>
      </w:r>
      <w:r w:rsidRPr="00765CF1">
        <w:br/>
        <w:t>обслуживающими как собственное население, так и жителей прилегающих</w:t>
      </w:r>
      <w:r w:rsidRPr="00765CF1">
        <w:br/>
        <w:t>населенных пунктов с учетом пешеходной доступности.</w:t>
      </w:r>
      <w:proofErr w:type="gramEnd"/>
    </w:p>
    <w:p w:rsidR="00AF0136" w:rsidRDefault="00AF0136" w:rsidP="00AF0136">
      <w:pPr>
        <w:pStyle w:val="a3"/>
        <w:tabs>
          <w:tab w:val="left" w:pos="709"/>
        </w:tabs>
        <w:spacing w:before="0"/>
        <w:ind w:left="0" w:right="-2"/>
      </w:pPr>
      <w:r w:rsidRPr="00AF0136">
        <w:t xml:space="preserve">Генеральным планом предусматривается создание </w:t>
      </w:r>
      <w:r w:rsidR="00C7786B">
        <w:t>четырех</w:t>
      </w:r>
      <w:r w:rsidRPr="00AF0136">
        <w:t xml:space="preserve"> групповых центров обслуживания в населенных пунктах:</w:t>
      </w:r>
    </w:p>
    <w:p w:rsidR="00620643" w:rsidRDefault="00C7786B" w:rsidP="00AF0136">
      <w:pPr>
        <w:pStyle w:val="a3"/>
        <w:tabs>
          <w:tab w:val="left" w:pos="709"/>
        </w:tabs>
        <w:spacing w:before="0"/>
        <w:ind w:left="0" w:right="-2"/>
      </w:pPr>
      <w:r w:rsidRPr="00C7786B">
        <w:t>с.</w:t>
      </w:r>
      <w:r>
        <w:t xml:space="preserve"> </w:t>
      </w:r>
      <w:r w:rsidRPr="00C7786B">
        <w:t>Еласы</w:t>
      </w:r>
      <w:r>
        <w:t xml:space="preserve"> </w:t>
      </w:r>
      <w:r w:rsidR="00620643" w:rsidRPr="00AF0136">
        <w:t>(с обслуживанием жителей прилегающих населенных пунктов</w:t>
      </w:r>
      <w:r w:rsidR="00620643" w:rsidRPr="00620643">
        <w:t xml:space="preserve"> </w:t>
      </w:r>
      <w:r w:rsidRPr="00C7786B">
        <w:t>д.</w:t>
      </w:r>
      <w:r>
        <w:t xml:space="preserve"> </w:t>
      </w:r>
      <w:r w:rsidRPr="00C7786B">
        <w:t>Амануры, д.</w:t>
      </w:r>
      <w:r>
        <w:t xml:space="preserve"> </w:t>
      </w:r>
      <w:r w:rsidRPr="00C7786B">
        <w:t>Камакануры, д.</w:t>
      </w:r>
      <w:r>
        <w:t xml:space="preserve"> </w:t>
      </w:r>
      <w:r w:rsidRPr="00C7786B">
        <w:t>Лузино, д.</w:t>
      </w:r>
      <w:r>
        <w:t xml:space="preserve"> </w:t>
      </w:r>
      <w:r w:rsidRPr="00C7786B">
        <w:t>Малые Еласы, д.</w:t>
      </w:r>
      <w:r>
        <w:t xml:space="preserve"> </w:t>
      </w:r>
      <w:r w:rsidRPr="00C7786B">
        <w:t>Миняшкино, д.</w:t>
      </w:r>
      <w:r>
        <w:t xml:space="preserve"> </w:t>
      </w:r>
      <w:r w:rsidRPr="00C7786B">
        <w:t>Новая, д.</w:t>
      </w:r>
      <w:r>
        <w:t xml:space="preserve"> </w:t>
      </w:r>
      <w:r w:rsidRPr="00C7786B">
        <w:t>Нуженалы, д.</w:t>
      </w:r>
      <w:r>
        <w:t xml:space="preserve"> </w:t>
      </w:r>
      <w:r w:rsidRPr="00C7786B">
        <w:t>Писералы, д.</w:t>
      </w:r>
      <w:r>
        <w:t xml:space="preserve"> </w:t>
      </w:r>
      <w:r w:rsidRPr="00C7786B">
        <w:t>Чермышево</w:t>
      </w:r>
      <w:proofErr w:type="gramStart"/>
      <w:r w:rsidRPr="00C7786B">
        <w:t xml:space="preserve"> В</w:t>
      </w:r>
      <w:proofErr w:type="gramEnd"/>
      <w:r w:rsidRPr="00C7786B">
        <w:t>торое, д.</w:t>
      </w:r>
      <w:r>
        <w:t xml:space="preserve"> </w:t>
      </w:r>
      <w:r w:rsidRPr="00C7786B">
        <w:t>Юнготы</w:t>
      </w:r>
      <w:r w:rsidR="00620643">
        <w:t>);</w:t>
      </w:r>
    </w:p>
    <w:p w:rsidR="00620643" w:rsidRDefault="00C7786B" w:rsidP="00620643">
      <w:pPr>
        <w:pStyle w:val="a3"/>
        <w:tabs>
          <w:tab w:val="left" w:pos="709"/>
        </w:tabs>
        <w:spacing w:before="0"/>
        <w:ind w:left="0" w:right="-2"/>
      </w:pPr>
      <w:r w:rsidRPr="00C7786B">
        <w:t>с.</w:t>
      </w:r>
      <w:r>
        <w:t xml:space="preserve"> Картуково </w:t>
      </w:r>
      <w:r w:rsidR="00620643" w:rsidRPr="00AF0136">
        <w:t xml:space="preserve">(с обслуживанием жителей прилегающих населенных </w:t>
      </w:r>
      <w:r>
        <w:t xml:space="preserve">пунктов </w:t>
      </w:r>
      <w:r w:rsidRPr="00C7786B">
        <w:t>д.</w:t>
      </w:r>
      <w:r>
        <w:t xml:space="preserve"> </w:t>
      </w:r>
      <w:r w:rsidRPr="00C7786B">
        <w:t>Климкино, д.</w:t>
      </w:r>
      <w:r>
        <w:t xml:space="preserve"> </w:t>
      </w:r>
      <w:r w:rsidRPr="00C7786B">
        <w:t>Куликалы</w:t>
      </w:r>
      <w:proofErr w:type="gramStart"/>
      <w:r w:rsidRPr="00C7786B">
        <w:t xml:space="preserve"> П</w:t>
      </w:r>
      <w:proofErr w:type="gramEnd"/>
      <w:r w:rsidRPr="00C7786B">
        <w:t>ервые, д.</w:t>
      </w:r>
      <w:r>
        <w:t xml:space="preserve"> </w:t>
      </w:r>
      <w:r w:rsidRPr="00C7786B">
        <w:t>Куликалы Вторые, д.</w:t>
      </w:r>
      <w:r>
        <w:t xml:space="preserve"> </w:t>
      </w:r>
      <w:r w:rsidRPr="00C7786B">
        <w:t>Куликалы Третьи, д.</w:t>
      </w:r>
      <w:r>
        <w:t xml:space="preserve"> </w:t>
      </w:r>
      <w:r w:rsidRPr="00C7786B">
        <w:t>Мурзанаево, д.</w:t>
      </w:r>
      <w:r>
        <w:t xml:space="preserve"> </w:t>
      </w:r>
      <w:r w:rsidRPr="00C7786B">
        <w:t>Мямикеево, д.</w:t>
      </w:r>
      <w:r>
        <w:t xml:space="preserve"> </w:t>
      </w:r>
      <w:r w:rsidRPr="00C7786B">
        <w:t>Пепкино, д.</w:t>
      </w:r>
      <w:r>
        <w:t xml:space="preserve"> </w:t>
      </w:r>
      <w:r w:rsidRPr="00C7786B">
        <w:t>Сидуково, д.</w:t>
      </w:r>
      <w:r>
        <w:t xml:space="preserve"> </w:t>
      </w:r>
      <w:r w:rsidRPr="00C7786B">
        <w:t>Чаломкино, д.</w:t>
      </w:r>
      <w:r>
        <w:t xml:space="preserve"> </w:t>
      </w:r>
      <w:r w:rsidRPr="00C7786B">
        <w:t>Чермышево Первое</w:t>
      </w:r>
      <w:r w:rsidR="00620643">
        <w:t>);</w:t>
      </w:r>
    </w:p>
    <w:p w:rsidR="00620643" w:rsidRDefault="00C7786B" w:rsidP="00AF0136">
      <w:pPr>
        <w:pStyle w:val="a3"/>
        <w:tabs>
          <w:tab w:val="left" w:pos="709"/>
        </w:tabs>
        <w:spacing w:before="0"/>
        <w:ind w:left="0" w:right="-2"/>
      </w:pPr>
      <w:r w:rsidRPr="00C7786B">
        <w:t>с.</w:t>
      </w:r>
      <w:r>
        <w:t xml:space="preserve"> </w:t>
      </w:r>
      <w:r w:rsidRPr="00C7786B">
        <w:t>Емелево</w:t>
      </w:r>
      <w:r>
        <w:t xml:space="preserve"> </w:t>
      </w:r>
      <w:r w:rsidR="00620643" w:rsidRPr="00AF0136">
        <w:t>(с обслуживанием жителей прилегающих населенных пунктов</w:t>
      </w:r>
      <w:r w:rsidR="00620643" w:rsidRPr="00620643">
        <w:t xml:space="preserve"> </w:t>
      </w:r>
      <w:r w:rsidRPr="00C7786B">
        <w:t>д.</w:t>
      </w:r>
      <w:r>
        <w:t xml:space="preserve"> </w:t>
      </w:r>
      <w:proofErr w:type="gramStart"/>
      <w:r w:rsidRPr="00C7786B">
        <w:t>Новые</w:t>
      </w:r>
      <w:proofErr w:type="gramEnd"/>
      <w:r w:rsidRPr="00C7786B">
        <w:t xml:space="preserve"> Тарашнуры, д.</w:t>
      </w:r>
      <w:r>
        <w:t xml:space="preserve"> </w:t>
      </w:r>
      <w:r w:rsidRPr="00C7786B">
        <w:t>Старые Тарашнуры</w:t>
      </w:r>
      <w:r>
        <w:t xml:space="preserve">, </w:t>
      </w:r>
      <w:r w:rsidRPr="00C7786B">
        <w:t>д.</w:t>
      </w:r>
      <w:r>
        <w:t xml:space="preserve"> </w:t>
      </w:r>
      <w:r w:rsidRPr="00C7786B">
        <w:t>Юнго-Кушерга, д.</w:t>
      </w:r>
      <w:r>
        <w:t xml:space="preserve"> </w:t>
      </w:r>
      <w:r w:rsidRPr="00C7786B">
        <w:t>Якнуры</w:t>
      </w:r>
      <w:r w:rsidR="00620643" w:rsidRPr="00620643">
        <w:t>);</w:t>
      </w:r>
    </w:p>
    <w:p w:rsidR="00620643" w:rsidRDefault="00C7786B" w:rsidP="00AF0136">
      <w:pPr>
        <w:pStyle w:val="a3"/>
        <w:tabs>
          <w:tab w:val="left" w:pos="709"/>
        </w:tabs>
        <w:spacing w:before="0"/>
        <w:ind w:left="0" w:right="-2"/>
      </w:pPr>
      <w:r w:rsidRPr="00C7786B">
        <w:t>д.</w:t>
      </w:r>
      <w:r>
        <w:t xml:space="preserve"> </w:t>
      </w:r>
      <w:r w:rsidRPr="00C7786B">
        <w:t>Пертюково</w:t>
      </w:r>
      <w:r>
        <w:t xml:space="preserve"> </w:t>
      </w:r>
      <w:r w:rsidR="00620643" w:rsidRPr="00AF0136">
        <w:t xml:space="preserve">(с обслуживанием жителей </w:t>
      </w:r>
      <w:r w:rsidRPr="00AF0136">
        <w:t>прилегающих населенных пунктов</w:t>
      </w:r>
      <w:r w:rsidRPr="00620643">
        <w:t xml:space="preserve"> </w:t>
      </w:r>
      <w:r w:rsidRPr="00C7786B">
        <w:t>д.</w:t>
      </w:r>
      <w:r>
        <w:t xml:space="preserve"> </w:t>
      </w:r>
      <w:r w:rsidRPr="00C7786B">
        <w:t>Алехино, д.</w:t>
      </w:r>
      <w:r>
        <w:t xml:space="preserve"> </w:t>
      </w:r>
      <w:r w:rsidRPr="00C7786B">
        <w:t>Верашангер, д.</w:t>
      </w:r>
      <w:r>
        <w:t xml:space="preserve"> </w:t>
      </w:r>
      <w:r w:rsidRPr="00C7786B">
        <w:t>Изикино, д.</w:t>
      </w:r>
      <w:r>
        <w:t xml:space="preserve"> </w:t>
      </w:r>
      <w:r w:rsidRPr="00C7786B">
        <w:t>Луначарка, д.</w:t>
      </w:r>
      <w:r>
        <w:t xml:space="preserve"> </w:t>
      </w:r>
      <w:r w:rsidRPr="00C7786B">
        <w:t>Сануково</w:t>
      </w:r>
      <w:r>
        <w:t>).</w:t>
      </w:r>
    </w:p>
    <w:p w:rsidR="00620643" w:rsidRDefault="00620643" w:rsidP="00AF0136">
      <w:pPr>
        <w:pStyle w:val="a3"/>
        <w:tabs>
          <w:tab w:val="left" w:pos="709"/>
        </w:tabs>
        <w:spacing w:before="0"/>
        <w:ind w:left="0" w:right="-2"/>
      </w:pPr>
    </w:p>
    <w:p w:rsidR="00B30BA5" w:rsidRPr="00B65E47" w:rsidRDefault="00B30BA5" w:rsidP="00B65E47">
      <w:pPr>
        <w:pStyle w:val="110"/>
        <w:numPr>
          <w:ilvl w:val="1"/>
          <w:numId w:val="8"/>
        </w:numPr>
        <w:ind w:left="0" w:firstLine="567"/>
        <w:jc w:val="both"/>
        <w:rPr>
          <w:rFonts w:eastAsiaTheme="minorHAnsi"/>
          <w:b/>
        </w:rPr>
      </w:pPr>
      <w:bookmarkStart w:id="30" w:name="_Toc148089282"/>
      <w:r w:rsidRPr="00B65E47">
        <w:rPr>
          <w:rFonts w:eastAsiaTheme="minorHAnsi"/>
          <w:b/>
        </w:rPr>
        <w:t>Функциональное зонирование территории</w:t>
      </w:r>
      <w:bookmarkEnd w:id="30"/>
    </w:p>
    <w:p w:rsidR="0022344F" w:rsidRPr="0022344F" w:rsidRDefault="0022344F" w:rsidP="0022344F">
      <w:pPr>
        <w:pStyle w:val="a3"/>
        <w:tabs>
          <w:tab w:val="left" w:pos="709"/>
        </w:tabs>
        <w:spacing w:before="0"/>
        <w:ind w:left="0" w:right="-2"/>
      </w:pPr>
      <w:r w:rsidRPr="0022344F">
        <w:t>Одним из основных принципов рациональной территориальной организации поселения является его функциональное зонирование. В основе функционального зонирования лежит стремление создать наиболее эффективные условия реализации основных форм жизнедеятельности населения - труда, быта и отдыха.</w:t>
      </w:r>
    </w:p>
    <w:p w:rsidR="0022344F" w:rsidRPr="00FE1C9D" w:rsidRDefault="0022344F" w:rsidP="0022344F">
      <w:pPr>
        <w:pStyle w:val="a3"/>
        <w:tabs>
          <w:tab w:val="left" w:pos="709"/>
        </w:tabs>
        <w:spacing w:before="0"/>
        <w:ind w:left="0" w:right="-2"/>
      </w:pPr>
      <w:r w:rsidRPr="0022344F">
        <w:t xml:space="preserve">Главными </w:t>
      </w:r>
      <w:r w:rsidRPr="00FE1C9D">
        <w:t xml:space="preserve">задачами функциональной организации территории поселения являются: согласованное размещение основных функциональных территорий относительно друг друга; создание удобных связей между ними, рациональная структурная организация каждой из них. </w:t>
      </w:r>
    </w:p>
    <w:p w:rsidR="00B30BA5" w:rsidRPr="00FE1C9D" w:rsidRDefault="00B30BA5" w:rsidP="00B30BA5">
      <w:pPr>
        <w:pStyle w:val="a3"/>
        <w:tabs>
          <w:tab w:val="left" w:pos="709"/>
        </w:tabs>
        <w:spacing w:before="0"/>
        <w:ind w:left="0" w:right="-2"/>
      </w:pPr>
      <w:r w:rsidRPr="00FE1C9D">
        <w:t>В границах сельского поселения установлены следующие функциональные</w:t>
      </w:r>
      <w:r w:rsidRPr="00FE1C9D">
        <w:br/>
        <w:t>зоны:</w:t>
      </w:r>
    </w:p>
    <w:p w:rsidR="00105C3A" w:rsidRPr="003801F3" w:rsidRDefault="00DB7646" w:rsidP="00105C3A">
      <w:pPr>
        <w:pStyle w:val="a3"/>
        <w:tabs>
          <w:tab w:val="left" w:pos="709"/>
        </w:tabs>
        <w:spacing w:before="0"/>
        <w:ind w:left="0" w:right="-2"/>
      </w:pPr>
      <w:r w:rsidRPr="003801F3">
        <w:t>жилые зоны</w:t>
      </w:r>
      <w:r w:rsidR="00101AE0" w:rsidRPr="003801F3">
        <w:t xml:space="preserve"> (код 701010100);</w:t>
      </w:r>
    </w:p>
    <w:p w:rsidR="00DB7646" w:rsidRPr="003801F3" w:rsidRDefault="00DB7646" w:rsidP="00105C3A">
      <w:pPr>
        <w:pStyle w:val="a3"/>
        <w:tabs>
          <w:tab w:val="left" w:pos="709"/>
        </w:tabs>
        <w:spacing w:before="0"/>
        <w:ind w:left="0" w:right="-2"/>
      </w:pPr>
      <w:r w:rsidRPr="003801F3">
        <w:t>общественно-деловые зоны</w:t>
      </w:r>
      <w:r w:rsidR="00101AE0" w:rsidRPr="003801F3">
        <w:t xml:space="preserve"> (код 701010300);</w:t>
      </w:r>
    </w:p>
    <w:p w:rsidR="00DB7646" w:rsidRPr="003801F3" w:rsidRDefault="00DB7646" w:rsidP="00105C3A">
      <w:pPr>
        <w:pStyle w:val="a3"/>
        <w:tabs>
          <w:tab w:val="left" w:pos="709"/>
        </w:tabs>
        <w:spacing w:before="0"/>
        <w:ind w:left="0" w:right="-2"/>
      </w:pPr>
      <w:r w:rsidRPr="003801F3">
        <w:t>зона инженерной инфраструктуры</w:t>
      </w:r>
      <w:r w:rsidR="00101AE0" w:rsidRPr="003801F3">
        <w:t xml:space="preserve"> (код 701010404);</w:t>
      </w:r>
    </w:p>
    <w:p w:rsidR="00DB7646" w:rsidRPr="003801F3" w:rsidRDefault="00DB7646" w:rsidP="00105C3A">
      <w:pPr>
        <w:pStyle w:val="a3"/>
        <w:tabs>
          <w:tab w:val="left" w:pos="709"/>
        </w:tabs>
        <w:spacing w:before="0"/>
        <w:ind w:left="0" w:right="-2"/>
      </w:pPr>
      <w:r w:rsidRPr="003801F3">
        <w:t>зона транспортной инфраструктуры</w:t>
      </w:r>
      <w:r w:rsidR="00101AE0" w:rsidRPr="003801F3">
        <w:t xml:space="preserve"> (код 701010405);</w:t>
      </w:r>
    </w:p>
    <w:p w:rsidR="00D14C14" w:rsidRDefault="00D14C14" w:rsidP="00105C3A">
      <w:pPr>
        <w:pStyle w:val="a3"/>
        <w:tabs>
          <w:tab w:val="left" w:pos="709"/>
        </w:tabs>
        <w:spacing w:before="0"/>
        <w:ind w:left="0" w:right="-2"/>
      </w:pPr>
      <w:r>
        <w:t>производственная зона (код 701010401);</w:t>
      </w:r>
    </w:p>
    <w:p w:rsidR="00DB7646" w:rsidRPr="003801F3" w:rsidRDefault="00DB7646" w:rsidP="00105C3A">
      <w:pPr>
        <w:pStyle w:val="a3"/>
        <w:tabs>
          <w:tab w:val="left" w:pos="709"/>
        </w:tabs>
        <w:spacing w:before="0"/>
        <w:ind w:left="0" w:right="-2"/>
      </w:pPr>
      <w:r w:rsidRPr="003801F3">
        <w:lastRenderedPageBreak/>
        <w:t>производственная зона сельскохозяйственных предприятий</w:t>
      </w:r>
      <w:r w:rsidR="00101AE0" w:rsidRPr="003801F3">
        <w:t xml:space="preserve"> (код 701010503);</w:t>
      </w:r>
    </w:p>
    <w:p w:rsidR="00101AE0" w:rsidRDefault="00101AE0" w:rsidP="00101AE0">
      <w:pPr>
        <w:pStyle w:val="a3"/>
        <w:tabs>
          <w:tab w:val="left" w:pos="709"/>
        </w:tabs>
        <w:spacing w:before="0"/>
        <w:ind w:left="0" w:right="-2"/>
      </w:pPr>
      <w:r w:rsidRPr="003801F3">
        <w:t>зона кладбищ (код 701010701);</w:t>
      </w:r>
    </w:p>
    <w:p w:rsidR="00D14C14" w:rsidRDefault="00D14C14" w:rsidP="00101AE0">
      <w:pPr>
        <w:pStyle w:val="a3"/>
        <w:tabs>
          <w:tab w:val="left" w:pos="709"/>
        </w:tabs>
        <w:spacing w:before="0"/>
        <w:ind w:left="0" w:right="-2"/>
      </w:pPr>
      <w:r>
        <w:t>зоны специального назначения (код 701010700);</w:t>
      </w:r>
    </w:p>
    <w:p w:rsidR="00D14C14" w:rsidRDefault="00D14C14" w:rsidP="00101AE0">
      <w:pPr>
        <w:pStyle w:val="a3"/>
        <w:tabs>
          <w:tab w:val="left" w:pos="709"/>
        </w:tabs>
        <w:spacing w:before="0"/>
        <w:ind w:left="0" w:right="-2"/>
      </w:pPr>
      <w:r w:rsidRPr="008F72BB">
        <w:t xml:space="preserve">зона озелененных территорий общего пользования (парки, сады, скверы, бульвары) (код </w:t>
      </w:r>
      <w:bookmarkStart w:id="31" w:name="sub_71161"/>
      <w:r w:rsidRPr="008F72BB">
        <w:t>701010601</w:t>
      </w:r>
      <w:bookmarkEnd w:id="31"/>
      <w:r w:rsidRPr="008F72BB">
        <w:t>);</w:t>
      </w:r>
    </w:p>
    <w:p w:rsidR="002E0728" w:rsidRPr="003801F3" w:rsidRDefault="002E0728" w:rsidP="002E0728">
      <w:pPr>
        <w:pStyle w:val="a3"/>
        <w:tabs>
          <w:tab w:val="left" w:pos="709"/>
        </w:tabs>
        <w:spacing w:before="0"/>
        <w:ind w:left="0" w:right="-2"/>
      </w:pPr>
      <w:r w:rsidRPr="00EB6AA6">
        <w:t>зоны рекреационного назначения (код 701010600);</w:t>
      </w:r>
    </w:p>
    <w:p w:rsidR="00101AE0" w:rsidRDefault="003801F3" w:rsidP="00101AE0">
      <w:pPr>
        <w:pStyle w:val="a3"/>
        <w:tabs>
          <w:tab w:val="left" w:pos="709"/>
        </w:tabs>
        <w:spacing w:before="0"/>
        <w:ind w:left="0" w:right="-2"/>
      </w:pPr>
      <w:r>
        <w:t>зона лесов (код 701010605);</w:t>
      </w:r>
    </w:p>
    <w:p w:rsidR="003801F3" w:rsidRDefault="003801F3" w:rsidP="00101AE0">
      <w:pPr>
        <w:pStyle w:val="a3"/>
        <w:tabs>
          <w:tab w:val="left" w:pos="709"/>
        </w:tabs>
        <w:spacing w:before="0"/>
        <w:ind w:left="0" w:right="-2"/>
      </w:pPr>
      <w:r>
        <w:t xml:space="preserve">зоны </w:t>
      </w:r>
      <w:proofErr w:type="gramStart"/>
      <w:r>
        <w:t>сельскохозяйственного</w:t>
      </w:r>
      <w:proofErr w:type="gramEnd"/>
      <w:r>
        <w:t xml:space="preserve"> использования (код 701010500).</w:t>
      </w:r>
    </w:p>
    <w:p w:rsidR="00903DC9" w:rsidRDefault="00903DC9" w:rsidP="00101AE0">
      <w:pPr>
        <w:pStyle w:val="a3"/>
        <w:tabs>
          <w:tab w:val="left" w:pos="709"/>
        </w:tabs>
        <w:spacing w:before="0"/>
        <w:ind w:left="0" w:right="-2"/>
      </w:pPr>
    </w:p>
    <w:p w:rsidR="00903DC9" w:rsidRPr="00903DC9" w:rsidRDefault="00903DC9" w:rsidP="00903DC9">
      <w:pPr>
        <w:pStyle w:val="110"/>
        <w:numPr>
          <w:ilvl w:val="1"/>
          <w:numId w:val="8"/>
        </w:numPr>
        <w:ind w:left="0" w:firstLine="567"/>
        <w:jc w:val="both"/>
        <w:rPr>
          <w:rFonts w:eastAsiaTheme="minorHAnsi"/>
          <w:b/>
        </w:rPr>
      </w:pPr>
      <w:bookmarkStart w:id="32" w:name="_Toc148089283"/>
      <w:r w:rsidRPr="00903DC9">
        <w:rPr>
          <w:rFonts w:eastAsiaTheme="minorHAnsi"/>
          <w:b/>
        </w:rPr>
        <w:t>Экономическое развитие</w:t>
      </w:r>
      <w:bookmarkEnd w:id="32"/>
    </w:p>
    <w:p w:rsidR="00903DC9" w:rsidRPr="00903DC9" w:rsidRDefault="00903DC9" w:rsidP="00903DC9">
      <w:pPr>
        <w:pStyle w:val="a3"/>
        <w:tabs>
          <w:tab w:val="left" w:pos="709"/>
        </w:tabs>
        <w:spacing w:before="0"/>
        <w:ind w:left="0" w:right="-2"/>
      </w:pPr>
      <w:r w:rsidRPr="00903DC9">
        <w:t xml:space="preserve">При определении направления развития </w:t>
      </w:r>
      <w:r w:rsidR="00D14C14">
        <w:t>Еласовского</w:t>
      </w:r>
      <w:r w:rsidRPr="00903DC9">
        <w:t xml:space="preserve"> сельского поселения были учтены программы социально-экономического развития Республики Марий Эл, региональные и федеральные отраслевые программы. </w:t>
      </w:r>
    </w:p>
    <w:p w:rsidR="00903DC9" w:rsidRPr="00903DC9" w:rsidRDefault="00903DC9" w:rsidP="00903DC9">
      <w:pPr>
        <w:pStyle w:val="a3"/>
        <w:tabs>
          <w:tab w:val="left" w:pos="709"/>
        </w:tabs>
        <w:spacing w:before="0"/>
        <w:ind w:left="0" w:right="-2"/>
      </w:pPr>
      <w:proofErr w:type="gramStart"/>
      <w:r w:rsidRPr="00903DC9">
        <w:t>Постановлением Правительства Республики Марий Эл от 17</w:t>
      </w:r>
      <w:r w:rsidR="00AE3E70">
        <w:t xml:space="preserve"> </w:t>
      </w:r>
      <w:r w:rsidRPr="00903DC9">
        <w:t>января 2018 г. № 12 (в редакции от 5 ноября 2019 г. № 339) утверждена Стратегия социально-экономического развития Республики Марий Эл на период до 2030 года (далее - Стратегия), в которой определены более 200 ключевых точек роста экономики, запланирована реализация более 90 инвестиционных проектов, обеспечивающих рост доходной части бюджета и, соответственно, дальнейшее развитие социальной сферы, повышение</w:t>
      </w:r>
      <w:proofErr w:type="gramEnd"/>
      <w:r w:rsidRPr="00903DC9">
        <w:t xml:space="preserve"> качества и уровня жизни населения республики</w:t>
      </w:r>
      <w:proofErr w:type="gramStart"/>
      <w:r w:rsidRPr="00903DC9">
        <w:t>.</w:t>
      </w:r>
      <w:proofErr w:type="gramEnd"/>
      <w:r w:rsidRPr="00903DC9">
        <w:t xml:space="preserve"> </w:t>
      </w:r>
      <w:proofErr w:type="gramStart"/>
      <w:r w:rsidRPr="00903DC9">
        <w:t>в</w:t>
      </w:r>
      <w:proofErr w:type="gramEnd"/>
      <w:r w:rsidRPr="00903DC9">
        <w:t> разделе «Пространственное развитие Республики Марий Эл» определена экономическая специализация в разрезе каждого муниципального образования республики.</w:t>
      </w:r>
    </w:p>
    <w:p w:rsidR="00903DC9" w:rsidRPr="00903DC9" w:rsidRDefault="00903DC9" w:rsidP="00903DC9">
      <w:pPr>
        <w:pStyle w:val="a3"/>
        <w:tabs>
          <w:tab w:val="left" w:pos="709"/>
        </w:tabs>
        <w:spacing w:before="0"/>
        <w:ind w:left="0" w:right="-2"/>
      </w:pPr>
      <w:r w:rsidRPr="00903DC9">
        <w:t>Кроме того, в стратегии отражены цели и задачи, реализуемые в рамках региональных проектов, обеспечивающих достижение результатов федеральных и национальных проектов.</w:t>
      </w:r>
    </w:p>
    <w:p w:rsidR="00903DC9" w:rsidRPr="00903DC9" w:rsidRDefault="00903DC9" w:rsidP="00903DC9">
      <w:pPr>
        <w:pStyle w:val="a3"/>
        <w:tabs>
          <w:tab w:val="left" w:pos="709"/>
        </w:tabs>
        <w:spacing w:before="0"/>
        <w:ind w:left="0" w:right="-2"/>
      </w:pPr>
      <w:r w:rsidRPr="00903DC9">
        <w:t>Распоряжением Правительства Республики Марий Эл от 29 июня 2018 г. № 380-р (в редакции от 15 мая 2020 г. № 224-р) утвержден план мероприятий по реализации стратегии.</w:t>
      </w:r>
    </w:p>
    <w:p w:rsidR="00903DC9" w:rsidRPr="00903DC9" w:rsidRDefault="00903DC9" w:rsidP="00903DC9">
      <w:pPr>
        <w:pStyle w:val="a3"/>
        <w:tabs>
          <w:tab w:val="left" w:pos="709"/>
        </w:tabs>
        <w:spacing w:before="0"/>
        <w:ind w:left="0" w:right="-2"/>
      </w:pPr>
      <w:r w:rsidRPr="00903DC9">
        <w:t>Во всех муниципальных образованиях (городских округах) Республики Марий Эл приняты и реализуются стратегии социально-экономического развития муниципальных образований (городских округов) и планы по их реализации.</w:t>
      </w:r>
    </w:p>
    <w:p w:rsidR="00903DC9" w:rsidRPr="00903DC9" w:rsidRDefault="00903DC9" w:rsidP="00903DC9">
      <w:pPr>
        <w:pStyle w:val="a3"/>
        <w:tabs>
          <w:tab w:val="left" w:pos="709"/>
        </w:tabs>
        <w:spacing w:before="0"/>
        <w:ind w:left="0" w:right="-2"/>
      </w:pPr>
      <w:r w:rsidRPr="00903DC9">
        <w:t>Региональные документы стратегического планирования разработаны и сбалансированы по приоритетам, задачам и мероприятиям в соответствии с нормативными документами стратегического планирования Российской Федерации и Республики Марий Эл.</w:t>
      </w:r>
    </w:p>
    <w:p w:rsidR="001A3E03" w:rsidRPr="00765CF1" w:rsidRDefault="001A3E03" w:rsidP="00101AE0">
      <w:pPr>
        <w:pStyle w:val="a3"/>
        <w:tabs>
          <w:tab w:val="left" w:pos="709"/>
        </w:tabs>
        <w:spacing w:before="0"/>
        <w:ind w:left="0" w:right="-2"/>
      </w:pPr>
    </w:p>
    <w:p w:rsidR="00850636" w:rsidRPr="00B65E47" w:rsidRDefault="00850636" w:rsidP="00B65E47">
      <w:pPr>
        <w:pStyle w:val="110"/>
        <w:numPr>
          <w:ilvl w:val="0"/>
          <w:numId w:val="8"/>
        </w:numPr>
        <w:ind w:left="0" w:firstLine="567"/>
        <w:jc w:val="both"/>
        <w:rPr>
          <w:b/>
        </w:rPr>
      </w:pPr>
      <w:bookmarkStart w:id="33" w:name="_Toc148089284"/>
      <w:r w:rsidRPr="00B65E47">
        <w:rPr>
          <w:b/>
        </w:rPr>
        <w:t xml:space="preserve">ПРЕДЛОЖЕНИЯ ПО СОЗДАНИЮ ОБЪЕКТОВ МЕСТНОГО ЗНАЧЕНИЯ </w:t>
      </w:r>
      <w:r w:rsidR="001C5010">
        <w:rPr>
          <w:b/>
        </w:rPr>
        <w:t>ЕЛАСОВСКОГО</w:t>
      </w:r>
      <w:r w:rsidRPr="00B65E47">
        <w:rPr>
          <w:b/>
        </w:rPr>
        <w:t xml:space="preserve"> СЕЛЬСКОГО ПОСЕЛЕНИЯ</w:t>
      </w:r>
      <w:bookmarkEnd w:id="33"/>
    </w:p>
    <w:p w:rsidR="005A5CC2" w:rsidRPr="00765CF1" w:rsidRDefault="005A5CC2" w:rsidP="005A5CC2">
      <w:pPr>
        <w:pStyle w:val="a3"/>
        <w:tabs>
          <w:tab w:val="left" w:pos="709"/>
        </w:tabs>
        <w:spacing w:before="0"/>
        <w:ind w:left="0" w:right="-2"/>
      </w:pPr>
      <w:proofErr w:type="gramStart"/>
      <w:r w:rsidRPr="00765CF1">
        <w:t>Объекты местного значения – это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p>
    <w:p w:rsidR="005A5CC2" w:rsidRDefault="005A5CC2" w:rsidP="005A5CC2">
      <w:pPr>
        <w:pStyle w:val="a3"/>
        <w:tabs>
          <w:tab w:val="left" w:pos="709"/>
        </w:tabs>
        <w:spacing w:before="0"/>
        <w:ind w:left="0" w:right="-2"/>
      </w:pPr>
      <w:r w:rsidRPr="00765CF1">
        <w:t xml:space="preserve">Уставом </w:t>
      </w:r>
      <w:r w:rsidR="00D14C14">
        <w:t>Еласовского</w:t>
      </w:r>
      <w:r w:rsidRPr="00765CF1">
        <w:t xml:space="preserve"> сельского поселения к полномочиям сельского поселения отнесено решение ряда вопросов местного значения, в том числе:</w:t>
      </w:r>
    </w:p>
    <w:p w:rsidR="004C6221" w:rsidRPr="004C6221" w:rsidRDefault="004C6221" w:rsidP="004C6221">
      <w:pPr>
        <w:pStyle w:val="a3"/>
        <w:tabs>
          <w:tab w:val="left" w:pos="709"/>
        </w:tabs>
        <w:spacing w:before="0"/>
        <w:ind w:left="0" w:right="-2"/>
      </w:pPr>
      <w:r w:rsidRPr="004C6221">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4C6221" w:rsidRPr="004C6221" w:rsidRDefault="004C6221" w:rsidP="005A5CC2">
      <w:pPr>
        <w:pStyle w:val="a3"/>
        <w:tabs>
          <w:tab w:val="left" w:pos="709"/>
        </w:tabs>
        <w:spacing w:before="0"/>
        <w:ind w:left="0" w:right="-2"/>
      </w:pPr>
      <w:r w:rsidRPr="004C6221">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4C6221" w:rsidRPr="004C6221" w:rsidRDefault="004C6221" w:rsidP="004C6221">
      <w:pPr>
        <w:pStyle w:val="a3"/>
        <w:tabs>
          <w:tab w:val="left" w:pos="709"/>
        </w:tabs>
        <w:spacing w:before="0"/>
        <w:ind w:left="0" w:right="-2"/>
      </w:pPr>
      <w:r w:rsidRPr="004C6221">
        <w:lastRenderedPageBreak/>
        <w:t>участие в профилактике терроризма и экстремизма, а также</w:t>
      </w:r>
      <w:r>
        <w:t xml:space="preserve"> </w:t>
      </w:r>
      <w:r w:rsidRPr="004C6221">
        <w:t>в минимизации и (или) ликвидации последствий проявлений терроризма</w:t>
      </w:r>
      <w:r>
        <w:t xml:space="preserve"> </w:t>
      </w:r>
      <w:r w:rsidRPr="004C6221">
        <w:t>и экстремизма в границах поселения;</w:t>
      </w:r>
    </w:p>
    <w:p w:rsidR="004C6221" w:rsidRPr="004C6221" w:rsidRDefault="004C6221" w:rsidP="005A5CC2">
      <w:pPr>
        <w:pStyle w:val="a3"/>
        <w:tabs>
          <w:tab w:val="left" w:pos="709"/>
        </w:tabs>
        <w:spacing w:before="0"/>
        <w:ind w:left="0" w:right="-2"/>
      </w:pPr>
      <w:r w:rsidRPr="004C6221">
        <w:t>участие в предупреждении и ликвидации последствий чрезвычайных ситуаций в границах поселения;</w:t>
      </w:r>
    </w:p>
    <w:p w:rsidR="004C6221" w:rsidRPr="004C6221" w:rsidRDefault="004C6221" w:rsidP="005A5CC2">
      <w:pPr>
        <w:pStyle w:val="a3"/>
        <w:tabs>
          <w:tab w:val="left" w:pos="709"/>
        </w:tabs>
        <w:spacing w:before="0"/>
        <w:ind w:left="0" w:right="-2"/>
      </w:pPr>
      <w:r w:rsidRPr="004C6221">
        <w:t>обеспечение первичных мер пожарной безопасности в границах населенных пунктов поселения;</w:t>
      </w:r>
    </w:p>
    <w:p w:rsidR="004C6221" w:rsidRPr="004C6221" w:rsidRDefault="004C6221" w:rsidP="004C6221">
      <w:pPr>
        <w:pStyle w:val="a3"/>
        <w:tabs>
          <w:tab w:val="left" w:pos="709"/>
        </w:tabs>
        <w:spacing w:before="0"/>
        <w:ind w:left="0" w:right="-2"/>
      </w:pPr>
      <w:r w:rsidRPr="004C6221">
        <w:t>создание условий для обеспечения жителей поселения услугами связи, общественного питания, торговли и бытового обслуживания;</w:t>
      </w:r>
    </w:p>
    <w:p w:rsidR="004C6221" w:rsidRPr="004C6221" w:rsidRDefault="004C6221" w:rsidP="004C6221">
      <w:pPr>
        <w:pStyle w:val="a3"/>
        <w:tabs>
          <w:tab w:val="left" w:pos="709"/>
        </w:tabs>
        <w:spacing w:before="0"/>
        <w:ind w:left="0" w:right="-2"/>
      </w:pPr>
      <w:r w:rsidRPr="004C6221">
        <w:t>организация библиотечного обслуживания населения, комплектование и обеспечение сохранности библиотечных фондов библиотек поселения;</w:t>
      </w:r>
    </w:p>
    <w:p w:rsidR="004C6221" w:rsidRPr="004C6221" w:rsidRDefault="004C6221" w:rsidP="004C6221">
      <w:pPr>
        <w:pStyle w:val="a3"/>
        <w:tabs>
          <w:tab w:val="left" w:pos="709"/>
        </w:tabs>
        <w:spacing w:before="0"/>
        <w:ind w:left="0" w:right="-2"/>
      </w:pPr>
      <w:bookmarkStart w:id="34" w:name="sub_140112"/>
      <w:r w:rsidRPr="004C6221">
        <w:t>создание условий для организации досуга и обеспечения жителей поселения услугами организаций культуры;</w:t>
      </w:r>
    </w:p>
    <w:p w:rsidR="004C6221" w:rsidRPr="004C6221" w:rsidRDefault="004C6221" w:rsidP="004C6221">
      <w:pPr>
        <w:pStyle w:val="a3"/>
        <w:tabs>
          <w:tab w:val="left" w:pos="709"/>
        </w:tabs>
        <w:spacing w:before="0"/>
        <w:ind w:left="0" w:right="-2"/>
      </w:pPr>
      <w:r w:rsidRPr="004C6221">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w:t>
      </w:r>
      <w:r>
        <w:t xml:space="preserve"> </w:t>
      </w:r>
      <w:r w:rsidRPr="004C6221">
        <w:t>и культуры) местного (муниципального) значения, расположенных</w:t>
      </w:r>
      <w:r>
        <w:t xml:space="preserve"> </w:t>
      </w:r>
      <w:r w:rsidRPr="004C6221">
        <w:t>на территории поселения;</w:t>
      </w:r>
    </w:p>
    <w:p w:rsidR="004C6221" w:rsidRPr="004C6221" w:rsidRDefault="004C6221" w:rsidP="004C6221">
      <w:pPr>
        <w:pStyle w:val="a3"/>
        <w:tabs>
          <w:tab w:val="left" w:pos="709"/>
        </w:tabs>
        <w:spacing w:before="0"/>
        <w:ind w:left="0" w:right="-2"/>
      </w:pPr>
      <w:r w:rsidRPr="004C6221">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4C6221" w:rsidRPr="004C6221" w:rsidRDefault="004C6221" w:rsidP="004C6221">
      <w:pPr>
        <w:pStyle w:val="a3"/>
        <w:tabs>
          <w:tab w:val="left" w:pos="709"/>
        </w:tabs>
        <w:spacing w:before="0"/>
        <w:ind w:left="0" w:right="-2"/>
      </w:pPr>
      <w:bookmarkStart w:id="35" w:name="sub_140115"/>
      <w:r w:rsidRPr="004C6221">
        <w:t>создание условий для массового отдыха жителей поселения</w:t>
      </w:r>
      <w:r>
        <w:t xml:space="preserve"> </w:t>
      </w:r>
      <w:r w:rsidRPr="004C6221">
        <w:t>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C6221" w:rsidRPr="004C6221" w:rsidRDefault="004C6221" w:rsidP="004C6221">
      <w:pPr>
        <w:pStyle w:val="a3"/>
        <w:tabs>
          <w:tab w:val="left" w:pos="709"/>
        </w:tabs>
        <w:spacing w:before="0"/>
        <w:ind w:left="0" w:right="-2"/>
      </w:pPr>
      <w:r w:rsidRPr="004C6221">
        <w:t xml:space="preserve">утверждение правил благоустройства территории поселения, осуществление </w:t>
      </w:r>
      <w:proofErr w:type="gramStart"/>
      <w:r w:rsidRPr="004C6221">
        <w:t>контроля за</w:t>
      </w:r>
      <w:proofErr w:type="gramEnd"/>
      <w:r w:rsidRPr="004C6221">
        <w:t xml:space="preserve"> их соблюдением,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w:t>
      </w:r>
      <w:r w:rsidR="000D699E">
        <w:t xml:space="preserve"> </w:t>
      </w:r>
      <w:r w:rsidRPr="004C6221">
        <w:t>в границах населенных пунктов поселения;</w:t>
      </w:r>
    </w:p>
    <w:p w:rsidR="004C6221" w:rsidRPr="004C6221" w:rsidRDefault="004C6221" w:rsidP="004C6221">
      <w:pPr>
        <w:pStyle w:val="a3"/>
        <w:tabs>
          <w:tab w:val="left" w:pos="709"/>
        </w:tabs>
        <w:spacing w:before="0"/>
        <w:ind w:left="0" w:right="-2"/>
      </w:pPr>
      <w:r w:rsidRPr="004C6221">
        <w:t>организация ритуальных услуг и содержание мест захоронения;</w:t>
      </w:r>
    </w:p>
    <w:p w:rsidR="004C6221" w:rsidRPr="004C6221" w:rsidRDefault="004C6221" w:rsidP="004C6221">
      <w:pPr>
        <w:pStyle w:val="a3"/>
        <w:tabs>
          <w:tab w:val="left" w:pos="709"/>
        </w:tabs>
        <w:spacing w:before="0"/>
        <w:ind w:left="0" w:right="-2"/>
      </w:pPr>
      <w:bookmarkStart w:id="36" w:name="sub_140124"/>
      <w:r w:rsidRPr="004C6221">
        <w:t>создание, содержание и организация деятельности аварийно-спасательных служб и (или) аварийно-спасательных формирований</w:t>
      </w:r>
      <w:r>
        <w:t xml:space="preserve"> </w:t>
      </w:r>
      <w:r w:rsidRPr="004C6221">
        <w:t>на территории поселения;</w:t>
      </w:r>
    </w:p>
    <w:bookmarkEnd w:id="36"/>
    <w:p w:rsidR="004C6221" w:rsidRPr="004C6221" w:rsidRDefault="004C6221" w:rsidP="004C6221">
      <w:pPr>
        <w:pStyle w:val="a3"/>
        <w:tabs>
          <w:tab w:val="left" w:pos="709"/>
        </w:tabs>
        <w:spacing w:before="0"/>
        <w:ind w:left="0" w:right="-2"/>
      </w:pPr>
      <w:r w:rsidRPr="004C6221">
        <w:t>содействие в развитии сельскохозяйственного производства, создание условий для развития малого и среднего предпринимательства.</w:t>
      </w:r>
    </w:p>
    <w:bookmarkEnd w:id="34"/>
    <w:bookmarkEnd w:id="35"/>
    <w:p w:rsidR="00B9053F" w:rsidRPr="00765CF1" w:rsidRDefault="007C5991" w:rsidP="00B9053F">
      <w:pPr>
        <w:pStyle w:val="a3"/>
        <w:tabs>
          <w:tab w:val="left" w:pos="709"/>
        </w:tabs>
        <w:spacing w:before="0"/>
        <w:ind w:left="0" w:right="-2"/>
      </w:pPr>
      <w:r w:rsidRPr="00765CF1">
        <w:t xml:space="preserve">В целях решения указанных вопросов необходимо создание объектов местного значения. </w:t>
      </w:r>
      <w:proofErr w:type="gramStart"/>
      <w:r w:rsidRPr="00765CF1">
        <w:t xml:space="preserve">Предложения по созданию новых и развитию существующих объектов местного значения в областях, подведомственных органам местного самоуправления </w:t>
      </w:r>
      <w:r w:rsidR="00D14C14">
        <w:t>Еласовского</w:t>
      </w:r>
      <w:r w:rsidRPr="00765CF1">
        <w:t xml:space="preserve"> сельского поселения, приведены в разделах 4.1., 4.2., 4.3., исходя из прогнозируемой численности населения на 204</w:t>
      </w:r>
      <w:r w:rsidR="00601990">
        <w:t>3</w:t>
      </w:r>
      <w:r w:rsidRPr="00765CF1">
        <w:t xml:space="preserve"> год.</w:t>
      </w:r>
      <w:proofErr w:type="gramEnd"/>
    </w:p>
    <w:p w:rsidR="00B9053F" w:rsidRPr="00765CF1" w:rsidRDefault="00B9053F" w:rsidP="00B9053F">
      <w:pPr>
        <w:pStyle w:val="a3"/>
        <w:tabs>
          <w:tab w:val="left" w:pos="709"/>
        </w:tabs>
        <w:spacing w:before="0"/>
        <w:ind w:left="0" w:right="-2"/>
      </w:pPr>
    </w:p>
    <w:p w:rsidR="00101AE0" w:rsidRPr="00B65E47" w:rsidRDefault="00403D16" w:rsidP="00B65E47">
      <w:pPr>
        <w:pStyle w:val="110"/>
        <w:numPr>
          <w:ilvl w:val="1"/>
          <w:numId w:val="8"/>
        </w:numPr>
        <w:ind w:left="0" w:firstLine="567"/>
        <w:jc w:val="both"/>
        <w:rPr>
          <w:b/>
        </w:rPr>
      </w:pPr>
      <w:bookmarkStart w:id="37" w:name="_Toc148089285"/>
      <w:r w:rsidRPr="00B65E47">
        <w:rPr>
          <w:b/>
        </w:rPr>
        <w:t>Объекты местного значения в области инженерной и транспортной инфраструктур</w:t>
      </w:r>
      <w:bookmarkEnd w:id="37"/>
    </w:p>
    <w:p w:rsidR="00B9053F" w:rsidRPr="00765CF1" w:rsidRDefault="00403D16" w:rsidP="00B9053F">
      <w:pPr>
        <w:pStyle w:val="a3"/>
        <w:tabs>
          <w:tab w:val="left" w:pos="709"/>
        </w:tabs>
        <w:spacing w:before="0"/>
        <w:ind w:left="0" w:right="-2"/>
      </w:pPr>
      <w:r w:rsidRPr="00765CF1">
        <w:t>Перечни мероприятий по строительству и реконструкции систем электро-, тепл</w:t>
      </w:r>
      <w:proofErr w:type="gramStart"/>
      <w:r w:rsidRPr="00765CF1">
        <w:t>о-</w:t>
      </w:r>
      <w:proofErr w:type="gramEnd"/>
      <w:r w:rsidRPr="00765CF1">
        <w:t>, газо-, водоснабжения и водоотведения, объектов, используемых для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должны быть установлены программой комплексного развития систем коммунальной инфраструктуры сельского поселения.</w:t>
      </w:r>
    </w:p>
    <w:p w:rsidR="00B9053F" w:rsidRPr="00765CF1" w:rsidRDefault="00B9053F" w:rsidP="00B9053F">
      <w:pPr>
        <w:pStyle w:val="a3"/>
        <w:tabs>
          <w:tab w:val="left" w:pos="709"/>
        </w:tabs>
        <w:spacing w:before="0"/>
        <w:ind w:left="0" w:right="-2"/>
      </w:pPr>
    </w:p>
    <w:p w:rsidR="00403D16" w:rsidRPr="00DE5E08" w:rsidRDefault="00403D16" w:rsidP="00593007">
      <w:pPr>
        <w:pStyle w:val="110"/>
        <w:numPr>
          <w:ilvl w:val="2"/>
          <w:numId w:val="8"/>
        </w:numPr>
        <w:ind w:left="0" w:firstLine="567"/>
        <w:rPr>
          <w:b/>
        </w:rPr>
      </w:pPr>
      <w:bookmarkStart w:id="38" w:name="_Toc148089286"/>
      <w:r w:rsidRPr="00DE5E08">
        <w:rPr>
          <w:b/>
        </w:rPr>
        <w:t>Электроснабжение</w:t>
      </w:r>
      <w:bookmarkEnd w:id="38"/>
    </w:p>
    <w:p w:rsidR="00403D16" w:rsidRPr="00765CF1" w:rsidRDefault="00403D16" w:rsidP="00403D16">
      <w:pPr>
        <w:pStyle w:val="a3"/>
        <w:tabs>
          <w:tab w:val="left" w:pos="709"/>
        </w:tabs>
        <w:spacing w:before="0"/>
        <w:ind w:left="0" w:right="-2"/>
      </w:pPr>
      <w:r w:rsidRPr="00765CF1">
        <w:t xml:space="preserve">Электроснабжение </w:t>
      </w:r>
      <w:r w:rsidR="00DE5E08">
        <w:t>Еласовского</w:t>
      </w:r>
      <w:r w:rsidRPr="00765CF1">
        <w:t xml:space="preserve"> сельского поселения осуществляется от подстанции </w:t>
      </w:r>
      <w:r w:rsidR="007452CD">
        <w:t>ПС 110/10 кВ «</w:t>
      </w:r>
      <w:r w:rsidR="00D13383">
        <w:t>Еласы</w:t>
      </w:r>
      <w:r w:rsidR="00DE5E08">
        <w:t xml:space="preserve">, </w:t>
      </w:r>
      <w:r w:rsidRPr="00765CF1">
        <w:t>распределение электроэнергии между потребителями сельского поселения осуществляется на напряжении 10 кВ, 0,4 кВ че</w:t>
      </w:r>
      <w:r w:rsidR="00A57B7B">
        <w:t xml:space="preserve">рез трансформаторные подстанции мощностью </w:t>
      </w:r>
      <w:r w:rsidR="00DE5E08">
        <w:t>7,253</w:t>
      </w:r>
      <w:r w:rsidR="00A57B7B">
        <w:t xml:space="preserve"> МВА.</w:t>
      </w:r>
    </w:p>
    <w:p w:rsidR="00491209" w:rsidRDefault="00403D16" w:rsidP="001A3E03">
      <w:pPr>
        <w:pStyle w:val="a3"/>
        <w:tabs>
          <w:tab w:val="left" w:pos="709"/>
        </w:tabs>
        <w:spacing w:before="0"/>
        <w:ind w:left="0" w:right="-2"/>
      </w:pPr>
      <w:r w:rsidRPr="00491209">
        <w:t xml:space="preserve">В соответствии с нормативами укрупненные показатели электропотребления принимаются по </w:t>
      </w:r>
      <w:r w:rsidR="00920930">
        <w:t>таблице 11</w:t>
      </w:r>
      <w:r w:rsidRPr="00491209">
        <w:t>.</w:t>
      </w:r>
    </w:p>
    <w:p w:rsidR="00491209" w:rsidRPr="00765CF1" w:rsidRDefault="00920930" w:rsidP="001A3E03">
      <w:pPr>
        <w:pStyle w:val="a3"/>
        <w:tabs>
          <w:tab w:val="left" w:pos="709"/>
        </w:tabs>
        <w:spacing w:before="0"/>
        <w:ind w:left="0" w:right="-2"/>
        <w:jc w:val="right"/>
      </w:pPr>
      <w:r>
        <w:t>Таблица 11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9"/>
        <w:gridCol w:w="2410"/>
        <w:gridCol w:w="3402"/>
      </w:tblGrid>
      <w:tr w:rsidR="00403D16" w:rsidRPr="00765CF1" w:rsidTr="00920930">
        <w:trPr>
          <w:trHeight w:val="728"/>
          <w:tblHeader/>
        </w:trPr>
        <w:tc>
          <w:tcPr>
            <w:tcW w:w="3969" w:type="dxa"/>
          </w:tcPr>
          <w:p w:rsidR="00403D16" w:rsidRPr="001A3E03" w:rsidRDefault="00403D16" w:rsidP="00920930">
            <w:pPr>
              <w:pStyle w:val="a3"/>
              <w:spacing w:before="0"/>
              <w:ind w:left="0" w:right="34" w:firstLine="0"/>
              <w:rPr>
                <w:b/>
              </w:rPr>
            </w:pPr>
            <w:r w:rsidRPr="001A3E03">
              <w:rPr>
                <w:b/>
              </w:rPr>
              <w:t>Степень благоустройства поселений</w:t>
            </w:r>
          </w:p>
        </w:tc>
        <w:tc>
          <w:tcPr>
            <w:tcW w:w="2410" w:type="dxa"/>
          </w:tcPr>
          <w:p w:rsidR="00403D16" w:rsidRPr="001A3E03" w:rsidRDefault="002C389B" w:rsidP="00920930">
            <w:pPr>
              <w:pStyle w:val="a3"/>
              <w:spacing w:before="0"/>
              <w:ind w:left="0" w:right="34" w:firstLine="0"/>
              <w:rPr>
                <w:b/>
              </w:rPr>
            </w:pPr>
            <w:r w:rsidRPr="001A3E03">
              <w:rPr>
                <w:b/>
              </w:rPr>
              <w:t xml:space="preserve">Электропотребление, </w:t>
            </w:r>
            <w:r w:rsidR="00126829" w:rsidRPr="001A3E03">
              <w:rPr>
                <w:b/>
              </w:rPr>
              <w:t xml:space="preserve">кВт </w:t>
            </w:r>
            <w:proofErr w:type="gramStart"/>
            <w:r w:rsidR="00403D16" w:rsidRPr="001A3E03">
              <w:rPr>
                <w:b/>
              </w:rPr>
              <w:t>ч</w:t>
            </w:r>
            <w:proofErr w:type="gramEnd"/>
            <w:r w:rsidR="00403D16" w:rsidRPr="001A3E03">
              <w:rPr>
                <w:b/>
              </w:rPr>
              <w:t>/год</w:t>
            </w:r>
            <w:r w:rsidRPr="001A3E03">
              <w:rPr>
                <w:b/>
              </w:rPr>
              <w:t xml:space="preserve"> </w:t>
            </w:r>
            <w:r w:rsidR="00403D16" w:rsidRPr="001A3E03">
              <w:rPr>
                <w:b/>
              </w:rPr>
              <w:t>на 1 чел.</w:t>
            </w:r>
          </w:p>
        </w:tc>
        <w:tc>
          <w:tcPr>
            <w:tcW w:w="3402" w:type="dxa"/>
          </w:tcPr>
          <w:p w:rsidR="00403D16" w:rsidRPr="001A3E03" w:rsidRDefault="00920930" w:rsidP="00920930">
            <w:pPr>
              <w:pStyle w:val="a3"/>
              <w:spacing w:before="0"/>
              <w:ind w:left="0" w:right="34" w:firstLine="0"/>
              <w:rPr>
                <w:b/>
              </w:rPr>
            </w:pPr>
            <w:r>
              <w:rPr>
                <w:b/>
              </w:rPr>
              <w:t xml:space="preserve">Использование максимума </w:t>
            </w:r>
            <w:r w:rsidR="00403D16" w:rsidRPr="001A3E03">
              <w:rPr>
                <w:b/>
              </w:rPr>
              <w:t>электрической</w:t>
            </w:r>
            <w:r>
              <w:rPr>
                <w:b/>
              </w:rPr>
              <w:t xml:space="preserve"> </w:t>
            </w:r>
            <w:r w:rsidR="00403D16" w:rsidRPr="001A3E03">
              <w:rPr>
                <w:b/>
              </w:rPr>
              <w:t xml:space="preserve">нагрузки, </w:t>
            </w:r>
            <w:proofErr w:type="gramStart"/>
            <w:r w:rsidR="00403D16" w:rsidRPr="001A3E03">
              <w:rPr>
                <w:b/>
              </w:rPr>
              <w:t>ч</w:t>
            </w:r>
            <w:proofErr w:type="gramEnd"/>
            <w:r w:rsidR="00403D16" w:rsidRPr="001A3E03">
              <w:rPr>
                <w:b/>
              </w:rPr>
              <w:t>/год</w:t>
            </w:r>
          </w:p>
        </w:tc>
      </w:tr>
      <w:tr w:rsidR="00403D16" w:rsidRPr="00765CF1" w:rsidTr="00920930">
        <w:trPr>
          <w:trHeight w:val="722"/>
        </w:trPr>
        <w:tc>
          <w:tcPr>
            <w:tcW w:w="3969" w:type="dxa"/>
            <w:tcBorders>
              <w:bottom w:val="nil"/>
            </w:tcBorders>
          </w:tcPr>
          <w:p w:rsidR="00403D16" w:rsidRPr="00765CF1" w:rsidRDefault="00403D16" w:rsidP="00920930">
            <w:pPr>
              <w:pStyle w:val="a3"/>
              <w:tabs>
                <w:tab w:val="left" w:pos="709"/>
              </w:tabs>
              <w:spacing w:before="0"/>
              <w:ind w:left="147" w:right="197" w:firstLine="5"/>
              <w:jc w:val="left"/>
            </w:pPr>
            <w:r w:rsidRPr="00765CF1">
              <w:t>Сельские поселения (без кондиционеров):</w:t>
            </w:r>
          </w:p>
        </w:tc>
        <w:tc>
          <w:tcPr>
            <w:tcW w:w="2410" w:type="dxa"/>
            <w:tcBorders>
              <w:bottom w:val="nil"/>
            </w:tcBorders>
          </w:tcPr>
          <w:p w:rsidR="00403D16" w:rsidRPr="00765CF1" w:rsidRDefault="00403D16" w:rsidP="00403D16">
            <w:pPr>
              <w:pStyle w:val="a3"/>
              <w:spacing w:before="0"/>
              <w:ind w:left="86" w:right="166" w:firstLine="0"/>
            </w:pPr>
          </w:p>
        </w:tc>
        <w:tc>
          <w:tcPr>
            <w:tcW w:w="3402" w:type="dxa"/>
            <w:tcBorders>
              <w:bottom w:val="nil"/>
            </w:tcBorders>
          </w:tcPr>
          <w:p w:rsidR="00403D16" w:rsidRPr="00765CF1" w:rsidRDefault="00403D16" w:rsidP="00403D16">
            <w:pPr>
              <w:pStyle w:val="a3"/>
              <w:spacing w:before="0"/>
              <w:ind w:left="118" w:right="187" w:firstLine="0"/>
            </w:pPr>
          </w:p>
        </w:tc>
      </w:tr>
      <w:tr w:rsidR="00403D16" w:rsidRPr="00765CF1" w:rsidTr="00920930">
        <w:trPr>
          <w:trHeight w:val="559"/>
        </w:trPr>
        <w:tc>
          <w:tcPr>
            <w:tcW w:w="3969" w:type="dxa"/>
            <w:tcBorders>
              <w:top w:val="nil"/>
              <w:bottom w:val="nil"/>
            </w:tcBorders>
          </w:tcPr>
          <w:p w:rsidR="00403D16" w:rsidRPr="00765CF1" w:rsidRDefault="00403D16" w:rsidP="00920930">
            <w:pPr>
              <w:pStyle w:val="a3"/>
              <w:tabs>
                <w:tab w:val="left" w:pos="709"/>
              </w:tabs>
              <w:spacing w:before="0"/>
              <w:ind w:left="147" w:right="197" w:firstLine="0"/>
              <w:jc w:val="left"/>
            </w:pPr>
            <w:r w:rsidRPr="00765CF1">
              <w:t xml:space="preserve">не </w:t>
            </w:r>
            <w:proofErr w:type="gramStart"/>
            <w:r w:rsidRPr="00765CF1">
              <w:t>оборудованные</w:t>
            </w:r>
            <w:proofErr w:type="gramEnd"/>
            <w:r w:rsidRPr="00765CF1">
              <w:t xml:space="preserve"> стационарными электроплитами</w:t>
            </w:r>
          </w:p>
        </w:tc>
        <w:tc>
          <w:tcPr>
            <w:tcW w:w="2410" w:type="dxa"/>
            <w:tcBorders>
              <w:top w:val="nil"/>
              <w:bottom w:val="nil"/>
            </w:tcBorders>
            <w:vAlign w:val="center"/>
          </w:tcPr>
          <w:p w:rsidR="00403D16" w:rsidRPr="00765CF1" w:rsidRDefault="00403D16" w:rsidP="00403D16">
            <w:pPr>
              <w:pStyle w:val="a3"/>
              <w:spacing w:before="0"/>
              <w:ind w:left="86" w:right="166" w:firstLine="0"/>
              <w:jc w:val="center"/>
            </w:pPr>
            <w:r w:rsidRPr="00765CF1">
              <w:t>950</w:t>
            </w:r>
          </w:p>
        </w:tc>
        <w:tc>
          <w:tcPr>
            <w:tcW w:w="3402" w:type="dxa"/>
            <w:tcBorders>
              <w:top w:val="nil"/>
              <w:bottom w:val="nil"/>
            </w:tcBorders>
            <w:vAlign w:val="center"/>
          </w:tcPr>
          <w:p w:rsidR="00403D16" w:rsidRPr="00765CF1" w:rsidRDefault="00403D16" w:rsidP="00403D16">
            <w:pPr>
              <w:pStyle w:val="a3"/>
              <w:spacing w:before="0"/>
              <w:ind w:left="118" w:right="187" w:firstLine="0"/>
              <w:jc w:val="center"/>
            </w:pPr>
            <w:r w:rsidRPr="00765CF1">
              <w:t>4100</w:t>
            </w:r>
          </w:p>
        </w:tc>
      </w:tr>
      <w:tr w:rsidR="00403D16" w:rsidRPr="00765CF1" w:rsidTr="00920930">
        <w:trPr>
          <w:trHeight w:val="886"/>
        </w:trPr>
        <w:tc>
          <w:tcPr>
            <w:tcW w:w="3969" w:type="dxa"/>
            <w:tcBorders>
              <w:top w:val="nil"/>
            </w:tcBorders>
          </w:tcPr>
          <w:p w:rsidR="00403D16" w:rsidRPr="00765CF1" w:rsidRDefault="00403D16" w:rsidP="00920930">
            <w:pPr>
              <w:pStyle w:val="a3"/>
              <w:tabs>
                <w:tab w:val="left" w:pos="709"/>
              </w:tabs>
              <w:spacing w:before="0"/>
              <w:ind w:left="147" w:right="197" w:firstLine="5"/>
              <w:jc w:val="left"/>
            </w:pPr>
            <w:proofErr w:type="gramStart"/>
            <w:r w:rsidRPr="00765CF1">
              <w:t>оборудованные</w:t>
            </w:r>
            <w:proofErr w:type="gramEnd"/>
            <w:r w:rsidRPr="00765CF1">
              <w:t xml:space="preserve"> стационарными электроплитами (100 % охвата)</w:t>
            </w:r>
          </w:p>
        </w:tc>
        <w:tc>
          <w:tcPr>
            <w:tcW w:w="2410" w:type="dxa"/>
            <w:tcBorders>
              <w:top w:val="nil"/>
            </w:tcBorders>
            <w:vAlign w:val="center"/>
          </w:tcPr>
          <w:p w:rsidR="00403D16" w:rsidRPr="00765CF1" w:rsidRDefault="00403D16" w:rsidP="00403D16">
            <w:pPr>
              <w:pStyle w:val="a3"/>
              <w:spacing w:before="0"/>
              <w:ind w:left="86" w:right="166" w:firstLine="0"/>
              <w:jc w:val="center"/>
            </w:pPr>
            <w:r w:rsidRPr="00765CF1">
              <w:t>1350</w:t>
            </w:r>
          </w:p>
        </w:tc>
        <w:tc>
          <w:tcPr>
            <w:tcW w:w="3402" w:type="dxa"/>
            <w:tcBorders>
              <w:top w:val="nil"/>
            </w:tcBorders>
            <w:vAlign w:val="center"/>
          </w:tcPr>
          <w:p w:rsidR="00403D16" w:rsidRPr="00765CF1" w:rsidRDefault="00403D16" w:rsidP="00403D16">
            <w:pPr>
              <w:pStyle w:val="a3"/>
              <w:spacing w:before="0"/>
              <w:ind w:left="118" w:right="187" w:firstLine="0"/>
              <w:jc w:val="center"/>
            </w:pPr>
            <w:r w:rsidRPr="00765CF1">
              <w:t>4400</w:t>
            </w:r>
          </w:p>
        </w:tc>
      </w:tr>
    </w:tbl>
    <w:p w:rsidR="00F3579A" w:rsidRPr="00765CF1" w:rsidRDefault="00F3579A" w:rsidP="00F3579A">
      <w:pPr>
        <w:pStyle w:val="a3"/>
        <w:tabs>
          <w:tab w:val="left" w:pos="709"/>
        </w:tabs>
        <w:spacing w:before="0"/>
        <w:ind w:left="0" w:right="-2"/>
      </w:pPr>
      <w:r w:rsidRPr="00765CF1">
        <w:t>Для электроснабжения сельского поселения должна быть разработана отдельная схема электроснабжения на основе Схемы и программы перспективного развития электроэнергетики Республики Марий Эл на период 2023-2027 годов (утверждена Указом Главы Республики Марий Эл от 19 апреля 2022 г. № 44) с учетом анализа роста перспективных электрических нагрузок.</w:t>
      </w:r>
    </w:p>
    <w:p w:rsidR="00F3579A" w:rsidRPr="00765CF1" w:rsidRDefault="00F3579A" w:rsidP="00F3579A">
      <w:pPr>
        <w:pStyle w:val="a3"/>
        <w:tabs>
          <w:tab w:val="left" w:pos="709"/>
        </w:tabs>
        <w:spacing w:before="0"/>
        <w:ind w:left="0" w:right="-2"/>
      </w:pPr>
      <w:r w:rsidRPr="00765CF1">
        <w:t>При развитии систем электроснабжения на перспективу, в том числе реконструкции сетевых объектов, электрические сети следует проектировать с учетом перехода на более высокие классы среднего напряжения (с 6-10 кВ на 20-35 кВ). Необходимо также перейти на энергосберегающие установки, обеспечивающие экономию электрической энергии.</w:t>
      </w:r>
    </w:p>
    <w:p w:rsidR="00F3579A" w:rsidRDefault="00F3579A" w:rsidP="00F3579A">
      <w:pPr>
        <w:pStyle w:val="a3"/>
        <w:tabs>
          <w:tab w:val="left" w:pos="709"/>
        </w:tabs>
        <w:spacing w:before="0"/>
        <w:ind w:left="0" w:right="-2"/>
      </w:pPr>
      <w:r w:rsidRPr="00765CF1">
        <w:t>Для высоковольтных линий электропередачи устанавливаются охранные зоны, размеры которых приведены в разделе 5.2. «Охранные зоны и придорожные полосы объектов транспортной и инженерной инфраструктур» настоящего тома.</w:t>
      </w:r>
    </w:p>
    <w:p w:rsidR="00316B76" w:rsidRPr="00765CF1" w:rsidRDefault="00316B76" w:rsidP="00000F8D">
      <w:pPr>
        <w:pStyle w:val="a3"/>
        <w:tabs>
          <w:tab w:val="left" w:pos="709"/>
        </w:tabs>
        <w:spacing w:before="0"/>
        <w:ind w:left="0" w:right="-2"/>
      </w:pPr>
    </w:p>
    <w:p w:rsidR="00403D16" w:rsidRPr="00DE5E08" w:rsidRDefault="00916B40" w:rsidP="00593007">
      <w:pPr>
        <w:pStyle w:val="110"/>
        <w:numPr>
          <w:ilvl w:val="2"/>
          <w:numId w:val="8"/>
        </w:numPr>
        <w:ind w:left="0" w:firstLine="567"/>
        <w:rPr>
          <w:b/>
        </w:rPr>
      </w:pPr>
      <w:bookmarkStart w:id="39" w:name="_Toc148089287"/>
      <w:r w:rsidRPr="00DE5E08">
        <w:rPr>
          <w:b/>
        </w:rPr>
        <w:t>Теплоснабжение</w:t>
      </w:r>
      <w:bookmarkEnd w:id="39"/>
    </w:p>
    <w:p w:rsidR="0016521E" w:rsidRDefault="00892C6F" w:rsidP="00892C6F">
      <w:pPr>
        <w:pStyle w:val="a3"/>
        <w:tabs>
          <w:tab w:val="left" w:pos="709"/>
        </w:tabs>
        <w:spacing w:before="0"/>
        <w:ind w:left="0" w:right="-2"/>
      </w:pPr>
      <w:r w:rsidRPr="00765CF1">
        <w:t xml:space="preserve">В настоящее время теплоснабжение </w:t>
      </w:r>
      <w:r w:rsidR="0016521E">
        <w:t xml:space="preserve">(отопление и горячее водоснабжение) </w:t>
      </w:r>
      <w:r w:rsidR="00DE5E08">
        <w:t>Еласовского</w:t>
      </w:r>
      <w:r w:rsidR="0016521E">
        <w:t xml:space="preserve"> сельского поселения осуществляется:</w:t>
      </w:r>
    </w:p>
    <w:p w:rsidR="000C2AE7" w:rsidRDefault="0016521E" w:rsidP="00892C6F">
      <w:pPr>
        <w:pStyle w:val="a3"/>
        <w:tabs>
          <w:tab w:val="left" w:pos="709"/>
        </w:tabs>
        <w:spacing w:before="0"/>
        <w:ind w:left="0" w:right="-2"/>
      </w:pPr>
      <w:r>
        <w:t>- в частных домах от печей и котлов на твердом топливе и газе, горячее водоснабжение – от проточных водонагревателей</w:t>
      </w:r>
      <w:r w:rsidR="000C2AE7">
        <w:t>;</w:t>
      </w:r>
    </w:p>
    <w:p w:rsidR="000C2AE7" w:rsidRDefault="000C2AE7" w:rsidP="00892C6F">
      <w:pPr>
        <w:pStyle w:val="a3"/>
        <w:tabs>
          <w:tab w:val="left" w:pos="709"/>
        </w:tabs>
        <w:spacing w:before="0"/>
        <w:ind w:left="0" w:right="-2"/>
      </w:pPr>
      <w:r>
        <w:t xml:space="preserve">- </w:t>
      </w:r>
      <w:proofErr w:type="gramStart"/>
      <w:r>
        <w:t>в</w:t>
      </w:r>
      <w:proofErr w:type="gramEnd"/>
      <w:r>
        <w:t xml:space="preserve"> </w:t>
      </w:r>
      <w:proofErr w:type="gramStart"/>
      <w:r>
        <w:t>с</w:t>
      </w:r>
      <w:proofErr w:type="gramEnd"/>
      <w:r>
        <w:t xml:space="preserve">. </w:t>
      </w:r>
      <w:r w:rsidR="00DE5E08">
        <w:t>Еласы в многоквартирных домах (2-этажных), по ул. Советская, Октябрьская, здания учреждений образования, культуры, здравоохранения, административные здания по ул. Советская и Октябрьская, централизовано от существующей котельной №0515, на газовом топливе мощностью 4,8 Гкал/час.</w:t>
      </w:r>
    </w:p>
    <w:p w:rsidR="00633A0F" w:rsidRDefault="00633A0F" w:rsidP="00C31239">
      <w:pPr>
        <w:pStyle w:val="a3"/>
        <w:tabs>
          <w:tab w:val="left" w:pos="709"/>
        </w:tabs>
        <w:spacing w:before="0"/>
        <w:ind w:left="0" w:right="-2"/>
      </w:pPr>
      <w:r>
        <w:t>Сведения о котельных по сельскому пос</w:t>
      </w:r>
      <w:r w:rsidR="007B26DF">
        <w:t xml:space="preserve">елению представлены в </w:t>
      </w:r>
      <w:r w:rsidR="00DE5E08">
        <w:t>таблице ниже.</w:t>
      </w:r>
    </w:p>
    <w:p w:rsidR="00633A0F" w:rsidRDefault="00920930" w:rsidP="00633A0F">
      <w:pPr>
        <w:pStyle w:val="a3"/>
        <w:tabs>
          <w:tab w:val="left" w:pos="709"/>
        </w:tabs>
        <w:spacing w:before="0"/>
        <w:ind w:left="0" w:right="-2"/>
        <w:jc w:val="right"/>
      </w:pPr>
      <w:r>
        <w:t>Таблица 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2"/>
        <w:gridCol w:w="1615"/>
        <w:gridCol w:w="3905"/>
        <w:gridCol w:w="1886"/>
        <w:gridCol w:w="1863"/>
      </w:tblGrid>
      <w:tr w:rsidR="00C31239" w:rsidTr="00920930">
        <w:tc>
          <w:tcPr>
            <w:tcW w:w="512" w:type="dxa"/>
          </w:tcPr>
          <w:p w:rsidR="00C31239" w:rsidRPr="00920930" w:rsidRDefault="00C31239" w:rsidP="00C31239">
            <w:pPr>
              <w:pStyle w:val="a3"/>
              <w:tabs>
                <w:tab w:val="left" w:pos="709"/>
              </w:tabs>
              <w:spacing w:before="0"/>
              <w:ind w:left="0" w:right="-2" w:firstLine="0"/>
              <w:rPr>
                <w:b/>
              </w:rPr>
            </w:pPr>
          </w:p>
        </w:tc>
        <w:tc>
          <w:tcPr>
            <w:tcW w:w="1615" w:type="dxa"/>
          </w:tcPr>
          <w:p w:rsidR="00C31239" w:rsidRPr="00920930" w:rsidRDefault="00C31239" w:rsidP="00C31239">
            <w:pPr>
              <w:pStyle w:val="a3"/>
              <w:tabs>
                <w:tab w:val="left" w:pos="709"/>
              </w:tabs>
              <w:spacing w:before="0"/>
              <w:ind w:left="0" w:right="-2" w:firstLine="0"/>
              <w:rPr>
                <w:b/>
              </w:rPr>
            </w:pPr>
            <w:r w:rsidRPr="00920930">
              <w:rPr>
                <w:b/>
              </w:rPr>
              <w:t>Поселение</w:t>
            </w:r>
          </w:p>
        </w:tc>
        <w:tc>
          <w:tcPr>
            <w:tcW w:w="3905" w:type="dxa"/>
          </w:tcPr>
          <w:p w:rsidR="00C31239" w:rsidRPr="00920930" w:rsidRDefault="00C31239" w:rsidP="00C31239">
            <w:pPr>
              <w:pStyle w:val="a3"/>
              <w:tabs>
                <w:tab w:val="left" w:pos="709"/>
              </w:tabs>
              <w:spacing w:before="0"/>
              <w:ind w:left="0" w:right="-2" w:firstLine="0"/>
              <w:rPr>
                <w:b/>
              </w:rPr>
            </w:pPr>
            <w:r w:rsidRPr="00920930">
              <w:rPr>
                <w:b/>
              </w:rPr>
              <w:t>Наименование котельной, адрес</w:t>
            </w:r>
          </w:p>
        </w:tc>
        <w:tc>
          <w:tcPr>
            <w:tcW w:w="1886" w:type="dxa"/>
          </w:tcPr>
          <w:p w:rsidR="00C31239" w:rsidRPr="00920930" w:rsidRDefault="00C31239" w:rsidP="00C31239">
            <w:pPr>
              <w:pStyle w:val="a3"/>
              <w:tabs>
                <w:tab w:val="left" w:pos="709"/>
              </w:tabs>
              <w:spacing w:before="0"/>
              <w:ind w:left="0" w:right="-2" w:firstLine="0"/>
              <w:rPr>
                <w:b/>
              </w:rPr>
            </w:pPr>
            <w:r w:rsidRPr="00920930">
              <w:rPr>
                <w:b/>
              </w:rPr>
              <w:t>Установл. мощность, Гкал/час</w:t>
            </w:r>
          </w:p>
        </w:tc>
        <w:tc>
          <w:tcPr>
            <w:tcW w:w="1863" w:type="dxa"/>
          </w:tcPr>
          <w:p w:rsidR="00C31239" w:rsidRPr="00920930" w:rsidRDefault="00C31239" w:rsidP="00DE5E08">
            <w:pPr>
              <w:pStyle w:val="a3"/>
              <w:tabs>
                <w:tab w:val="left" w:pos="709"/>
              </w:tabs>
              <w:spacing w:before="0"/>
              <w:ind w:left="0" w:right="-2" w:firstLine="0"/>
              <w:rPr>
                <w:b/>
              </w:rPr>
            </w:pPr>
            <w:r w:rsidRPr="00920930">
              <w:rPr>
                <w:b/>
              </w:rPr>
              <w:t>Протяженность теплосетей</w:t>
            </w:r>
          </w:p>
        </w:tc>
      </w:tr>
      <w:tr w:rsidR="00C31239" w:rsidTr="00920930">
        <w:tc>
          <w:tcPr>
            <w:tcW w:w="512" w:type="dxa"/>
          </w:tcPr>
          <w:p w:rsidR="00C31239" w:rsidRPr="00C31239" w:rsidRDefault="00C31239" w:rsidP="00C31239">
            <w:pPr>
              <w:pStyle w:val="a3"/>
              <w:tabs>
                <w:tab w:val="left" w:pos="709"/>
              </w:tabs>
              <w:spacing w:before="0"/>
              <w:ind w:left="0" w:right="-2" w:firstLine="0"/>
            </w:pPr>
            <w:r w:rsidRPr="00C31239">
              <w:t>1</w:t>
            </w:r>
          </w:p>
        </w:tc>
        <w:tc>
          <w:tcPr>
            <w:tcW w:w="1615" w:type="dxa"/>
          </w:tcPr>
          <w:p w:rsidR="00C31239" w:rsidRPr="00C31239" w:rsidRDefault="00DE5E08" w:rsidP="00C31239">
            <w:pPr>
              <w:pStyle w:val="a3"/>
              <w:tabs>
                <w:tab w:val="left" w:pos="709"/>
              </w:tabs>
              <w:spacing w:before="0"/>
              <w:ind w:left="0" w:right="-2" w:firstLine="0"/>
            </w:pPr>
            <w:r>
              <w:t>Еласовское</w:t>
            </w:r>
          </w:p>
        </w:tc>
        <w:tc>
          <w:tcPr>
            <w:tcW w:w="3905" w:type="dxa"/>
          </w:tcPr>
          <w:p w:rsidR="00C31239" w:rsidRPr="00C31239" w:rsidRDefault="00C31239" w:rsidP="00DE5E08">
            <w:pPr>
              <w:pStyle w:val="a3"/>
              <w:tabs>
                <w:tab w:val="left" w:pos="709"/>
              </w:tabs>
              <w:spacing w:before="0"/>
              <w:ind w:left="0" w:right="-2" w:firstLine="0"/>
            </w:pPr>
            <w:r w:rsidRPr="00C31239">
              <w:t xml:space="preserve">Котельная </w:t>
            </w:r>
            <w:r w:rsidR="00DE5E08">
              <w:t>№0515 с. Еласы</w:t>
            </w:r>
          </w:p>
        </w:tc>
        <w:tc>
          <w:tcPr>
            <w:tcW w:w="1886" w:type="dxa"/>
          </w:tcPr>
          <w:p w:rsidR="00C31239" w:rsidRPr="00C31239" w:rsidRDefault="00DE5E08" w:rsidP="00C31239">
            <w:pPr>
              <w:pStyle w:val="a3"/>
              <w:tabs>
                <w:tab w:val="left" w:pos="709"/>
              </w:tabs>
              <w:spacing w:before="0"/>
              <w:ind w:left="0" w:right="-2" w:firstLine="0"/>
            </w:pPr>
            <w:r>
              <w:t>4,8</w:t>
            </w:r>
          </w:p>
        </w:tc>
        <w:tc>
          <w:tcPr>
            <w:tcW w:w="1863" w:type="dxa"/>
          </w:tcPr>
          <w:p w:rsidR="00C31239" w:rsidRPr="00C31239" w:rsidRDefault="00DE5E08" w:rsidP="000C2AE7">
            <w:pPr>
              <w:pStyle w:val="a3"/>
              <w:tabs>
                <w:tab w:val="left" w:pos="709"/>
              </w:tabs>
              <w:spacing w:before="0"/>
              <w:ind w:left="0" w:right="-2" w:firstLine="0"/>
            </w:pPr>
            <w:r>
              <w:t>1450</w:t>
            </w:r>
          </w:p>
        </w:tc>
      </w:tr>
    </w:tbl>
    <w:p w:rsidR="00C31239" w:rsidRPr="00C31239" w:rsidRDefault="00C31239" w:rsidP="00C31239">
      <w:pPr>
        <w:pStyle w:val="a3"/>
        <w:tabs>
          <w:tab w:val="left" w:pos="709"/>
        </w:tabs>
        <w:spacing w:before="0"/>
        <w:ind w:left="0" w:right="-2"/>
      </w:pPr>
    </w:p>
    <w:p w:rsidR="00E71B94" w:rsidRPr="00765CF1" w:rsidRDefault="00E71B94" w:rsidP="00892C6F">
      <w:pPr>
        <w:pStyle w:val="a3"/>
        <w:tabs>
          <w:tab w:val="left" w:pos="709"/>
        </w:tabs>
        <w:spacing w:before="0"/>
        <w:ind w:left="0" w:right="-2"/>
      </w:pPr>
      <w:r w:rsidRPr="00765CF1">
        <w:lastRenderedPageBreak/>
        <w:t>Существующая схема тепловых сетей и систем теплоснабжения, является оптимальной для села ввиду не протяженности</w:t>
      </w:r>
      <w:r w:rsidR="007952A5" w:rsidRPr="00765CF1">
        <w:t xml:space="preserve"> магистрали, доступность к ревизии и ремонту.</w:t>
      </w:r>
    </w:p>
    <w:p w:rsidR="00892C6F" w:rsidRDefault="00892C6F" w:rsidP="00892C6F">
      <w:pPr>
        <w:pStyle w:val="a3"/>
        <w:tabs>
          <w:tab w:val="left" w:pos="709"/>
        </w:tabs>
        <w:spacing w:before="0"/>
        <w:ind w:left="0" w:right="-2"/>
      </w:pPr>
      <w:r w:rsidRPr="00765CF1">
        <w:t>Генеральным планом существующая система теплоснабжения сохраняется.</w:t>
      </w:r>
      <w:r w:rsidRPr="00765CF1">
        <w:br/>
        <w:t>Необходим ремонт и замена вышедших из строя тепловых сетей и оборудования</w:t>
      </w:r>
      <w:r w:rsidRPr="00765CF1">
        <w:br/>
        <w:t>котельных.</w:t>
      </w:r>
    </w:p>
    <w:p w:rsidR="00DE5E08" w:rsidRDefault="00DE5E08" w:rsidP="00892C6F">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0" w:name="_Toc148089288"/>
      <w:r w:rsidRPr="00765CF1">
        <w:rPr>
          <w:b/>
        </w:rPr>
        <w:t>Газоснабжение</w:t>
      </w:r>
      <w:bookmarkEnd w:id="40"/>
    </w:p>
    <w:p w:rsidR="00CC2F51" w:rsidRPr="00765CF1" w:rsidRDefault="00CC2F51" w:rsidP="00C914DA">
      <w:pPr>
        <w:pStyle w:val="a3"/>
        <w:tabs>
          <w:tab w:val="left" w:pos="709"/>
        </w:tabs>
        <w:spacing w:before="0"/>
        <w:ind w:left="0" w:right="-2"/>
      </w:pPr>
      <w:r w:rsidRPr="00765CF1">
        <w:t xml:space="preserve">Газоснабжение населения осуществляет ОАО «Газпром газораспределение» ООО Марийскгаз. </w:t>
      </w:r>
    </w:p>
    <w:p w:rsidR="00C914DA" w:rsidRPr="00765CF1" w:rsidRDefault="00E90263" w:rsidP="00C914DA">
      <w:pPr>
        <w:pStyle w:val="a3"/>
        <w:tabs>
          <w:tab w:val="left" w:pos="709"/>
        </w:tabs>
        <w:spacing w:before="0"/>
        <w:ind w:left="0" w:right="-2"/>
      </w:pPr>
      <w:r>
        <w:t>У</w:t>
      </w:r>
      <w:r w:rsidR="00C914DA" w:rsidRPr="00765CF1">
        <w:t xml:space="preserve">ровень газификации в газифицированных населенных пунктах составляет </w:t>
      </w:r>
      <w:r w:rsidR="005A42BE">
        <w:t>8</w:t>
      </w:r>
      <w:r w:rsidR="00DE5E08">
        <w:t>8</w:t>
      </w:r>
      <w:r w:rsidR="00C914DA" w:rsidRPr="00765CF1">
        <w:t xml:space="preserve"> %.</w:t>
      </w:r>
      <w:r w:rsidR="00CB2E3F">
        <w:t xml:space="preserve"> Не газифицировано </w:t>
      </w:r>
      <w:r w:rsidR="004A23CC">
        <w:t>пять</w:t>
      </w:r>
      <w:r w:rsidR="001E538E">
        <w:t xml:space="preserve"> </w:t>
      </w:r>
      <w:r w:rsidR="00CB2E3F">
        <w:t xml:space="preserve">населенных </w:t>
      </w:r>
      <w:r w:rsidR="00CB2E3F" w:rsidRPr="00781413">
        <w:t>пунк</w:t>
      </w:r>
      <w:r w:rsidR="004A23CC">
        <w:t>тов</w:t>
      </w:r>
      <w:r w:rsidR="00CB2E3F" w:rsidRPr="00781413">
        <w:t xml:space="preserve"> </w:t>
      </w:r>
      <w:r w:rsidR="002B7361">
        <w:t>д. Амануры, д. Камакануры, д. Лузино, д. Луначарка, д. Писералы.</w:t>
      </w:r>
    </w:p>
    <w:p w:rsidR="00C914DA" w:rsidRPr="00765CF1" w:rsidRDefault="00C914DA" w:rsidP="00C914DA">
      <w:pPr>
        <w:pStyle w:val="a3"/>
        <w:tabs>
          <w:tab w:val="left" w:pos="709"/>
        </w:tabs>
        <w:spacing w:before="0"/>
        <w:ind w:left="0" w:right="-2"/>
      </w:pPr>
      <w:r w:rsidRPr="00765CF1">
        <w:t>Проектирование, строительство, капитальный ремонт, расширение и техническое перевооружение сетей газораспределения и газопотребления должны осуществляться в соответствии со схемами газоснабжения, разработанными в составе федеральной, межрегиональных и региональных программ газификации в целях обеспечения предусматриваемого этими программами уровня газификации жилищно-коммунального хозяйства, промышленных и иных организаций.</w:t>
      </w:r>
    </w:p>
    <w:p w:rsidR="001E538E" w:rsidRDefault="00C914DA" w:rsidP="001E538E">
      <w:pPr>
        <w:pStyle w:val="a3"/>
        <w:tabs>
          <w:tab w:val="left" w:pos="709"/>
        </w:tabs>
        <w:spacing w:before="0"/>
        <w:ind w:left="0" w:right="-2"/>
      </w:pPr>
      <w:r w:rsidRPr="00765CF1">
        <w:t>Проектирование, строительство, капитальный ремонт, расширение, техническое перевооружение, консервацию и ликвидацию сетей газораспределения, сетей газопотребления и объектов сжиженного углеводородного газа (СУГ) следует осуществлять в соответствии с требованиям</w:t>
      </w:r>
      <w:r w:rsidR="003A4CB8">
        <w:t>и</w:t>
      </w:r>
      <w:r w:rsidRPr="00765CF1">
        <w:t xml:space="preserve"> СП 62.13330.2011.</w:t>
      </w:r>
    </w:p>
    <w:p w:rsidR="001E538E" w:rsidRPr="00F851BE" w:rsidRDefault="001E538E" w:rsidP="001E538E">
      <w:pPr>
        <w:pStyle w:val="a3"/>
        <w:tabs>
          <w:tab w:val="left" w:pos="709"/>
        </w:tabs>
        <w:spacing w:before="0"/>
        <w:ind w:left="0" w:right="-2"/>
      </w:pPr>
      <w:r w:rsidRPr="00F851BE">
        <w:t xml:space="preserve">Республиканской программой «Газификация и газоснабжение в Республике Марий Эл и о признании утратившими силу некоторых постановлений Правительства Республики Марий Эл, утвержденной постановлением Правительства Республики Марий Эл от 29.09.2022 г. №417 (с изм. на </w:t>
      </w:r>
      <w:r w:rsidR="0029705B" w:rsidRPr="00F851BE">
        <w:t>28.04.2023</w:t>
      </w:r>
      <w:r w:rsidRPr="00F851BE">
        <w:t xml:space="preserve"> г.) в </w:t>
      </w:r>
      <w:r w:rsidR="00DE5E08" w:rsidRPr="00F851BE">
        <w:t>Еласовском</w:t>
      </w:r>
      <w:r w:rsidRPr="00F851BE">
        <w:t xml:space="preserve"> сельском поселении предусмотрены следующие мероприятия:</w:t>
      </w:r>
    </w:p>
    <w:p w:rsidR="00F9002F" w:rsidRPr="00F851BE" w:rsidRDefault="00DE5E08" w:rsidP="00F9002F">
      <w:pPr>
        <w:pStyle w:val="a3"/>
        <w:tabs>
          <w:tab w:val="left" w:pos="709"/>
        </w:tabs>
        <w:spacing w:before="0"/>
        <w:ind w:left="0" w:right="-2"/>
      </w:pPr>
      <w:r w:rsidRPr="00F851BE">
        <w:t>- строительство газопровода межпоселкового к</w:t>
      </w:r>
      <w:r w:rsidR="00F9002F">
        <w:t xml:space="preserve"> д. Амануры, д. Камакануры, д. Луначарка, д. Писералы.</w:t>
      </w:r>
    </w:p>
    <w:p w:rsidR="00DB4389" w:rsidRDefault="00DB4389" w:rsidP="00AE3E70">
      <w:pPr>
        <w:pStyle w:val="a3"/>
        <w:tabs>
          <w:tab w:val="left" w:pos="709"/>
        </w:tabs>
        <w:spacing w:before="0"/>
        <w:ind w:left="0" w:right="-2"/>
      </w:pPr>
      <w:r w:rsidRPr="00F851BE">
        <w:t xml:space="preserve">Генеральным планом предусмотрено строительство </w:t>
      </w:r>
      <w:r w:rsidR="00FB22DC">
        <w:t>пунктов редуцирования газа (ПРГ)</w:t>
      </w:r>
      <w:r w:rsidRPr="00F851BE">
        <w:t xml:space="preserve"> в </w:t>
      </w:r>
      <w:r w:rsidR="00F928BA" w:rsidRPr="00F851BE">
        <w:t>д.</w:t>
      </w:r>
      <w:r w:rsidR="00F9002F">
        <w:t xml:space="preserve"> </w:t>
      </w:r>
      <w:r w:rsidR="00F928BA" w:rsidRPr="00F851BE">
        <w:t xml:space="preserve"> </w:t>
      </w:r>
      <w:r w:rsidR="00DE5E08" w:rsidRPr="00F851BE">
        <w:t>Амануры</w:t>
      </w:r>
      <w:r w:rsidR="00F9002F">
        <w:t>, д. Камака</w:t>
      </w:r>
      <w:r w:rsidR="00113662">
        <w:t>нуры, д. Луначарка, д. Писералы, д. Лузино.</w:t>
      </w:r>
    </w:p>
    <w:p w:rsidR="00AE3E70" w:rsidRPr="00765CF1" w:rsidRDefault="00AE3E70" w:rsidP="00AE3E70">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1" w:name="_Toc148089289"/>
      <w:r w:rsidRPr="00765CF1">
        <w:rPr>
          <w:b/>
        </w:rPr>
        <w:t>Водоснабжение</w:t>
      </w:r>
      <w:bookmarkEnd w:id="41"/>
    </w:p>
    <w:p w:rsidR="001013BD" w:rsidRPr="00765CF1" w:rsidRDefault="00C914DA" w:rsidP="001013BD">
      <w:pPr>
        <w:pStyle w:val="a3"/>
        <w:tabs>
          <w:tab w:val="left" w:pos="709"/>
        </w:tabs>
        <w:spacing w:before="0"/>
        <w:ind w:left="0" w:right="-2"/>
      </w:pPr>
      <w:r w:rsidRPr="00765CF1">
        <w:t xml:space="preserve">Централизованными системами водоснабжения </w:t>
      </w:r>
      <w:r w:rsidR="00DE5E08">
        <w:t>Еласовского</w:t>
      </w:r>
      <w:r w:rsidRPr="00765CF1">
        <w:t xml:space="preserve"> сельского поселения </w:t>
      </w:r>
      <w:r w:rsidRPr="000E2F12">
        <w:t xml:space="preserve">охвачены </w:t>
      </w:r>
      <w:r w:rsidR="00DE5E08" w:rsidRPr="0060450E">
        <w:t>30</w:t>
      </w:r>
      <w:r w:rsidR="001013BD" w:rsidRPr="0060450E">
        <w:t xml:space="preserve"> населенн</w:t>
      </w:r>
      <w:r w:rsidR="00DE5E08" w:rsidRPr="0060450E">
        <w:t>ых</w:t>
      </w:r>
      <w:r w:rsidR="000E2F12" w:rsidRPr="0060450E">
        <w:t xml:space="preserve"> пункт</w:t>
      </w:r>
      <w:r w:rsidR="0060450E">
        <w:t>ов</w:t>
      </w:r>
      <w:r w:rsidRPr="00765CF1">
        <w:t xml:space="preserve">. </w:t>
      </w:r>
      <w:r w:rsidR="001013BD" w:rsidRPr="00765CF1">
        <w:t>Источником хозяйственно-</w:t>
      </w:r>
      <w:r w:rsidR="001013BD" w:rsidRPr="000E2F12">
        <w:t>питьевого централизованного водоснабжения на территории сельского поселения являются подземные</w:t>
      </w:r>
      <w:r w:rsidR="001013BD" w:rsidRPr="00765CF1">
        <w:t xml:space="preserve"> воды </w:t>
      </w:r>
      <w:r w:rsidR="001013BD" w:rsidRPr="0060450E">
        <w:t xml:space="preserve">из </w:t>
      </w:r>
      <w:r w:rsidR="00DE5E08" w:rsidRPr="0060450E">
        <w:t>20 скважин</w:t>
      </w:r>
      <w:r w:rsidR="00DE5E08">
        <w:t xml:space="preserve">, 15 скважин из которых являются собственностью </w:t>
      </w:r>
      <w:r w:rsidR="004F3F71">
        <w:t>Горномарийск</w:t>
      </w:r>
      <w:r w:rsidR="000A66AE">
        <w:t>ого</w:t>
      </w:r>
      <w:r w:rsidR="004F3F71">
        <w:t xml:space="preserve"> муниципальн</w:t>
      </w:r>
      <w:r w:rsidR="000A66AE">
        <w:t>ого</w:t>
      </w:r>
      <w:r w:rsidR="004F3F71">
        <w:t xml:space="preserve"> район</w:t>
      </w:r>
      <w:r w:rsidR="000A66AE">
        <w:t>а</w:t>
      </w:r>
      <w:r w:rsidR="004F3F71">
        <w:t xml:space="preserve"> </w:t>
      </w:r>
      <w:r w:rsidR="00DE5E08">
        <w:t>и переданы в хозяйственное ведение ООО «Еласовское водоснабжение», 5 скважин находятся в веден</w:t>
      </w:r>
      <w:proofErr w:type="gramStart"/>
      <w:r w:rsidR="00DE5E08">
        <w:t>ии ООО</w:t>
      </w:r>
      <w:proofErr w:type="gramEnd"/>
      <w:r w:rsidR="00DE5E08">
        <w:t xml:space="preserve"> «Колодец»</w:t>
      </w:r>
      <w:r w:rsidR="001013BD">
        <w:t>.</w:t>
      </w:r>
    </w:p>
    <w:p w:rsidR="00C914DA" w:rsidRPr="00765CF1" w:rsidRDefault="00C914DA" w:rsidP="00C914DA">
      <w:pPr>
        <w:pStyle w:val="a3"/>
        <w:tabs>
          <w:tab w:val="left" w:pos="709"/>
        </w:tabs>
        <w:spacing w:before="0"/>
        <w:ind w:left="0" w:right="-2"/>
      </w:pPr>
      <w:r w:rsidRPr="00765CF1">
        <w:t xml:space="preserve">Не охвачены централизованными системами водоснабжения </w:t>
      </w:r>
      <w:r w:rsidR="001013BD">
        <w:t xml:space="preserve">три </w:t>
      </w:r>
      <w:r w:rsidR="001013BD" w:rsidRPr="001013BD">
        <w:t>населенных</w:t>
      </w:r>
      <w:r w:rsidRPr="001013BD">
        <w:t xml:space="preserve"> пункт</w:t>
      </w:r>
      <w:r w:rsidR="001013BD" w:rsidRPr="001013BD">
        <w:t>а</w:t>
      </w:r>
      <w:r w:rsidRPr="001013BD">
        <w:t xml:space="preserve"> д. </w:t>
      </w:r>
      <w:r w:rsidR="00976D4F">
        <w:t>Камакануры</w:t>
      </w:r>
      <w:r w:rsidR="001013BD">
        <w:t xml:space="preserve">, д. </w:t>
      </w:r>
      <w:r w:rsidR="00976D4F">
        <w:t>Луначарка</w:t>
      </w:r>
      <w:r w:rsidR="001013BD">
        <w:t xml:space="preserve">, д. </w:t>
      </w:r>
      <w:r w:rsidR="00976D4F">
        <w:t>Лузино</w:t>
      </w:r>
      <w:r w:rsidRPr="00765CF1">
        <w:t>.</w:t>
      </w:r>
    </w:p>
    <w:p w:rsidR="00C914DA" w:rsidRPr="00765CF1" w:rsidRDefault="00C914DA" w:rsidP="00C914DA">
      <w:pPr>
        <w:pStyle w:val="a3"/>
        <w:tabs>
          <w:tab w:val="left" w:pos="709"/>
        </w:tabs>
        <w:spacing w:before="0"/>
        <w:ind w:left="0" w:right="-2"/>
      </w:pPr>
      <w:r w:rsidRPr="00765CF1">
        <w:t xml:space="preserve">Общая протяженность водопроводной сети </w:t>
      </w:r>
      <w:r w:rsidR="00976D4F">
        <w:t>3531</w:t>
      </w:r>
      <w:r w:rsidR="000E2F12">
        <w:t>0</w:t>
      </w:r>
      <w:r w:rsidRPr="00765CF1">
        <w:t xml:space="preserve"> м.</w:t>
      </w:r>
    </w:p>
    <w:p w:rsidR="004B7B8F" w:rsidRDefault="00B56DA9" w:rsidP="00B65E47">
      <w:pPr>
        <w:pStyle w:val="a3"/>
        <w:tabs>
          <w:tab w:val="left" w:pos="709"/>
        </w:tabs>
        <w:spacing w:before="0"/>
        <w:ind w:left="0" w:right="-2"/>
      </w:pPr>
      <w:r w:rsidRPr="00765CF1">
        <w:t>Удельное среднесуточное (за год) водопотребление на хозяйственно-питьевые нужды населения приведено в таблице</w:t>
      </w:r>
      <w:r w:rsidR="00920930">
        <w:t xml:space="preserve"> 13</w:t>
      </w:r>
      <w:r w:rsidR="006E4C61">
        <w:t>.</w:t>
      </w:r>
    </w:p>
    <w:p w:rsidR="00C914DA" w:rsidRPr="00765CF1" w:rsidRDefault="00920930" w:rsidP="004B7B8F">
      <w:pPr>
        <w:pStyle w:val="a3"/>
        <w:tabs>
          <w:tab w:val="left" w:pos="709"/>
        </w:tabs>
        <w:spacing w:before="0"/>
        <w:ind w:left="0" w:right="-2"/>
        <w:jc w:val="right"/>
      </w:pPr>
      <w:r>
        <w:t>Таблица 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0"/>
        <w:gridCol w:w="4891"/>
      </w:tblGrid>
      <w:tr w:rsidR="00C914DA" w:rsidRPr="00765CF1" w:rsidTr="00920930">
        <w:tc>
          <w:tcPr>
            <w:tcW w:w="4890" w:type="dxa"/>
            <w:tcBorders>
              <w:bottom w:val="single" w:sz="4" w:space="0" w:color="auto"/>
            </w:tcBorders>
          </w:tcPr>
          <w:p w:rsidR="00C914DA" w:rsidRPr="004B7B8F" w:rsidRDefault="00C914DA" w:rsidP="00C914DA">
            <w:pPr>
              <w:pStyle w:val="a3"/>
              <w:tabs>
                <w:tab w:val="left" w:pos="709"/>
              </w:tabs>
              <w:spacing w:before="0"/>
              <w:ind w:left="0" w:right="-2" w:firstLine="0"/>
              <w:rPr>
                <w:b/>
              </w:rPr>
            </w:pPr>
            <w:r w:rsidRPr="004B7B8F">
              <w:rPr>
                <w:b/>
              </w:rPr>
              <w:t>Степень благоустройства районов жилой застройки</w:t>
            </w:r>
          </w:p>
        </w:tc>
        <w:tc>
          <w:tcPr>
            <w:tcW w:w="4891" w:type="dxa"/>
            <w:tcBorders>
              <w:bottom w:val="single" w:sz="4" w:space="0" w:color="auto"/>
            </w:tcBorders>
          </w:tcPr>
          <w:p w:rsidR="00C914DA" w:rsidRPr="004B7B8F" w:rsidRDefault="00C914DA" w:rsidP="00C914DA">
            <w:pPr>
              <w:pStyle w:val="a3"/>
              <w:tabs>
                <w:tab w:val="left" w:pos="709"/>
              </w:tabs>
              <w:spacing w:before="0"/>
              <w:ind w:left="0" w:right="-2" w:firstLine="0"/>
              <w:rPr>
                <w:b/>
              </w:rPr>
            </w:pPr>
            <w:r w:rsidRPr="004B7B8F">
              <w:rPr>
                <w:b/>
              </w:rPr>
              <w:t xml:space="preserve">Удельное хозяйственно-питьевое водопотребление в населенных пунктах на одного жителя среднесуточное (за год), </w:t>
            </w:r>
            <w:proofErr w:type="gramStart"/>
            <w:r w:rsidRPr="004B7B8F">
              <w:rPr>
                <w:b/>
              </w:rPr>
              <w:t>л</w:t>
            </w:r>
            <w:proofErr w:type="gramEnd"/>
            <w:r w:rsidRPr="004B7B8F">
              <w:rPr>
                <w:b/>
              </w:rPr>
              <w:t>/сут.</w:t>
            </w:r>
          </w:p>
        </w:tc>
      </w:tr>
      <w:tr w:rsidR="00C914DA" w:rsidRPr="00765CF1" w:rsidTr="00920930">
        <w:tc>
          <w:tcPr>
            <w:tcW w:w="4890" w:type="dxa"/>
            <w:tcBorders>
              <w:bottom w:val="nil"/>
            </w:tcBorders>
          </w:tcPr>
          <w:p w:rsidR="00C914DA" w:rsidRPr="00765CF1" w:rsidRDefault="00C914DA" w:rsidP="00C914DA">
            <w:pPr>
              <w:pStyle w:val="a3"/>
              <w:tabs>
                <w:tab w:val="left" w:pos="709"/>
              </w:tabs>
              <w:spacing w:before="0"/>
              <w:ind w:left="0" w:right="-2" w:firstLine="0"/>
            </w:pPr>
            <w:r w:rsidRPr="00765CF1">
              <w:lastRenderedPageBreak/>
              <w:t>Застройка зданиями, оборудованными внутренним водопроводом и канализацией:</w:t>
            </w:r>
          </w:p>
        </w:tc>
        <w:tc>
          <w:tcPr>
            <w:tcW w:w="4891" w:type="dxa"/>
            <w:tcBorders>
              <w:bottom w:val="nil"/>
            </w:tcBorders>
          </w:tcPr>
          <w:p w:rsidR="00C914DA" w:rsidRPr="00765CF1" w:rsidRDefault="00C914DA" w:rsidP="00C914DA">
            <w:pPr>
              <w:pStyle w:val="a3"/>
              <w:tabs>
                <w:tab w:val="left" w:pos="709"/>
              </w:tabs>
              <w:spacing w:before="0"/>
              <w:ind w:left="0" w:right="-2" w:firstLine="0"/>
              <w:jc w:val="center"/>
            </w:pPr>
          </w:p>
        </w:tc>
      </w:tr>
      <w:tr w:rsidR="00C914DA" w:rsidRPr="00765CF1" w:rsidTr="00920930">
        <w:tc>
          <w:tcPr>
            <w:tcW w:w="4890" w:type="dxa"/>
            <w:tcBorders>
              <w:top w:val="nil"/>
              <w:bottom w:val="nil"/>
            </w:tcBorders>
          </w:tcPr>
          <w:p w:rsidR="00C914DA" w:rsidRPr="00765CF1" w:rsidRDefault="00C914DA" w:rsidP="00C914DA">
            <w:pPr>
              <w:pStyle w:val="a3"/>
              <w:tabs>
                <w:tab w:val="left" w:pos="709"/>
              </w:tabs>
              <w:spacing w:before="0"/>
              <w:ind w:left="0" w:right="-2" w:firstLine="0"/>
            </w:pPr>
            <w:r w:rsidRPr="00765CF1">
              <w:t>без ванн</w:t>
            </w:r>
          </w:p>
        </w:tc>
        <w:tc>
          <w:tcPr>
            <w:tcW w:w="4891" w:type="dxa"/>
            <w:tcBorders>
              <w:top w:val="nil"/>
              <w:bottom w:val="nil"/>
            </w:tcBorders>
          </w:tcPr>
          <w:p w:rsidR="00C914DA" w:rsidRPr="00765CF1" w:rsidRDefault="00C914DA" w:rsidP="00C914DA">
            <w:pPr>
              <w:pStyle w:val="a3"/>
              <w:tabs>
                <w:tab w:val="left" w:pos="709"/>
              </w:tabs>
              <w:spacing w:before="0"/>
              <w:ind w:left="0" w:right="-2" w:firstLine="0"/>
              <w:jc w:val="center"/>
            </w:pPr>
            <w:r w:rsidRPr="00765CF1">
              <w:t>125-160</w:t>
            </w:r>
          </w:p>
        </w:tc>
      </w:tr>
      <w:tr w:rsidR="00C914DA" w:rsidRPr="00765CF1" w:rsidTr="00920930">
        <w:tc>
          <w:tcPr>
            <w:tcW w:w="4890" w:type="dxa"/>
            <w:tcBorders>
              <w:top w:val="nil"/>
              <w:bottom w:val="nil"/>
            </w:tcBorders>
          </w:tcPr>
          <w:p w:rsidR="00C914DA" w:rsidRPr="00765CF1" w:rsidRDefault="00C914DA" w:rsidP="00C914DA">
            <w:pPr>
              <w:pStyle w:val="a3"/>
              <w:tabs>
                <w:tab w:val="left" w:pos="709"/>
              </w:tabs>
              <w:spacing w:before="0"/>
              <w:ind w:left="0" w:right="-2" w:firstLine="0"/>
            </w:pPr>
            <w:r w:rsidRPr="00765CF1">
              <w:t>с ванными и местными водонагревателями</w:t>
            </w:r>
          </w:p>
        </w:tc>
        <w:tc>
          <w:tcPr>
            <w:tcW w:w="4891" w:type="dxa"/>
            <w:tcBorders>
              <w:top w:val="nil"/>
              <w:bottom w:val="nil"/>
            </w:tcBorders>
          </w:tcPr>
          <w:p w:rsidR="00C914DA" w:rsidRPr="00765CF1" w:rsidRDefault="00C914DA" w:rsidP="00C914DA">
            <w:pPr>
              <w:pStyle w:val="a3"/>
              <w:tabs>
                <w:tab w:val="left" w:pos="709"/>
              </w:tabs>
              <w:spacing w:before="0"/>
              <w:ind w:left="0" w:right="-2" w:firstLine="0"/>
              <w:jc w:val="center"/>
            </w:pPr>
            <w:r w:rsidRPr="00765CF1">
              <w:t>160-230</w:t>
            </w:r>
          </w:p>
        </w:tc>
      </w:tr>
      <w:tr w:rsidR="00C914DA" w:rsidRPr="00765CF1" w:rsidTr="00920930">
        <w:tc>
          <w:tcPr>
            <w:tcW w:w="4890" w:type="dxa"/>
            <w:tcBorders>
              <w:top w:val="nil"/>
              <w:bottom w:val="single" w:sz="4" w:space="0" w:color="auto"/>
            </w:tcBorders>
          </w:tcPr>
          <w:p w:rsidR="00C914DA" w:rsidRPr="00765CF1" w:rsidRDefault="00C914DA" w:rsidP="00C914DA">
            <w:pPr>
              <w:pStyle w:val="a3"/>
              <w:tabs>
                <w:tab w:val="left" w:pos="709"/>
              </w:tabs>
              <w:spacing w:before="0"/>
              <w:ind w:left="0" w:right="-2" w:firstLine="0"/>
            </w:pPr>
            <w:r w:rsidRPr="00765CF1">
              <w:t>с централизованным горячим водоснабжением</w:t>
            </w:r>
          </w:p>
        </w:tc>
        <w:tc>
          <w:tcPr>
            <w:tcW w:w="4891" w:type="dxa"/>
            <w:tcBorders>
              <w:top w:val="nil"/>
              <w:bottom w:val="single" w:sz="4" w:space="0" w:color="auto"/>
            </w:tcBorders>
          </w:tcPr>
          <w:p w:rsidR="00C914DA" w:rsidRPr="00765CF1" w:rsidRDefault="00C914DA" w:rsidP="00C914DA">
            <w:pPr>
              <w:pStyle w:val="a3"/>
              <w:tabs>
                <w:tab w:val="left" w:pos="709"/>
              </w:tabs>
              <w:spacing w:before="0"/>
              <w:ind w:left="0" w:right="-2" w:firstLine="0"/>
              <w:jc w:val="center"/>
            </w:pPr>
            <w:r w:rsidRPr="00765CF1">
              <w:t>230-350</w:t>
            </w:r>
          </w:p>
        </w:tc>
      </w:tr>
      <w:tr w:rsidR="00C914DA" w:rsidRPr="00765CF1" w:rsidTr="00920930">
        <w:tc>
          <w:tcPr>
            <w:tcW w:w="4890" w:type="dxa"/>
            <w:tcBorders>
              <w:top w:val="single" w:sz="4" w:space="0" w:color="auto"/>
            </w:tcBorders>
          </w:tcPr>
          <w:p w:rsidR="00C914DA" w:rsidRPr="00765CF1" w:rsidRDefault="00C914DA" w:rsidP="00C914DA">
            <w:pPr>
              <w:pStyle w:val="a3"/>
              <w:tabs>
                <w:tab w:val="left" w:pos="709"/>
              </w:tabs>
              <w:spacing w:before="0"/>
              <w:ind w:left="0" w:right="-2" w:firstLine="0"/>
            </w:pPr>
            <w:r w:rsidRPr="00765CF1">
              <w:t>Районы застройки зданиями с водопользованием из водозаборных колонок</w:t>
            </w:r>
          </w:p>
        </w:tc>
        <w:tc>
          <w:tcPr>
            <w:tcW w:w="4891" w:type="dxa"/>
            <w:tcBorders>
              <w:top w:val="single" w:sz="4" w:space="0" w:color="auto"/>
            </w:tcBorders>
          </w:tcPr>
          <w:p w:rsidR="00C914DA" w:rsidRPr="00765CF1" w:rsidRDefault="00C914DA" w:rsidP="00C914DA">
            <w:pPr>
              <w:pStyle w:val="a3"/>
              <w:tabs>
                <w:tab w:val="left" w:pos="709"/>
              </w:tabs>
              <w:spacing w:before="0"/>
              <w:ind w:left="0" w:right="-2" w:firstLine="0"/>
              <w:jc w:val="center"/>
            </w:pPr>
            <w:r w:rsidRPr="00765CF1">
              <w:t>30-50</w:t>
            </w:r>
          </w:p>
        </w:tc>
      </w:tr>
    </w:tbl>
    <w:p w:rsidR="00920930" w:rsidRPr="00765CF1" w:rsidRDefault="00920930" w:rsidP="00C914DA">
      <w:pPr>
        <w:pStyle w:val="a3"/>
        <w:tabs>
          <w:tab w:val="left" w:pos="709"/>
        </w:tabs>
        <w:spacing w:before="0"/>
        <w:ind w:left="0" w:right="-2"/>
      </w:pPr>
    </w:p>
    <w:p w:rsidR="006E4C61" w:rsidRDefault="00B56DA9" w:rsidP="002B7C2C">
      <w:pPr>
        <w:pStyle w:val="a3"/>
        <w:tabs>
          <w:tab w:val="left" w:pos="709"/>
        </w:tabs>
        <w:spacing w:before="0"/>
        <w:ind w:left="0" w:right="-2"/>
      </w:pPr>
      <w:r w:rsidRPr="00765CF1">
        <w:t>Расчет водопотребления на хозяйственно-бытовые нужды приведен в таблице</w:t>
      </w:r>
      <w:r w:rsidR="00920930">
        <w:t xml:space="preserve"> 14</w:t>
      </w:r>
      <w:r w:rsidR="006E4C61">
        <w:t>.</w:t>
      </w:r>
    </w:p>
    <w:p w:rsidR="00B56DA9" w:rsidRPr="00765CF1" w:rsidRDefault="00920930" w:rsidP="002B7C2C">
      <w:pPr>
        <w:pStyle w:val="a3"/>
        <w:tabs>
          <w:tab w:val="left" w:pos="709"/>
        </w:tabs>
        <w:spacing w:before="0"/>
        <w:ind w:left="0" w:right="-2"/>
        <w:jc w:val="right"/>
      </w:pPr>
      <w:r>
        <w:t>Таблица 14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2499"/>
        <w:gridCol w:w="2499"/>
        <w:gridCol w:w="2392"/>
      </w:tblGrid>
      <w:tr w:rsidR="00C914DA" w:rsidRPr="00765CF1" w:rsidTr="00920930">
        <w:tc>
          <w:tcPr>
            <w:tcW w:w="2391" w:type="dxa"/>
          </w:tcPr>
          <w:p w:rsidR="00C914DA" w:rsidRPr="00765CF1" w:rsidRDefault="00C914DA" w:rsidP="00C914DA">
            <w:pPr>
              <w:pStyle w:val="a3"/>
              <w:tabs>
                <w:tab w:val="left" w:pos="709"/>
              </w:tabs>
              <w:spacing w:before="0"/>
              <w:ind w:left="0" w:right="-2" w:firstLine="0"/>
            </w:pPr>
          </w:p>
        </w:tc>
        <w:tc>
          <w:tcPr>
            <w:tcW w:w="2499" w:type="dxa"/>
          </w:tcPr>
          <w:p w:rsidR="00C914DA" w:rsidRPr="002B7C2C" w:rsidRDefault="00B56DA9" w:rsidP="00C914DA">
            <w:pPr>
              <w:pStyle w:val="a3"/>
              <w:tabs>
                <w:tab w:val="left" w:pos="709"/>
              </w:tabs>
              <w:spacing w:before="0"/>
              <w:ind w:left="0" w:right="-2" w:firstLine="0"/>
              <w:rPr>
                <w:b/>
              </w:rPr>
            </w:pPr>
            <w:r w:rsidRPr="002B7C2C">
              <w:rPr>
                <w:b/>
              </w:rPr>
              <w:t>Прогнозируемая численность населения, чел.</w:t>
            </w:r>
          </w:p>
        </w:tc>
        <w:tc>
          <w:tcPr>
            <w:tcW w:w="2499" w:type="dxa"/>
          </w:tcPr>
          <w:p w:rsidR="00C914DA" w:rsidRPr="002B7C2C" w:rsidRDefault="00B56DA9" w:rsidP="00C914DA">
            <w:pPr>
              <w:pStyle w:val="a3"/>
              <w:tabs>
                <w:tab w:val="left" w:pos="709"/>
              </w:tabs>
              <w:spacing w:before="0"/>
              <w:ind w:left="0" w:right="-2" w:firstLine="0"/>
              <w:rPr>
                <w:b/>
              </w:rPr>
            </w:pPr>
            <w:r w:rsidRPr="002B7C2C">
              <w:rPr>
                <w:b/>
              </w:rPr>
              <w:t xml:space="preserve">Принятая норма водопотребления, </w:t>
            </w:r>
            <w:proofErr w:type="gramStart"/>
            <w:r w:rsidRPr="002B7C2C">
              <w:rPr>
                <w:b/>
              </w:rPr>
              <w:t>л</w:t>
            </w:r>
            <w:proofErr w:type="gramEnd"/>
            <w:r w:rsidRPr="002B7C2C">
              <w:rPr>
                <w:b/>
              </w:rPr>
              <w:t>/сут./чел.</w:t>
            </w:r>
          </w:p>
        </w:tc>
        <w:tc>
          <w:tcPr>
            <w:tcW w:w="2392" w:type="dxa"/>
          </w:tcPr>
          <w:p w:rsidR="00C914DA" w:rsidRPr="002B7C2C" w:rsidRDefault="00B56DA9" w:rsidP="00C914DA">
            <w:pPr>
              <w:pStyle w:val="a3"/>
              <w:tabs>
                <w:tab w:val="left" w:pos="709"/>
              </w:tabs>
              <w:spacing w:before="0"/>
              <w:ind w:left="0" w:right="-2" w:firstLine="0"/>
              <w:rPr>
                <w:b/>
              </w:rPr>
            </w:pPr>
            <w:r w:rsidRPr="002B7C2C">
              <w:rPr>
                <w:b/>
              </w:rPr>
              <w:t>Водопотребление, куб</w:t>
            </w:r>
            <w:proofErr w:type="gramStart"/>
            <w:r w:rsidRPr="002B7C2C">
              <w:rPr>
                <w:b/>
              </w:rPr>
              <w:t>.м</w:t>
            </w:r>
            <w:proofErr w:type="gramEnd"/>
            <w:r w:rsidRPr="002B7C2C">
              <w:rPr>
                <w:b/>
              </w:rPr>
              <w:t>/сут.</w:t>
            </w:r>
          </w:p>
        </w:tc>
      </w:tr>
      <w:tr w:rsidR="00C914DA" w:rsidRPr="00765CF1" w:rsidTr="00920930">
        <w:tc>
          <w:tcPr>
            <w:tcW w:w="2391" w:type="dxa"/>
          </w:tcPr>
          <w:p w:rsidR="00C914DA" w:rsidRPr="00765CF1" w:rsidRDefault="00F647A1" w:rsidP="00C914DA">
            <w:pPr>
              <w:pStyle w:val="a3"/>
              <w:tabs>
                <w:tab w:val="left" w:pos="709"/>
              </w:tabs>
              <w:spacing w:before="0"/>
              <w:ind w:left="0" w:right="-2" w:firstLine="0"/>
            </w:pPr>
            <w:r>
              <w:t>Еласовское</w:t>
            </w:r>
            <w:r w:rsidR="000E2F12">
              <w:t xml:space="preserve"> </w:t>
            </w:r>
            <w:r w:rsidR="00B56DA9" w:rsidRPr="00765CF1">
              <w:t>сельское поселение</w:t>
            </w:r>
          </w:p>
        </w:tc>
        <w:tc>
          <w:tcPr>
            <w:tcW w:w="2499" w:type="dxa"/>
          </w:tcPr>
          <w:p w:rsidR="00F647A1" w:rsidRPr="00765CF1" w:rsidRDefault="00F647A1" w:rsidP="00F647A1">
            <w:pPr>
              <w:pStyle w:val="a3"/>
              <w:tabs>
                <w:tab w:val="left" w:pos="709"/>
              </w:tabs>
              <w:spacing w:before="0"/>
              <w:ind w:left="0" w:right="-2" w:firstLine="0"/>
              <w:jc w:val="center"/>
            </w:pPr>
            <w:r>
              <w:t>2400</w:t>
            </w:r>
          </w:p>
        </w:tc>
        <w:tc>
          <w:tcPr>
            <w:tcW w:w="2499" w:type="dxa"/>
          </w:tcPr>
          <w:p w:rsidR="00C914DA" w:rsidRPr="00765CF1" w:rsidRDefault="00B56DA9" w:rsidP="00B56DA9">
            <w:pPr>
              <w:pStyle w:val="a3"/>
              <w:tabs>
                <w:tab w:val="left" w:pos="709"/>
              </w:tabs>
              <w:spacing w:before="0"/>
              <w:ind w:left="0" w:right="-2" w:firstLine="0"/>
              <w:jc w:val="center"/>
            </w:pPr>
            <w:r w:rsidRPr="00765CF1">
              <w:t>180</w:t>
            </w:r>
          </w:p>
        </w:tc>
        <w:tc>
          <w:tcPr>
            <w:tcW w:w="2392" w:type="dxa"/>
          </w:tcPr>
          <w:p w:rsidR="00F647A1" w:rsidRPr="00765CF1" w:rsidRDefault="00F647A1" w:rsidP="00F647A1">
            <w:pPr>
              <w:pStyle w:val="a3"/>
              <w:tabs>
                <w:tab w:val="left" w:pos="709"/>
              </w:tabs>
              <w:spacing w:before="0"/>
              <w:ind w:left="0" w:right="-2" w:firstLine="0"/>
              <w:jc w:val="center"/>
            </w:pPr>
            <w:r>
              <w:t>432,0</w:t>
            </w:r>
          </w:p>
        </w:tc>
      </w:tr>
      <w:tr w:rsidR="00C914DA" w:rsidRPr="00765CF1" w:rsidTr="00920930">
        <w:tc>
          <w:tcPr>
            <w:tcW w:w="2391" w:type="dxa"/>
          </w:tcPr>
          <w:p w:rsidR="00C914DA" w:rsidRPr="00765CF1" w:rsidRDefault="00B56DA9" w:rsidP="00B56DA9">
            <w:pPr>
              <w:pStyle w:val="a3"/>
              <w:tabs>
                <w:tab w:val="left" w:pos="709"/>
              </w:tabs>
              <w:spacing w:before="0"/>
              <w:ind w:left="0" w:right="-2" w:firstLine="0"/>
              <w:jc w:val="right"/>
            </w:pPr>
            <w:r w:rsidRPr="00765CF1">
              <w:t>Всего:</w:t>
            </w:r>
          </w:p>
        </w:tc>
        <w:tc>
          <w:tcPr>
            <w:tcW w:w="2499" w:type="dxa"/>
          </w:tcPr>
          <w:p w:rsidR="00C914DA" w:rsidRPr="00765CF1" w:rsidRDefault="00F647A1" w:rsidP="00B56DA9">
            <w:pPr>
              <w:pStyle w:val="a3"/>
              <w:tabs>
                <w:tab w:val="left" w:pos="709"/>
              </w:tabs>
              <w:spacing w:before="0"/>
              <w:ind w:left="0" w:right="-2" w:firstLine="0"/>
              <w:jc w:val="center"/>
            </w:pPr>
            <w:r>
              <w:t>2400</w:t>
            </w:r>
          </w:p>
        </w:tc>
        <w:tc>
          <w:tcPr>
            <w:tcW w:w="2499" w:type="dxa"/>
          </w:tcPr>
          <w:p w:rsidR="00C914DA" w:rsidRPr="00765CF1" w:rsidRDefault="00C914DA" w:rsidP="00B56DA9">
            <w:pPr>
              <w:pStyle w:val="a3"/>
              <w:tabs>
                <w:tab w:val="left" w:pos="709"/>
              </w:tabs>
              <w:spacing w:before="0"/>
              <w:ind w:left="0" w:right="-2" w:firstLine="0"/>
              <w:jc w:val="center"/>
            </w:pPr>
          </w:p>
        </w:tc>
        <w:tc>
          <w:tcPr>
            <w:tcW w:w="2392" w:type="dxa"/>
          </w:tcPr>
          <w:p w:rsidR="00C914DA" w:rsidRPr="00765CF1" w:rsidRDefault="00F647A1" w:rsidP="00B56DA9">
            <w:pPr>
              <w:pStyle w:val="a3"/>
              <w:tabs>
                <w:tab w:val="left" w:pos="709"/>
              </w:tabs>
              <w:spacing w:before="0"/>
              <w:ind w:left="0" w:right="-2" w:firstLine="0"/>
              <w:jc w:val="center"/>
            </w:pPr>
            <w:r>
              <w:t>432,0</w:t>
            </w:r>
          </w:p>
        </w:tc>
      </w:tr>
    </w:tbl>
    <w:p w:rsidR="00C914DA" w:rsidRPr="00765CF1" w:rsidRDefault="00475711" w:rsidP="00C914DA">
      <w:pPr>
        <w:pStyle w:val="a3"/>
        <w:tabs>
          <w:tab w:val="left" w:pos="709"/>
        </w:tabs>
        <w:spacing w:before="0"/>
        <w:ind w:left="0" w:right="-2"/>
      </w:pPr>
      <w:r w:rsidRPr="00765CF1">
        <w:t>Для хозяйственно-питьевых водопроводов должны максимально использоваться имеющиеся ресурсы подземных вод (пополняемых источников), удовлетворяющих санитарно гигиеническим требованиям. Использование подземных вод или поверхностных вод питьевого качества для нужд, не связанных с хозяйственно-питьевым водоснабжением, как правило, не допускается. В районах, где отсутствуют необходимые поверхностные водоисточники и имеются достаточные запасы подземных вод питьевого качества, допускается использование этих вод на производственные и поливочные нужды с разрешения органов по</w:t>
      </w:r>
      <w:r w:rsidR="00E50DD0" w:rsidRPr="00765CF1">
        <w:t xml:space="preserve"> </w:t>
      </w:r>
      <w:r w:rsidRPr="00765CF1">
        <w:t>регулированию использования и охране вод.</w:t>
      </w:r>
    </w:p>
    <w:p w:rsidR="00E50DD0" w:rsidRPr="00765CF1" w:rsidRDefault="00475711" w:rsidP="00C914DA">
      <w:pPr>
        <w:pStyle w:val="a3"/>
        <w:tabs>
          <w:tab w:val="left" w:pos="709"/>
        </w:tabs>
        <w:spacing w:before="0"/>
        <w:ind w:left="0" w:right="-2"/>
      </w:pPr>
      <w:r w:rsidRPr="00765CF1">
        <w:t xml:space="preserve">Водопроводные сети проектируются </w:t>
      </w:r>
      <w:proofErr w:type="gramStart"/>
      <w:r w:rsidRPr="00765CF1">
        <w:t>кольцевыми</w:t>
      </w:r>
      <w:proofErr w:type="gramEnd"/>
      <w:r w:rsidRPr="00765CF1">
        <w:t>. Тупиковые линии</w:t>
      </w:r>
      <w:r w:rsidR="00063ADA" w:rsidRPr="00765CF1">
        <w:t xml:space="preserve"> </w:t>
      </w:r>
      <w:r w:rsidRPr="00765CF1">
        <w:t>водопроводов допускается применять:</w:t>
      </w:r>
      <w:r w:rsidR="00063ADA" w:rsidRPr="00765CF1">
        <w:t xml:space="preserve"> </w:t>
      </w:r>
    </w:p>
    <w:p w:rsidR="00E50DD0" w:rsidRPr="00765CF1" w:rsidRDefault="00475711" w:rsidP="00C914DA">
      <w:pPr>
        <w:pStyle w:val="a3"/>
        <w:tabs>
          <w:tab w:val="left" w:pos="709"/>
        </w:tabs>
        <w:spacing w:before="0"/>
        <w:ind w:left="0" w:right="-2"/>
      </w:pPr>
      <w:r w:rsidRPr="00765CF1">
        <w:t>для подачи воды на производственные нужды – при допустимости перерыва</w:t>
      </w:r>
      <w:r w:rsidR="00063ADA" w:rsidRPr="00765CF1">
        <w:t xml:space="preserve"> </w:t>
      </w:r>
      <w:r w:rsidRPr="00765CF1">
        <w:t>в водоснабжении на время ликвидации аварии;</w:t>
      </w:r>
      <w:r w:rsidR="00063ADA" w:rsidRPr="00765CF1">
        <w:t xml:space="preserve"> </w:t>
      </w:r>
    </w:p>
    <w:p w:rsidR="00475711" w:rsidRPr="00765CF1" w:rsidRDefault="00475711" w:rsidP="00C914DA">
      <w:pPr>
        <w:pStyle w:val="a3"/>
        <w:tabs>
          <w:tab w:val="left" w:pos="709"/>
        </w:tabs>
        <w:spacing w:before="0"/>
        <w:ind w:left="0" w:right="-2"/>
      </w:pPr>
      <w:r w:rsidRPr="00765CF1">
        <w:t>для подачи воды на хозяйственно-питьев</w:t>
      </w:r>
      <w:r w:rsidR="005830FE" w:rsidRPr="00765CF1">
        <w:t xml:space="preserve">ые нужды – при диаметре труб не </w:t>
      </w:r>
      <w:r w:rsidRPr="00765CF1">
        <w:t>более 100 миллиметров;</w:t>
      </w:r>
    </w:p>
    <w:p w:rsidR="00E50DD0" w:rsidRPr="00765CF1" w:rsidRDefault="00475711" w:rsidP="00C914DA">
      <w:pPr>
        <w:pStyle w:val="a3"/>
        <w:tabs>
          <w:tab w:val="left" w:pos="709"/>
        </w:tabs>
        <w:spacing w:before="0"/>
        <w:ind w:left="0" w:right="-2"/>
      </w:pPr>
      <w:r w:rsidRPr="00765CF1">
        <w:t>для подачи воды на противопожарные или на хозяйственно</w:t>
      </w:r>
      <w:r w:rsidR="004B1836" w:rsidRPr="00765CF1">
        <w:t>-</w:t>
      </w:r>
      <w:r w:rsidRPr="00765CF1">
        <w:t>противопожарные нужды независимо от расх</w:t>
      </w:r>
      <w:r w:rsidR="005830FE" w:rsidRPr="00765CF1">
        <w:t xml:space="preserve">ода воды на пожаротушение – при </w:t>
      </w:r>
      <w:r w:rsidRPr="00765CF1">
        <w:t>д</w:t>
      </w:r>
      <w:r w:rsidR="005830FE" w:rsidRPr="00765CF1">
        <w:t xml:space="preserve">лине линий не более 200 метров. </w:t>
      </w:r>
    </w:p>
    <w:p w:rsidR="00DE08F9" w:rsidRPr="00765CF1" w:rsidRDefault="00475711" w:rsidP="00C914DA">
      <w:pPr>
        <w:pStyle w:val="a3"/>
        <w:tabs>
          <w:tab w:val="left" w:pos="709"/>
        </w:tabs>
        <w:spacing w:before="0"/>
        <w:ind w:left="0" w:right="-2"/>
      </w:pPr>
      <w:r w:rsidRPr="00765CF1">
        <w:t xml:space="preserve">Кольцевание наружных </w:t>
      </w:r>
      <w:r w:rsidR="005830FE" w:rsidRPr="00765CF1">
        <w:t xml:space="preserve">водопроводных сетей внутренними </w:t>
      </w:r>
      <w:r w:rsidRPr="00765CF1">
        <w:t>водопроводными сетями здан</w:t>
      </w:r>
      <w:r w:rsidR="005830FE" w:rsidRPr="00765CF1">
        <w:t xml:space="preserve">ий и сооружений не допускается. </w:t>
      </w:r>
    </w:p>
    <w:p w:rsidR="00DE08F9" w:rsidRPr="00765CF1" w:rsidRDefault="00475711" w:rsidP="00C914DA">
      <w:pPr>
        <w:pStyle w:val="a3"/>
        <w:tabs>
          <w:tab w:val="left" w:pos="709"/>
        </w:tabs>
        <w:spacing w:before="0"/>
        <w:ind w:left="0" w:right="-2"/>
      </w:pPr>
      <w:r w:rsidRPr="00765CF1">
        <w:t>Проект зоны санитарной охраны долже</w:t>
      </w:r>
      <w:r w:rsidR="005830FE" w:rsidRPr="00765CF1">
        <w:t xml:space="preserve">н быть составной частью проекта </w:t>
      </w:r>
      <w:r w:rsidRPr="00765CF1">
        <w:t>хозяйственно-питьевого водоснабжения и</w:t>
      </w:r>
      <w:r w:rsidR="005830FE" w:rsidRPr="00765CF1">
        <w:t xml:space="preserve"> разрабатываться одновременно с </w:t>
      </w:r>
      <w:r w:rsidRPr="00765CF1">
        <w:t>последним. Для действующих водопроводов, не имеющих установленных зон</w:t>
      </w:r>
      <w:r w:rsidR="005830FE" w:rsidRPr="00765CF1">
        <w:t xml:space="preserve"> </w:t>
      </w:r>
      <w:r w:rsidRPr="00765CF1">
        <w:t>санитарной охраны, проект зон санитарной охр</w:t>
      </w:r>
      <w:r w:rsidR="005830FE" w:rsidRPr="00765CF1">
        <w:t xml:space="preserve">аны разрабатывается специально. </w:t>
      </w:r>
      <w:r w:rsidRPr="00765CF1">
        <w:t>Решение о возможности организации зон сан</w:t>
      </w:r>
      <w:r w:rsidR="005830FE" w:rsidRPr="00765CF1">
        <w:t xml:space="preserve">итарной охраны принимается </w:t>
      </w:r>
      <w:r w:rsidRPr="00765CF1">
        <w:t>на стади</w:t>
      </w:r>
      <w:r w:rsidR="005830FE" w:rsidRPr="00765CF1">
        <w:t xml:space="preserve">и подготовки проекта планировки </w:t>
      </w:r>
      <w:r w:rsidRPr="00765CF1">
        <w:t>террит</w:t>
      </w:r>
      <w:r w:rsidR="005830FE" w:rsidRPr="00765CF1">
        <w:t xml:space="preserve">ории, когда выбирается источник водоснабжения. </w:t>
      </w:r>
    </w:p>
    <w:p w:rsidR="00DE08F9" w:rsidRPr="00765CF1" w:rsidRDefault="00475711" w:rsidP="00C914DA">
      <w:pPr>
        <w:pStyle w:val="a3"/>
        <w:tabs>
          <w:tab w:val="left" w:pos="709"/>
        </w:tabs>
        <w:spacing w:before="0"/>
        <w:ind w:left="0" w:right="-2"/>
      </w:pPr>
      <w:r w:rsidRPr="00765CF1">
        <w:t>Вокруг водопроводных сооружени</w:t>
      </w:r>
      <w:r w:rsidR="005830FE" w:rsidRPr="00765CF1">
        <w:t xml:space="preserve">й, проектируемых на просадочных </w:t>
      </w:r>
      <w:r w:rsidRPr="00765CF1">
        <w:t>грунтах, следует устраива</w:t>
      </w:r>
      <w:r w:rsidR="005830FE" w:rsidRPr="00765CF1">
        <w:t xml:space="preserve">ть </w:t>
      </w:r>
      <w:proofErr w:type="gramStart"/>
      <w:r w:rsidR="005830FE" w:rsidRPr="00765CF1">
        <w:t>водонепроницаемые</w:t>
      </w:r>
      <w:proofErr w:type="gramEnd"/>
      <w:r w:rsidR="005830FE" w:rsidRPr="00765CF1">
        <w:t xml:space="preserve"> отмостки с уклоном 0,03 от </w:t>
      </w:r>
      <w:r w:rsidRPr="00765CF1">
        <w:t>сооружений. Ширина отм</w:t>
      </w:r>
      <w:r w:rsidR="005830FE" w:rsidRPr="00765CF1">
        <w:t xml:space="preserve">остки, метров, должна быть </w:t>
      </w:r>
      <w:proofErr w:type="gramStart"/>
      <w:r w:rsidR="005830FE" w:rsidRPr="00765CF1">
        <w:t>для</w:t>
      </w:r>
      <w:proofErr w:type="gramEnd"/>
      <w:r w:rsidR="005830FE" w:rsidRPr="00765CF1">
        <w:t xml:space="preserve">: </w:t>
      </w:r>
    </w:p>
    <w:p w:rsidR="00DE08F9" w:rsidRPr="00765CF1" w:rsidRDefault="00475711" w:rsidP="00C914DA">
      <w:pPr>
        <w:pStyle w:val="a3"/>
        <w:tabs>
          <w:tab w:val="left" w:pos="709"/>
        </w:tabs>
        <w:spacing w:before="0"/>
        <w:ind w:left="0" w:right="-2"/>
      </w:pPr>
      <w:r w:rsidRPr="00765CF1">
        <w:t>емкостных с</w:t>
      </w:r>
      <w:r w:rsidR="005830FE" w:rsidRPr="00765CF1">
        <w:t xml:space="preserve">ооружений в грунтовых условиях: </w:t>
      </w:r>
    </w:p>
    <w:p w:rsidR="00DE08F9" w:rsidRPr="00765CF1" w:rsidRDefault="005830FE" w:rsidP="00C914DA">
      <w:pPr>
        <w:pStyle w:val="a3"/>
        <w:tabs>
          <w:tab w:val="left" w:pos="709"/>
        </w:tabs>
        <w:spacing w:before="0"/>
        <w:ind w:left="0" w:right="-2"/>
      </w:pPr>
      <w:r w:rsidRPr="00765CF1">
        <w:t xml:space="preserve">I типа по просадочности – 1,5; </w:t>
      </w:r>
    </w:p>
    <w:p w:rsidR="00DE08F9" w:rsidRPr="00765CF1" w:rsidRDefault="005830FE" w:rsidP="00C914DA">
      <w:pPr>
        <w:pStyle w:val="a3"/>
        <w:tabs>
          <w:tab w:val="left" w:pos="709"/>
        </w:tabs>
        <w:spacing w:before="0"/>
        <w:ind w:left="0" w:right="-2"/>
      </w:pPr>
      <w:r w:rsidRPr="00765CF1">
        <w:t xml:space="preserve">II типа по просадочности – 2; </w:t>
      </w:r>
    </w:p>
    <w:p w:rsidR="00DE08F9" w:rsidRPr="00765CF1" w:rsidRDefault="00475711" w:rsidP="00C914DA">
      <w:pPr>
        <w:pStyle w:val="a3"/>
        <w:tabs>
          <w:tab w:val="left" w:pos="709"/>
        </w:tabs>
        <w:spacing w:before="0"/>
        <w:ind w:left="0" w:right="-2"/>
      </w:pPr>
      <w:r w:rsidRPr="00765CF1">
        <w:t>градир</w:t>
      </w:r>
      <w:r w:rsidR="00DE08F9" w:rsidRPr="00765CF1">
        <w:t>ен и брызгальных бассейнов – 5;</w:t>
      </w:r>
    </w:p>
    <w:p w:rsidR="00475711" w:rsidRPr="00765CF1" w:rsidRDefault="00475711" w:rsidP="00C914DA">
      <w:pPr>
        <w:pStyle w:val="a3"/>
        <w:tabs>
          <w:tab w:val="left" w:pos="709"/>
        </w:tabs>
        <w:spacing w:before="0"/>
        <w:ind w:left="0" w:right="-2"/>
      </w:pPr>
      <w:r w:rsidRPr="00765CF1">
        <w:t>водонапорных башен – 3.</w:t>
      </w:r>
    </w:p>
    <w:p w:rsidR="00C422F9" w:rsidRPr="00620355" w:rsidRDefault="00346496" w:rsidP="00C914DA">
      <w:pPr>
        <w:pStyle w:val="a3"/>
        <w:tabs>
          <w:tab w:val="left" w:pos="709"/>
        </w:tabs>
        <w:spacing w:before="0"/>
        <w:ind w:left="0" w:right="-2"/>
      </w:pPr>
      <w:r>
        <w:t xml:space="preserve">Согласно намерениям органов местного самоуправления для обеспечения населения </w:t>
      </w:r>
      <w:r>
        <w:lastRenderedPageBreak/>
        <w:t>централизованным водоснабжение г</w:t>
      </w:r>
      <w:r w:rsidR="00A7300E" w:rsidRPr="00620355">
        <w:t>енеральным планом предусмотрен</w:t>
      </w:r>
      <w:r w:rsidR="00C422F9" w:rsidRPr="00620355">
        <w:t>о:</w:t>
      </w:r>
    </w:p>
    <w:p w:rsidR="00976D4F" w:rsidRPr="00620355" w:rsidRDefault="00976D4F" w:rsidP="00C914DA">
      <w:pPr>
        <w:pStyle w:val="a3"/>
        <w:tabs>
          <w:tab w:val="left" w:pos="709"/>
        </w:tabs>
        <w:spacing w:before="0"/>
        <w:ind w:left="0" w:right="-2"/>
      </w:pPr>
      <w:r w:rsidRPr="00620355">
        <w:t xml:space="preserve">- строительство </w:t>
      </w:r>
      <w:r w:rsidR="00FF6352">
        <w:t>артезианских скважин</w:t>
      </w:r>
      <w:r w:rsidRPr="00620355">
        <w:t xml:space="preserve"> в дд. Нуженалы, Новые Тарашнуры, Изикино, Юнго-Кушерга, Луначарка, Камакануры, Миняшкино, Новая, Якнуры</w:t>
      </w:r>
      <w:r w:rsidR="00037044">
        <w:t>, Куликалы Вторые</w:t>
      </w:r>
      <w:r w:rsidRPr="00620355">
        <w:t>;</w:t>
      </w:r>
    </w:p>
    <w:p w:rsidR="00976D4F" w:rsidRPr="00620355" w:rsidRDefault="00976D4F" w:rsidP="00C914DA">
      <w:pPr>
        <w:pStyle w:val="a3"/>
        <w:tabs>
          <w:tab w:val="left" w:pos="709"/>
        </w:tabs>
        <w:spacing w:before="0"/>
        <w:ind w:left="0" w:right="-2"/>
      </w:pPr>
      <w:r w:rsidRPr="00620355">
        <w:t>- строительство водонапорных башен в дд. Нуженалы, Новые Тарашнуры, Изикино</w:t>
      </w:r>
      <w:r w:rsidR="00037044">
        <w:t>, Куликалы Вторые</w:t>
      </w:r>
      <w:r w:rsidRPr="00620355">
        <w:t>;</w:t>
      </w:r>
    </w:p>
    <w:p w:rsidR="00976D4F" w:rsidRPr="00976D4F" w:rsidRDefault="00976D4F" w:rsidP="00C914DA">
      <w:pPr>
        <w:pStyle w:val="a3"/>
        <w:tabs>
          <w:tab w:val="left" w:pos="709"/>
        </w:tabs>
        <w:spacing w:before="0"/>
        <w:ind w:left="0" w:right="-2"/>
      </w:pPr>
      <w:r w:rsidRPr="00620355">
        <w:t>- реконструкция водонапорной башни в д. Юнго-Кушерга.</w:t>
      </w:r>
    </w:p>
    <w:p w:rsidR="00905330" w:rsidRPr="00765CF1" w:rsidRDefault="00905330" w:rsidP="00C914DA">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2" w:name="_Toc148089290"/>
      <w:r w:rsidRPr="00765CF1">
        <w:rPr>
          <w:b/>
        </w:rPr>
        <w:t>Водоотведение</w:t>
      </w:r>
      <w:bookmarkEnd w:id="42"/>
    </w:p>
    <w:p w:rsidR="00DE08F9" w:rsidRPr="00765CF1" w:rsidRDefault="00DE08F9" w:rsidP="00DE08F9">
      <w:pPr>
        <w:pStyle w:val="a3"/>
        <w:tabs>
          <w:tab w:val="left" w:pos="709"/>
        </w:tabs>
        <w:spacing w:before="0"/>
        <w:ind w:left="0" w:right="-2"/>
      </w:pPr>
      <w:r w:rsidRPr="00765CF1">
        <w:t>Жилая и общественная застро</w:t>
      </w:r>
      <w:r w:rsidR="00FD7661" w:rsidRPr="00765CF1">
        <w:t xml:space="preserve">йка населенных пунктов, включая </w:t>
      </w:r>
      <w:r w:rsidRPr="00765CF1">
        <w:t xml:space="preserve">индивидуальную отдельно стоящую и </w:t>
      </w:r>
      <w:r w:rsidR="00FD7661" w:rsidRPr="00765CF1">
        <w:t xml:space="preserve">блокированную жилую застройку с </w:t>
      </w:r>
      <w:r w:rsidRPr="00765CF1">
        <w:t>участками, а также производственные</w:t>
      </w:r>
      <w:r w:rsidR="00FD7661" w:rsidRPr="00765CF1">
        <w:t xml:space="preserve"> объекты должны </w:t>
      </w:r>
      <w:proofErr w:type="gramStart"/>
      <w:r w:rsidR="00FD7661" w:rsidRPr="00765CF1">
        <w:t>быть</w:t>
      </w:r>
      <w:proofErr w:type="gramEnd"/>
      <w:r w:rsidR="00FD7661" w:rsidRPr="00765CF1">
        <w:t xml:space="preserve"> обеспечены </w:t>
      </w:r>
      <w:r w:rsidRPr="00765CF1">
        <w:t>централизованными или децентрализованными системами водоотведения.</w:t>
      </w:r>
    </w:p>
    <w:p w:rsidR="00DE08F9" w:rsidRDefault="00DE08F9" w:rsidP="00DE08F9">
      <w:pPr>
        <w:pStyle w:val="a3"/>
        <w:tabs>
          <w:tab w:val="left" w:pos="709"/>
        </w:tabs>
        <w:spacing w:before="0"/>
        <w:ind w:left="0" w:right="-2"/>
      </w:pPr>
      <w:r w:rsidRPr="00765CF1">
        <w:t>Удельное среднесуточное во</w:t>
      </w:r>
      <w:r w:rsidR="00FD7661" w:rsidRPr="00765CF1">
        <w:t xml:space="preserve">доотведение бытовых сточных вод </w:t>
      </w:r>
      <w:r w:rsidRPr="00765CF1">
        <w:t>принимается равным удельному среднесуточн</w:t>
      </w:r>
      <w:r w:rsidR="00FD7661" w:rsidRPr="00765CF1">
        <w:t xml:space="preserve">ому водопотреблению, т.е. 246,6 </w:t>
      </w:r>
      <w:r w:rsidRPr="00765CF1">
        <w:t>куб</w:t>
      </w:r>
      <w:proofErr w:type="gramStart"/>
      <w:r w:rsidRPr="00765CF1">
        <w:t>.м</w:t>
      </w:r>
      <w:proofErr w:type="gramEnd"/>
      <w:r w:rsidRPr="00765CF1">
        <w:t xml:space="preserve">/сут. Выбор системы водоотведения </w:t>
      </w:r>
      <w:r w:rsidR="00FD7661" w:rsidRPr="00765CF1">
        <w:t>(</w:t>
      </w:r>
      <w:proofErr w:type="gramStart"/>
      <w:r w:rsidR="00FD7661" w:rsidRPr="00765CF1">
        <w:t>раздельная</w:t>
      </w:r>
      <w:proofErr w:type="gramEnd"/>
      <w:r w:rsidR="00FD7661" w:rsidRPr="00765CF1">
        <w:t xml:space="preserve">, полураздельная или </w:t>
      </w:r>
      <w:r w:rsidRPr="00765CF1">
        <w:t>комбинированная) следует осуществлять в составе проекта планировки территории на основе т</w:t>
      </w:r>
      <w:r w:rsidR="00FD7661" w:rsidRPr="00765CF1">
        <w:t xml:space="preserve">ехнико-экономического сравнения вариантов в учетом исключения </w:t>
      </w:r>
      <w:r w:rsidRPr="00765CF1">
        <w:t>сбросов неочищенных вод в водоемы при раздельной канализации.</w:t>
      </w:r>
    </w:p>
    <w:p w:rsidR="00976D4F" w:rsidRDefault="00976D4F" w:rsidP="00DE08F9">
      <w:pPr>
        <w:pStyle w:val="a3"/>
        <w:tabs>
          <w:tab w:val="left" w:pos="709"/>
        </w:tabs>
        <w:spacing w:before="0"/>
        <w:ind w:left="0" w:right="-2"/>
      </w:pPr>
      <w:proofErr w:type="gramStart"/>
      <w:r>
        <w:t>На данный момент система централизованного водоотведения имеется в с. Еласы, требующая ремонта, а в остальных населенных пунктах выгребная канализация основана на вывозе жидких бытовых отходов специальной техникой.</w:t>
      </w:r>
      <w:proofErr w:type="gramEnd"/>
    </w:p>
    <w:p w:rsidR="00976D4F" w:rsidRDefault="00976D4F" w:rsidP="00DE08F9">
      <w:pPr>
        <w:pStyle w:val="a3"/>
        <w:tabs>
          <w:tab w:val="left" w:pos="709"/>
        </w:tabs>
        <w:spacing w:before="0"/>
        <w:ind w:left="0" w:right="-2"/>
      </w:pPr>
      <w:r>
        <w:t>Процент оборудования жилых помещений системой канализации по поселению низок и составляет не более 20%.</w:t>
      </w:r>
    </w:p>
    <w:p w:rsidR="00976D4F" w:rsidRDefault="00976D4F" w:rsidP="00DE08F9">
      <w:pPr>
        <w:pStyle w:val="a3"/>
        <w:tabs>
          <w:tab w:val="left" w:pos="709"/>
        </w:tabs>
        <w:spacing w:before="0"/>
        <w:ind w:left="0" w:right="-2"/>
      </w:pPr>
      <w:r>
        <w:t>Сточные воды от пяти 18-ти квартирных домов, одного 8-ми квартирного жилого дома, 12-ти частных домовладений, средней школы с. Еласы и Еласовской врачебной амбулатории, поступают по самотечному коллектору на станцию перекачки (правый берез р. Юнга). Перекачка производится по напорному коллектору (диаметром 100 мм п/э) в отстойник недостроенных очистных сооружений (левый берег р. Юнга).</w:t>
      </w:r>
    </w:p>
    <w:p w:rsidR="00976D4F" w:rsidRDefault="00976D4F" w:rsidP="00DE08F9">
      <w:pPr>
        <w:pStyle w:val="a3"/>
        <w:tabs>
          <w:tab w:val="left" w:pos="709"/>
        </w:tabs>
        <w:spacing w:before="0"/>
        <w:ind w:left="0" w:right="-2"/>
      </w:pPr>
      <w:r>
        <w:t>Характеристика очистных сооружений Еласовского сельского поселения приведена в таблице ниже</w:t>
      </w:r>
    </w:p>
    <w:p w:rsidR="00976D4F" w:rsidRDefault="009F6410" w:rsidP="00976D4F">
      <w:pPr>
        <w:pStyle w:val="a3"/>
        <w:tabs>
          <w:tab w:val="left" w:pos="709"/>
        </w:tabs>
        <w:spacing w:before="0"/>
        <w:ind w:left="0" w:right="-2"/>
        <w:jc w:val="right"/>
      </w:pPr>
      <w:r w:rsidRPr="009F6410">
        <w:t xml:space="preserve">Таблица </w:t>
      </w:r>
      <w:r w:rsidR="007009AD">
        <w:t>15</w:t>
      </w:r>
    </w:p>
    <w:tbl>
      <w:tblPr>
        <w:tblStyle w:val="aa"/>
        <w:tblW w:w="0" w:type="auto"/>
        <w:tblInd w:w="108" w:type="dxa"/>
        <w:tblLayout w:type="fixed"/>
        <w:tblLook w:val="04A0"/>
      </w:tblPr>
      <w:tblGrid>
        <w:gridCol w:w="1418"/>
        <w:gridCol w:w="1417"/>
        <w:gridCol w:w="1276"/>
        <w:gridCol w:w="1276"/>
        <w:gridCol w:w="1276"/>
        <w:gridCol w:w="1559"/>
        <w:gridCol w:w="1559"/>
      </w:tblGrid>
      <w:tr w:rsidR="00976D4F" w:rsidTr="00976D4F">
        <w:tc>
          <w:tcPr>
            <w:tcW w:w="1418" w:type="dxa"/>
          </w:tcPr>
          <w:p w:rsidR="00976D4F" w:rsidRPr="00976D4F" w:rsidRDefault="00976D4F" w:rsidP="00DE08F9">
            <w:pPr>
              <w:pStyle w:val="a3"/>
              <w:tabs>
                <w:tab w:val="left" w:pos="709"/>
              </w:tabs>
              <w:spacing w:before="0"/>
              <w:ind w:left="0" w:right="-2" w:firstLine="0"/>
              <w:rPr>
                <w:rFonts w:ascii="Times New Roman" w:hAnsi="Times New Roman"/>
              </w:rPr>
            </w:pPr>
            <w:r w:rsidRPr="00976D4F">
              <w:rPr>
                <w:rFonts w:ascii="Times New Roman" w:hAnsi="Times New Roman"/>
              </w:rPr>
              <w:t>Год постройки</w:t>
            </w:r>
          </w:p>
        </w:tc>
        <w:tc>
          <w:tcPr>
            <w:tcW w:w="1417" w:type="dxa"/>
          </w:tcPr>
          <w:p w:rsidR="00976D4F" w:rsidRPr="00976D4F" w:rsidRDefault="00976D4F" w:rsidP="00DE08F9">
            <w:pPr>
              <w:pStyle w:val="a3"/>
              <w:tabs>
                <w:tab w:val="left" w:pos="709"/>
              </w:tabs>
              <w:spacing w:before="0"/>
              <w:ind w:left="0" w:right="-2" w:firstLine="0"/>
              <w:rPr>
                <w:rFonts w:ascii="Times New Roman" w:hAnsi="Times New Roman"/>
              </w:rPr>
            </w:pPr>
            <w:r w:rsidRPr="00976D4F">
              <w:rPr>
                <w:rFonts w:ascii="Times New Roman" w:hAnsi="Times New Roman"/>
              </w:rPr>
              <w:t>Год ввода в эксплуатацию</w:t>
            </w:r>
          </w:p>
        </w:tc>
        <w:tc>
          <w:tcPr>
            <w:tcW w:w="1276" w:type="dxa"/>
          </w:tcPr>
          <w:p w:rsidR="00976D4F" w:rsidRPr="00976D4F" w:rsidRDefault="00976D4F" w:rsidP="00DE08F9">
            <w:pPr>
              <w:pStyle w:val="a3"/>
              <w:tabs>
                <w:tab w:val="left" w:pos="709"/>
              </w:tabs>
              <w:spacing w:before="0"/>
              <w:ind w:left="0" w:right="-2" w:firstLine="0"/>
              <w:rPr>
                <w:rFonts w:ascii="Times New Roman" w:hAnsi="Times New Roman"/>
              </w:rPr>
            </w:pPr>
            <w:r w:rsidRPr="00976D4F">
              <w:rPr>
                <w:rFonts w:ascii="Times New Roman" w:hAnsi="Times New Roman"/>
              </w:rPr>
              <w:t>Протяженность (</w:t>
            </w:r>
            <w:proofErr w:type="gramStart"/>
            <w:r w:rsidRPr="00976D4F">
              <w:rPr>
                <w:rFonts w:ascii="Times New Roman" w:hAnsi="Times New Roman"/>
              </w:rPr>
              <w:t>км</w:t>
            </w:r>
            <w:proofErr w:type="gramEnd"/>
            <w:r w:rsidRPr="00976D4F">
              <w:rPr>
                <w:rFonts w:ascii="Times New Roman" w:hAnsi="Times New Roman"/>
              </w:rPr>
              <w:t>)</w:t>
            </w:r>
          </w:p>
        </w:tc>
        <w:tc>
          <w:tcPr>
            <w:tcW w:w="1276" w:type="dxa"/>
          </w:tcPr>
          <w:p w:rsidR="00976D4F" w:rsidRPr="00976D4F" w:rsidRDefault="00976D4F" w:rsidP="00DE08F9">
            <w:pPr>
              <w:pStyle w:val="a3"/>
              <w:tabs>
                <w:tab w:val="left" w:pos="709"/>
              </w:tabs>
              <w:spacing w:before="0"/>
              <w:ind w:left="0" w:right="-2" w:firstLine="0"/>
              <w:rPr>
                <w:rFonts w:ascii="Times New Roman" w:hAnsi="Times New Roman"/>
              </w:rPr>
            </w:pPr>
            <w:r w:rsidRPr="00976D4F">
              <w:rPr>
                <w:rFonts w:ascii="Times New Roman" w:hAnsi="Times New Roman"/>
              </w:rPr>
              <w:t>Диаметр (</w:t>
            </w:r>
            <w:proofErr w:type="gramStart"/>
            <w:r w:rsidRPr="00976D4F">
              <w:rPr>
                <w:rFonts w:ascii="Times New Roman" w:hAnsi="Times New Roman"/>
              </w:rPr>
              <w:t>мм</w:t>
            </w:r>
            <w:proofErr w:type="gramEnd"/>
            <w:r w:rsidRPr="00976D4F">
              <w:rPr>
                <w:rFonts w:ascii="Times New Roman" w:hAnsi="Times New Roman"/>
              </w:rPr>
              <w:t>)</w:t>
            </w:r>
          </w:p>
        </w:tc>
        <w:tc>
          <w:tcPr>
            <w:tcW w:w="1276" w:type="dxa"/>
          </w:tcPr>
          <w:p w:rsidR="00976D4F" w:rsidRPr="00976D4F" w:rsidRDefault="00976D4F" w:rsidP="00DE08F9">
            <w:pPr>
              <w:pStyle w:val="a3"/>
              <w:tabs>
                <w:tab w:val="left" w:pos="709"/>
              </w:tabs>
              <w:spacing w:before="0"/>
              <w:ind w:left="0" w:right="-2" w:firstLine="0"/>
              <w:rPr>
                <w:rFonts w:ascii="Times New Roman" w:hAnsi="Times New Roman"/>
              </w:rPr>
            </w:pPr>
            <w:r w:rsidRPr="00976D4F">
              <w:rPr>
                <w:rFonts w:ascii="Times New Roman" w:hAnsi="Times New Roman"/>
              </w:rPr>
              <w:t>Материал</w:t>
            </w:r>
          </w:p>
        </w:tc>
        <w:tc>
          <w:tcPr>
            <w:tcW w:w="1559" w:type="dxa"/>
          </w:tcPr>
          <w:p w:rsidR="00976D4F" w:rsidRPr="00976D4F" w:rsidRDefault="00976D4F" w:rsidP="00DE08F9">
            <w:pPr>
              <w:pStyle w:val="a3"/>
              <w:tabs>
                <w:tab w:val="left" w:pos="709"/>
              </w:tabs>
              <w:spacing w:before="0"/>
              <w:ind w:left="0" w:right="-2" w:firstLine="0"/>
              <w:rPr>
                <w:rFonts w:ascii="Times New Roman" w:hAnsi="Times New Roman"/>
              </w:rPr>
            </w:pPr>
            <w:r w:rsidRPr="00976D4F">
              <w:rPr>
                <w:rFonts w:ascii="Times New Roman" w:hAnsi="Times New Roman"/>
              </w:rPr>
              <w:t>Пропускная способность куб</w:t>
            </w:r>
            <w:proofErr w:type="gramStart"/>
            <w:r w:rsidRPr="00976D4F">
              <w:rPr>
                <w:rFonts w:ascii="Times New Roman" w:hAnsi="Times New Roman"/>
              </w:rPr>
              <w:t>.м</w:t>
            </w:r>
            <w:proofErr w:type="gramEnd"/>
            <w:r w:rsidRPr="00976D4F">
              <w:rPr>
                <w:rFonts w:ascii="Times New Roman" w:hAnsi="Times New Roman"/>
              </w:rPr>
              <w:t>/сут</w:t>
            </w:r>
          </w:p>
        </w:tc>
        <w:tc>
          <w:tcPr>
            <w:tcW w:w="1559" w:type="dxa"/>
          </w:tcPr>
          <w:p w:rsidR="00976D4F" w:rsidRPr="00976D4F" w:rsidRDefault="00976D4F" w:rsidP="00DE08F9">
            <w:pPr>
              <w:pStyle w:val="a3"/>
              <w:tabs>
                <w:tab w:val="left" w:pos="709"/>
              </w:tabs>
              <w:spacing w:before="0"/>
              <w:ind w:left="0" w:right="-2" w:firstLine="0"/>
              <w:rPr>
                <w:rFonts w:ascii="Times New Roman" w:hAnsi="Times New Roman"/>
              </w:rPr>
            </w:pPr>
            <w:r w:rsidRPr="00976D4F">
              <w:rPr>
                <w:rFonts w:ascii="Times New Roman" w:hAnsi="Times New Roman"/>
              </w:rPr>
              <w:t>Снос очистка</w:t>
            </w:r>
          </w:p>
        </w:tc>
      </w:tr>
      <w:tr w:rsidR="00976D4F" w:rsidTr="00976D4F">
        <w:tc>
          <w:tcPr>
            <w:tcW w:w="1418" w:type="dxa"/>
          </w:tcPr>
          <w:p w:rsidR="00976D4F" w:rsidRPr="00976D4F" w:rsidRDefault="00976D4F" w:rsidP="00DE08F9">
            <w:pPr>
              <w:pStyle w:val="a3"/>
              <w:tabs>
                <w:tab w:val="left" w:pos="709"/>
              </w:tabs>
              <w:spacing w:before="0"/>
              <w:ind w:left="0" w:right="-2" w:firstLine="0"/>
              <w:rPr>
                <w:rFonts w:ascii="Times New Roman" w:hAnsi="Times New Roman"/>
              </w:rPr>
            </w:pPr>
            <w:r>
              <w:rPr>
                <w:rFonts w:ascii="Times New Roman" w:hAnsi="Times New Roman"/>
              </w:rPr>
              <w:t>Недостроенные</w:t>
            </w:r>
          </w:p>
        </w:tc>
        <w:tc>
          <w:tcPr>
            <w:tcW w:w="1417" w:type="dxa"/>
          </w:tcPr>
          <w:p w:rsidR="00976D4F" w:rsidRPr="00976D4F" w:rsidRDefault="00976D4F" w:rsidP="00DE08F9">
            <w:pPr>
              <w:pStyle w:val="a3"/>
              <w:tabs>
                <w:tab w:val="left" w:pos="709"/>
              </w:tabs>
              <w:spacing w:before="0"/>
              <w:ind w:left="0" w:right="-2" w:firstLine="0"/>
              <w:rPr>
                <w:rFonts w:ascii="Times New Roman" w:hAnsi="Times New Roman"/>
              </w:rPr>
            </w:pPr>
            <w:r>
              <w:rPr>
                <w:rFonts w:ascii="Times New Roman" w:hAnsi="Times New Roman"/>
              </w:rPr>
              <w:t>1989</w:t>
            </w:r>
          </w:p>
        </w:tc>
        <w:tc>
          <w:tcPr>
            <w:tcW w:w="1276" w:type="dxa"/>
          </w:tcPr>
          <w:p w:rsidR="00976D4F" w:rsidRPr="00976D4F" w:rsidRDefault="00976D4F" w:rsidP="00DE08F9">
            <w:pPr>
              <w:pStyle w:val="a3"/>
              <w:tabs>
                <w:tab w:val="left" w:pos="709"/>
              </w:tabs>
              <w:spacing w:before="0"/>
              <w:ind w:left="0" w:right="-2" w:firstLine="0"/>
              <w:rPr>
                <w:rFonts w:ascii="Times New Roman" w:hAnsi="Times New Roman"/>
              </w:rPr>
            </w:pPr>
            <w:r>
              <w:rPr>
                <w:rFonts w:ascii="Times New Roman" w:hAnsi="Times New Roman"/>
              </w:rPr>
              <w:t>3,60</w:t>
            </w:r>
          </w:p>
        </w:tc>
        <w:tc>
          <w:tcPr>
            <w:tcW w:w="1276" w:type="dxa"/>
          </w:tcPr>
          <w:p w:rsidR="00976D4F" w:rsidRDefault="00976D4F" w:rsidP="00DE08F9">
            <w:pPr>
              <w:pStyle w:val="a3"/>
              <w:tabs>
                <w:tab w:val="left" w:pos="709"/>
              </w:tabs>
              <w:spacing w:before="0"/>
              <w:ind w:left="0" w:right="-2" w:firstLine="0"/>
              <w:rPr>
                <w:rFonts w:ascii="Times New Roman" w:hAnsi="Times New Roman"/>
              </w:rPr>
            </w:pPr>
            <w:r>
              <w:rPr>
                <w:rFonts w:ascii="Times New Roman" w:hAnsi="Times New Roman"/>
              </w:rPr>
              <w:t>250</w:t>
            </w:r>
          </w:p>
          <w:p w:rsidR="00976D4F" w:rsidRPr="00976D4F" w:rsidRDefault="00976D4F" w:rsidP="00DE08F9">
            <w:pPr>
              <w:pStyle w:val="a3"/>
              <w:tabs>
                <w:tab w:val="left" w:pos="709"/>
              </w:tabs>
              <w:spacing w:before="0"/>
              <w:ind w:left="0" w:right="-2" w:firstLine="0"/>
              <w:rPr>
                <w:rFonts w:ascii="Times New Roman" w:hAnsi="Times New Roman"/>
              </w:rPr>
            </w:pPr>
            <w:r>
              <w:rPr>
                <w:rFonts w:ascii="Times New Roman" w:hAnsi="Times New Roman"/>
              </w:rPr>
              <w:t>100</w:t>
            </w:r>
          </w:p>
        </w:tc>
        <w:tc>
          <w:tcPr>
            <w:tcW w:w="1276" w:type="dxa"/>
          </w:tcPr>
          <w:p w:rsidR="00976D4F" w:rsidRDefault="00976D4F" w:rsidP="00DE08F9">
            <w:pPr>
              <w:pStyle w:val="a3"/>
              <w:tabs>
                <w:tab w:val="left" w:pos="709"/>
              </w:tabs>
              <w:spacing w:before="0"/>
              <w:ind w:left="0" w:right="-2" w:firstLine="0"/>
              <w:rPr>
                <w:rFonts w:ascii="Times New Roman" w:hAnsi="Times New Roman"/>
              </w:rPr>
            </w:pPr>
            <w:r>
              <w:rPr>
                <w:rFonts w:ascii="Times New Roman" w:hAnsi="Times New Roman"/>
              </w:rPr>
              <w:t>Керамик</w:t>
            </w:r>
          </w:p>
          <w:p w:rsidR="00976D4F" w:rsidRPr="00976D4F" w:rsidRDefault="00976D4F" w:rsidP="00DE08F9">
            <w:pPr>
              <w:pStyle w:val="a3"/>
              <w:tabs>
                <w:tab w:val="left" w:pos="709"/>
              </w:tabs>
              <w:spacing w:before="0"/>
              <w:ind w:left="0" w:right="-2" w:firstLine="0"/>
              <w:rPr>
                <w:rFonts w:ascii="Times New Roman" w:hAnsi="Times New Roman"/>
              </w:rPr>
            </w:pPr>
            <w:proofErr w:type="spellStart"/>
            <w:r>
              <w:rPr>
                <w:rFonts w:ascii="Times New Roman" w:hAnsi="Times New Roman"/>
              </w:rPr>
              <w:t>Полиэт</w:t>
            </w:r>
            <w:proofErr w:type="spellEnd"/>
            <w:r>
              <w:rPr>
                <w:rFonts w:ascii="Times New Roman" w:hAnsi="Times New Roman"/>
              </w:rPr>
              <w:t>.</w:t>
            </w:r>
          </w:p>
        </w:tc>
        <w:tc>
          <w:tcPr>
            <w:tcW w:w="1559" w:type="dxa"/>
          </w:tcPr>
          <w:p w:rsidR="00976D4F" w:rsidRPr="00976D4F" w:rsidRDefault="00976D4F" w:rsidP="00DE08F9">
            <w:pPr>
              <w:pStyle w:val="a3"/>
              <w:tabs>
                <w:tab w:val="left" w:pos="709"/>
              </w:tabs>
              <w:spacing w:before="0"/>
              <w:ind w:left="0" w:right="-2" w:firstLine="0"/>
              <w:rPr>
                <w:rFonts w:ascii="Times New Roman" w:hAnsi="Times New Roman"/>
              </w:rPr>
            </w:pPr>
            <w:r>
              <w:rPr>
                <w:rFonts w:ascii="Times New Roman" w:hAnsi="Times New Roman"/>
              </w:rPr>
              <w:t>700,0</w:t>
            </w:r>
          </w:p>
        </w:tc>
        <w:tc>
          <w:tcPr>
            <w:tcW w:w="1559" w:type="dxa"/>
          </w:tcPr>
          <w:p w:rsidR="00976D4F" w:rsidRPr="00976D4F" w:rsidRDefault="00976D4F" w:rsidP="00DE08F9">
            <w:pPr>
              <w:pStyle w:val="a3"/>
              <w:tabs>
                <w:tab w:val="left" w:pos="709"/>
              </w:tabs>
              <w:spacing w:before="0"/>
              <w:ind w:left="0" w:right="-2" w:firstLine="0"/>
              <w:rPr>
                <w:rFonts w:ascii="Times New Roman" w:hAnsi="Times New Roman"/>
              </w:rPr>
            </w:pPr>
            <w:r>
              <w:rPr>
                <w:rFonts w:ascii="Times New Roman" w:hAnsi="Times New Roman"/>
              </w:rPr>
              <w:t>Поля фильтрации</w:t>
            </w:r>
          </w:p>
        </w:tc>
      </w:tr>
    </w:tbl>
    <w:p w:rsidR="00290B95" w:rsidRPr="00765CF1" w:rsidRDefault="00290B95" w:rsidP="00290B95">
      <w:pPr>
        <w:pStyle w:val="a3"/>
        <w:tabs>
          <w:tab w:val="left" w:pos="709"/>
        </w:tabs>
        <w:spacing w:before="0"/>
        <w:ind w:left="0" w:right="-2"/>
      </w:pPr>
      <w:r w:rsidRPr="00765CF1">
        <w:t>При отсутствии централизованной системы канализации по согласованию с территориальными органами Роспотребнадзора возможно устройство сливных станций. Сливные станции следует проектировать вблизи канализационных коллекторов диаметром не менее 400 миллиметров, при этом количество сточных вод, поступающих от сливной станции, не должно превышать 20 процентов общего расчетного расхода по коллектору.</w:t>
      </w:r>
    </w:p>
    <w:p w:rsidR="00531263" w:rsidRDefault="00D65621" w:rsidP="00DE08F9">
      <w:pPr>
        <w:pStyle w:val="a3"/>
        <w:tabs>
          <w:tab w:val="left" w:pos="709"/>
        </w:tabs>
        <w:spacing w:before="0"/>
        <w:ind w:left="0" w:right="-2"/>
      </w:pPr>
      <w:r>
        <w:t>Строительство централизованных систем в малых населенных пунктах экономически невыгодно из-за слишком большой себестоимости очистки 1м</w:t>
      </w:r>
      <w:r w:rsidRPr="00D65621">
        <w:rPr>
          <w:vertAlign w:val="superscript"/>
        </w:rPr>
        <w:t>3</w:t>
      </w:r>
      <w:r>
        <w:t xml:space="preserve"> стока. Населенные пункты могут быть оснащены автономными установками биологической и глубокой очистки хозяйственно-бытовых стоков в различных модификациях, а именно: «ЮБАС» производительностью от 1-20 м</w:t>
      </w:r>
      <w:r w:rsidRPr="00290B95">
        <w:rPr>
          <w:vertAlign w:val="superscript"/>
        </w:rPr>
        <w:t>3</w:t>
      </w:r>
      <w:r>
        <w:t>/сутки, «ТОП-</w:t>
      </w:r>
      <w:proofErr w:type="gramStart"/>
      <w:r>
        <w:rPr>
          <w:lang w:val="en-US"/>
        </w:rPr>
        <w:t>AS</w:t>
      </w:r>
      <w:proofErr w:type="gramEnd"/>
      <w:r w:rsidRPr="00D65621">
        <w:t>-</w:t>
      </w:r>
      <w:r w:rsidR="00290B95">
        <w:t>БИОКСИ» производитель</w:t>
      </w:r>
      <w:r>
        <w:t>ностью 1-50 м</w:t>
      </w:r>
      <w:r w:rsidRPr="00290B95">
        <w:rPr>
          <w:vertAlign w:val="superscript"/>
        </w:rPr>
        <w:t>3</w:t>
      </w:r>
      <w:r>
        <w:t>/сутки,</w:t>
      </w:r>
      <w:r w:rsidR="00290B95">
        <w:t xml:space="preserve"> с обеззараживанием очищенных сточных вод установкой ультразвуковых блоков кавитации «Лазурь».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 а активный ил и осадок для компостирования с последующим внесением в почву в </w:t>
      </w:r>
      <w:r w:rsidR="00290B95">
        <w:lastRenderedPageBreak/>
        <w:t>качестве удобрений.</w:t>
      </w:r>
    </w:p>
    <w:p w:rsidR="00976D4F" w:rsidRPr="007C4B0C" w:rsidRDefault="00976D4F" w:rsidP="00DE08F9">
      <w:pPr>
        <w:pStyle w:val="a3"/>
        <w:tabs>
          <w:tab w:val="left" w:pos="709"/>
        </w:tabs>
        <w:spacing w:before="0"/>
        <w:ind w:left="0" w:right="-2"/>
      </w:pPr>
      <w:r w:rsidRPr="007C4B0C">
        <w:t>Генеральным планом предусмотрено:</w:t>
      </w:r>
    </w:p>
    <w:p w:rsidR="00976D4F" w:rsidRPr="007C4B0C" w:rsidRDefault="00976D4F" w:rsidP="00DE08F9">
      <w:pPr>
        <w:pStyle w:val="a3"/>
        <w:tabs>
          <w:tab w:val="left" w:pos="709"/>
        </w:tabs>
        <w:spacing w:before="0"/>
        <w:ind w:left="0" w:right="-2"/>
      </w:pPr>
      <w:r w:rsidRPr="007C4B0C">
        <w:t>- реконструкцию канализации до очистных сооружений с. Еласы;</w:t>
      </w:r>
    </w:p>
    <w:p w:rsidR="00976D4F" w:rsidRPr="007C4B0C" w:rsidRDefault="00976D4F" w:rsidP="00DE08F9">
      <w:pPr>
        <w:pStyle w:val="a3"/>
        <w:tabs>
          <w:tab w:val="left" w:pos="709"/>
        </w:tabs>
        <w:spacing w:before="0"/>
        <w:ind w:left="0" w:right="-2"/>
      </w:pPr>
      <w:r w:rsidRPr="007C4B0C">
        <w:t>- реконструкция канализации до очистных сооружений с. Емелево;</w:t>
      </w:r>
    </w:p>
    <w:p w:rsidR="00976D4F" w:rsidRPr="007C4B0C" w:rsidRDefault="00976D4F" w:rsidP="00DE08F9">
      <w:pPr>
        <w:pStyle w:val="a3"/>
        <w:tabs>
          <w:tab w:val="left" w:pos="709"/>
        </w:tabs>
        <w:spacing w:before="0"/>
        <w:ind w:left="0" w:right="-2"/>
      </w:pPr>
      <w:r w:rsidRPr="007C4B0C">
        <w:t>- реконструкция очистных сооружений</w:t>
      </w:r>
      <w:r w:rsidR="00F5790A">
        <w:t xml:space="preserve"> (КОС)</w:t>
      </w:r>
      <w:r w:rsidRPr="007C4B0C">
        <w:t xml:space="preserve"> </w:t>
      </w:r>
      <w:proofErr w:type="gramStart"/>
      <w:r w:rsidRPr="007C4B0C">
        <w:t>в</w:t>
      </w:r>
      <w:proofErr w:type="gramEnd"/>
      <w:r w:rsidRPr="007C4B0C">
        <w:t xml:space="preserve"> с. Емелево.</w:t>
      </w:r>
    </w:p>
    <w:p w:rsidR="006E0275" w:rsidRPr="00D65621" w:rsidRDefault="006E0275" w:rsidP="00DE08F9">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3" w:name="_Toc148089291"/>
      <w:r w:rsidRPr="00765CF1">
        <w:rPr>
          <w:b/>
        </w:rPr>
        <w:t>Автомобильные дороги</w:t>
      </w:r>
      <w:bookmarkEnd w:id="43"/>
    </w:p>
    <w:p w:rsidR="00126829" w:rsidRPr="00765CF1" w:rsidRDefault="00BD3F88" w:rsidP="00BD3F88">
      <w:pPr>
        <w:pStyle w:val="a3"/>
        <w:tabs>
          <w:tab w:val="left" w:pos="709"/>
        </w:tabs>
        <w:spacing w:before="0"/>
        <w:ind w:left="0" w:right="-2"/>
        <w:rPr>
          <w:rFonts w:eastAsiaTheme="minorHAnsi"/>
          <w:lang w:eastAsia="en-US" w:bidi="ar-SA"/>
        </w:rPr>
      </w:pPr>
      <w:r w:rsidRPr="00765CF1">
        <w:rPr>
          <w:rFonts w:eastAsiaTheme="minorHAnsi"/>
          <w:lang w:eastAsia="en-US" w:bidi="ar-SA"/>
        </w:rPr>
        <w:t>В целях устойчивого развития сельского поселения решение транспортных</w:t>
      </w:r>
      <w:r w:rsidR="0069594A" w:rsidRPr="00765CF1">
        <w:rPr>
          <w:rFonts w:eastAsiaTheme="minorHAnsi"/>
          <w:lang w:eastAsia="en-US" w:bidi="ar-SA"/>
        </w:rPr>
        <w:t xml:space="preserve"> </w:t>
      </w:r>
      <w:r w:rsidRPr="00765CF1">
        <w:rPr>
          <w:rFonts w:eastAsiaTheme="minorHAnsi"/>
          <w:lang w:eastAsia="en-US" w:bidi="ar-SA"/>
        </w:rPr>
        <w:t>проблем предполагает создание развитой транспортной инфраструктуры внешних</w:t>
      </w:r>
      <w:r w:rsidR="0069594A" w:rsidRPr="00765CF1">
        <w:rPr>
          <w:rFonts w:eastAsiaTheme="minorHAnsi"/>
          <w:lang w:eastAsia="en-US" w:bidi="ar-SA"/>
        </w:rPr>
        <w:t xml:space="preserve"> </w:t>
      </w:r>
      <w:r w:rsidRPr="00765CF1">
        <w:rPr>
          <w:rFonts w:eastAsiaTheme="minorHAnsi"/>
          <w:lang w:eastAsia="en-US" w:bidi="ar-SA"/>
        </w:rPr>
        <w:t>связей и обеспечение высокого уровня сервисного обслуживания автомобилистов.</w:t>
      </w:r>
    </w:p>
    <w:p w:rsidR="00BD3F88" w:rsidRDefault="00BD3F88" w:rsidP="00BD3F88">
      <w:pPr>
        <w:pStyle w:val="a3"/>
        <w:tabs>
          <w:tab w:val="left" w:pos="709"/>
        </w:tabs>
        <w:spacing w:before="0"/>
        <w:ind w:left="0" w:right="-2"/>
        <w:rPr>
          <w:rFonts w:eastAsiaTheme="minorHAnsi"/>
          <w:lang w:eastAsia="en-US" w:bidi="ar-SA"/>
        </w:rPr>
      </w:pPr>
      <w:r w:rsidRPr="00765CF1">
        <w:rPr>
          <w:rFonts w:eastAsiaTheme="minorHAnsi"/>
          <w:lang w:eastAsia="en-US" w:bidi="ar-SA"/>
        </w:rPr>
        <w:t xml:space="preserve">В настоящее время в </w:t>
      </w:r>
      <w:r w:rsidR="00976D4F">
        <w:rPr>
          <w:rFonts w:eastAsiaTheme="minorHAnsi"/>
          <w:lang w:eastAsia="en-US" w:bidi="ar-SA"/>
        </w:rPr>
        <w:t>Еласовском</w:t>
      </w:r>
      <w:r w:rsidRPr="00765CF1">
        <w:rPr>
          <w:rFonts w:eastAsiaTheme="minorHAnsi"/>
          <w:lang w:eastAsia="en-US" w:bidi="ar-SA"/>
        </w:rPr>
        <w:t xml:space="preserve"> сельском поселении имеются</w:t>
      </w:r>
      <w:r w:rsidR="0069594A" w:rsidRPr="00765CF1">
        <w:rPr>
          <w:rFonts w:eastAsiaTheme="minorHAnsi"/>
          <w:lang w:eastAsia="en-US" w:bidi="ar-SA"/>
        </w:rPr>
        <w:t xml:space="preserve"> </w:t>
      </w:r>
      <w:r w:rsidRPr="0061490B">
        <w:rPr>
          <w:rFonts w:eastAsiaTheme="minorHAnsi"/>
          <w:lang w:eastAsia="en-US" w:bidi="ar-SA"/>
        </w:rPr>
        <w:t xml:space="preserve">автомобильные дороги местного значения – </w:t>
      </w:r>
      <w:r w:rsidRPr="00E103D2">
        <w:rPr>
          <w:rFonts w:eastAsiaTheme="minorHAnsi"/>
          <w:lang w:eastAsia="en-US" w:bidi="ar-SA"/>
        </w:rPr>
        <w:t>подъезды к населенным пунктам и</w:t>
      </w:r>
      <w:r w:rsidR="0069594A" w:rsidRPr="00E103D2">
        <w:rPr>
          <w:rFonts w:eastAsiaTheme="minorHAnsi"/>
          <w:lang w:eastAsia="en-US" w:bidi="ar-SA"/>
        </w:rPr>
        <w:t xml:space="preserve"> </w:t>
      </w:r>
      <w:r w:rsidRPr="00E103D2">
        <w:rPr>
          <w:rFonts w:eastAsiaTheme="minorHAnsi"/>
          <w:lang w:eastAsia="en-US" w:bidi="ar-SA"/>
        </w:rPr>
        <w:t>автомобильные дороги в границах населенных пунктов. Протяженность</w:t>
      </w:r>
      <w:r w:rsidR="0069594A" w:rsidRPr="00E103D2">
        <w:rPr>
          <w:rFonts w:eastAsiaTheme="minorHAnsi"/>
          <w:lang w:eastAsia="en-US" w:bidi="ar-SA"/>
        </w:rPr>
        <w:t xml:space="preserve"> </w:t>
      </w:r>
      <w:r w:rsidRPr="00E103D2">
        <w:rPr>
          <w:rFonts w:eastAsiaTheme="minorHAnsi"/>
          <w:lang w:eastAsia="en-US" w:bidi="ar-SA"/>
        </w:rPr>
        <w:t>автомобильных дорог общего пользования местного значения сельского поселения</w:t>
      </w:r>
      <w:r w:rsidR="0069594A" w:rsidRPr="00E103D2">
        <w:rPr>
          <w:rFonts w:eastAsiaTheme="minorHAnsi"/>
          <w:lang w:eastAsia="en-US" w:bidi="ar-SA"/>
        </w:rPr>
        <w:t xml:space="preserve"> </w:t>
      </w:r>
      <w:r w:rsidRPr="00976D4F">
        <w:rPr>
          <w:rFonts w:eastAsiaTheme="minorHAnsi"/>
          <w:lang w:eastAsia="en-US" w:bidi="ar-SA"/>
        </w:rPr>
        <w:t>с</w:t>
      </w:r>
      <w:r w:rsidR="0022344F" w:rsidRPr="00976D4F">
        <w:rPr>
          <w:rFonts w:eastAsiaTheme="minorHAnsi"/>
          <w:lang w:eastAsia="en-US" w:bidi="ar-SA"/>
        </w:rPr>
        <w:t xml:space="preserve">оставляет </w:t>
      </w:r>
      <w:r w:rsidR="00976D4F" w:rsidRPr="00976D4F">
        <w:rPr>
          <w:rFonts w:eastAsiaTheme="minorHAnsi"/>
          <w:lang w:eastAsia="en-US" w:bidi="ar-SA"/>
        </w:rPr>
        <w:t>36,5</w:t>
      </w:r>
      <w:r w:rsidR="0022344F" w:rsidRPr="00976D4F">
        <w:rPr>
          <w:rFonts w:eastAsiaTheme="minorHAnsi"/>
          <w:lang w:eastAsia="en-US" w:bidi="ar-SA"/>
        </w:rPr>
        <w:t xml:space="preserve"> км</w:t>
      </w:r>
      <w:r w:rsidR="0061490B" w:rsidRPr="00976D4F">
        <w:rPr>
          <w:rFonts w:eastAsiaTheme="minorHAnsi"/>
          <w:lang w:eastAsia="en-US" w:bidi="ar-SA"/>
        </w:rPr>
        <w:t xml:space="preserve">, из них с </w:t>
      </w:r>
      <w:r w:rsidRPr="00976D4F">
        <w:rPr>
          <w:rFonts w:eastAsiaTheme="minorHAnsi"/>
          <w:lang w:eastAsia="en-US" w:bidi="ar-SA"/>
        </w:rPr>
        <w:t xml:space="preserve">твердым покрытием </w:t>
      </w:r>
      <w:r w:rsidR="00976D4F" w:rsidRPr="00976D4F">
        <w:rPr>
          <w:rFonts w:eastAsiaTheme="minorHAnsi"/>
          <w:lang w:eastAsia="en-US" w:bidi="ar-SA"/>
        </w:rPr>
        <w:t>2,2</w:t>
      </w:r>
      <w:r w:rsidR="0061490B" w:rsidRPr="00976D4F">
        <w:rPr>
          <w:rFonts w:eastAsiaTheme="minorHAnsi"/>
          <w:lang w:eastAsia="en-US" w:bidi="ar-SA"/>
        </w:rPr>
        <w:t xml:space="preserve"> км.</w:t>
      </w:r>
    </w:p>
    <w:p w:rsidR="00995380" w:rsidRDefault="007009AD" w:rsidP="00995380">
      <w:pPr>
        <w:pStyle w:val="a3"/>
        <w:tabs>
          <w:tab w:val="left" w:pos="709"/>
        </w:tabs>
        <w:spacing w:before="0"/>
        <w:ind w:left="0" w:right="-2"/>
        <w:jc w:val="right"/>
        <w:rPr>
          <w:rFonts w:eastAsiaTheme="minorHAnsi"/>
          <w:lang w:eastAsia="en-US" w:bidi="ar-SA"/>
        </w:rPr>
      </w:pPr>
      <w:r>
        <w:rPr>
          <w:rFonts w:eastAsiaTheme="minorHAnsi"/>
          <w:lang w:eastAsia="en-US" w:bidi="ar-SA"/>
        </w:rPr>
        <w:t>Таблица 16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526"/>
        <w:gridCol w:w="2188"/>
        <w:gridCol w:w="3641"/>
      </w:tblGrid>
      <w:tr w:rsidR="00976D4F" w:rsidRPr="004D432B" w:rsidTr="00976D4F">
        <w:trPr>
          <w:trHeight w:val="113"/>
          <w:tblHeader/>
        </w:trPr>
        <w:tc>
          <w:tcPr>
            <w:tcW w:w="426" w:type="dxa"/>
            <w:tcBorders>
              <w:top w:val="single" w:sz="4" w:space="0" w:color="auto"/>
              <w:left w:val="single" w:sz="4" w:space="0" w:color="auto"/>
              <w:bottom w:val="single" w:sz="4" w:space="0" w:color="auto"/>
              <w:right w:val="single" w:sz="4" w:space="0" w:color="auto"/>
            </w:tcBorders>
            <w:hideMark/>
          </w:tcPr>
          <w:p w:rsidR="00976D4F" w:rsidRPr="00920930" w:rsidRDefault="00976D4F" w:rsidP="00976D4F">
            <w:pPr>
              <w:pStyle w:val="a3"/>
              <w:tabs>
                <w:tab w:val="left" w:pos="709"/>
              </w:tabs>
              <w:spacing w:before="0"/>
              <w:ind w:left="-108" w:right="-108" w:firstLine="0"/>
              <w:jc w:val="center"/>
              <w:rPr>
                <w:rFonts w:eastAsiaTheme="minorHAnsi"/>
                <w:b/>
                <w:lang w:eastAsia="en-US" w:bidi="ar-SA"/>
              </w:rPr>
            </w:pPr>
            <w:r w:rsidRPr="00920930">
              <w:rPr>
                <w:rFonts w:eastAsiaTheme="minorHAnsi"/>
                <w:b/>
                <w:lang w:eastAsia="en-US" w:bidi="ar-SA"/>
              </w:rPr>
              <w:t>№ п/п</w:t>
            </w:r>
          </w:p>
        </w:tc>
        <w:tc>
          <w:tcPr>
            <w:tcW w:w="3526" w:type="dxa"/>
            <w:tcBorders>
              <w:top w:val="single" w:sz="4" w:space="0" w:color="auto"/>
              <w:left w:val="single" w:sz="4" w:space="0" w:color="auto"/>
              <w:bottom w:val="single" w:sz="4" w:space="0" w:color="auto"/>
              <w:right w:val="single" w:sz="4" w:space="0" w:color="auto"/>
            </w:tcBorders>
            <w:hideMark/>
          </w:tcPr>
          <w:p w:rsidR="00976D4F" w:rsidRPr="00920930" w:rsidRDefault="00976D4F" w:rsidP="000E6291">
            <w:pPr>
              <w:pStyle w:val="a3"/>
              <w:tabs>
                <w:tab w:val="left" w:pos="709"/>
              </w:tabs>
              <w:spacing w:before="0"/>
              <w:ind w:left="0" w:right="-2" w:firstLine="0"/>
              <w:rPr>
                <w:rFonts w:eastAsiaTheme="minorHAnsi"/>
                <w:b/>
                <w:lang w:eastAsia="en-US" w:bidi="ar-SA"/>
              </w:rPr>
            </w:pPr>
            <w:r w:rsidRPr="00920930">
              <w:rPr>
                <w:rFonts w:eastAsiaTheme="minorHAnsi"/>
                <w:b/>
                <w:lang w:eastAsia="en-US" w:bidi="ar-SA"/>
              </w:rPr>
              <w:t>Наименование улиц НП</w:t>
            </w:r>
          </w:p>
        </w:tc>
        <w:tc>
          <w:tcPr>
            <w:tcW w:w="2188" w:type="dxa"/>
            <w:tcBorders>
              <w:top w:val="single" w:sz="4" w:space="0" w:color="auto"/>
              <w:left w:val="single" w:sz="4" w:space="0" w:color="auto"/>
              <w:bottom w:val="single" w:sz="4" w:space="0" w:color="auto"/>
              <w:right w:val="single" w:sz="4" w:space="0" w:color="auto"/>
            </w:tcBorders>
          </w:tcPr>
          <w:p w:rsidR="00976D4F" w:rsidRPr="00920930" w:rsidRDefault="00976D4F" w:rsidP="000E6291">
            <w:pPr>
              <w:pStyle w:val="a3"/>
              <w:spacing w:before="0"/>
              <w:ind w:left="0" w:right="-2" w:firstLine="0"/>
              <w:rPr>
                <w:rFonts w:eastAsiaTheme="minorHAnsi"/>
                <w:b/>
                <w:lang w:eastAsia="en-US" w:bidi="ar-SA"/>
              </w:rPr>
            </w:pPr>
            <w:r w:rsidRPr="00920930">
              <w:rPr>
                <w:rFonts w:eastAsiaTheme="minorHAnsi"/>
                <w:b/>
                <w:lang w:eastAsia="en-US" w:bidi="ar-SA"/>
              </w:rPr>
              <w:t>Асфальтное покрытие (есть, нет)</w:t>
            </w:r>
          </w:p>
        </w:tc>
        <w:tc>
          <w:tcPr>
            <w:tcW w:w="3641" w:type="dxa"/>
            <w:tcBorders>
              <w:top w:val="single" w:sz="4" w:space="0" w:color="auto"/>
              <w:left w:val="single" w:sz="4" w:space="0" w:color="auto"/>
              <w:bottom w:val="single" w:sz="4" w:space="0" w:color="auto"/>
              <w:right w:val="single" w:sz="4" w:space="0" w:color="auto"/>
            </w:tcBorders>
            <w:hideMark/>
          </w:tcPr>
          <w:p w:rsidR="00976D4F" w:rsidRPr="00920930" w:rsidRDefault="00976D4F" w:rsidP="000E6291">
            <w:pPr>
              <w:pStyle w:val="a3"/>
              <w:spacing w:before="0"/>
              <w:ind w:left="0" w:right="-2" w:firstLine="0"/>
              <w:rPr>
                <w:rFonts w:eastAsiaTheme="minorHAnsi"/>
                <w:b/>
                <w:lang w:eastAsia="en-US" w:bidi="ar-SA"/>
              </w:rPr>
            </w:pPr>
            <w:r w:rsidRPr="00920930">
              <w:rPr>
                <w:rFonts w:eastAsiaTheme="minorHAnsi"/>
                <w:b/>
                <w:lang w:eastAsia="en-US" w:bidi="ar-SA"/>
              </w:rPr>
              <w:t xml:space="preserve">Протяженность, </w:t>
            </w:r>
            <w:proofErr w:type="gramStart"/>
            <w:r w:rsidRPr="00920930">
              <w:rPr>
                <w:rFonts w:eastAsiaTheme="minorHAnsi"/>
                <w:b/>
                <w:lang w:eastAsia="en-US" w:bidi="ar-SA"/>
              </w:rPr>
              <w:t>км</w:t>
            </w:r>
            <w:proofErr w:type="gramEnd"/>
            <w:r w:rsidRPr="00920930">
              <w:rPr>
                <w:rFonts w:eastAsiaTheme="minorHAnsi"/>
                <w:b/>
                <w:lang w:eastAsia="en-US" w:bidi="ar-SA"/>
              </w:rPr>
              <w:t xml:space="preserve"> (</w:t>
            </w:r>
            <w:r>
              <w:rPr>
                <w:rFonts w:eastAsiaTheme="minorHAnsi"/>
                <w:b/>
                <w:lang w:eastAsia="en-US" w:bidi="ar-SA"/>
              </w:rPr>
              <w:t xml:space="preserve">протяженность асфальтированной </w:t>
            </w:r>
            <w:r w:rsidRPr="00920930">
              <w:rPr>
                <w:rFonts w:eastAsiaTheme="minorHAnsi"/>
                <w:b/>
                <w:lang w:eastAsia="en-US" w:bidi="ar-SA"/>
              </w:rPr>
              <w:t>улицы/</w:t>
            </w:r>
            <w:r>
              <w:rPr>
                <w:rFonts w:eastAsiaTheme="minorHAnsi"/>
                <w:b/>
                <w:lang w:eastAsia="en-US" w:bidi="ar-SA"/>
              </w:rPr>
              <w:t xml:space="preserve"> </w:t>
            </w:r>
            <w:r w:rsidRPr="00920930">
              <w:rPr>
                <w:rFonts w:eastAsiaTheme="minorHAnsi"/>
                <w:b/>
                <w:lang w:eastAsia="en-US" w:bidi="ar-SA"/>
              </w:rPr>
              <w:t>протяженность всей улицы)</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hideMark/>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w:t>
            </w:r>
          </w:p>
        </w:tc>
        <w:tc>
          <w:tcPr>
            <w:tcW w:w="9355" w:type="dxa"/>
            <w:gridSpan w:val="3"/>
            <w:tcBorders>
              <w:top w:val="single" w:sz="4" w:space="0" w:color="auto"/>
              <w:left w:val="single" w:sz="4" w:space="0" w:color="auto"/>
              <w:bottom w:val="single" w:sz="4" w:space="0" w:color="auto"/>
              <w:right w:val="single" w:sz="4" w:space="0" w:color="auto"/>
            </w:tcBorders>
            <w:vAlign w:val="center"/>
          </w:tcPr>
          <w:p w:rsidR="00976D4F" w:rsidRPr="004B38E1" w:rsidRDefault="00976D4F" w:rsidP="000E6291">
            <w:pPr>
              <w:pStyle w:val="a3"/>
              <w:spacing w:before="0"/>
              <w:ind w:left="0" w:right="-2" w:firstLine="0"/>
              <w:jc w:val="center"/>
              <w:rPr>
                <w:rFonts w:eastAsiaTheme="minorHAnsi"/>
                <w:b/>
                <w:lang w:eastAsia="en-US" w:bidi="ar-SA"/>
              </w:rPr>
            </w:pPr>
            <w:r w:rsidRPr="004B38E1">
              <w:rPr>
                <w:rFonts w:eastAsiaTheme="minorHAnsi"/>
                <w:b/>
                <w:lang w:eastAsia="en-US" w:bidi="ar-SA"/>
              </w:rPr>
              <w:t xml:space="preserve">село </w:t>
            </w:r>
            <w:r>
              <w:rPr>
                <w:rFonts w:eastAsiaTheme="minorHAnsi"/>
                <w:b/>
                <w:lang w:eastAsia="en-US" w:bidi="ar-SA"/>
              </w:rPr>
              <w:t>Еласы</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976D4F"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Матросова</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0,2</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976D4F"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Октябрьская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0,4</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0,4</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976D4F"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Первомайская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1</w:t>
            </w:r>
            <w:r>
              <w:rPr>
                <w:rFonts w:eastAsia="Times New Roman" w:cs="Times New Roman"/>
                <w:bCs/>
                <w:sz w:val="24"/>
                <w:szCs w:val="24"/>
                <w:lang w:eastAsia="ru-RU"/>
              </w:rPr>
              <w:t>,0</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976D4F"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Приовражная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976D4F"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Советская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1,4</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1,4</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976D4F"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2/5</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1,8/3,5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hideMark/>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2</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B72545" w:rsidRDefault="00976D4F" w:rsidP="000E6291">
            <w:pPr>
              <w:pStyle w:val="a3"/>
              <w:spacing w:before="0"/>
              <w:ind w:left="0" w:right="-2" w:firstLine="0"/>
              <w:jc w:val="center"/>
              <w:rPr>
                <w:rFonts w:eastAsiaTheme="minorHAnsi"/>
                <w:b/>
                <w:lang w:eastAsia="en-US" w:bidi="ar-SA"/>
              </w:rPr>
            </w:pPr>
            <w:r w:rsidRPr="00B72545">
              <w:rPr>
                <w:rFonts w:eastAsiaTheme="minorHAnsi"/>
                <w:b/>
                <w:lang w:eastAsia="en-US" w:bidi="ar-SA"/>
              </w:rPr>
              <w:t xml:space="preserve">деревня </w:t>
            </w:r>
            <w:r w:rsidRPr="0096314B">
              <w:rPr>
                <w:b/>
              </w:rPr>
              <w:t>Малые Еласы</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Колхозная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0,1</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w:t>
            </w:r>
            <w:proofErr w:type="gramStart"/>
            <w:r w:rsidRPr="00976D4F">
              <w:rPr>
                <w:rFonts w:eastAsia="Times New Roman" w:cs="Times New Roman"/>
                <w:bCs/>
                <w:sz w:val="24"/>
                <w:szCs w:val="24"/>
                <w:lang w:eastAsia="ru-RU"/>
              </w:rPr>
              <w:t>.К</w:t>
            </w:r>
            <w:proofErr w:type="gramEnd"/>
            <w:r w:rsidRPr="00976D4F">
              <w:rPr>
                <w:rFonts w:eastAsia="Times New Roman" w:cs="Times New Roman"/>
                <w:bCs/>
                <w:sz w:val="24"/>
                <w:szCs w:val="24"/>
                <w:lang w:eastAsia="ru-RU"/>
              </w:rPr>
              <w:t>ооперативная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0,4</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0,4</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Макарова</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0,1</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М.Горького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1</w:t>
            </w:r>
            <w:r>
              <w:rPr>
                <w:rFonts w:eastAsia="Times New Roman" w:cs="Times New Roman"/>
                <w:bCs/>
                <w:sz w:val="24"/>
                <w:szCs w:val="24"/>
                <w:lang w:eastAsia="ru-RU"/>
              </w:rPr>
              <w:t>.0</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w:t>
            </w:r>
            <w:r>
              <w:rPr>
                <w:rFonts w:eastAsia="Times New Roman" w:cs="Times New Roman"/>
                <w:bCs/>
                <w:sz w:val="24"/>
                <w:szCs w:val="24"/>
                <w:lang w:eastAsia="ru-RU"/>
              </w:rPr>
              <w:t xml:space="preserve"> </w:t>
            </w:r>
            <w:r w:rsidRPr="00976D4F">
              <w:rPr>
                <w:rFonts w:eastAsia="Times New Roman" w:cs="Times New Roman"/>
                <w:bCs/>
                <w:sz w:val="24"/>
                <w:szCs w:val="24"/>
                <w:lang w:eastAsia="ru-RU"/>
              </w:rPr>
              <w:t>Мелиоративная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0,3</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Молодежная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0,8</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1/6</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0,4/2,7</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3</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B72545" w:rsidRDefault="00976D4F" w:rsidP="000E6291">
            <w:pPr>
              <w:pStyle w:val="a3"/>
              <w:spacing w:before="0"/>
              <w:ind w:left="0" w:right="-2" w:firstLine="0"/>
              <w:jc w:val="center"/>
              <w:rPr>
                <w:rFonts w:eastAsiaTheme="minorHAnsi"/>
                <w:b/>
                <w:lang w:eastAsia="en-US" w:bidi="ar-SA"/>
              </w:rPr>
            </w:pPr>
            <w:r w:rsidRPr="00976D4F">
              <w:rPr>
                <w:rFonts w:eastAsiaTheme="minorHAnsi"/>
                <w:b/>
                <w:lang w:eastAsia="en-US" w:bidi="ar-SA"/>
              </w:rPr>
              <w:t>село Картуково</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Лесная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0,2</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Школьная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0,4</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pStyle w:val="a3"/>
              <w:spacing w:before="0"/>
              <w:ind w:left="0" w:right="-2" w:firstLine="0"/>
              <w:rPr>
                <w:rFonts w:eastAsiaTheme="minorHAnsi"/>
                <w:lang w:eastAsia="en-US" w:bidi="ar-SA"/>
              </w:rPr>
            </w:pPr>
            <w:r w:rsidRPr="00B72545">
              <w:rPr>
                <w:rFonts w:eastAsiaTheme="minorHAnsi"/>
                <w:lang w:eastAsia="en-US" w:bidi="ar-SA"/>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pStyle w:val="a3"/>
              <w:tabs>
                <w:tab w:val="left" w:pos="709"/>
              </w:tabs>
              <w:spacing w:before="0"/>
              <w:ind w:left="0" w:right="-2" w:firstLine="0"/>
              <w:jc w:val="center"/>
              <w:rPr>
                <w:rFonts w:eastAsiaTheme="minorHAnsi"/>
                <w:lang w:eastAsia="en-US" w:bidi="ar-SA"/>
              </w:rPr>
            </w:pPr>
            <w:r>
              <w:rPr>
                <w:rFonts w:eastAsiaTheme="minorHAnsi"/>
                <w:lang w:eastAsia="en-US" w:bidi="ar-SA"/>
              </w:rPr>
              <w:t>0/2</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pStyle w:val="a3"/>
              <w:spacing w:before="0"/>
              <w:ind w:left="0" w:right="-2" w:firstLine="0"/>
              <w:jc w:val="center"/>
              <w:rPr>
                <w:rFonts w:eastAsiaTheme="minorHAnsi"/>
                <w:lang w:eastAsia="en-US" w:bidi="ar-SA"/>
              </w:rPr>
            </w:pPr>
            <w:r>
              <w:rPr>
                <w:rFonts w:eastAsiaTheme="minorHAnsi"/>
                <w:lang w:eastAsia="en-US" w:bidi="ar-SA"/>
              </w:rPr>
              <w:t>0/0,6</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hideMark/>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4</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B72545" w:rsidRDefault="00976D4F" w:rsidP="000E6291">
            <w:pPr>
              <w:pStyle w:val="a3"/>
              <w:spacing w:before="0"/>
              <w:ind w:left="0" w:right="-2" w:firstLine="0"/>
              <w:jc w:val="center"/>
              <w:rPr>
                <w:rFonts w:eastAsiaTheme="minorHAnsi"/>
                <w:b/>
                <w:lang w:eastAsia="en-US" w:bidi="ar-SA"/>
              </w:rPr>
            </w:pPr>
            <w:r w:rsidRPr="00B72545">
              <w:rPr>
                <w:rFonts w:eastAsiaTheme="minorHAnsi"/>
                <w:b/>
                <w:lang w:eastAsia="en-US" w:bidi="ar-SA"/>
              </w:rPr>
              <w:t xml:space="preserve">деревня </w:t>
            </w:r>
            <w:r w:rsidRPr="00976D4F">
              <w:rPr>
                <w:rFonts w:eastAsiaTheme="minorHAnsi"/>
                <w:b/>
                <w:lang w:eastAsia="en-US" w:bidi="ar-SA"/>
              </w:rPr>
              <w:t>Мурзанаево</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w:t>
            </w:r>
            <w:r>
              <w:rPr>
                <w:rFonts w:eastAsia="Times New Roman" w:cs="Times New Roman"/>
                <w:bCs/>
                <w:sz w:val="24"/>
                <w:szCs w:val="24"/>
                <w:lang w:eastAsia="ru-RU"/>
              </w:rPr>
              <w:t xml:space="preserve"> </w:t>
            </w:r>
            <w:proofErr w:type="spellStart"/>
            <w:r w:rsidRPr="00976D4F">
              <w:rPr>
                <w:rFonts w:eastAsia="Times New Roman" w:cs="Times New Roman"/>
                <w:bCs/>
                <w:sz w:val="24"/>
                <w:szCs w:val="24"/>
                <w:lang w:eastAsia="ru-RU"/>
              </w:rPr>
              <w:t>Мурзанаевская</w:t>
            </w:r>
            <w:proofErr w:type="spell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1,1</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Молодежная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right="202"/>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0,3</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hideMark/>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pStyle w:val="a3"/>
              <w:spacing w:before="0"/>
              <w:ind w:left="0" w:right="-2" w:firstLine="0"/>
              <w:rPr>
                <w:rFonts w:eastAsiaTheme="minorHAnsi"/>
                <w:lang w:eastAsia="en-US" w:bidi="ar-SA"/>
              </w:rPr>
            </w:pPr>
            <w:r w:rsidRPr="00B72545">
              <w:rPr>
                <w:rFonts w:eastAsiaTheme="minorHAnsi"/>
                <w:lang w:eastAsia="en-US" w:bidi="ar-SA"/>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pStyle w:val="a3"/>
              <w:tabs>
                <w:tab w:val="left" w:pos="709"/>
              </w:tabs>
              <w:spacing w:before="0"/>
              <w:ind w:left="0" w:right="-2" w:firstLine="0"/>
              <w:jc w:val="center"/>
              <w:rPr>
                <w:rFonts w:eastAsiaTheme="minorHAnsi"/>
                <w:lang w:eastAsia="en-US" w:bidi="ar-SA"/>
              </w:rPr>
            </w:pPr>
            <w:r>
              <w:rPr>
                <w:rFonts w:eastAsiaTheme="minorHAnsi"/>
                <w:lang w:eastAsia="en-US" w:bidi="ar-SA"/>
              </w:rPr>
              <w:t>0/2</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pStyle w:val="a3"/>
              <w:spacing w:before="0"/>
              <w:ind w:left="0" w:right="-2" w:firstLine="0"/>
              <w:jc w:val="center"/>
              <w:rPr>
                <w:rFonts w:eastAsiaTheme="minorHAnsi"/>
                <w:lang w:eastAsia="en-US" w:bidi="ar-SA"/>
              </w:rPr>
            </w:pPr>
            <w:r>
              <w:rPr>
                <w:rFonts w:eastAsiaTheme="minorHAnsi"/>
                <w:lang w:eastAsia="en-US" w:bidi="ar-SA"/>
              </w:rPr>
              <w:t>0/1,4</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5</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B72545" w:rsidRDefault="00976D4F" w:rsidP="000E6291">
            <w:pPr>
              <w:pStyle w:val="a3"/>
              <w:spacing w:before="0"/>
              <w:ind w:left="0" w:right="-2" w:firstLine="0"/>
              <w:jc w:val="center"/>
              <w:rPr>
                <w:rFonts w:eastAsiaTheme="minorHAnsi"/>
                <w:lang w:eastAsia="en-US" w:bidi="ar-SA"/>
              </w:rPr>
            </w:pPr>
            <w:r w:rsidRPr="00B72545">
              <w:rPr>
                <w:rFonts w:eastAsiaTheme="minorHAnsi"/>
                <w:b/>
                <w:lang w:eastAsia="en-US" w:bidi="ar-SA"/>
              </w:rPr>
              <w:t xml:space="preserve">деревня </w:t>
            </w:r>
            <w:r w:rsidRPr="0096314B">
              <w:rPr>
                <w:b/>
              </w:rPr>
              <w:t>Алехино</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ул. Алехино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pStyle w:val="a3"/>
              <w:tabs>
                <w:tab w:val="left" w:pos="709"/>
              </w:tabs>
              <w:spacing w:before="0"/>
              <w:ind w:left="0" w:right="-2" w:firstLine="0"/>
              <w:jc w:val="center"/>
              <w:rPr>
                <w:rFonts w:eastAsiaTheme="minorHAnsi"/>
                <w:lang w:eastAsia="en-US" w:bidi="ar-SA"/>
              </w:rPr>
            </w:pPr>
            <w:r w:rsidRPr="00976D4F">
              <w:rPr>
                <w:bCs/>
                <w:lang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717A56">
              <w:t>0,2</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pStyle w:val="a3"/>
              <w:spacing w:before="0"/>
              <w:ind w:left="0" w:right="-2" w:firstLine="0"/>
              <w:rPr>
                <w:rFonts w:eastAsiaTheme="minorHAnsi"/>
                <w:lang w:eastAsia="en-US" w:bidi="ar-SA"/>
              </w:rPr>
            </w:pPr>
            <w:r w:rsidRPr="00B72545">
              <w:rPr>
                <w:rFonts w:eastAsiaTheme="minorHAnsi"/>
                <w:lang w:eastAsia="en-US" w:bidi="ar-SA"/>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pStyle w:val="a3"/>
              <w:tabs>
                <w:tab w:val="left" w:pos="709"/>
              </w:tabs>
              <w:spacing w:before="0"/>
              <w:ind w:left="0" w:right="-2" w:firstLine="0"/>
              <w:jc w:val="center"/>
              <w:rPr>
                <w:rFonts w:eastAsiaTheme="minorHAnsi"/>
                <w:lang w:eastAsia="en-US" w:bidi="ar-SA"/>
              </w:rPr>
            </w:pPr>
            <w:r>
              <w:rPr>
                <w:rFonts w:eastAsiaTheme="minorHAnsi"/>
                <w:lang w:eastAsia="en-US"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pStyle w:val="a3"/>
              <w:spacing w:before="0"/>
              <w:ind w:left="0" w:right="-2" w:firstLine="0"/>
              <w:jc w:val="center"/>
              <w:rPr>
                <w:rFonts w:eastAsiaTheme="minorHAnsi"/>
                <w:lang w:eastAsia="en-US" w:bidi="ar-SA"/>
              </w:rPr>
            </w:pPr>
            <w:r>
              <w:rPr>
                <w:rFonts w:eastAsiaTheme="minorHAnsi"/>
                <w:lang w:eastAsia="en-US" w:bidi="ar-SA"/>
              </w:rPr>
              <w:t>0/0,2</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6</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976D4F" w:rsidRDefault="00976D4F" w:rsidP="000E6291">
            <w:pPr>
              <w:pStyle w:val="a3"/>
              <w:spacing w:before="0"/>
              <w:ind w:left="0" w:right="-2" w:firstLine="0"/>
              <w:jc w:val="center"/>
              <w:rPr>
                <w:rFonts w:eastAsiaTheme="minorHAnsi"/>
                <w:b/>
                <w:lang w:eastAsia="en-US" w:bidi="ar-SA"/>
              </w:rPr>
            </w:pPr>
            <w:r w:rsidRPr="00B72545">
              <w:rPr>
                <w:rFonts w:eastAsiaTheme="minorHAnsi"/>
                <w:b/>
                <w:lang w:eastAsia="en-US" w:bidi="ar-SA"/>
              </w:rPr>
              <w:t xml:space="preserve">деревня </w:t>
            </w:r>
            <w:r w:rsidRPr="00976D4F">
              <w:rPr>
                <w:rFonts w:eastAsiaTheme="minorHAnsi"/>
                <w:b/>
                <w:lang w:eastAsia="en-US" w:bidi="ar-SA"/>
              </w:rPr>
              <w:t>Амануры</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 xml:space="preserve">ул. </w:t>
            </w:r>
            <w:r>
              <w:rPr>
                <w:rFonts w:eastAsia="Times New Roman" w:cs="Times New Roman"/>
                <w:bCs/>
                <w:sz w:val="24"/>
                <w:szCs w:val="24"/>
                <w:lang w:eastAsia="ru-RU"/>
              </w:rPr>
              <w:t>Амануры</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pStyle w:val="a3"/>
              <w:tabs>
                <w:tab w:val="left" w:pos="709"/>
              </w:tabs>
              <w:spacing w:before="0"/>
              <w:ind w:left="0" w:right="-2" w:firstLine="50"/>
              <w:jc w:val="center"/>
              <w:rPr>
                <w:rFonts w:eastAsiaTheme="minorHAnsi"/>
                <w:lang w:eastAsia="en-US" w:bidi="ar-SA"/>
              </w:rPr>
            </w:pPr>
            <w:r w:rsidRPr="00B72545">
              <w:rPr>
                <w:rFonts w:eastAsiaTheme="minorHAnsi"/>
                <w:lang w:eastAsia="en-US"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1,0</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pStyle w:val="a3"/>
              <w:tabs>
                <w:tab w:val="left" w:pos="709"/>
              </w:tabs>
              <w:spacing w:before="0"/>
              <w:ind w:left="0" w:right="-2" w:firstLine="50"/>
              <w:jc w:val="center"/>
              <w:rPr>
                <w:rFonts w:eastAsiaTheme="minorHAnsi"/>
                <w:lang w:eastAsia="en-US" w:bidi="ar-SA"/>
              </w:rPr>
            </w:pPr>
            <w:r>
              <w:rPr>
                <w:rFonts w:eastAsiaTheme="minorHAnsi"/>
                <w:lang w:eastAsia="en-US"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0/1,0</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7</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B72545" w:rsidRDefault="00976D4F" w:rsidP="000E6291">
            <w:pPr>
              <w:pStyle w:val="a3"/>
              <w:spacing w:before="0"/>
              <w:ind w:left="0" w:right="-2" w:firstLine="0"/>
              <w:jc w:val="center"/>
              <w:rPr>
                <w:rFonts w:eastAsiaTheme="minorHAnsi"/>
                <w:lang w:eastAsia="en-US" w:bidi="ar-SA"/>
              </w:rPr>
            </w:pPr>
            <w:r w:rsidRPr="00B72545">
              <w:rPr>
                <w:rFonts w:eastAsiaTheme="minorHAnsi"/>
                <w:b/>
                <w:lang w:eastAsia="en-US" w:bidi="ar-SA"/>
              </w:rPr>
              <w:t xml:space="preserve">деревня </w:t>
            </w:r>
            <w:r w:rsidRPr="0096314B">
              <w:rPr>
                <w:b/>
              </w:rPr>
              <w:t>Верашангер</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 xml:space="preserve">ул. </w:t>
            </w:r>
            <w:r w:rsidRPr="00976D4F">
              <w:rPr>
                <w:rFonts w:eastAsia="Times New Roman" w:cs="Times New Roman"/>
                <w:bCs/>
                <w:sz w:val="24"/>
                <w:szCs w:val="24"/>
                <w:lang w:eastAsia="ru-RU"/>
              </w:rPr>
              <w:t>Верашангер</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sidRPr="00976D4F">
              <w:rPr>
                <w:bCs/>
                <w:lang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1,5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pStyle w:val="a3"/>
              <w:tabs>
                <w:tab w:val="left" w:pos="709"/>
              </w:tabs>
              <w:spacing w:before="0"/>
              <w:ind w:left="0" w:right="-2" w:firstLine="50"/>
              <w:jc w:val="center"/>
              <w:rPr>
                <w:rFonts w:eastAsiaTheme="minorHAnsi"/>
                <w:lang w:eastAsia="en-US" w:bidi="ar-SA"/>
              </w:rPr>
            </w:pPr>
            <w:r w:rsidRPr="00B72545">
              <w:rPr>
                <w:rFonts w:eastAsiaTheme="minorHAnsi"/>
                <w:lang w:eastAsia="en-US"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8</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976D4F" w:rsidRDefault="00976D4F" w:rsidP="000E6291">
            <w:pPr>
              <w:pStyle w:val="a3"/>
              <w:spacing w:before="0"/>
              <w:ind w:left="0" w:right="-2" w:firstLine="0"/>
              <w:jc w:val="center"/>
              <w:rPr>
                <w:rFonts w:eastAsiaTheme="minorHAnsi"/>
                <w:b/>
                <w:lang w:eastAsia="en-US" w:bidi="ar-SA"/>
              </w:rPr>
            </w:pPr>
            <w:r>
              <w:rPr>
                <w:rFonts w:eastAsiaTheme="minorHAnsi"/>
                <w:b/>
                <w:lang w:eastAsia="en-US" w:bidi="ar-SA"/>
              </w:rPr>
              <w:t>село</w:t>
            </w:r>
            <w:r w:rsidRPr="00B72545">
              <w:rPr>
                <w:rFonts w:eastAsiaTheme="minorHAnsi"/>
                <w:b/>
                <w:lang w:eastAsia="en-US" w:bidi="ar-SA"/>
              </w:rPr>
              <w:t xml:space="preserve"> </w:t>
            </w:r>
            <w:r w:rsidRPr="00976D4F">
              <w:rPr>
                <w:rFonts w:eastAsiaTheme="minorHAnsi"/>
                <w:b/>
                <w:lang w:eastAsia="en-US" w:bidi="ar-SA"/>
              </w:rPr>
              <w:t>Емелево</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Емелево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sidRPr="00976D4F">
              <w:rPr>
                <w:bCs/>
                <w:lang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1,5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Pr>
                <w:bCs/>
                <w:lang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9</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B72545" w:rsidRDefault="00976D4F" w:rsidP="000E6291">
            <w:pPr>
              <w:pStyle w:val="a3"/>
              <w:spacing w:before="0"/>
              <w:ind w:left="0" w:right="-2" w:firstLine="0"/>
              <w:jc w:val="center"/>
              <w:rPr>
                <w:rFonts w:eastAsiaTheme="minorHAnsi"/>
                <w:lang w:eastAsia="en-US" w:bidi="ar-SA"/>
              </w:rPr>
            </w:pPr>
            <w:r w:rsidRPr="00B72545">
              <w:rPr>
                <w:rFonts w:eastAsiaTheme="minorHAnsi"/>
                <w:b/>
                <w:lang w:eastAsia="en-US" w:bidi="ar-SA"/>
              </w:rPr>
              <w:t xml:space="preserve">деревня </w:t>
            </w:r>
            <w:r w:rsidRPr="0096314B">
              <w:rPr>
                <w:b/>
              </w:rPr>
              <w:t>Изикино</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Изикино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sidRPr="00976D4F">
              <w:rPr>
                <w:bCs/>
                <w:lang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tabs>
                <w:tab w:val="left" w:pos="1767"/>
              </w:tabs>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0,7</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0/0,7</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10</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B72545" w:rsidRDefault="00976D4F" w:rsidP="000E6291">
            <w:pPr>
              <w:pStyle w:val="a3"/>
              <w:spacing w:before="0"/>
              <w:ind w:left="0" w:right="-2" w:firstLine="0"/>
              <w:jc w:val="center"/>
              <w:rPr>
                <w:rFonts w:eastAsiaTheme="minorHAnsi"/>
                <w:b/>
                <w:lang w:eastAsia="en-US" w:bidi="ar-SA"/>
              </w:rPr>
            </w:pPr>
            <w:r w:rsidRPr="00B72545">
              <w:rPr>
                <w:rFonts w:eastAsiaTheme="minorHAnsi"/>
                <w:b/>
                <w:lang w:eastAsia="en-US" w:bidi="ar-SA"/>
              </w:rPr>
              <w:t xml:space="preserve">деревня </w:t>
            </w:r>
            <w:r w:rsidRPr="00976D4F">
              <w:rPr>
                <w:rFonts w:eastAsiaTheme="minorHAnsi"/>
                <w:b/>
                <w:lang w:eastAsia="en-US" w:bidi="ar-SA"/>
              </w:rPr>
              <w:t>Камакануры</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Камакануры</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sidRPr="00976D4F">
              <w:rPr>
                <w:bCs/>
                <w:lang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11</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976D4F" w:rsidRDefault="00976D4F" w:rsidP="000E6291">
            <w:pPr>
              <w:pStyle w:val="a3"/>
              <w:spacing w:before="0"/>
              <w:ind w:left="0" w:right="-2" w:firstLine="0"/>
              <w:jc w:val="center"/>
              <w:rPr>
                <w:b/>
              </w:rPr>
            </w:pPr>
            <w:r w:rsidRPr="00976D4F">
              <w:rPr>
                <w:b/>
              </w:rPr>
              <w:t xml:space="preserve">деревня </w:t>
            </w:r>
            <w:r w:rsidRPr="0096314B">
              <w:rPr>
                <w:b/>
              </w:rPr>
              <w:t>Климкино</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 xml:space="preserve">ул. </w:t>
            </w:r>
            <w:proofErr w:type="spellStart"/>
            <w:r w:rsidRPr="00976D4F">
              <w:rPr>
                <w:rFonts w:eastAsia="Times New Roman" w:cs="Times New Roman"/>
                <w:bCs/>
                <w:sz w:val="24"/>
                <w:szCs w:val="24"/>
                <w:lang w:eastAsia="ru-RU"/>
              </w:rPr>
              <w:t>Климкинская</w:t>
            </w:r>
            <w:proofErr w:type="spell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sidRPr="00976D4F">
              <w:rPr>
                <w:bCs/>
                <w:lang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0,7</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0/0,7</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12</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976D4F" w:rsidRDefault="00976D4F" w:rsidP="000E6291">
            <w:pPr>
              <w:pStyle w:val="a3"/>
              <w:spacing w:before="0"/>
              <w:ind w:left="0" w:right="-2" w:firstLine="0"/>
              <w:jc w:val="center"/>
              <w:rPr>
                <w:b/>
              </w:rPr>
            </w:pPr>
            <w:r>
              <w:rPr>
                <w:b/>
              </w:rPr>
              <w:t xml:space="preserve">деревня </w:t>
            </w:r>
            <w:r w:rsidRPr="0096314B">
              <w:rPr>
                <w:b/>
              </w:rPr>
              <w:t>Куликалы</w:t>
            </w:r>
            <w:proofErr w:type="gramStart"/>
            <w:r>
              <w:rPr>
                <w:b/>
              </w:rPr>
              <w:t xml:space="preserve"> П</w:t>
            </w:r>
            <w:proofErr w:type="gramEnd"/>
            <w:r>
              <w:rPr>
                <w:b/>
              </w:rPr>
              <w:t>ервые</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 xml:space="preserve">ул. </w:t>
            </w:r>
            <w:proofErr w:type="spellStart"/>
            <w:r w:rsidRPr="00976D4F">
              <w:rPr>
                <w:rFonts w:eastAsia="Times New Roman" w:cs="Times New Roman"/>
                <w:bCs/>
                <w:sz w:val="24"/>
                <w:szCs w:val="24"/>
                <w:lang w:eastAsia="ru-RU"/>
              </w:rPr>
              <w:t>Куликаловская</w:t>
            </w:r>
            <w:proofErr w:type="spellEnd"/>
            <w:proofErr w:type="gramStart"/>
            <w:r w:rsidRPr="00976D4F">
              <w:rPr>
                <w:rFonts w:eastAsia="Times New Roman" w:cs="Times New Roman"/>
                <w:bCs/>
                <w:sz w:val="24"/>
                <w:szCs w:val="24"/>
                <w:lang w:eastAsia="ru-RU"/>
              </w:rPr>
              <w:t xml:space="preserve"> П</w:t>
            </w:r>
            <w:proofErr w:type="gramEnd"/>
            <w:r w:rsidRPr="00976D4F">
              <w:rPr>
                <w:rFonts w:eastAsia="Times New Roman" w:cs="Times New Roman"/>
                <w:bCs/>
                <w:sz w:val="24"/>
                <w:szCs w:val="24"/>
                <w:lang w:eastAsia="ru-RU"/>
              </w:rPr>
              <w:t>ервая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sidRPr="00976D4F">
              <w:rPr>
                <w:bCs/>
                <w:lang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0,9</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Pr>
                <w:bCs/>
                <w:lang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0/0,9</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13</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pStyle w:val="a3"/>
              <w:spacing w:before="0"/>
              <w:ind w:left="0" w:right="-2" w:firstLine="0"/>
              <w:jc w:val="center"/>
              <w:rPr>
                <w:b/>
              </w:rPr>
            </w:pPr>
            <w:r>
              <w:rPr>
                <w:b/>
              </w:rPr>
              <w:t>деревня</w:t>
            </w:r>
            <w:r w:rsidRPr="0096314B">
              <w:rPr>
                <w:b/>
              </w:rPr>
              <w:t xml:space="preserve"> Куликалы</w:t>
            </w:r>
            <w:proofErr w:type="gramStart"/>
            <w:r w:rsidRPr="0096314B">
              <w:rPr>
                <w:b/>
              </w:rPr>
              <w:t xml:space="preserve"> В</w:t>
            </w:r>
            <w:proofErr w:type="gramEnd"/>
            <w:r w:rsidRPr="0096314B">
              <w:rPr>
                <w:b/>
              </w:rPr>
              <w:t>торые</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 xml:space="preserve">ул. </w:t>
            </w:r>
            <w:proofErr w:type="spellStart"/>
            <w:r w:rsidRPr="00976D4F">
              <w:rPr>
                <w:rFonts w:eastAsia="Times New Roman" w:cs="Times New Roman"/>
                <w:bCs/>
                <w:sz w:val="24"/>
                <w:szCs w:val="24"/>
                <w:lang w:eastAsia="ru-RU"/>
              </w:rPr>
              <w:t>Куликаловская</w:t>
            </w:r>
            <w:proofErr w:type="spellEnd"/>
            <w:proofErr w:type="gramStart"/>
            <w:r w:rsidRPr="00976D4F">
              <w:rPr>
                <w:rFonts w:eastAsia="Times New Roman" w:cs="Times New Roman"/>
                <w:bCs/>
                <w:sz w:val="24"/>
                <w:szCs w:val="24"/>
                <w:lang w:eastAsia="ru-RU"/>
              </w:rPr>
              <w:t xml:space="preserve"> В</w:t>
            </w:r>
            <w:proofErr w:type="gramEnd"/>
            <w:r w:rsidRPr="00976D4F">
              <w:rPr>
                <w:rFonts w:eastAsia="Times New Roman" w:cs="Times New Roman"/>
                <w:bCs/>
                <w:sz w:val="24"/>
                <w:szCs w:val="24"/>
                <w:lang w:eastAsia="ru-RU"/>
              </w:rPr>
              <w:t>торая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sidRPr="00976D4F">
              <w:rPr>
                <w:bCs/>
                <w:lang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Pr>
                <w:bCs/>
                <w:lang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14</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pStyle w:val="a3"/>
              <w:spacing w:before="0"/>
              <w:ind w:left="0" w:right="-2" w:firstLine="0"/>
              <w:jc w:val="center"/>
              <w:rPr>
                <w:b/>
              </w:rPr>
            </w:pPr>
            <w:r>
              <w:rPr>
                <w:b/>
              </w:rPr>
              <w:t>деревня</w:t>
            </w:r>
            <w:r w:rsidRPr="0096314B">
              <w:rPr>
                <w:b/>
              </w:rPr>
              <w:t xml:space="preserve"> Куликалы</w:t>
            </w:r>
            <w:proofErr w:type="gramStart"/>
            <w:r w:rsidRPr="0096314B">
              <w:rPr>
                <w:b/>
              </w:rPr>
              <w:t xml:space="preserve"> Т</w:t>
            </w:r>
            <w:proofErr w:type="gramEnd"/>
            <w:r w:rsidRPr="0096314B">
              <w:rPr>
                <w:b/>
              </w:rPr>
              <w:t>ретьи</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 xml:space="preserve">ул. </w:t>
            </w:r>
            <w:proofErr w:type="spellStart"/>
            <w:r w:rsidRPr="00976D4F">
              <w:rPr>
                <w:rFonts w:eastAsia="Times New Roman" w:cs="Times New Roman"/>
                <w:bCs/>
                <w:sz w:val="24"/>
                <w:szCs w:val="24"/>
                <w:lang w:eastAsia="ru-RU"/>
              </w:rPr>
              <w:t>Куликаловская</w:t>
            </w:r>
            <w:proofErr w:type="spellEnd"/>
            <w:proofErr w:type="gramStart"/>
            <w:r w:rsidRPr="00976D4F">
              <w:rPr>
                <w:rFonts w:eastAsia="Times New Roman" w:cs="Times New Roman"/>
                <w:bCs/>
                <w:sz w:val="24"/>
                <w:szCs w:val="24"/>
                <w:lang w:eastAsia="ru-RU"/>
              </w:rPr>
              <w:t xml:space="preserve"> Т</w:t>
            </w:r>
            <w:proofErr w:type="gramEnd"/>
            <w:r w:rsidRPr="00976D4F">
              <w:rPr>
                <w:rFonts w:eastAsia="Times New Roman" w:cs="Times New Roman"/>
                <w:bCs/>
                <w:sz w:val="24"/>
                <w:szCs w:val="24"/>
                <w:lang w:eastAsia="ru-RU"/>
              </w:rPr>
              <w:t>ретья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sidRPr="00976D4F">
              <w:rPr>
                <w:bCs/>
                <w:lang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0,6</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Pr>
                <w:bCs/>
                <w:lang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0/0,6</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15</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976D4F" w:rsidRDefault="00976D4F" w:rsidP="000E6291">
            <w:pPr>
              <w:pStyle w:val="a3"/>
              <w:spacing w:before="0"/>
              <w:ind w:left="0" w:right="-2" w:firstLine="0"/>
              <w:jc w:val="center"/>
              <w:rPr>
                <w:b/>
              </w:rPr>
            </w:pPr>
            <w:r w:rsidRPr="00976D4F">
              <w:rPr>
                <w:b/>
              </w:rPr>
              <w:t xml:space="preserve">деревня </w:t>
            </w:r>
            <w:r w:rsidRPr="0096314B">
              <w:rPr>
                <w:b/>
              </w:rPr>
              <w:t>Лузино</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Лузино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sidRPr="00976D4F">
              <w:rPr>
                <w:bCs/>
                <w:lang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Pr>
                <w:bCs/>
                <w:lang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16</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976D4F" w:rsidRDefault="00976D4F" w:rsidP="000E6291">
            <w:pPr>
              <w:pStyle w:val="a3"/>
              <w:spacing w:before="0"/>
              <w:ind w:left="0" w:right="-2" w:firstLine="0"/>
              <w:jc w:val="center"/>
              <w:rPr>
                <w:b/>
              </w:rPr>
            </w:pPr>
            <w:r w:rsidRPr="00976D4F">
              <w:rPr>
                <w:b/>
              </w:rPr>
              <w:t xml:space="preserve">деревня </w:t>
            </w:r>
            <w:r w:rsidRPr="0096314B">
              <w:rPr>
                <w:b/>
              </w:rPr>
              <w:t>Луначарка</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Луначарка</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sidRPr="00976D4F">
              <w:rPr>
                <w:bCs/>
                <w:lang w:bidi="ar-SA"/>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1</w:t>
            </w:r>
            <w:r>
              <w:rPr>
                <w:rFonts w:eastAsia="Times New Roman" w:cs="Times New Roman"/>
                <w:bCs/>
                <w:sz w:val="24"/>
                <w:szCs w:val="24"/>
                <w:lang w:eastAsia="ru-RU"/>
              </w:rPr>
              <w:t>,0</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pStyle w:val="a3"/>
              <w:tabs>
                <w:tab w:val="left" w:pos="709"/>
              </w:tabs>
              <w:spacing w:before="0"/>
              <w:ind w:left="0" w:right="-2" w:firstLine="50"/>
              <w:jc w:val="center"/>
              <w:rPr>
                <w:bCs/>
                <w:lang w:bidi="ar-SA"/>
              </w:rPr>
            </w:pPr>
            <w:r>
              <w:rPr>
                <w:bCs/>
                <w:lang w:bidi="ar-SA"/>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0/1,0</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C45370" w:rsidRDefault="00976D4F" w:rsidP="00976D4F">
            <w:pPr>
              <w:pStyle w:val="a3"/>
              <w:tabs>
                <w:tab w:val="left" w:pos="709"/>
              </w:tabs>
              <w:spacing w:before="0"/>
              <w:ind w:left="-108" w:right="-108" w:firstLine="0"/>
              <w:jc w:val="center"/>
              <w:rPr>
                <w:rFonts w:eastAsiaTheme="minorHAnsi"/>
                <w:b/>
                <w:lang w:eastAsia="en-US" w:bidi="ar-SA"/>
              </w:rPr>
            </w:pPr>
            <w:r>
              <w:rPr>
                <w:rFonts w:eastAsiaTheme="minorHAnsi"/>
                <w:b/>
                <w:lang w:eastAsia="en-US" w:bidi="ar-SA"/>
              </w:rPr>
              <w:t>17</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976D4F" w:rsidRDefault="00976D4F" w:rsidP="000E6291">
            <w:pPr>
              <w:pStyle w:val="a3"/>
              <w:spacing w:before="0"/>
              <w:ind w:left="0" w:right="-2" w:firstLine="0"/>
              <w:jc w:val="center"/>
              <w:rPr>
                <w:b/>
              </w:rPr>
            </w:pPr>
            <w:r w:rsidRPr="00976D4F">
              <w:rPr>
                <w:b/>
              </w:rPr>
              <w:t xml:space="preserve">деревня </w:t>
            </w:r>
            <w:r w:rsidRPr="0096314B">
              <w:rPr>
                <w:b/>
              </w:rPr>
              <w:t>Миняшкино</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Миняшкино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B14F74"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0,8</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B14F74"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0/0,8</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18</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B14F74" w:rsidRDefault="00976D4F" w:rsidP="000E6291">
            <w:pPr>
              <w:pStyle w:val="a3"/>
              <w:spacing w:before="0"/>
              <w:ind w:left="0" w:right="-2" w:firstLine="0"/>
              <w:jc w:val="center"/>
              <w:rPr>
                <w:b/>
              </w:rPr>
            </w:pPr>
            <w:r w:rsidRPr="00B14F74">
              <w:rPr>
                <w:b/>
              </w:rPr>
              <w:t>деревня Мямикеево</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 xml:space="preserve">ул. </w:t>
            </w:r>
            <w:proofErr w:type="spellStart"/>
            <w:r w:rsidRPr="00976D4F">
              <w:rPr>
                <w:rFonts w:eastAsia="Times New Roman" w:cs="Times New Roman"/>
                <w:bCs/>
                <w:sz w:val="24"/>
                <w:szCs w:val="24"/>
                <w:lang w:eastAsia="ru-RU"/>
              </w:rPr>
              <w:t>Мямикеевская</w:t>
            </w:r>
            <w:proofErr w:type="spell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0,3</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0/0,3</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19</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B14F74" w:rsidRDefault="00976D4F" w:rsidP="000E6291">
            <w:pPr>
              <w:pStyle w:val="a3"/>
              <w:spacing w:before="0"/>
              <w:ind w:left="0" w:right="-2" w:firstLine="0"/>
              <w:jc w:val="center"/>
              <w:rPr>
                <w:b/>
              </w:rPr>
            </w:pPr>
            <w:r w:rsidRPr="00B14F74">
              <w:rPr>
                <w:b/>
              </w:rPr>
              <w:t>деревня Новая</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 Новая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1,2</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0/1,2</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20</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B14F74" w:rsidRDefault="00976D4F" w:rsidP="000E6291">
            <w:pPr>
              <w:pStyle w:val="a3"/>
              <w:spacing w:before="0"/>
              <w:ind w:left="0" w:right="-2" w:firstLine="0"/>
              <w:jc w:val="center"/>
              <w:rPr>
                <w:b/>
              </w:rPr>
            </w:pPr>
            <w:r w:rsidRPr="00B14F74">
              <w:rPr>
                <w:b/>
              </w:rPr>
              <w:t xml:space="preserve">деревня </w:t>
            </w:r>
            <w:proofErr w:type="gramStart"/>
            <w:r w:rsidRPr="00B14F74">
              <w:rPr>
                <w:b/>
              </w:rPr>
              <w:t>Новые</w:t>
            </w:r>
            <w:proofErr w:type="gramEnd"/>
            <w:r w:rsidRPr="00B14F74">
              <w:rPr>
                <w:b/>
              </w:rPr>
              <w:t xml:space="preserve"> Тарашнуры</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976D4F">
              <w:rPr>
                <w:rFonts w:eastAsia="Times New Roman" w:cs="Times New Roman"/>
                <w:bCs/>
                <w:sz w:val="24"/>
                <w:szCs w:val="24"/>
                <w:lang w:eastAsia="ru-RU"/>
              </w:rPr>
              <w:t>ул.</w:t>
            </w:r>
            <w:r>
              <w:rPr>
                <w:rFonts w:eastAsia="Times New Roman" w:cs="Times New Roman"/>
                <w:bCs/>
                <w:sz w:val="24"/>
                <w:szCs w:val="24"/>
                <w:lang w:eastAsia="ru-RU"/>
              </w:rPr>
              <w:t xml:space="preserve"> </w:t>
            </w:r>
            <w:r w:rsidRPr="00976D4F">
              <w:rPr>
                <w:rFonts w:eastAsia="Times New Roman" w:cs="Times New Roman"/>
                <w:bCs/>
                <w:sz w:val="24"/>
                <w:szCs w:val="24"/>
                <w:lang w:eastAsia="ru-RU"/>
              </w:rPr>
              <w:t xml:space="preserve">Новые Тарашнуры  </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1,0</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0/1,0</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vAlign w:val="center"/>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21</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76D4F" w:rsidRPr="00B14F74" w:rsidRDefault="00976D4F" w:rsidP="000E6291">
            <w:pPr>
              <w:pStyle w:val="a3"/>
              <w:spacing w:before="0"/>
              <w:ind w:left="0" w:right="-2" w:firstLine="0"/>
              <w:jc w:val="center"/>
              <w:rPr>
                <w:b/>
              </w:rPr>
            </w:pPr>
            <w:r w:rsidRPr="00B14F74">
              <w:rPr>
                <w:b/>
              </w:rPr>
              <w:t>деревня Нуженалы</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ул. Нуженалы</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1,5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sidRPr="00B72545">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22</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B14F74" w:rsidRDefault="00976D4F" w:rsidP="000E6291">
            <w:pPr>
              <w:pStyle w:val="a3"/>
              <w:spacing w:before="0"/>
              <w:ind w:left="0" w:right="-2" w:firstLine="0"/>
              <w:jc w:val="center"/>
              <w:rPr>
                <w:b/>
              </w:rPr>
            </w:pPr>
            <w:r w:rsidRPr="00B14F74">
              <w:rPr>
                <w:b/>
              </w:rPr>
              <w:t>деревня Пепкино</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 xml:space="preserve">ул. </w:t>
            </w:r>
            <w:proofErr w:type="spellStart"/>
            <w:r>
              <w:rPr>
                <w:rFonts w:eastAsia="Times New Roman" w:cs="Times New Roman"/>
                <w:bCs/>
                <w:sz w:val="24"/>
                <w:szCs w:val="24"/>
                <w:lang w:eastAsia="ru-RU"/>
              </w:rPr>
              <w:t>Пепкинская</w:t>
            </w:r>
            <w:proofErr w:type="spell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23</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B14F74" w:rsidRDefault="00976D4F" w:rsidP="000E6291">
            <w:pPr>
              <w:pStyle w:val="a3"/>
              <w:spacing w:before="0"/>
              <w:ind w:left="0" w:right="-2" w:firstLine="0"/>
              <w:jc w:val="center"/>
              <w:rPr>
                <w:b/>
              </w:rPr>
            </w:pPr>
            <w:r w:rsidRPr="00B14F74">
              <w:rPr>
                <w:b/>
              </w:rPr>
              <w:t>деревня Пертюково</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ул. Пертюково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2,2</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0/2,2</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24</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B14F74" w:rsidRDefault="00976D4F" w:rsidP="000E6291">
            <w:pPr>
              <w:pStyle w:val="a3"/>
              <w:spacing w:before="0"/>
              <w:ind w:left="0" w:right="-2" w:firstLine="0"/>
              <w:jc w:val="center"/>
              <w:rPr>
                <w:b/>
              </w:rPr>
            </w:pPr>
            <w:r w:rsidRPr="00B14F74">
              <w:rPr>
                <w:b/>
              </w:rPr>
              <w:t>деревня Писералы</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ул. Писералы</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25</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B14F74" w:rsidRDefault="00976D4F" w:rsidP="000E6291">
            <w:pPr>
              <w:pStyle w:val="a3"/>
              <w:spacing w:before="0"/>
              <w:ind w:left="0" w:right="-2" w:firstLine="0"/>
              <w:jc w:val="center"/>
              <w:rPr>
                <w:b/>
              </w:rPr>
            </w:pPr>
            <w:r w:rsidRPr="00B14F74">
              <w:rPr>
                <w:b/>
              </w:rPr>
              <w:t>деревня Сануково</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ул. Сануково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0,8</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0/0,8</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26</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B14F74">
              <w:rPr>
                <w:rFonts w:eastAsia="Times New Roman" w:cs="Times New Roman"/>
                <w:b/>
                <w:sz w:val="24"/>
                <w:szCs w:val="24"/>
                <w:lang w:eastAsia="ru-RU"/>
              </w:rPr>
              <w:t>деревня С</w:t>
            </w:r>
            <w:r>
              <w:rPr>
                <w:rFonts w:eastAsia="Times New Roman" w:cs="Times New Roman"/>
                <w:b/>
                <w:sz w:val="24"/>
                <w:szCs w:val="24"/>
                <w:lang w:eastAsia="ru-RU"/>
              </w:rPr>
              <w:t>идуково</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 xml:space="preserve">ул. </w:t>
            </w:r>
            <w:proofErr w:type="spellStart"/>
            <w:r>
              <w:rPr>
                <w:rFonts w:eastAsia="Times New Roman" w:cs="Times New Roman"/>
                <w:bCs/>
                <w:sz w:val="24"/>
                <w:szCs w:val="24"/>
                <w:lang w:eastAsia="ru-RU"/>
              </w:rPr>
              <w:t>Сидуковская</w:t>
            </w:r>
            <w:proofErr w:type="spell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0,4</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0/0,4</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27</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B14F74" w:rsidRDefault="00976D4F" w:rsidP="000E6291">
            <w:pPr>
              <w:autoSpaceDE w:val="0"/>
              <w:autoSpaceDN w:val="0"/>
              <w:spacing w:after="0" w:line="259" w:lineRule="auto"/>
              <w:ind w:left="75" w:right="202" w:hanging="10"/>
              <w:jc w:val="center"/>
              <w:rPr>
                <w:rFonts w:eastAsia="Times New Roman" w:cs="Times New Roman"/>
                <w:b/>
                <w:sz w:val="24"/>
                <w:szCs w:val="24"/>
                <w:lang w:eastAsia="ru-RU"/>
              </w:rPr>
            </w:pPr>
            <w:r w:rsidRPr="00B14F74">
              <w:rPr>
                <w:rFonts w:eastAsia="Times New Roman" w:cs="Times New Roman"/>
                <w:b/>
                <w:sz w:val="24"/>
                <w:szCs w:val="24"/>
                <w:lang w:eastAsia="ru-RU"/>
              </w:rPr>
              <w:t xml:space="preserve">деревня </w:t>
            </w:r>
            <w:proofErr w:type="gramStart"/>
            <w:r w:rsidRPr="00B14F74">
              <w:rPr>
                <w:rFonts w:eastAsia="Times New Roman" w:cs="Times New Roman"/>
                <w:b/>
                <w:sz w:val="24"/>
                <w:szCs w:val="24"/>
                <w:lang w:eastAsia="ru-RU"/>
              </w:rPr>
              <w:t>Стары</w:t>
            </w:r>
            <w:r>
              <w:rPr>
                <w:rFonts w:eastAsia="Times New Roman" w:cs="Times New Roman"/>
                <w:b/>
                <w:sz w:val="24"/>
                <w:szCs w:val="24"/>
                <w:lang w:eastAsia="ru-RU"/>
              </w:rPr>
              <w:t>е</w:t>
            </w:r>
            <w:proofErr w:type="gramEnd"/>
            <w:r w:rsidRPr="00B14F74">
              <w:rPr>
                <w:rFonts w:eastAsia="Times New Roman" w:cs="Times New Roman"/>
                <w:b/>
                <w:sz w:val="24"/>
                <w:szCs w:val="24"/>
                <w:lang w:eastAsia="ru-RU"/>
              </w:rPr>
              <w:t xml:space="preserve"> Тарашнуры</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ул. Старые Тарашнуры</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1,5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28</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B14F74" w:rsidRDefault="00976D4F" w:rsidP="000E6291">
            <w:pPr>
              <w:autoSpaceDE w:val="0"/>
              <w:autoSpaceDN w:val="0"/>
              <w:spacing w:after="0" w:line="259" w:lineRule="auto"/>
              <w:ind w:left="75" w:right="202" w:hanging="10"/>
              <w:jc w:val="center"/>
              <w:rPr>
                <w:rFonts w:eastAsia="Times New Roman" w:cs="Times New Roman"/>
                <w:b/>
                <w:bCs/>
                <w:sz w:val="24"/>
                <w:szCs w:val="24"/>
                <w:lang w:eastAsia="ru-RU"/>
              </w:rPr>
            </w:pPr>
            <w:r w:rsidRPr="00B14F74">
              <w:rPr>
                <w:rFonts w:eastAsia="Times New Roman" w:cs="Times New Roman"/>
                <w:b/>
                <w:bCs/>
                <w:sz w:val="24"/>
                <w:szCs w:val="24"/>
                <w:lang w:eastAsia="ru-RU"/>
              </w:rPr>
              <w:t>деревня Чаломкино</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ул. Чаломкинская</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0,8</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0/0,8</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29</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B14F74" w:rsidRDefault="00976D4F" w:rsidP="000E6291">
            <w:pPr>
              <w:autoSpaceDE w:val="0"/>
              <w:autoSpaceDN w:val="0"/>
              <w:spacing w:after="0" w:line="259" w:lineRule="auto"/>
              <w:ind w:left="75" w:right="202" w:hanging="10"/>
              <w:jc w:val="center"/>
              <w:rPr>
                <w:rFonts w:eastAsia="Times New Roman" w:cs="Times New Roman"/>
                <w:b/>
                <w:bCs/>
                <w:sz w:val="24"/>
                <w:szCs w:val="24"/>
                <w:lang w:eastAsia="ru-RU"/>
              </w:rPr>
            </w:pPr>
            <w:r w:rsidRPr="00B14F74">
              <w:rPr>
                <w:rFonts w:eastAsia="Times New Roman" w:cs="Times New Roman"/>
                <w:b/>
                <w:bCs/>
                <w:sz w:val="24"/>
                <w:szCs w:val="24"/>
                <w:lang w:eastAsia="ru-RU"/>
              </w:rPr>
              <w:t>деревня Чермышево</w:t>
            </w:r>
            <w:proofErr w:type="gramStart"/>
            <w:r>
              <w:rPr>
                <w:rFonts w:eastAsia="Times New Roman" w:cs="Times New Roman"/>
                <w:b/>
                <w:bCs/>
                <w:sz w:val="24"/>
                <w:szCs w:val="24"/>
                <w:lang w:eastAsia="ru-RU"/>
              </w:rPr>
              <w:t xml:space="preserve"> П</w:t>
            </w:r>
            <w:proofErr w:type="gramEnd"/>
            <w:r>
              <w:rPr>
                <w:rFonts w:eastAsia="Times New Roman" w:cs="Times New Roman"/>
                <w:b/>
                <w:bCs/>
                <w:sz w:val="24"/>
                <w:szCs w:val="24"/>
                <w:lang w:eastAsia="ru-RU"/>
              </w:rPr>
              <w:t>ервое</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ул. Чермышево</w:t>
            </w:r>
            <w:proofErr w:type="gramStart"/>
            <w:r>
              <w:rPr>
                <w:rFonts w:eastAsia="Times New Roman" w:cs="Times New Roman"/>
                <w:bCs/>
                <w:sz w:val="24"/>
                <w:szCs w:val="24"/>
                <w:lang w:eastAsia="ru-RU"/>
              </w:rPr>
              <w:t xml:space="preserve"> П</w:t>
            </w:r>
            <w:proofErr w:type="gramEnd"/>
            <w:r>
              <w:rPr>
                <w:rFonts w:eastAsia="Times New Roman" w:cs="Times New Roman"/>
                <w:bCs/>
                <w:sz w:val="24"/>
                <w:szCs w:val="24"/>
                <w:lang w:eastAsia="ru-RU"/>
              </w:rPr>
              <w:t>ервое</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1,2</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0/1,2</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30</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B14F74" w:rsidRDefault="00976D4F" w:rsidP="000E6291">
            <w:pPr>
              <w:autoSpaceDE w:val="0"/>
              <w:autoSpaceDN w:val="0"/>
              <w:spacing w:after="0" w:line="259" w:lineRule="auto"/>
              <w:ind w:left="75" w:right="202" w:hanging="10"/>
              <w:jc w:val="center"/>
              <w:rPr>
                <w:rFonts w:eastAsia="Times New Roman" w:cs="Times New Roman"/>
                <w:b/>
                <w:bCs/>
                <w:sz w:val="24"/>
                <w:szCs w:val="24"/>
                <w:lang w:eastAsia="ru-RU"/>
              </w:rPr>
            </w:pPr>
            <w:r w:rsidRPr="00B14F74">
              <w:rPr>
                <w:rFonts w:eastAsia="Times New Roman" w:cs="Times New Roman"/>
                <w:b/>
                <w:bCs/>
                <w:sz w:val="24"/>
                <w:szCs w:val="24"/>
                <w:lang w:eastAsia="ru-RU"/>
              </w:rPr>
              <w:t>деревня Чермышево</w:t>
            </w:r>
            <w:proofErr w:type="gramStart"/>
            <w:r w:rsidRPr="00B14F74">
              <w:rPr>
                <w:rFonts w:eastAsia="Times New Roman" w:cs="Times New Roman"/>
                <w:b/>
                <w:bCs/>
                <w:sz w:val="24"/>
                <w:szCs w:val="24"/>
                <w:lang w:eastAsia="ru-RU"/>
              </w:rPr>
              <w:t xml:space="preserve"> В</w:t>
            </w:r>
            <w:proofErr w:type="gramEnd"/>
            <w:r w:rsidRPr="00B14F74">
              <w:rPr>
                <w:rFonts w:eastAsia="Times New Roman" w:cs="Times New Roman"/>
                <w:b/>
                <w:bCs/>
                <w:sz w:val="24"/>
                <w:szCs w:val="24"/>
                <w:lang w:eastAsia="ru-RU"/>
              </w:rPr>
              <w:t>торое</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ул. Чермышево</w:t>
            </w:r>
            <w:proofErr w:type="gramStart"/>
            <w:r>
              <w:rPr>
                <w:rFonts w:eastAsia="Times New Roman" w:cs="Times New Roman"/>
                <w:bCs/>
                <w:sz w:val="24"/>
                <w:szCs w:val="24"/>
                <w:lang w:eastAsia="ru-RU"/>
              </w:rPr>
              <w:t xml:space="preserve"> В</w:t>
            </w:r>
            <w:proofErr w:type="gramEnd"/>
            <w:r>
              <w:rPr>
                <w:rFonts w:eastAsia="Times New Roman" w:cs="Times New Roman"/>
                <w:bCs/>
                <w:sz w:val="24"/>
                <w:szCs w:val="24"/>
                <w:lang w:eastAsia="ru-RU"/>
              </w:rPr>
              <w:t>торое</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0,8</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0/0,8</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31</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B14F74" w:rsidRDefault="00976D4F" w:rsidP="000E6291">
            <w:pPr>
              <w:autoSpaceDE w:val="0"/>
              <w:autoSpaceDN w:val="0"/>
              <w:spacing w:after="0" w:line="259" w:lineRule="auto"/>
              <w:ind w:left="75" w:right="202" w:hanging="10"/>
              <w:jc w:val="center"/>
              <w:rPr>
                <w:rFonts w:eastAsia="Times New Roman" w:cs="Times New Roman"/>
                <w:b/>
                <w:bCs/>
                <w:sz w:val="24"/>
                <w:szCs w:val="24"/>
                <w:lang w:eastAsia="ru-RU"/>
              </w:rPr>
            </w:pPr>
            <w:r w:rsidRPr="00B14F74">
              <w:rPr>
                <w:rFonts w:eastAsia="Times New Roman" w:cs="Times New Roman"/>
                <w:b/>
                <w:bCs/>
                <w:sz w:val="24"/>
                <w:szCs w:val="24"/>
                <w:lang w:eastAsia="ru-RU"/>
              </w:rPr>
              <w:t>деревня Юнго-Кушерга</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ул. Юнго-Кушерга</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2,5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0/2,5</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32</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B14F74" w:rsidRDefault="00976D4F" w:rsidP="000E6291">
            <w:pPr>
              <w:autoSpaceDE w:val="0"/>
              <w:autoSpaceDN w:val="0"/>
              <w:spacing w:after="0" w:line="259" w:lineRule="auto"/>
              <w:ind w:left="75" w:right="202" w:hanging="10"/>
              <w:jc w:val="center"/>
              <w:rPr>
                <w:rFonts w:eastAsia="Times New Roman" w:cs="Times New Roman"/>
                <w:b/>
                <w:bCs/>
                <w:sz w:val="24"/>
                <w:szCs w:val="24"/>
                <w:lang w:eastAsia="ru-RU"/>
              </w:rPr>
            </w:pPr>
            <w:r w:rsidRPr="00B14F74">
              <w:rPr>
                <w:rFonts w:eastAsia="Times New Roman" w:cs="Times New Roman"/>
                <w:b/>
                <w:bCs/>
                <w:sz w:val="24"/>
                <w:szCs w:val="24"/>
                <w:lang w:eastAsia="ru-RU"/>
              </w:rPr>
              <w:t>деревня Юнготы</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ул. Юнготы</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1,1</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72545"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0/1,1</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B14F74" w:rsidRDefault="00976D4F" w:rsidP="00976D4F">
            <w:pPr>
              <w:pStyle w:val="a3"/>
              <w:tabs>
                <w:tab w:val="left" w:pos="709"/>
              </w:tabs>
              <w:spacing w:before="0"/>
              <w:ind w:left="-108" w:right="-108" w:firstLine="0"/>
              <w:jc w:val="center"/>
              <w:rPr>
                <w:rFonts w:eastAsiaTheme="minorHAnsi"/>
                <w:b/>
                <w:lang w:eastAsia="en-US" w:bidi="ar-SA"/>
              </w:rPr>
            </w:pPr>
            <w:r w:rsidRPr="00B14F74">
              <w:rPr>
                <w:rFonts w:eastAsiaTheme="minorHAnsi"/>
                <w:b/>
                <w:lang w:eastAsia="en-US" w:bidi="ar-SA"/>
              </w:rPr>
              <w:t>33</w:t>
            </w:r>
          </w:p>
        </w:tc>
        <w:tc>
          <w:tcPr>
            <w:tcW w:w="9355" w:type="dxa"/>
            <w:gridSpan w:val="3"/>
            <w:tcBorders>
              <w:top w:val="single" w:sz="4" w:space="0" w:color="auto"/>
              <w:left w:val="single" w:sz="4" w:space="0" w:color="auto"/>
              <w:bottom w:val="single" w:sz="4" w:space="0" w:color="auto"/>
              <w:right w:val="single" w:sz="4" w:space="0" w:color="auto"/>
            </w:tcBorders>
            <w:shd w:val="clear" w:color="auto" w:fill="auto"/>
            <w:hideMark/>
          </w:tcPr>
          <w:p w:rsidR="00976D4F" w:rsidRPr="00B14F74" w:rsidRDefault="00976D4F" w:rsidP="000E6291">
            <w:pPr>
              <w:autoSpaceDE w:val="0"/>
              <w:autoSpaceDN w:val="0"/>
              <w:spacing w:after="0" w:line="259" w:lineRule="auto"/>
              <w:ind w:left="75" w:right="202" w:hanging="10"/>
              <w:jc w:val="center"/>
              <w:rPr>
                <w:rFonts w:eastAsia="Times New Roman" w:cs="Times New Roman"/>
                <w:b/>
                <w:bCs/>
                <w:sz w:val="24"/>
                <w:szCs w:val="24"/>
                <w:lang w:eastAsia="ru-RU"/>
              </w:rPr>
            </w:pPr>
            <w:r w:rsidRPr="00B14F74">
              <w:rPr>
                <w:rFonts w:eastAsia="Times New Roman" w:cs="Times New Roman"/>
                <w:b/>
                <w:bCs/>
                <w:sz w:val="24"/>
                <w:szCs w:val="24"/>
                <w:lang w:eastAsia="ru-RU"/>
              </w:rPr>
              <w:t>деревня Якнуры</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976D4F"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ул. Якнуры</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sidRPr="00976D4F">
              <w:rPr>
                <w:rFonts w:eastAsia="Times New Roman" w:cs="Times New Roman"/>
                <w:bCs/>
                <w:sz w:val="24"/>
                <w:szCs w:val="24"/>
                <w:lang w:eastAsia="ru-RU"/>
              </w:rPr>
              <w:t>нет</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1,6</w:t>
            </w:r>
          </w:p>
        </w:tc>
      </w:tr>
      <w:tr w:rsidR="00976D4F" w:rsidRPr="004D432B"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976D4F"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Default="00976D4F" w:rsidP="000E6291">
            <w:pPr>
              <w:autoSpaceDE w:val="0"/>
              <w:autoSpaceDN w:val="0"/>
              <w:spacing w:after="0" w:line="259" w:lineRule="auto"/>
              <w:ind w:left="75" w:right="202" w:hanging="10"/>
              <w:rPr>
                <w:rFonts w:eastAsia="Times New Roman" w:cs="Times New Roman"/>
                <w:bCs/>
                <w:sz w:val="24"/>
                <w:szCs w:val="24"/>
                <w:lang w:eastAsia="ru-RU"/>
              </w:rPr>
            </w:pPr>
            <w:r>
              <w:rPr>
                <w:rFonts w:eastAsia="Times New Roman" w:cs="Times New Roman"/>
                <w:bCs/>
                <w:sz w:val="24"/>
                <w:szCs w:val="24"/>
                <w:lang w:eastAsia="ru-RU"/>
              </w:rPr>
              <w:t>итого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Default="00976D4F" w:rsidP="000E6291">
            <w:pPr>
              <w:autoSpaceDE w:val="0"/>
              <w:autoSpaceDN w:val="0"/>
              <w:spacing w:after="0" w:line="259" w:lineRule="auto"/>
              <w:ind w:left="75" w:right="202" w:hanging="10"/>
              <w:jc w:val="center"/>
              <w:rPr>
                <w:rFonts w:eastAsia="Times New Roman" w:cs="Times New Roman"/>
                <w:bCs/>
                <w:sz w:val="24"/>
                <w:szCs w:val="24"/>
                <w:lang w:eastAsia="ru-RU"/>
              </w:rPr>
            </w:pPr>
            <w:r>
              <w:rPr>
                <w:rFonts w:eastAsia="Times New Roman" w:cs="Times New Roman"/>
                <w:bCs/>
                <w:sz w:val="24"/>
                <w:szCs w:val="24"/>
                <w:lang w:eastAsia="ru-RU"/>
              </w:rPr>
              <w:t>0/1,6</w:t>
            </w:r>
          </w:p>
        </w:tc>
      </w:tr>
      <w:tr w:rsidR="00976D4F" w:rsidRPr="00C45370" w:rsidTr="00976D4F">
        <w:trPr>
          <w:trHeight w:val="113"/>
        </w:trPr>
        <w:tc>
          <w:tcPr>
            <w:tcW w:w="426" w:type="dxa"/>
            <w:tcBorders>
              <w:top w:val="single" w:sz="4" w:space="0" w:color="auto"/>
              <w:left w:val="single" w:sz="4" w:space="0" w:color="auto"/>
              <w:bottom w:val="single" w:sz="4" w:space="0" w:color="auto"/>
              <w:right w:val="single" w:sz="4" w:space="0" w:color="auto"/>
            </w:tcBorders>
          </w:tcPr>
          <w:p w:rsidR="00976D4F" w:rsidRPr="00976D4F" w:rsidRDefault="00976D4F" w:rsidP="00976D4F">
            <w:pPr>
              <w:pStyle w:val="a3"/>
              <w:tabs>
                <w:tab w:val="left" w:pos="709"/>
              </w:tabs>
              <w:spacing w:before="0"/>
              <w:ind w:left="-108" w:right="-108" w:firstLine="0"/>
              <w:jc w:val="center"/>
              <w:rPr>
                <w:rFonts w:eastAsiaTheme="minorHAnsi"/>
                <w:b/>
                <w:lang w:eastAsia="en-US" w:bidi="ar-SA"/>
              </w:rPr>
            </w:pP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rsidR="00976D4F" w:rsidRPr="00B14F74" w:rsidRDefault="00976D4F" w:rsidP="000E6291">
            <w:pPr>
              <w:autoSpaceDE w:val="0"/>
              <w:autoSpaceDN w:val="0"/>
              <w:spacing w:after="0" w:line="259" w:lineRule="auto"/>
              <w:ind w:left="75" w:right="202" w:hanging="10"/>
              <w:rPr>
                <w:rFonts w:eastAsia="Times New Roman" w:cs="Times New Roman"/>
                <w:b/>
                <w:bCs/>
                <w:sz w:val="24"/>
                <w:szCs w:val="24"/>
                <w:lang w:eastAsia="ru-RU"/>
              </w:rPr>
            </w:pPr>
            <w:r w:rsidRPr="00B14F74">
              <w:rPr>
                <w:rFonts w:eastAsia="Times New Roman" w:cs="Times New Roman"/>
                <w:b/>
                <w:bCs/>
                <w:sz w:val="24"/>
                <w:szCs w:val="24"/>
                <w:lang w:eastAsia="ru-RU"/>
              </w:rPr>
              <w:t>Всего</w:t>
            </w:r>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976D4F" w:rsidRPr="00B14F74" w:rsidRDefault="00976D4F" w:rsidP="000E6291">
            <w:pPr>
              <w:autoSpaceDE w:val="0"/>
              <w:autoSpaceDN w:val="0"/>
              <w:spacing w:after="0" w:line="259" w:lineRule="auto"/>
              <w:ind w:left="75" w:right="202" w:hanging="10"/>
              <w:jc w:val="center"/>
              <w:rPr>
                <w:rFonts w:eastAsia="Times New Roman" w:cs="Times New Roman"/>
                <w:b/>
                <w:bCs/>
                <w:sz w:val="24"/>
                <w:szCs w:val="24"/>
                <w:lang w:eastAsia="ru-RU"/>
              </w:rPr>
            </w:pPr>
            <w:r>
              <w:rPr>
                <w:rFonts w:eastAsia="Times New Roman" w:cs="Times New Roman"/>
                <w:b/>
                <w:bCs/>
                <w:sz w:val="24"/>
                <w:szCs w:val="24"/>
                <w:lang w:eastAsia="ru-RU"/>
              </w:rPr>
              <w:t>3/44</w:t>
            </w:r>
          </w:p>
        </w:tc>
        <w:tc>
          <w:tcPr>
            <w:tcW w:w="3641" w:type="dxa"/>
            <w:tcBorders>
              <w:top w:val="single" w:sz="4" w:space="0" w:color="auto"/>
              <w:left w:val="single" w:sz="4" w:space="0" w:color="auto"/>
              <w:bottom w:val="single" w:sz="4" w:space="0" w:color="auto"/>
              <w:right w:val="single" w:sz="4" w:space="0" w:color="auto"/>
            </w:tcBorders>
            <w:shd w:val="clear" w:color="auto" w:fill="auto"/>
            <w:hideMark/>
          </w:tcPr>
          <w:p w:rsidR="00976D4F" w:rsidRPr="00B14F74" w:rsidRDefault="00976D4F" w:rsidP="000E6291">
            <w:pPr>
              <w:autoSpaceDE w:val="0"/>
              <w:autoSpaceDN w:val="0"/>
              <w:spacing w:after="0" w:line="259" w:lineRule="auto"/>
              <w:ind w:left="75" w:right="202" w:hanging="10"/>
              <w:jc w:val="center"/>
              <w:rPr>
                <w:rFonts w:eastAsia="Times New Roman" w:cs="Times New Roman"/>
                <w:b/>
                <w:bCs/>
                <w:sz w:val="24"/>
                <w:szCs w:val="24"/>
                <w:lang w:eastAsia="ru-RU"/>
              </w:rPr>
            </w:pPr>
            <w:r>
              <w:rPr>
                <w:rFonts w:eastAsia="Times New Roman" w:cs="Times New Roman"/>
                <w:b/>
                <w:bCs/>
                <w:sz w:val="24"/>
                <w:szCs w:val="24"/>
                <w:lang w:eastAsia="ru-RU"/>
              </w:rPr>
              <w:t>2,2/3</w:t>
            </w:r>
            <w:r w:rsidRPr="00B14F74">
              <w:rPr>
                <w:rFonts w:eastAsia="Times New Roman" w:cs="Times New Roman"/>
                <w:b/>
                <w:bCs/>
                <w:sz w:val="24"/>
                <w:szCs w:val="24"/>
                <w:lang w:eastAsia="ru-RU"/>
              </w:rPr>
              <w:t>6</w:t>
            </w:r>
            <w:r>
              <w:rPr>
                <w:rFonts w:eastAsia="Times New Roman" w:cs="Times New Roman"/>
                <w:b/>
                <w:bCs/>
                <w:sz w:val="24"/>
                <w:szCs w:val="24"/>
                <w:lang w:eastAsia="ru-RU"/>
              </w:rPr>
              <w:t>,5</w:t>
            </w:r>
          </w:p>
        </w:tc>
      </w:tr>
    </w:tbl>
    <w:p w:rsidR="00E538B7" w:rsidRDefault="00BD3F88" w:rsidP="00F77885">
      <w:pPr>
        <w:pStyle w:val="a3"/>
        <w:tabs>
          <w:tab w:val="left" w:pos="709"/>
        </w:tabs>
        <w:spacing w:before="0"/>
        <w:ind w:left="0" w:right="-2"/>
        <w:rPr>
          <w:rFonts w:eastAsiaTheme="minorHAnsi"/>
          <w:lang w:eastAsia="en-US" w:bidi="ar-SA"/>
        </w:rPr>
      </w:pPr>
      <w:r w:rsidRPr="00765CF1">
        <w:rPr>
          <w:rFonts w:eastAsiaTheme="minorHAnsi"/>
          <w:lang w:eastAsia="en-US" w:bidi="ar-SA"/>
        </w:rPr>
        <w:t>В генеральном плане предусматривается единая система транспорта и</w:t>
      </w:r>
      <w:r w:rsidR="0069594A" w:rsidRPr="00765CF1">
        <w:rPr>
          <w:rFonts w:eastAsiaTheme="minorHAnsi"/>
          <w:lang w:eastAsia="en-US" w:bidi="ar-SA"/>
        </w:rPr>
        <w:t xml:space="preserve"> </w:t>
      </w:r>
      <w:r w:rsidRPr="00765CF1">
        <w:rPr>
          <w:rFonts w:eastAsiaTheme="minorHAnsi"/>
          <w:lang w:eastAsia="en-US" w:bidi="ar-SA"/>
        </w:rPr>
        <w:t xml:space="preserve">улично-дорожной </w:t>
      </w:r>
      <w:r w:rsidRPr="00765CF1">
        <w:rPr>
          <w:rFonts w:eastAsiaTheme="minorHAnsi"/>
          <w:lang w:eastAsia="en-US" w:bidi="ar-SA"/>
        </w:rPr>
        <w:lastRenderedPageBreak/>
        <w:t>сети в увязке с планировочной структурой населенных пунктов и</w:t>
      </w:r>
      <w:r w:rsidR="0069594A" w:rsidRPr="00765CF1">
        <w:rPr>
          <w:rFonts w:eastAsiaTheme="minorHAnsi"/>
          <w:lang w:eastAsia="en-US" w:bidi="ar-SA"/>
        </w:rPr>
        <w:t xml:space="preserve"> </w:t>
      </w:r>
      <w:r w:rsidRPr="00765CF1">
        <w:rPr>
          <w:rFonts w:eastAsiaTheme="minorHAnsi"/>
          <w:lang w:eastAsia="en-US" w:bidi="ar-SA"/>
        </w:rPr>
        <w:t xml:space="preserve">прилегающей к ним территории, </w:t>
      </w:r>
      <w:proofErr w:type="gramStart"/>
      <w:r w:rsidRPr="00765CF1">
        <w:rPr>
          <w:rFonts w:eastAsiaTheme="minorHAnsi"/>
          <w:lang w:eastAsia="en-US" w:bidi="ar-SA"/>
        </w:rPr>
        <w:t>обеспечивающую</w:t>
      </w:r>
      <w:proofErr w:type="gramEnd"/>
      <w:r w:rsidRPr="00765CF1">
        <w:rPr>
          <w:rFonts w:eastAsiaTheme="minorHAnsi"/>
          <w:lang w:eastAsia="en-US" w:bidi="ar-SA"/>
        </w:rPr>
        <w:t xml:space="preserve"> удобные, быстрые и безопасные</w:t>
      </w:r>
      <w:r w:rsidR="0069594A" w:rsidRPr="00765CF1">
        <w:rPr>
          <w:rFonts w:eastAsiaTheme="minorHAnsi"/>
          <w:lang w:eastAsia="en-US" w:bidi="ar-SA"/>
        </w:rPr>
        <w:t xml:space="preserve"> </w:t>
      </w:r>
      <w:r w:rsidRPr="00765CF1">
        <w:rPr>
          <w:rFonts w:eastAsiaTheme="minorHAnsi"/>
          <w:lang w:eastAsia="en-US" w:bidi="ar-SA"/>
        </w:rPr>
        <w:t>связи со всеми функциональными зонами, объектами внешнего транспорта и</w:t>
      </w:r>
      <w:r w:rsidR="0069594A" w:rsidRPr="00765CF1">
        <w:rPr>
          <w:rFonts w:eastAsiaTheme="minorHAnsi"/>
          <w:lang w:eastAsia="en-US" w:bidi="ar-SA"/>
        </w:rPr>
        <w:t xml:space="preserve"> </w:t>
      </w:r>
      <w:r w:rsidRPr="00765CF1">
        <w:rPr>
          <w:rFonts w:eastAsiaTheme="minorHAnsi"/>
          <w:lang w:eastAsia="en-US" w:bidi="ar-SA"/>
        </w:rPr>
        <w:t>автомобильными дорогами общей сети.</w:t>
      </w:r>
    </w:p>
    <w:p w:rsidR="00003F29" w:rsidRPr="00881473" w:rsidRDefault="00003F29" w:rsidP="00003F29">
      <w:pPr>
        <w:pStyle w:val="a3"/>
        <w:tabs>
          <w:tab w:val="left" w:pos="709"/>
        </w:tabs>
        <w:spacing w:before="0"/>
        <w:ind w:left="0" w:right="-2" w:firstLine="567"/>
      </w:pPr>
      <w:r w:rsidRPr="00881473">
        <w:t>Муниципальной программой комплексного развития транспортной инфраструктуры МО «Еласовское сельское поселение» на 2016-2030 годы предусматривается реализация следующих мероприятий:</w:t>
      </w:r>
    </w:p>
    <w:p w:rsidR="00003F29" w:rsidRPr="00881473" w:rsidRDefault="00003F29" w:rsidP="00003F29">
      <w:pPr>
        <w:pStyle w:val="a3"/>
        <w:tabs>
          <w:tab w:val="left" w:pos="709"/>
        </w:tabs>
        <w:spacing w:before="0"/>
        <w:ind w:left="0" w:right="-2" w:firstLine="567"/>
      </w:pPr>
      <w:r w:rsidRPr="00881473">
        <w:t>- ремонт автомобильных дорог общего пользования в населенных пунктах (Чаломкино, Пепкино, Климкино, Сидуково, Картуково, Мурзанаево, Мямикеево, Куликалы</w:t>
      </w:r>
      <w:proofErr w:type="gramStart"/>
      <w:r w:rsidRPr="00881473">
        <w:t xml:space="preserve"> П</w:t>
      </w:r>
      <w:proofErr w:type="gramEnd"/>
      <w:r w:rsidRPr="00881473">
        <w:t>ервые, Куликалы Вторые, Куликалы Третьи, Чермышево Первое, Чермышево Второе, Нуженалы, Амануры, Юнготы, Новая, Писералы, Еласы, Малые Еласы, Камакануры, Луначарка, Пертюково, Сануково, Верашангер, Изикино, Емелево, Якнуры, Старые Тарашнуры, Новые Тарашнуры, Юнго-Кушерга).</w:t>
      </w:r>
    </w:p>
    <w:p w:rsidR="00003F29" w:rsidRPr="00881473" w:rsidRDefault="00003F29" w:rsidP="00003F29">
      <w:pPr>
        <w:pStyle w:val="a3"/>
        <w:tabs>
          <w:tab w:val="left" w:pos="709"/>
        </w:tabs>
        <w:spacing w:before="0"/>
        <w:ind w:left="0" w:right="-2" w:firstLine="567"/>
      </w:pPr>
      <w:r w:rsidRPr="00881473">
        <w:t>Также генеральным планом предусмотрены следующие мероприятия:</w:t>
      </w:r>
    </w:p>
    <w:p w:rsidR="00003F29" w:rsidRPr="00881473" w:rsidRDefault="00003F29" w:rsidP="00003F29">
      <w:pPr>
        <w:pStyle w:val="a3"/>
        <w:tabs>
          <w:tab w:val="left" w:pos="709"/>
        </w:tabs>
        <w:spacing w:before="0"/>
        <w:ind w:left="0" w:right="-2" w:firstLine="567"/>
      </w:pPr>
      <w:r w:rsidRPr="00881473">
        <w:t xml:space="preserve">- строительство дороги </w:t>
      </w:r>
      <w:r w:rsidR="00881473" w:rsidRPr="00881473">
        <w:t xml:space="preserve">общего пользования </w:t>
      </w:r>
      <w:r w:rsidRPr="00881473">
        <w:t>местного значения до д. Пепкино;</w:t>
      </w:r>
    </w:p>
    <w:p w:rsidR="00003F29" w:rsidRDefault="00003F29" w:rsidP="00003F29">
      <w:pPr>
        <w:pStyle w:val="a3"/>
        <w:tabs>
          <w:tab w:val="left" w:pos="709"/>
        </w:tabs>
        <w:spacing w:before="0"/>
        <w:ind w:left="0" w:right="-2" w:firstLine="567"/>
      </w:pPr>
      <w:r w:rsidRPr="00881473">
        <w:t xml:space="preserve">- </w:t>
      </w:r>
      <w:r w:rsidR="00881473" w:rsidRPr="00881473">
        <w:t>ремонт</w:t>
      </w:r>
      <w:r w:rsidRPr="00881473">
        <w:t xml:space="preserve"> дорог </w:t>
      </w:r>
      <w:r w:rsidR="00881473" w:rsidRPr="00881473">
        <w:t xml:space="preserve">общего пользования </w:t>
      </w:r>
      <w:r w:rsidRPr="00881473">
        <w:t>местного значения до д. Сидуково, д. Мямикеево, д. Куликалы</w:t>
      </w:r>
      <w:proofErr w:type="gramStart"/>
      <w:r w:rsidRPr="00881473">
        <w:t xml:space="preserve"> П</w:t>
      </w:r>
      <w:proofErr w:type="gramEnd"/>
      <w:r w:rsidRPr="00881473">
        <w:t>ервые, д. Куликалы Третьи, д. Нуженалы, д. Писералы, д. Новая, д. Камакануры, д. Юнго-Кушерга, д. Пертюково.</w:t>
      </w:r>
    </w:p>
    <w:p w:rsidR="00905330" w:rsidRPr="00F77885" w:rsidRDefault="00905330" w:rsidP="00F77885">
      <w:pPr>
        <w:pStyle w:val="a3"/>
        <w:tabs>
          <w:tab w:val="left" w:pos="709"/>
        </w:tabs>
        <w:spacing w:before="0"/>
        <w:ind w:left="0" w:right="-2"/>
        <w:rPr>
          <w:rFonts w:eastAsiaTheme="minorHAnsi"/>
          <w:lang w:eastAsia="en-US" w:bidi="ar-SA"/>
        </w:rPr>
      </w:pPr>
    </w:p>
    <w:p w:rsidR="00126829" w:rsidRPr="00593007" w:rsidRDefault="00E538B7" w:rsidP="00593007">
      <w:pPr>
        <w:pStyle w:val="110"/>
        <w:numPr>
          <w:ilvl w:val="1"/>
          <w:numId w:val="8"/>
        </w:numPr>
        <w:ind w:left="0" w:firstLine="567"/>
        <w:rPr>
          <w:b/>
        </w:rPr>
      </w:pPr>
      <w:bookmarkStart w:id="44" w:name="_Toc148089292"/>
      <w:r w:rsidRPr="00593007">
        <w:rPr>
          <w:b/>
        </w:rPr>
        <w:t>Объекты местного значения в области социального и культурно-бытового обслуживания</w:t>
      </w:r>
      <w:bookmarkEnd w:id="44"/>
    </w:p>
    <w:p w:rsidR="00E538B7" w:rsidRPr="00593007" w:rsidRDefault="00E538B7" w:rsidP="00593007">
      <w:pPr>
        <w:pStyle w:val="110"/>
        <w:numPr>
          <w:ilvl w:val="2"/>
          <w:numId w:val="8"/>
        </w:numPr>
        <w:ind w:left="0" w:firstLine="567"/>
        <w:rPr>
          <w:b/>
        </w:rPr>
      </w:pPr>
      <w:bookmarkStart w:id="45" w:name="_Toc148089293"/>
      <w:r w:rsidRPr="00593007">
        <w:rPr>
          <w:b/>
        </w:rPr>
        <w:t>Физическая культура и массовый спорт</w:t>
      </w:r>
      <w:bookmarkEnd w:id="45"/>
    </w:p>
    <w:p w:rsidR="00142F7C" w:rsidRPr="00EF5F29" w:rsidRDefault="004A4AF9" w:rsidP="00EF5F29">
      <w:pPr>
        <w:pStyle w:val="a3"/>
        <w:tabs>
          <w:tab w:val="left" w:pos="709"/>
        </w:tabs>
        <w:spacing w:before="0"/>
        <w:ind w:left="0" w:right="-2"/>
      </w:pPr>
      <w:r w:rsidRPr="00765CF1">
        <w:t xml:space="preserve">По данным Росстата в </w:t>
      </w:r>
      <w:r w:rsidR="00B03A27">
        <w:t>Еласовском</w:t>
      </w:r>
      <w:r w:rsidRPr="00765CF1">
        <w:t xml:space="preserve"> сельском поселении в 2021 году имелись </w:t>
      </w:r>
      <w:r w:rsidR="00B03A27">
        <w:t>11</w:t>
      </w:r>
      <w:r w:rsidRPr="00765CF1">
        <w:t xml:space="preserve"> спортивных сооружений, находящихся в муниципальной собственности, в том числе </w:t>
      </w:r>
      <w:r w:rsidR="00B03A27">
        <w:t xml:space="preserve">6 </w:t>
      </w:r>
      <w:r w:rsidRPr="00765CF1">
        <w:t xml:space="preserve">плоскостных спортивных сооружения, </w:t>
      </w:r>
      <w:r w:rsidR="00F77885">
        <w:t>2</w:t>
      </w:r>
      <w:r w:rsidRPr="00765CF1">
        <w:t xml:space="preserve"> спортивны</w:t>
      </w:r>
      <w:r w:rsidR="00F77885">
        <w:t>х</w:t>
      </w:r>
      <w:r w:rsidRPr="00765CF1">
        <w:t xml:space="preserve"> зал</w:t>
      </w:r>
      <w:r w:rsidR="00F77885">
        <w:t>а</w:t>
      </w:r>
      <w:r w:rsidRPr="00765CF1">
        <w:t>.</w:t>
      </w:r>
    </w:p>
    <w:p w:rsidR="004A4AF9" w:rsidRPr="00765CF1" w:rsidRDefault="004A4AF9" w:rsidP="004A4AF9">
      <w:pPr>
        <w:pStyle w:val="a3"/>
        <w:tabs>
          <w:tab w:val="left" w:pos="709"/>
        </w:tabs>
        <w:spacing w:before="0"/>
        <w:ind w:left="0" w:right="-2"/>
      </w:pPr>
      <w:r w:rsidRPr="00765CF1">
        <w:t xml:space="preserve"> </w:t>
      </w:r>
    </w:p>
    <w:p w:rsidR="00E538B7" w:rsidRPr="00765CF1" w:rsidRDefault="00E538B7" w:rsidP="00593007">
      <w:pPr>
        <w:pStyle w:val="110"/>
        <w:numPr>
          <w:ilvl w:val="2"/>
          <w:numId w:val="8"/>
        </w:numPr>
        <w:ind w:left="0" w:firstLine="567"/>
        <w:rPr>
          <w:b/>
        </w:rPr>
      </w:pPr>
      <w:bookmarkStart w:id="46" w:name="_Toc148089294"/>
      <w:r w:rsidRPr="00765CF1">
        <w:rPr>
          <w:b/>
        </w:rPr>
        <w:t>Образование</w:t>
      </w:r>
      <w:bookmarkEnd w:id="46"/>
    </w:p>
    <w:p w:rsidR="00224162" w:rsidRPr="00765CF1" w:rsidRDefault="00114C68" w:rsidP="00114C68">
      <w:pPr>
        <w:pStyle w:val="a3"/>
        <w:tabs>
          <w:tab w:val="left" w:pos="709"/>
        </w:tabs>
        <w:spacing w:before="0"/>
        <w:ind w:left="0" w:right="-2"/>
      </w:pPr>
      <w:r w:rsidRPr="00995380">
        <w:t xml:space="preserve">Система образования </w:t>
      </w:r>
      <w:r w:rsidR="00B03A27">
        <w:t>Еласовского</w:t>
      </w:r>
      <w:r w:rsidRPr="00995380">
        <w:t xml:space="preserve"> сельского поселения включает </w:t>
      </w:r>
      <w:r w:rsidR="00B03A27">
        <w:t xml:space="preserve">два </w:t>
      </w:r>
      <w:r w:rsidR="00583A16" w:rsidRPr="00995380">
        <w:t>общеобразовательн</w:t>
      </w:r>
      <w:r w:rsidR="00B03A27">
        <w:t>ых</w:t>
      </w:r>
      <w:r w:rsidR="00583A16" w:rsidRPr="00995380">
        <w:t xml:space="preserve"> </w:t>
      </w:r>
      <w:r w:rsidR="00B03A27">
        <w:t xml:space="preserve">учреждения </w:t>
      </w:r>
      <w:r w:rsidR="00583A16" w:rsidRPr="00995380">
        <w:t>с группами до</w:t>
      </w:r>
      <w:r w:rsidR="00B03A27">
        <w:t>школьного образования, находящих</w:t>
      </w:r>
      <w:r w:rsidR="00583A16" w:rsidRPr="00995380">
        <w:t xml:space="preserve">ся </w:t>
      </w:r>
      <w:proofErr w:type="gramStart"/>
      <w:r w:rsidR="00583A16" w:rsidRPr="00995380">
        <w:t>в</w:t>
      </w:r>
      <w:proofErr w:type="gramEnd"/>
      <w:r w:rsidR="00583A16" w:rsidRPr="00995380">
        <w:t xml:space="preserve"> с. </w:t>
      </w:r>
      <w:r w:rsidR="00B03A27">
        <w:t>Еласы, с. Емелево.</w:t>
      </w:r>
      <w:r w:rsidRPr="00765CF1">
        <w:t xml:space="preserve"> </w:t>
      </w:r>
    </w:p>
    <w:p w:rsidR="003D5269" w:rsidRDefault="0013313F" w:rsidP="00F81DD5">
      <w:pPr>
        <w:pStyle w:val="a3"/>
        <w:tabs>
          <w:tab w:val="left" w:pos="709"/>
        </w:tabs>
        <w:spacing w:before="0"/>
        <w:ind w:left="0" w:right="-2"/>
      </w:pPr>
      <w:proofErr w:type="gramStart"/>
      <w:r w:rsidRPr="00765CF1">
        <w:t>По местным нормативам градостроительного проектирования муниципального образования «Горномарийский муниципальный район», утвержденным решением Собрания депутатов Горномарийского муниципального района от 06.12.2017 № 19, для территории Горномарийского муниципального района, устанавливаются следующие расчетные показатели минимально допустимого уровня обеспеченности объектами в области образования и расчетных показателей максимально допустимого уровня территориальной доступности таких объектов для населения Горномарийского муниципального района</w:t>
      </w:r>
      <w:r w:rsidR="007009AD">
        <w:t xml:space="preserve"> (таблица 17</w:t>
      </w:r>
      <w:r w:rsidR="002D736E">
        <w:t>)</w:t>
      </w:r>
      <w:r w:rsidRPr="00765CF1">
        <w:t>:</w:t>
      </w:r>
      <w:proofErr w:type="gramEnd"/>
    </w:p>
    <w:p w:rsidR="0013313F" w:rsidRPr="00765CF1" w:rsidRDefault="002D736E" w:rsidP="002B7C2C">
      <w:pPr>
        <w:pStyle w:val="a3"/>
        <w:tabs>
          <w:tab w:val="left" w:pos="709"/>
        </w:tabs>
        <w:spacing w:before="0"/>
        <w:ind w:left="0" w:right="-2"/>
        <w:jc w:val="right"/>
      </w:pPr>
      <w:r>
        <w:t>Таблица 1</w:t>
      </w:r>
      <w:r w:rsidR="007009AD">
        <w:t>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4"/>
        <w:gridCol w:w="3332"/>
        <w:gridCol w:w="3225"/>
      </w:tblGrid>
      <w:tr w:rsidR="0013313F" w:rsidRPr="00765CF1" w:rsidTr="007B26DF">
        <w:tc>
          <w:tcPr>
            <w:tcW w:w="3224" w:type="dxa"/>
            <w:vAlign w:val="center"/>
          </w:tcPr>
          <w:p w:rsidR="0013313F" w:rsidRPr="002B7C2C" w:rsidRDefault="0013313F" w:rsidP="00224162">
            <w:pPr>
              <w:pStyle w:val="a3"/>
              <w:tabs>
                <w:tab w:val="left" w:pos="709"/>
              </w:tabs>
              <w:spacing w:before="0"/>
              <w:ind w:left="0" w:right="-2" w:firstLine="0"/>
              <w:jc w:val="center"/>
              <w:rPr>
                <w:b/>
              </w:rPr>
            </w:pPr>
            <w:r w:rsidRPr="002B7C2C">
              <w:rPr>
                <w:b/>
              </w:rPr>
              <w:t>Наименование одного или нескольких видов объектов местного значения муниципального района</w:t>
            </w:r>
          </w:p>
        </w:tc>
        <w:tc>
          <w:tcPr>
            <w:tcW w:w="3332" w:type="dxa"/>
            <w:vAlign w:val="center"/>
          </w:tcPr>
          <w:p w:rsidR="0013313F" w:rsidRPr="002B7C2C" w:rsidRDefault="0013313F" w:rsidP="00224162">
            <w:pPr>
              <w:pStyle w:val="a3"/>
              <w:tabs>
                <w:tab w:val="left" w:pos="709"/>
              </w:tabs>
              <w:spacing w:before="0"/>
              <w:ind w:left="0" w:right="-2" w:firstLine="0"/>
              <w:jc w:val="center"/>
              <w:rPr>
                <w:b/>
              </w:rPr>
            </w:pPr>
            <w:r w:rsidRPr="002B7C2C">
              <w:rPr>
                <w:b/>
              </w:rPr>
              <w:t>Расчетные показатели минимально допустимого уровня обеспеченности объектами</w:t>
            </w:r>
          </w:p>
        </w:tc>
        <w:tc>
          <w:tcPr>
            <w:tcW w:w="3225" w:type="dxa"/>
            <w:vAlign w:val="center"/>
          </w:tcPr>
          <w:p w:rsidR="0013313F" w:rsidRPr="002B7C2C" w:rsidRDefault="0013313F" w:rsidP="00224162">
            <w:pPr>
              <w:pStyle w:val="a3"/>
              <w:tabs>
                <w:tab w:val="left" w:pos="709"/>
              </w:tabs>
              <w:spacing w:before="0"/>
              <w:ind w:left="0" w:right="-2" w:firstLine="0"/>
              <w:jc w:val="center"/>
              <w:rPr>
                <w:b/>
              </w:rPr>
            </w:pPr>
            <w:r w:rsidRPr="002B7C2C">
              <w:rPr>
                <w:b/>
              </w:rPr>
              <w:t>Расчетные показатели максимально допустимого уровня территориальной доступности объекто</w:t>
            </w:r>
            <w:r w:rsidR="00884986">
              <w:rPr>
                <w:b/>
              </w:rPr>
              <w:t>в</w:t>
            </w:r>
          </w:p>
        </w:tc>
      </w:tr>
      <w:tr w:rsidR="0013313F" w:rsidRPr="00765CF1" w:rsidTr="007B26DF">
        <w:tc>
          <w:tcPr>
            <w:tcW w:w="3224" w:type="dxa"/>
          </w:tcPr>
          <w:p w:rsidR="0013313F" w:rsidRPr="00765CF1" w:rsidRDefault="0013313F" w:rsidP="007B26DF">
            <w:pPr>
              <w:pStyle w:val="a3"/>
              <w:spacing w:before="0"/>
              <w:ind w:left="0" w:right="-2" w:firstLine="0"/>
              <w:jc w:val="center"/>
            </w:pPr>
            <w:r w:rsidRPr="00765CF1">
              <w:t xml:space="preserve">Здания образовательных учреждений (школы), детские сады и аналогичные объекты в рамках </w:t>
            </w:r>
            <w:r w:rsidRPr="00765CF1">
              <w:lastRenderedPageBreak/>
              <w:t>исполнения полномочий</w:t>
            </w:r>
          </w:p>
        </w:tc>
        <w:tc>
          <w:tcPr>
            <w:tcW w:w="3332" w:type="dxa"/>
          </w:tcPr>
          <w:p w:rsidR="0013313F" w:rsidRPr="00765CF1" w:rsidRDefault="00224162" w:rsidP="007B26DF">
            <w:pPr>
              <w:pStyle w:val="a3"/>
              <w:spacing w:before="0"/>
              <w:ind w:left="0" w:right="-2" w:firstLine="0"/>
              <w:jc w:val="center"/>
            </w:pPr>
            <w:r w:rsidRPr="00765CF1">
              <w:lastRenderedPageBreak/>
              <w:t xml:space="preserve">Не менее 1 объекта каждого вида на </w:t>
            </w:r>
            <w:proofErr w:type="gramStart"/>
            <w:r w:rsidRPr="00765CF1">
              <w:t>муниципальный</w:t>
            </w:r>
            <w:proofErr w:type="gramEnd"/>
            <w:r w:rsidRPr="00765CF1">
              <w:t xml:space="preserve"> </w:t>
            </w:r>
            <w:r w:rsidR="0013313F" w:rsidRPr="00765CF1">
              <w:t>района</w:t>
            </w:r>
          </w:p>
        </w:tc>
        <w:tc>
          <w:tcPr>
            <w:tcW w:w="3225" w:type="dxa"/>
          </w:tcPr>
          <w:p w:rsidR="0013313F" w:rsidRPr="00765CF1" w:rsidRDefault="00224162" w:rsidP="007B26DF">
            <w:pPr>
              <w:pStyle w:val="a3"/>
              <w:spacing w:before="0"/>
              <w:ind w:left="0" w:right="-2" w:firstLine="0"/>
              <w:jc w:val="center"/>
            </w:pPr>
            <w:r w:rsidRPr="00765CF1">
              <w:t xml:space="preserve">Пешеходно-транспортная доступность для жителей </w:t>
            </w:r>
            <w:r w:rsidR="0013313F" w:rsidRPr="00765CF1">
              <w:t>поселения не более 45 мин.</w:t>
            </w:r>
          </w:p>
        </w:tc>
      </w:tr>
    </w:tbl>
    <w:p w:rsidR="00126829" w:rsidRDefault="00224162" w:rsidP="00BE5E27">
      <w:pPr>
        <w:pStyle w:val="a3"/>
        <w:tabs>
          <w:tab w:val="left" w:pos="709"/>
        </w:tabs>
        <w:spacing w:before="0"/>
        <w:ind w:left="0" w:right="-2"/>
      </w:pPr>
      <w:r w:rsidRPr="00765CF1">
        <w:lastRenderedPageBreak/>
        <w:t xml:space="preserve">Наличие и местоположение общеобразовательных учреждений в </w:t>
      </w:r>
      <w:r w:rsidR="00B03A27">
        <w:t>Еласовском</w:t>
      </w:r>
      <w:r w:rsidRPr="00765CF1">
        <w:t xml:space="preserve"> сельском поселении удовлетворяют местным нормативам градостроительного проектирования муниципального района, потребность в новых общеобразовательных учреждениях отсутствует.</w:t>
      </w:r>
    </w:p>
    <w:p w:rsidR="00BE5E27" w:rsidRPr="00765CF1" w:rsidRDefault="00BE5E27" w:rsidP="00BE5E27">
      <w:pPr>
        <w:pStyle w:val="a3"/>
        <w:tabs>
          <w:tab w:val="left" w:pos="709"/>
        </w:tabs>
        <w:spacing w:before="0"/>
        <w:ind w:left="0" w:right="-2"/>
      </w:pPr>
    </w:p>
    <w:p w:rsidR="00E538B7" w:rsidRPr="00765CF1" w:rsidRDefault="00E538B7" w:rsidP="00593007">
      <w:pPr>
        <w:pStyle w:val="110"/>
        <w:numPr>
          <w:ilvl w:val="2"/>
          <w:numId w:val="8"/>
        </w:numPr>
        <w:ind w:left="0" w:firstLine="567"/>
        <w:rPr>
          <w:b/>
        </w:rPr>
      </w:pPr>
      <w:bookmarkStart w:id="47" w:name="_Toc148089295"/>
      <w:r w:rsidRPr="00765CF1">
        <w:rPr>
          <w:b/>
        </w:rPr>
        <w:t>Здравоохранение и социальное обслуживание</w:t>
      </w:r>
      <w:bookmarkEnd w:id="47"/>
    </w:p>
    <w:p w:rsidR="00FE779F" w:rsidRDefault="00224162" w:rsidP="00FE779F">
      <w:pPr>
        <w:pStyle w:val="a3"/>
        <w:tabs>
          <w:tab w:val="left" w:pos="709"/>
        </w:tabs>
        <w:spacing w:before="0"/>
        <w:ind w:left="0" w:right="-2" w:firstLine="567"/>
      </w:pPr>
      <w:r w:rsidRPr="00765CF1">
        <w:t xml:space="preserve">Объекты местного значения </w:t>
      </w:r>
      <w:r w:rsidR="00B03A27">
        <w:t>Еласовского</w:t>
      </w:r>
      <w:r w:rsidRPr="00765CF1">
        <w:t xml:space="preserve"> сельского поселения в области здравоохранения </w:t>
      </w:r>
      <w:r w:rsidR="00B03A27">
        <w:t>отсутствуют. Имеющие</w:t>
      </w:r>
      <w:r w:rsidR="00F92335">
        <w:t>ся объект</w:t>
      </w:r>
      <w:r w:rsidR="00B03A27">
        <w:t>ы</w:t>
      </w:r>
      <w:r w:rsidRPr="00BE6885">
        <w:t xml:space="preserve"> здравоохранения (</w:t>
      </w:r>
      <w:r w:rsidR="00B03A27">
        <w:t>Еласовская</w:t>
      </w:r>
      <w:r w:rsidR="00995380" w:rsidRPr="00BE6885">
        <w:t xml:space="preserve"> врачебная амбулатория</w:t>
      </w:r>
      <w:r w:rsidR="00B03A27">
        <w:t xml:space="preserve">, Картуковский ФАП, Емелевский ФАП, Юнготовский ФАП, Пертюковский ФАП, </w:t>
      </w:r>
      <w:r w:rsidR="00B03A27" w:rsidRPr="00656474">
        <w:t>Юнга-Кушергский</w:t>
      </w:r>
      <w:r w:rsidR="00B03A27">
        <w:t xml:space="preserve"> ФАП) являю</w:t>
      </w:r>
      <w:r w:rsidR="00F92335">
        <w:t>тся объект</w:t>
      </w:r>
      <w:r w:rsidR="00B03A27">
        <w:t>ами</w:t>
      </w:r>
      <w:r w:rsidRPr="00BE6885">
        <w:t xml:space="preserve"> регионального значения.</w:t>
      </w:r>
      <w:r w:rsidR="00FE779F" w:rsidRPr="00FE779F">
        <w:t xml:space="preserve"> </w:t>
      </w:r>
    </w:p>
    <w:p w:rsidR="00224162" w:rsidRPr="00765CF1" w:rsidRDefault="00224162" w:rsidP="00126829">
      <w:pPr>
        <w:pStyle w:val="a3"/>
        <w:tabs>
          <w:tab w:val="left" w:pos="709"/>
        </w:tabs>
        <w:spacing w:before="0"/>
        <w:ind w:left="1500" w:right="-2" w:firstLine="0"/>
        <w:rPr>
          <w:b/>
        </w:rPr>
      </w:pPr>
    </w:p>
    <w:p w:rsidR="00E538B7" w:rsidRPr="00765CF1" w:rsidRDefault="00E538B7" w:rsidP="00593007">
      <w:pPr>
        <w:pStyle w:val="110"/>
        <w:numPr>
          <w:ilvl w:val="2"/>
          <w:numId w:val="8"/>
        </w:numPr>
        <w:ind w:left="0" w:firstLine="567"/>
        <w:rPr>
          <w:b/>
        </w:rPr>
      </w:pPr>
      <w:bookmarkStart w:id="48" w:name="_Toc148089296"/>
      <w:r w:rsidRPr="00765CF1">
        <w:rPr>
          <w:b/>
        </w:rPr>
        <w:t>Культура и искусство</w:t>
      </w:r>
      <w:bookmarkEnd w:id="48"/>
    </w:p>
    <w:p w:rsidR="00126829" w:rsidRPr="00020236" w:rsidRDefault="00224162" w:rsidP="00224162">
      <w:pPr>
        <w:pStyle w:val="a3"/>
        <w:tabs>
          <w:tab w:val="left" w:pos="709"/>
        </w:tabs>
        <w:spacing w:before="0"/>
        <w:ind w:left="0" w:right="-2"/>
      </w:pPr>
      <w:r w:rsidRPr="00765CF1">
        <w:t xml:space="preserve">Из объектов местного значения в области культуры и искусства в </w:t>
      </w:r>
      <w:r w:rsidR="00B03A27">
        <w:t>Еласовском</w:t>
      </w:r>
      <w:r w:rsidR="00F77885">
        <w:t xml:space="preserve"> </w:t>
      </w:r>
      <w:r w:rsidRPr="00765CF1">
        <w:t xml:space="preserve">сельском </w:t>
      </w:r>
      <w:r w:rsidRPr="00020236">
        <w:t>поселении имеются Дом</w:t>
      </w:r>
      <w:r w:rsidR="00B03A27">
        <w:t>а</w:t>
      </w:r>
      <w:r w:rsidRPr="00020236">
        <w:t xml:space="preserve"> культуры</w:t>
      </w:r>
      <w:r w:rsidR="00B03A27">
        <w:t xml:space="preserve"> в с. Картуково, с. Еласы, дом ремесел в с. Еласы, Краеведческий музей в д. Чаломкино, а также сельские библиотеки </w:t>
      </w:r>
      <w:proofErr w:type="gramStart"/>
      <w:r w:rsidR="00B03A27">
        <w:t>в</w:t>
      </w:r>
      <w:proofErr w:type="gramEnd"/>
      <w:r w:rsidR="00B03A27">
        <w:t xml:space="preserve"> с. Картуково, с. Еласы.</w:t>
      </w:r>
    </w:p>
    <w:p w:rsidR="00E839D4" w:rsidRDefault="00A43F38" w:rsidP="00B45F8F">
      <w:pPr>
        <w:pStyle w:val="a3"/>
        <w:tabs>
          <w:tab w:val="left" w:pos="709"/>
        </w:tabs>
        <w:spacing w:before="0"/>
        <w:ind w:left="0" w:right="-2"/>
      </w:pPr>
      <w:proofErr w:type="gramStart"/>
      <w:r w:rsidRPr="00020236">
        <w:t>По местным нормативам градостроительного проектирования муниципального образования «</w:t>
      </w:r>
      <w:r w:rsidR="00B03A27">
        <w:t>Еласовское</w:t>
      </w:r>
      <w:r w:rsidRPr="00020236">
        <w:t xml:space="preserve"> сельское поселение» Горномарийского муниципального района Республики Марий Эл, </w:t>
      </w:r>
      <w:r w:rsidRPr="00025851">
        <w:t xml:space="preserve">утвержденным решением Собрания депутатов </w:t>
      </w:r>
      <w:r w:rsidR="00753ED2">
        <w:t>Еласовского</w:t>
      </w:r>
      <w:r w:rsidR="00E839D4" w:rsidRPr="00025851">
        <w:t xml:space="preserve"> </w:t>
      </w:r>
      <w:r w:rsidRPr="00025851">
        <w:t xml:space="preserve">сельского поселения </w:t>
      </w:r>
      <w:r w:rsidR="00025851" w:rsidRPr="00402BD1">
        <w:t xml:space="preserve">от </w:t>
      </w:r>
      <w:r w:rsidR="00753ED2">
        <w:t>03</w:t>
      </w:r>
      <w:r w:rsidR="00025851" w:rsidRPr="001E5C81">
        <w:t>.</w:t>
      </w:r>
      <w:r w:rsidR="00753ED2">
        <w:t>10</w:t>
      </w:r>
      <w:r w:rsidR="00025851" w:rsidRPr="001E5C81">
        <w:t>.2018 №</w:t>
      </w:r>
      <w:r w:rsidR="00753ED2">
        <w:t>215</w:t>
      </w:r>
      <w:r w:rsidRPr="00025851">
        <w:t>, для населенных пунктов муниципального образования «</w:t>
      </w:r>
      <w:r w:rsidR="00753ED2">
        <w:t>Еласовское</w:t>
      </w:r>
      <w:r w:rsidRPr="00025851">
        <w:t xml:space="preserve"> сельское поселение» устанавливаются следующие расчетные показатели минимально допустимого уровня обеспеченности объектами в иных областях в связи с решением вопросов местного значения поселения и расчетные показатели максимально допустимого уровня</w:t>
      </w:r>
      <w:proofErr w:type="gramEnd"/>
      <w:r w:rsidRPr="00025851">
        <w:t xml:space="preserve"> территориальной доступности </w:t>
      </w:r>
      <w:proofErr w:type="gramStart"/>
      <w:r w:rsidRPr="00025851">
        <w:t>таких</w:t>
      </w:r>
      <w:proofErr w:type="gramEnd"/>
      <w:r w:rsidRPr="00025851">
        <w:t xml:space="preserve"> объектов для населения поселения</w:t>
      </w:r>
      <w:r w:rsidR="00302AF4">
        <w:t xml:space="preserve"> (таблица 1</w:t>
      </w:r>
      <w:r w:rsidR="007009AD">
        <w:t>8</w:t>
      </w:r>
      <w:r w:rsidR="00826E99" w:rsidRPr="00025851">
        <w:t>)</w:t>
      </w:r>
      <w:r w:rsidRPr="00025851">
        <w:t>:</w:t>
      </w:r>
    </w:p>
    <w:p w:rsidR="00826E99" w:rsidRPr="00765CF1" w:rsidRDefault="007009AD" w:rsidP="00026BCA">
      <w:pPr>
        <w:pStyle w:val="a3"/>
        <w:tabs>
          <w:tab w:val="left" w:pos="709"/>
        </w:tabs>
        <w:spacing w:before="0"/>
        <w:ind w:left="0" w:right="-2"/>
        <w:jc w:val="right"/>
      </w:pPr>
      <w:r>
        <w:t>Таблица 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410"/>
        <w:gridCol w:w="2552"/>
        <w:gridCol w:w="1984"/>
      </w:tblGrid>
      <w:tr w:rsidR="00A43F38" w:rsidRPr="00765CF1" w:rsidTr="00302AF4">
        <w:tc>
          <w:tcPr>
            <w:tcW w:w="2835" w:type="dxa"/>
          </w:tcPr>
          <w:p w:rsidR="00A43F38" w:rsidRPr="00026BCA" w:rsidRDefault="00A43F38" w:rsidP="00224162">
            <w:pPr>
              <w:pStyle w:val="a3"/>
              <w:tabs>
                <w:tab w:val="left" w:pos="709"/>
              </w:tabs>
              <w:spacing w:before="0"/>
              <w:ind w:left="0" w:right="-2" w:firstLine="0"/>
              <w:rPr>
                <w:b/>
              </w:rPr>
            </w:pPr>
            <w:r w:rsidRPr="00026BCA">
              <w:rPr>
                <w:b/>
                <w:bCs/>
              </w:rPr>
              <w:t>Наименование одного или нескольких видов объектов местного значения поселения</w:t>
            </w:r>
          </w:p>
        </w:tc>
        <w:tc>
          <w:tcPr>
            <w:tcW w:w="2410" w:type="dxa"/>
          </w:tcPr>
          <w:p w:rsidR="00A43F38" w:rsidRPr="00026BCA" w:rsidRDefault="00A43F38" w:rsidP="00224162">
            <w:pPr>
              <w:pStyle w:val="a3"/>
              <w:tabs>
                <w:tab w:val="left" w:pos="709"/>
              </w:tabs>
              <w:spacing w:before="0"/>
              <w:ind w:left="0" w:right="-2" w:firstLine="0"/>
              <w:rPr>
                <w:b/>
              </w:rPr>
            </w:pPr>
            <w:r w:rsidRPr="00026BCA">
              <w:rPr>
                <w:b/>
                <w:bCs/>
              </w:rPr>
              <w:t>Расчетные показатели минимально допустимого уровня обеспеченности объектами</w:t>
            </w:r>
          </w:p>
        </w:tc>
        <w:tc>
          <w:tcPr>
            <w:tcW w:w="2552" w:type="dxa"/>
          </w:tcPr>
          <w:p w:rsidR="00A43F38" w:rsidRPr="00026BCA" w:rsidRDefault="00A43F38" w:rsidP="00224162">
            <w:pPr>
              <w:pStyle w:val="a3"/>
              <w:tabs>
                <w:tab w:val="left" w:pos="709"/>
              </w:tabs>
              <w:spacing w:before="0"/>
              <w:ind w:left="0" w:right="-2" w:firstLine="0"/>
              <w:rPr>
                <w:b/>
              </w:rPr>
            </w:pPr>
            <w:r w:rsidRPr="00026BCA">
              <w:rPr>
                <w:b/>
                <w:bCs/>
              </w:rPr>
              <w:t>Расчетные показатели максимально допустимого уровня территориальной доступности объектов</w:t>
            </w:r>
          </w:p>
        </w:tc>
        <w:tc>
          <w:tcPr>
            <w:tcW w:w="1984" w:type="dxa"/>
          </w:tcPr>
          <w:p w:rsidR="00A43F38" w:rsidRPr="00026BCA" w:rsidRDefault="00A43F38" w:rsidP="00224162">
            <w:pPr>
              <w:pStyle w:val="a3"/>
              <w:tabs>
                <w:tab w:val="left" w:pos="709"/>
              </w:tabs>
              <w:spacing w:before="0"/>
              <w:ind w:left="0" w:right="-2" w:firstLine="0"/>
              <w:rPr>
                <w:b/>
              </w:rPr>
            </w:pPr>
            <w:r w:rsidRPr="00026BCA">
              <w:rPr>
                <w:b/>
                <w:bCs/>
              </w:rPr>
              <w:t>Территория применения расчетных показателей</w:t>
            </w:r>
          </w:p>
        </w:tc>
      </w:tr>
      <w:tr w:rsidR="00A43F38" w:rsidRPr="00765CF1" w:rsidTr="00302AF4">
        <w:tc>
          <w:tcPr>
            <w:tcW w:w="2835" w:type="dxa"/>
          </w:tcPr>
          <w:p w:rsidR="00A43F38" w:rsidRPr="00765CF1" w:rsidRDefault="00A43F38" w:rsidP="00224162">
            <w:pPr>
              <w:pStyle w:val="a3"/>
              <w:tabs>
                <w:tab w:val="left" w:pos="709"/>
              </w:tabs>
              <w:spacing w:before="0"/>
              <w:ind w:left="0" w:right="-2" w:firstLine="0"/>
            </w:pPr>
            <w:r w:rsidRPr="00765CF1">
              <w:rPr>
                <w:bCs/>
              </w:rPr>
              <w:t>Дом культуры и творчества или объект аналогичный  такому функциональному назначению, Здание библиотеки или   объект аналогичный такому функциональному назначению</w:t>
            </w:r>
          </w:p>
        </w:tc>
        <w:tc>
          <w:tcPr>
            <w:tcW w:w="2410" w:type="dxa"/>
          </w:tcPr>
          <w:p w:rsidR="00A43F38" w:rsidRPr="00765CF1" w:rsidRDefault="00A43F38" w:rsidP="00224162">
            <w:pPr>
              <w:pStyle w:val="a3"/>
              <w:tabs>
                <w:tab w:val="left" w:pos="709"/>
              </w:tabs>
              <w:spacing w:before="0"/>
              <w:ind w:left="0" w:right="-2" w:firstLine="0"/>
            </w:pPr>
            <w:r w:rsidRPr="00765CF1">
              <w:t>Не менее 2 объектов на муниципальное образование</w:t>
            </w:r>
          </w:p>
        </w:tc>
        <w:tc>
          <w:tcPr>
            <w:tcW w:w="2552" w:type="dxa"/>
          </w:tcPr>
          <w:p w:rsidR="00A43F38" w:rsidRPr="00765CF1" w:rsidRDefault="00A43F38" w:rsidP="00224162">
            <w:pPr>
              <w:pStyle w:val="a3"/>
              <w:tabs>
                <w:tab w:val="left" w:pos="709"/>
              </w:tabs>
              <w:spacing w:before="0"/>
              <w:ind w:left="0" w:right="-2" w:firstLine="0"/>
            </w:pPr>
            <w:r w:rsidRPr="00765CF1">
              <w:t>Пешеходно-транспортная доступность - не более 45 мин.</w:t>
            </w:r>
          </w:p>
        </w:tc>
        <w:tc>
          <w:tcPr>
            <w:tcW w:w="1984" w:type="dxa"/>
          </w:tcPr>
          <w:p w:rsidR="00A43F38" w:rsidRPr="00765CF1" w:rsidRDefault="00A43F38" w:rsidP="00224162">
            <w:pPr>
              <w:pStyle w:val="a3"/>
              <w:tabs>
                <w:tab w:val="left" w:pos="709"/>
              </w:tabs>
              <w:spacing w:before="0"/>
              <w:ind w:left="0" w:right="-2" w:firstLine="0"/>
            </w:pPr>
            <w:r w:rsidRPr="00765CF1">
              <w:t>Территория муниципального образования</w:t>
            </w:r>
          </w:p>
        </w:tc>
      </w:tr>
    </w:tbl>
    <w:p w:rsidR="00172948" w:rsidRDefault="006D7C7D" w:rsidP="001E5C81">
      <w:pPr>
        <w:pStyle w:val="a3"/>
        <w:tabs>
          <w:tab w:val="left" w:pos="709"/>
        </w:tabs>
        <w:spacing w:before="0"/>
        <w:ind w:left="0" w:right="-2"/>
      </w:pPr>
      <w:r>
        <w:t xml:space="preserve">Для улучшения качества обслуживания населения объектами социального, общественного и делового назначения генеральным </w:t>
      </w:r>
      <w:r w:rsidR="00172948">
        <w:t xml:space="preserve">планом </w:t>
      </w:r>
      <w:proofErr w:type="gramStart"/>
      <w:r w:rsidR="00172948">
        <w:t>в</w:t>
      </w:r>
      <w:proofErr w:type="gramEnd"/>
      <w:r w:rsidR="00172948">
        <w:t xml:space="preserve"> </w:t>
      </w:r>
      <w:proofErr w:type="gramStart"/>
      <w:r w:rsidR="00172948">
        <w:t>с</w:t>
      </w:r>
      <w:proofErr w:type="gramEnd"/>
      <w:r w:rsidR="00172948">
        <w:t xml:space="preserve">. Еласы предусмотрено </w:t>
      </w:r>
      <w:r>
        <w:t>размещение</w:t>
      </w:r>
      <w:r w:rsidR="00172948">
        <w:t xml:space="preserve"> объекта культурно-досу</w:t>
      </w:r>
      <w:r w:rsidR="002966C0">
        <w:t>гового (клубного) типа, проектной мощностью 200 мест.</w:t>
      </w:r>
    </w:p>
    <w:p w:rsidR="001E5C81" w:rsidRPr="00765CF1" w:rsidRDefault="001E5C81" w:rsidP="001E5C81">
      <w:pPr>
        <w:pStyle w:val="a3"/>
        <w:tabs>
          <w:tab w:val="left" w:pos="709"/>
        </w:tabs>
        <w:spacing w:before="0"/>
        <w:ind w:left="0" w:right="-2"/>
      </w:pPr>
    </w:p>
    <w:p w:rsidR="00126829" w:rsidRPr="00593007" w:rsidRDefault="00E538B7" w:rsidP="00593007">
      <w:pPr>
        <w:pStyle w:val="110"/>
        <w:numPr>
          <w:ilvl w:val="1"/>
          <w:numId w:val="8"/>
        </w:numPr>
        <w:ind w:left="0" w:firstLine="567"/>
        <w:rPr>
          <w:b/>
        </w:rPr>
      </w:pPr>
      <w:bookmarkStart w:id="49" w:name="_Toc148089297"/>
      <w:r w:rsidRPr="00593007">
        <w:rPr>
          <w:b/>
        </w:rPr>
        <w:t>Объекты местного значения в иных областях в связи с решением вопросов местного значения</w:t>
      </w:r>
      <w:bookmarkEnd w:id="49"/>
    </w:p>
    <w:p w:rsidR="00AD27A9" w:rsidRPr="00593007" w:rsidRDefault="00244E7D" w:rsidP="00593007">
      <w:pPr>
        <w:pStyle w:val="110"/>
        <w:numPr>
          <w:ilvl w:val="2"/>
          <w:numId w:val="8"/>
        </w:numPr>
        <w:ind w:left="0" w:firstLine="567"/>
        <w:rPr>
          <w:b/>
        </w:rPr>
      </w:pPr>
      <w:bookmarkStart w:id="50" w:name="_Toc148089298"/>
      <w:r w:rsidRPr="00593007">
        <w:rPr>
          <w:b/>
        </w:rPr>
        <w:lastRenderedPageBreak/>
        <w:t>Организация сбора и вывоза бытовых отходов и мусора</w:t>
      </w:r>
      <w:bookmarkEnd w:id="50"/>
    </w:p>
    <w:p w:rsidR="00BF050C" w:rsidRPr="00765CF1" w:rsidRDefault="00BF050C" w:rsidP="00BF050C">
      <w:pPr>
        <w:pStyle w:val="a3"/>
        <w:tabs>
          <w:tab w:val="left" w:pos="709"/>
        </w:tabs>
        <w:spacing w:before="0"/>
        <w:ind w:left="0" w:right="-2"/>
      </w:pPr>
      <w:r w:rsidRPr="00765CF1">
        <w:t xml:space="preserve">Проектирование санитарной очистки территорий поселений должно осуществляться в составе проектов планировки территории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 </w:t>
      </w:r>
    </w:p>
    <w:p w:rsidR="00BF050C" w:rsidRPr="00765CF1" w:rsidRDefault="00BF050C" w:rsidP="00BF050C">
      <w:pPr>
        <w:pStyle w:val="a3"/>
        <w:tabs>
          <w:tab w:val="left" w:pos="709"/>
        </w:tabs>
        <w:spacing w:before="0"/>
        <w:ind w:left="0" w:right="-2"/>
      </w:pPr>
      <w:r w:rsidRPr="00765CF1">
        <w:t xml:space="preserve">В проекте планировки территории следует предусматривать мероприятия по </w:t>
      </w:r>
      <w:proofErr w:type="gramStart"/>
      <w:r w:rsidRPr="00765CF1">
        <w:t>регулярному</w:t>
      </w:r>
      <w:proofErr w:type="gramEnd"/>
      <w:r w:rsidRPr="00765CF1">
        <w:t xml:space="preserve"> мусороудалению – санитарной очистке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 </w:t>
      </w:r>
    </w:p>
    <w:p w:rsidR="00126829" w:rsidRPr="00765CF1" w:rsidRDefault="00BF050C" w:rsidP="00BF050C">
      <w:pPr>
        <w:pStyle w:val="a3"/>
        <w:tabs>
          <w:tab w:val="left" w:pos="709"/>
        </w:tabs>
        <w:spacing w:before="0"/>
        <w:ind w:left="0" w:right="-2"/>
      </w:pPr>
      <w:r w:rsidRPr="00765CF1">
        <w:t>Объектами санитарной очистки являются: придомовые территории, территории объектов культурно-бытового назначения, предприятий, учреждений и организаций, уличные и микрорайонные проезды, парки, скверы, площади и иные территории общего пользования, места отдыха.</w:t>
      </w:r>
    </w:p>
    <w:p w:rsidR="00E72943" w:rsidRPr="00765CF1" w:rsidRDefault="00BF050C" w:rsidP="00BF050C">
      <w:pPr>
        <w:pStyle w:val="a3"/>
        <w:tabs>
          <w:tab w:val="left" w:pos="709"/>
        </w:tabs>
        <w:spacing w:before="0"/>
        <w:ind w:left="0" w:right="-2"/>
      </w:pPr>
      <w:r w:rsidRPr="00765CF1">
        <w:t xml:space="preserve">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 </w:t>
      </w:r>
    </w:p>
    <w:p w:rsidR="00026BCA" w:rsidRDefault="00BF050C" w:rsidP="0078110E">
      <w:pPr>
        <w:pStyle w:val="a3"/>
        <w:tabs>
          <w:tab w:val="left" w:pos="709"/>
        </w:tabs>
        <w:spacing w:before="0"/>
        <w:ind w:left="0" w:right="-2"/>
      </w:pPr>
      <w:r w:rsidRPr="00765CF1">
        <w:t>Нормы накопления бытовых отходов принимаются в соответствии с нормативами градостроительного проектирования, приведенными в табл</w:t>
      </w:r>
      <w:r w:rsidR="00E72943" w:rsidRPr="00765CF1">
        <w:t>ице</w:t>
      </w:r>
      <w:r w:rsidR="007009AD">
        <w:t xml:space="preserve"> 19</w:t>
      </w:r>
      <w:r w:rsidR="00E82676">
        <w:t>.</w:t>
      </w:r>
    </w:p>
    <w:p w:rsidR="00E82676" w:rsidRPr="00765CF1" w:rsidRDefault="007009AD" w:rsidP="00026BCA">
      <w:pPr>
        <w:pStyle w:val="a3"/>
        <w:tabs>
          <w:tab w:val="left" w:pos="709"/>
        </w:tabs>
        <w:spacing w:before="0"/>
        <w:ind w:left="0" w:right="-2"/>
        <w:jc w:val="right"/>
      </w:pPr>
      <w:r>
        <w:t>Таблица 19</w:t>
      </w:r>
    </w:p>
    <w:tbl>
      <w:tblPr>
        <w:tblW w:w="0" w:type="auto"/>
        <w:tblInd w:w="108" w:type="dxa"/>
        <w:tblBorders>
          <w:top w:val="single" w:sz="4" w:space="0" w:color="auto"/>
          <w:left w:val="single" w:sz="4" w:space="0" w:color="auto"/>
          <w:bottom w:val="single" w:sz="4" w:space="0" w:color="auto"/>
          <w:right w:val="single" w:sz="4" w:space="0" w:color="auto"/>
        </w:tblBorders>
        <w:tblLook w:val="04A0"/>
      </w:tblPr>
      <w:tblGrid>
        <w:gridCol w:w="5103"/>
        <w:gridCol w:w="2410"/>
        <w:gridCol w:w="2268"/>
      </w:tblGrid>
      <w:tr w:rsidR="00E72943" w:rsidRPr="00765CF1" w:rsidTr="00302AF4">
        <w:tc>
          <w:tcPr>
            <w:tcW w:w="5103" w:type="dxa"/>
            <w:vMerge w:val="restart"/>
            <w:tcBorders>
              <w:top w:val="single" w:sz="4" w:space="0" w:color="auto"/>
              <w:bottom w:val="single" w:sz="4" w:space="0" w:color="auto"/>
              <w:right w:val="single" w:sz="4" w:space="0" w:color="auto"/>
            </w:tcBorders>
            <w:vAlign w:val="center"/>
          </w:tcPr>
          <w:p w:rsidR="00E72943" w:rsidRPr="00026BCA" w:rsidRDefault="00E72943" w:rsidP="00AD27A9">
            <w:pPr>
              <w:pStyle w:val="a3"/>
              <w:tabs>
                <w:tab w:val="left" w:pos="709"/>
              </w:tabs>
              <w:spacing w:before="0"/>
              <w:ind w:left="0" w:right="-2" w:firstLine="0"/>
              <w:jc w:val="center"/>
              <w:rPr>
                <w:b/>
              </w:rPr>
            </w:pPr>
            <w:r w:rsidRPr="00026BCA">
              <w:rPr>
                <w:b/>
              </w:rPr>
              <w:t>Бытовые отходы</w:t>
            </w:r>
          </w:p>
        </w:tc>
        <w:tc>
          <w:tcPr>
            <w:tcW w:w="4678" w:type="dxa"/>
            <w:gridSpan w:val="2"/>
            <w:tcBorders>
              <w:top w:val="single" w:sz="4" w:space="0" w:color="auto"/>
              <w:left w:val="single" w:sz="4" w:space="0" w:color="auto"/>
              <w:bottom w:val="single" w:sz="4" w:space="0" w:color="auto"/>
            </w:tcBorders>
          </w:tcPr>
          <w:p w:rsidR="00E72943" w:rsidRPr="00026BCA" w:rsidRDefault="00E72943" w:rsidP="00AD27A9">
            <w:pPr>
              <w:pStyle w:val="a3"/>
              <w:tabs>
                <w:tab w:val="left" w:pos="709"/>
              </w:tabs>
              <w:spacing w:before="0"/>
              <w:ind w:left="0" w:right="-2" w:firstLine="0"/>
              <w:jc w:val="center"/>
              <w:rPr>
                <w:b/>
              </w:rPr>
            </w:pPr>
            <w:r w:rsidRPr="00026BCA">
              <w:rPr>
                <w:b/>
              </w:rPr>
              <w:t>Количество бытовых отходов на 1 человека в год</w:t>
            </w:r>
          </w:p>
        </w:tc>
      </w:tr>
      <w:tr w:rsidR="00E72943" w:rsidRPr="00765CF1" w:rsidTr="00302AF4">
        <w:tc>
          <w:tcPr>
            <w:tcW w:w="5103" w:type="dxa"/>
            <w:vMerge/>
            <w:tcBorders>
              <w:top w:val="single" w:sz="4" w:space="0" w:color="auto"/>
              <w:bottom w:val="single" w:sz="4" w:space="0" w:color="auto"/>
              <w:right w:val="single" w:sz="4" w:space="0" w:color="auto"/>
            </w:tcBorders>
          </w:tcPr>
          <w:p w:rsidR="00E72943" w:rsidRPr="00765CF1" w:rsidRDefault="00E72943" w:rsidP="00AD27A9">
            <w:pPr>
              <w:pStyle w:val="a3"/>
              <w:tabs>
                <w:tab w:val="left" w:pos="709"/>
              </w:tabs>
              <w:spacing w:before="0"/>
              <w:ind w:left="0" w:right="-2" w:firstLine="0"/>
              <w:jc w:val="center"/>
            </w:pPr>
          </w:p>
        </w:tc>
        <w:tc>
          <w:tcPr>
            <w:tcW w:w="2410" w:type="dxa"/>
            <w:tcBorders>
              <w:top w:val="single" w:sz="4" w:space="0" w:color="auto"/>
              <w:left w:val="single" w:sz="4" w:space="0" w:color="auto"/>
              <w:bottom w:val="single" w:sz="4" w:space="0" w:color="auto"/>
              <w:right w:val="single" w:sz="4" w:space="0" w:color="auto"/>
            </w:tcBorders>
          </w:tcPr>
          <w:p w:rsidR="00E72943" w:rsidRPr="00026BCA" w:rsidRDefault="00E72943" w:rsidP="00AD27A9">
            <w:pPr>
              <w:pStyle w:val="a3"/>
              <w:tabs>
                <w:tab w:val="left" w:pos="709"/>
              </w:tabs>
              <w:spacing w:before="0"/>
              <w:ind w:left="0" w:right="-2" w:firstLine="0"/>
              <w:jc w:val="center"/>
              <w:rPr>
                <w:b/>
              </w:rPr>
            </w:pPr>
            <w:r w:rsidRPr="00026BCA">
              <w:rPr>
                <w:b/>
              </w:rPr>
              <w:t>кг</w:t>
            </w:r>
          </w:p>
        </w:tc>
        <w:tc>
          <w:tcPr>
            <w:tcW w:w="2268" w:type="dxa"/>
            <w:tcBorders>
              <w:top w:val="single" w:sz="4" w:space="0" w:color="auto"/>
              <w:left w:val="single" w:sz="4" w:space="0" w:color="auto"/>
              <w:bottom w:val="single" w:sz="4" w:space="0" w:color="auto"/>
            </w:tcBorders>
          </w:tcPr>
          <w:p w:rsidR="00E72943" w:rsidRPr="00026BCA" w:rsidRDefault="00E72943" w:rsidP="00AD27A9">
            <w:pPr>
              <w:pStyle w:val="a3"/>
              <w:tabs>
                <w:tab w:val="left" w:pos="709"/>
              </w:tabs>
              <w:spacing w:before="0"/>
              <w:ind w:left="0" w:right="-2" w:firstLine="0"/>
              <w:jc w:val="center"/>
              <w:rPr>
                <w:b/>
              </w:rPr>
            </w:pPr>
            <w:r w:rsidRPr="00026BCA">
              <w:rPr>
                <w:b/>
              </w:rPr>
              <w:t>л</w:t>
            </w:r>
          </w:p>
        </w:tc>
      </w:tr>
      <w:tr w:rsidR="00E72943" w:rsidRPr="00765CF1" w:rsidTr="00302AF4">
        <w:trPr>
          <w:trHeight w:val="403"/>
        </w:trPr>
        <w:tc>
          <w:tcPr>
            <w:tcW w:w="5103" w:type="dxa"/>
            <w:tcBorders>
              <w:top w:val="single" w:sz="4" w:space="0" w:color="auto"/>
              <w:bottom w:val="nil"/>
              <w:right w:val="single" w:sz="4" w:space="0" w:color="auto"/>
            </w:tcBorders>
          </w:tcPr>
          <w:p w:rsidR="00E72943" w:rsidRPr="00765CF1" w:rsidRDefault="00E72943" w:rsidP="00E72943">
            <w:pPr>
              <w:pStyle w:val="a3"/>
              <w:tabs>
                <w:tab w:val="left" w:pos="709"/>
              </w:tabs>
              <w:spacing w:before="0"/>
              <w:ind w:left="0" w:right="-2" w:firstLine="0"/>
            </w:pPr>
            <w:r w:rsidRPr="00765CF1">
              <w:t>Твердые:</w:t>
            </w:r>
          </w:p>
        </w:tc>
        <w:tc>
          <w:tcPr>
            <w:tcW w:w="2410" w:type="dxa"/>
            <w:tcBorders>
              <w:top w:val="single" w:sz="4" w:space="0" w:color="auto"/>
              <w:left w:val="single" w:sz="4" w:space="0" w:color="auto"/>
              <w:bottom w:val="nil"/>
              <w:right w:val="single" w:sz="4" w:space="0" w:color="auto"/>
            </w:tcBorders>
          </w:tcPr>
          <w:p w:rsidR="00E72943" w:rsidRPr="00765CF1" w:rsidRDefault="00E72943" w:rsidP="00BF050C">
            <w:pPr>
              <w:pStyle w:val="a3"/>
              <w:tabs>
                <w:tab w:val="left" w:pos="709"/>
              </w:tabs>
              <w:spacing w:before="0"/>
              <w:ind w:left="0" w:right="-2" w:firstLine="0"/>
            </w:pPr>
          </w:p>
        </w:tc>
        <w:tc>
          <w:tcPr>
            <w:tcW w:w="2268" w:type="dxa"/>
            <w:tcBorders>
              <w:top w:val="single" w:sz="4" w:space="0" w:color="auto"/>
              <w:left w:val="single" w:sz="4" w:space="0" w:color="auto"/>
              <w:bottom w:val="nil"/>
            </w:tcBorders>
          </w:tcPr>
          <w:p w:rsidR="00E72943" w:rsidRPr="00765CF1" w:rsidRDefault="00E72943" w:rsidP="00BF050C">
            <w:pPr>
              <w:pStyle w:val="a3"/>
              <w:tabs>
                <w:tab w:val="left" w:pos="709"/>
              </w:tabs>
              <w:spacing w:before="0"/>
              <w:ind w:left="0" w:right="-2" w:firstLine="0"/>
            </w:pPr>
          </w:p>
        </w:tc>
      </w:tr>
      <w:tr w:rsidR="00E72943" w:rsidRPr="00765CF1" w:rsidTr="00302AF4">
        <w:trPr>
          <w:trHeight w:val="1069"/>
        </w:trPr>
        <w:tc>
          <w:tcPr>
            <w:tcW w:w="5103" w:type="dxa"/>
            <w:tcBorders>
              <w:top w:val="nil"/>
              <w:bottom w:val="nil"/>
              <w:right w:val="single" w:sz="4" w:space="0" w:color="auto"/>
            </w:tcBorders>
          </w:tcPr>
          <w:p w:rsidR="00E72943" w:rsidRPr="00765CF1" w:rsidRDefault="00E72943" w:rsidP="00AD27A9">
            <w:pPr>
              <w:pStyle w:val="a3"/>
              <w:tabs>
                <w:tab w:val="left" w:pos="709"/>
              </w:tabs>
              <w:ind w:left="0" w:right="-2" w:firstLine="567"/>
            </w:pPr>
            <w:r w:rsidRPr="00765CF1">
              <w:t>от жилых зданий, оборудованных водопроводом, канализацией, центральным отоплением и газом</w:t>
            </w:r>
          </w:p>
        </w:tc>
        <w:tc>
          <w:tcPr>
            <w:tcW w:w="2410" w:type="dxa"/>
            <w:tcBorders>
              <w:top w:val="nil"/>
              <w:left w:val="single" w:sz="4" w:space="0" w:color="auto"/>
              <w:bottom w:val="nil"/>
              <w:right w:val="single" w:sz="4" w:space="0" w:color="auto"/>
            </w:tcBorders>
          </w:tcPr>
          <w:p w:rsidR="00E72943" w:rsidRPr="00765CF1" w:rsidRDefault="00E72943" w:rsidP="00E72943">
            <w:pPr>
              <w:pStyle w:val="a3"/>
              <w:tabs>
                <w:tab w:val="left" w:pos="709"/>
              </w:tabs>
              <w:spacing w:before="0"/>
              <w:ind w:left="0" w:right="-2" w:firstLine="0"/>
              <w:jc w:val="center"/>
            </w:pPr>
            <w:r w:rsidRPr="00765CF1">
              <w:t>190-225</w:t>
            </w:r>
          </w:p>
        </w:tc>
        <w:tc>
          <w:tcPr>
            <w:tcW w:w="2268" w:type="dxa"/>
            <w:tcBorders>
              <w:top w:val="nil"/>
              <w:left w:val="single" w:sz="4" w:space="0" w:color="auto"/>
              <w:bottom w:val="nil"/>
            </w:tcBorders>
          </w:tcPr>
          <w:p w:rsidR="00E72943" w:rsidRPr="00765CF1" w:rsidRDefault="00E72943" w:rsidP="00E72943">
            <w:pPr>
              <w:pStyle w:val="a3"/>
              <w:tabs>
                <w:tab w:val="left" w:pos="709"/>
              </w:tabs>
              <w:spacing w:before="0"/>
              <w:ind w:left="0" w:right="-2" w:firstLine="0"/>
              <w:jc w:val="center"/>
            </w:pPr>
            <w:r w:rsidRPr="00765CF1">
              <w:t>900-1000</w:t>
            </w:r>
          </w:p>
        </w:tc>
      </w:tr>
      <w:tr w:rsidR="00E72943" w:rsidRPr="00765CF1" w:rsidTr="00302AF4">
        <w:trPr>
          <w:trHeight w:val="285"/>
        </w:trPr>
        <w:tc>
          <w:tcPr>
            <w:tcW w:w="5103" w:type="dxa"/>
            <w:tcBorders>
              <w:top w:val="nil"/>
              <w:bottom w:val="single" w:sz="4" w:space="0" w:color="auto"/>
              <w:right w:val="single" w:sz="4" w:space="0" w:color="auto"/>
            </w:tcBorders>
          </w:tcPr>
          <w:p w:rsidR="00E72943" w:rsidRPr="00765CF1" w:rsidRDefault="00E72943" w:rsidP="00AD27A9">
            <w:pPr>
              <w:pStyle w:val="a3"/>
              <w:tabs>
                <w:tab w:val="left" w:pos="709"/>
              </w:tabs>
              <w:ind w:left="0" w:right="-2" w:firstLine="567"/>
            </w:pPr>
            <w:r w:rsidRPr="00765CF1">
              <w:t>от прочих жилых зданий</w:t>
            </w:r>
          </w:p>
        </w:tc>
        <w:tc>
          <w:tcPr>
            <w:tcW w:w="2410" w:type="dxa"/>
            <w:tcBorders>
              <w:top w:val="nil"/>
              <w:left w:val="single" w:sz="4" w:space="0" w:color="auto"/>
              <w:bottom w:val="single" w:sz="4" w:space="0" w:color="auto"/>
              <w:right w:val="single" w:sz="4" w:space="0" w:color="auto"/>
            </w:tcBorders>
          </w:tcPr>
          <w:p w:rsidR="00E72943" w:rsidRPr="00765CF1" w:rsidRDefault="00E72943" w:rsidP="00E72943">
            <w:pPr>
              <w:pStyle w:val="a3"/>
              <w:tabs>
                <w:tab w:val="left" w:pos="709"/>
              </w:tabs>
              <w:ind w:left="0" w:right="-2" w:firstLine="0"/>
              <w:jc w:val="center"/>
            </w:pPr>
            <w:r w:rsidRPr="00765CF1">
              <w:t>300-450</w:t>
            </w:r>
          </w:p>
        </w:tc>
        <w:tc>
          <w:tcPr>
            <w:tcW w:w="2268" w:type="dxa"/>
            <w:tcBorders>
              <w:top w:val="nil"/>
              <w:left w:val="single" w:sz="4" w:space="0" w:color="auto"/>
              <w:bottom w:val="single" w:sz="4" w:space="0" w:color="auto"/>
            </w:tcBorders>
          </w:tcPr>
          <w:p w:rsidR="00E72943" w:rsidRPr="00765CF1" w:rsidRDefault="00E72943" w:rsidP="00E72943">
            <w:pPr>
              <w:pStyle w:val="a3"/>
              <w:tabs>
                <w:tab w:val="left" w:pos="709"/>
              </w:tabs>
              <w:ind w:left="0" w:right="-2" w:firstLine="0"/>
              <w:jc w:val="center"/>
            </w:pPr>
            <w:r w:rsidRPr="00765CF1">
              <w:t>1100-1500</w:t>
            </w:r>
          </w:p>
        </w:tc>
      </w:tr>
      <w:tr w:rsidR="00E72943" w:rsidRPr="00765CF1" w:rsidTr="00302AF4">
        <w:tc>
          <w:tcPr>
            <w:tcW w:w="5103" w:type="dxa"/>
            <w:tcBorders>
              <w:top w:val="single" w:sz="4" w:space="0" w:color="auto"/>
              <w:bottom w:val="single" w:sz="4" w:space="0" w:color="auto"/>
              <w:right w:val="single" w:sz="4" w:space="0" w:color="auto"/>
            </w:tcBorders>
          </w:tcPr>
          <w:p w:rsidR="00E72943" w:rsidRPr="00765CF1" w:rsidRDefault="00E72943" w:rsidP="00BF050C">
            <w:pPr>
              <w:pStyle w:val="a3"/>
              <w:tabs>
                <w:tab w:val="left" w:pos="709"/>
              </w:tabs>
              <w:spacing w:before="0"/>
              <w:ind w:left="0" w:right="-2" w:firstLine="0"/>
            </w:pPr>
            <w:r w:rsidRPr="00765CF1">
              <w:t>Общее количество по сельскому поселению с учетом общественных зданий</w:t>
            </w:r>
          </w:p>
        </w:tc>
        <w:tc>
          <w:tcPr>
            <w:tcW w:w="2410" w:type="dxa"/>
            <w:tcBorders>
              <w:top w:val="single" w:sz="4" w:space="0" w:color="auto"/>
              <w:left w:val="single" w:sz="4" w:space="0" w:color="auto"/>
              <w:bottom w:val="single" w:sz="4" w:space="0" w:color="auto"/>
              <w:right w:val="single" w:sz="4" w:space="0" w:color="auto"/>
            </w:tcBorders>
          </w:tcPr>
          <w:p w:rsidR="00E72943" w:rsidRPr="00765CF1" w:rsidRDefault="00E72943" w:rsidP="00E72943">
            <w:pPr>
              <w:pStyle w:val="a3"/>
              <w:tabs>
                <w:tab w:val="left" w:pos="709"/>
              </w:tabs>
              <w:spacing w:before="0"/>
              <w:ind w:left="0" w:right="-2" w:firstLine="0"/>
              <w:jc w:val="center"/>
            </w:pPr>
            <w:r w:rsidRPr="00765CF1">
              <w:t>280-300</w:t>
            </w:r>
          </w:p>
        </w:tc>
        <w:tc>
          <w:tcPr>
            <w:tcW w:w="2268" w:type="dxa"/>
            <w:tcBorders>
              <w:top w:val="single" w:sz="4" w:space="0" w:color="auto"/>
              <w:left w:val="single" w:sz="4" w:space="0" w:color="auto"/>
              <w:bottom w:val="single" w:sz="4" w:space="0" w:color="auto"/>
            </w:tcBorders>
          </w:tcPr>
          <w:p w:rsidR="00E72943" w:rsidRPr="00765CF1" w:rsidRDefault="00E72943" w:rsidP="00E72943">
            <w:pPr>
              <w:pStyle w:val="a3"/>
              <w:tabs>
                <w:tab w:val="left" w:pos="709"/>
              </w:tabs>
              <w:spacing w:before="0"/>
              <w:ind w:left="0" w:right="-2" w:firstLine="0"/>
              <w:jc w:val="center"/>
            </w:pPr>
            <w:r w:rsidRPr="00765CF1">
              <w:t>1400-1500</w:t>
            </w:r>
          </w:p>
        </w:tc>
      </w:tr>
      <w:tr w:rsidR="00E72943" w:rsidRPr="00765CF1" w:rsidTr="00302AF4">
        <w:tc>
          <w:tcPr>
            <w:tcW w:w="5103" w:type="dxa"/>
            <w:tcBorders>
              <w:top w:val="single" w:sz="4" w:space="0" w:color="auto"/>
              <w:bottom w:val="single" w:sz="4" w:space="0" w:color="auto"/>
              <w:right w:val="single" w:sz="4" w:space="0" w:color="auto"/>
            </w:tcBorders>
          </w:tcPr>
          <w:p w:rsidR="00E72943" w:rsidRPr="00765CF1" w:rsidRDefault="00E72943" w:rsidP="00BF050C">
            <w:pPr>
              <w:pStyle w:val="a3"/>
              <w:tabs>
                <w:tab w:val="left" w:pos="709"/>
              </w:tabs>
              <w:spacing w:before="0"/>
              <w:ind w:left="0" w:right="-2" w:firstLine="0"/>
            </w:pPr>
            <w:r w:rsidRPr="00765CF1">
              <w:t>Жидкие из выгребов (при отсутствии канализации)</w:t>
            </w:r>
          </w:p>
        </w:tc>
        <w:tc>
          <w:tcPr>
            <w:tcW w:w="2410" w:type="dxa"/>
            <w:tcBorders>
              <w:top w:val="single" w:sz="4" w:space="0" w:color="auto"/>
              <w:left w:val="single" w:sz="4" w:space="0" w:color="auto"/>
              <w:bottom w:val="single" w:sz="4" w:space="0" w:color="auto"/>
              <w:right w:val="single" w:sz="4" w:space="0" w:color="auto"/>
            </w:tcBorders>
          </w:tcPr>
          <w:p w:rsidR="00E72943" w:rsidRPr="00765CF1" w:rsidRDefault="00E72943" w:rsidP="00E72943">
            <w:pPr>
              <w:pStyle w:val="a3"/>
              <w:tabs>
                <w:tab w:val="left" w:pos="709"/>
              </w:tabs>
              <w:spacing w:before="0"/>
              <w:ind w:left="0" w:right="-2" w:firstLine="0"/>
              <w:jc w:val="center"/>
            </w:pPr>
            <w:r w:rsidRPr="00765CF1">
              <w:t>-</w:t>
            </w:r>
          </w:p>
        </w:tc>
        <w:tc>
          <w:tcPr>
            <w:tcW w:w="2268" w:type="dxa"/>
            <w:tcBorders>
              <w:top w:val="single" w:sz="4" w:space="0" w:color="auto"/>
              <w:left w:val="single" w:sz="4" w:space="0" w:color="auto"/>
              <w:bottom w:val="single" w:sz="4" w:space="0" w:color="auto"/>
            </w:tcBorders>
          </w:tcPr>
          <w:p w:rsidR="00E72943" w:rsidRPr="00765CF1" w:rsidRDefault="00E72943" w:rsidP="00E72943">
            <w:pPr>
              <w:pStyle w:val="a3"/>
              <w:tabs>
                <w:tab w:val="left" w:pos="709"/>
              </w:tabs>
              <w:spacing w:before="0"/>
              <w:ind w:left="0" w:right="-2" w:firstLine="0"/>
              <w:jc w:val="center"/>
            </w:pPr>
            <w:r w:rsidRPr="00765CF1">
              <w:t>2000-3500</w:t>
            </w:r>
          </w:p>
        </w:tc>
      </w:tr>
      <w:tr w:rsidR="00E72943" w:rsidRPr="00765CF1" w:rsidTr="00302AF4">
        <w:tc>
          <w:tcPr>
            <w:tcW w:w="5103" w:type="dxa"/>
            <w:tcBorders>
              <w:top w:val="single" w:sz="4" w:space="0" w:color="auto"/>
              <w:bottom w:val="single" w:sz="4" w:space="0" w:color="auto"/>
              <w:right w:val="single" w:sz="4" w:space="0" w:color="auto"/>
            </w:tcBorders>
          </w:tcPr>
          <w:p w:rsidR="00E72943" w:rsidRPr="00765CF1" w:rsidRDefault="00E72943" w:rsidP="00BF050C">
            <w:pPr>
              <w:pStyle w:val="a3"/>
              <w:tabs>
                <w:tab w:val="left" w:pos="709"/>
              </w:tabs>
              <w:spacing w:before="0"/>
              <w:ind w:left="0" w:right="-2" w:firstLine="0"/>
            </w:pPr>
            <w:r w:rsidRPr="00765CF1">
              <w:t>Смет с 1 кв.</w:t>
            </w:r>
            <w:r w:rsidR="001E5C81">
              <w:t xml:space="preserve"> </w:t>
            </w:r>
            <w:r w:rsidRPr="00765CF1">
              <w:t>м твердых покрытий улиц, площадей и парков</w:t>
            </w:r>
          </w:p>
        </w:tc>
        <w:tc>
          <w:tcPr>
            <w:tcW w:w="2410" w:type="dxa"/>
            <w:tcBorders>
              <w:top w:val="single" w:sz="4" w:space="0" w:color="auto"/>
              <w:left w:val="single" w:sz="4" w:space="0" w:color="auto"/>
              <w:bottom w:val="single" w:sz="4" w:space="0" w:color="auto"/>
              <w:right w:val="single" w:sz="4" w:space="0" w:color="auto"/>
            </w:tcBorders>
          </w:tcPr>
          <w:p w:rsidR="00E72943" w:rsidRPr="00765CF1" w:rsidRDefault="00E72943" w:rsidP="00E72943">
            <w:pPr>
              <w:pStyle w:val="a3"/>
              <w:tabs>
                <w:tab w:val="left" w:pos="709"/>
              </w:tabs>
              <w:spacing w:before="0"/>
              <w:ind w:left="0" w:right="-2" w:firstLine="0"/>
              <w:jc w:val="center"/>
            </w:pPr>
            <w:r w:rsidRPr="00765CF1">
              <w:t>5-15</w:t>
            </w:r>
          </w:p>
        </w:tc>
        <w:tc>
          <w:tcPr>
            <w:tcW w:w="2268" w:type="dxa"/>
            <w:tcBorders>
              <w:top w:val="single" w:sz="4" w:space="0" w:color="auto"/>
              <w:left w:val="single" w:sz="4" w:space="0" w:color="auto"/>
              <w:bottom w:val="single" w:sz="4" w:space="0" w:color="auto"/>
            </w:tcBorders>
          </w:tcPr>
          <w:p w:rsidR="00E72943" w:rsidRPr="00765CF1" w:rsidRDefault="00E72943" w:rsidP="00E72943">
            <w:pPr>
              <w:pStyle w:val="a3"/>
              <w:tabs>
                <w:tab w:val="left" w:pos="709"/>
              </w:tabs>
              <w:spacing w:before="0"/>
              <w:ind w:left="0" w:right="-2" w:firstLine="0"/>
              <w:jc w:val="center"/>
            </w:pPr>
            <w:r w:rsidRPr="00765CF1">
              <w:t>8-20</w:t>
            </w:r>
          </w:p>
        </w:tc>
      </w:tr>
    </w:tbl>
    <w:p w:rsidR="00BF050C" w:rsidRPr="00765CF1" w:rsidRDefault="00BF050C" w:rsidP="00E82676">
      <w:pPr>
        <w:pStyle w:val="a3"/>
        <w:tabs>
          <w:tab w:val="left" w:pos="709"/>
        </w:tabs>
        <w:spacing w:before="0"/>
        <w:ind w:left="0" w:right="-2"/>
      </w:pPr>
      <w:r w:rsidRPr="00765CF1">
        <w:t xml:space="preserve"> 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BF050C" w:rsidRPr="00765CF1" w:rsidRDefault="00BF050C" w:rsidP="00BF050C">
      <w:pPr>
        <w:pStyle w:val="a3"/>
        <w:tabs>
          <w:tab w:val="left" w:pos="709"/>
        </w:tabs>
        <w:spacing w:before="0"/>
        <w:ind w:left="0" w:right="-2"/>
      </w:pPr>
      <w:r w:rsidRPr="00765CF1">
        <w:t>Площадки для установки контейнеров должны быть удалены от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BF050C" w:rsidRPr="00765CF1" w:rsidRDefault="00BF050C" w:rsidP="00BF050C">
      <w:pPr>
        <w:pStyle w:val="a3"/>
        <w:tabs>
          <w:tab w:val="left" w:pos="709"/>
        </w:tabs>
        <w:spacing w:before="0"/>
        <w:ind w:left="0" w:right="-2"/>
      </w:pPr>
      <w:r w:rsidRPr="00765CF1">
        <w:t>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BF050C" w:rsidRPr="00765CF1" w:rsidRDefault="00BF050C" w:rsidP="00BF050C">
      <w:pPr>
        <w:pStyle w:val="a3"/>
        <w:tabs>
          <w:tab w:val="left" w:pos="709"/>
        </w:tabs>
        <w:spacing w:before="0"/>
        <w:ind w:left="0" w:right="-2"/>
      </w:pPr>
      <w:r w:rsidRPr="00765CF1">
        <w:t xml:space="preserve">Дворовые уборные должны быть удалены от жилых зданий, детских учреждений, школ, </w:t>
      </w:r>
      <w:r w:rsidRPr="00765CF1">
        <w:lastRenderedPageBreak/>
        <w:t xml:space="preserve">площадок для игр детей и отдыха населения на расстояние не менее 20 и не более 100 м. В условиях нецентрализованного водоснабжения дворовые уборные должны быть удалены от колодцев и каптажей родников на расстояние не менее 50 м. </w:t>
      </w:r>
    </w:p>
    <w:p w:rsidR="00AA4F14" w:rsidRPr="00765CF1" w:rsidRDefault="00BF050C" w:rsidP="00AA4F14">
      <w:pPr>
        <w:pStyle w:val="a3"/>
        <w:tabs>
          <w:tab w:val="left" w:pos="709"/>
        </w:tabs>
        <w:spacing w:before="0"/>
        <w:ind w:left="0" w:right="-2"/>
      </w:pPr>
      <w:r w:rsidRPr="00765CF1">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8-10 метров. Они должны быть расположены на расстоянии не менее 4 метров от границ участка домовладения.</w:t>
      </w:r>
    </w:p>
    <w:p w:rsidR="001D651C" w:rsidRPr="00765CF1" w:rsidRDefault="001D651C" w:rsidP="00C4282E">
      <w:pPr>
        <w:pStyle w:val="a3"/>
        <w:tabs>
          <w:tab w:val="left" w:pos="709"/>
        </w:tabs>
        <w:spacing w:before="0"/>
        <w:ind w:left="0" w:right="-2"/>
      </w:pPr>
    </w:p>
    <w:p w:rsidR="00244E7D" w:rsidRPr="00765CF1" w:rsidRDefault="00244E7D" w:rsidP="00593007">
      <w:pPr>
        <w:pStyle w:val="110"/>
        <w:numPr>
          <w:ilvl w:val="2"/>
          <w:numId w:val="8"/>
        </w:numPr>
        <w:ind w:left="0" w:firstLine="567"/>
        <w:rPr>
          <w:b/>
        </w:rPr>
      </w:pPr>
      <w:bookmarkStart w:id="51" w:name="_Toc148089299"/>
      <w:r w:rsidRPr="00765CF1">
        <w:rPr>
          <w:b/>
        </w:rPr>
        <w:t>Благоустройство и озеленение территории</w:t>
      </w:r>
      <w:bookmarkEnd w:id="51"/>
    </w:p>
    <w:p w:rsidR="00126829" w:rsidRPr="00765CF1" w:rsidRDefault="00994599" w:rsidP="00994599">
      <w:pPr>
        <w:pStyle w:val="a3"/>
        <w:tabs>
          <w:tab w:val="left" w:pos="709"/>
        </w:tabs>
        <w:spacing w:before="0"/>
        <w:ind w:left="0" w:right="-2"/>
      </w:pPr>
      <w:proofErr w:type="gramStart"/>
      <w:r w:rsidRPr="00765CF1">
        <w:t>Обеспеченность площадками дворового благоустройства (состав, количество, размеры), размещаемыми в жилых зона, устанавливаются в задании на проектирование с учетом демографического состава и населения и нормируемых элементов.</w:t>
      </w:r>
      <w:proofErr w:type="gramEnd"/>
    </w:p>
    <w:p w:rsidR="00E82676" w:rsidRDefault="00994599" w:rsidP="00994599">
      <w:pPr>
        <w:pStyle w:val="a3"/>
        <w:tabs>
          <w:tab w:val="left" w:pos="709"/>
        </w:tabs>
        <w:spacing w:before="0"/>
        <w:ind w:left="0" w:right="-2"/>
      </w:pPr>
      <w:r w:rsidRPr="00765CF1">
        <w:t>Ориентировочные показатели элементов благоустройства территории жилых зон на перспективу приведены в таблице</w:t>
      </w:r>
      <w:r w:rsidR="007009AD">
        <w:t xml:space="preserve"> 20</w:t>
      </w:r>
      <w:r w:rsidR="00E82676">
        <w:t>.</w:t>
      </w:r>
    </w:p>
    <w:p w:rsidR="00994599" w:rsidRPr="00765CF1" w:rsidRDefault="007009AD" w:rsidP="009D44AC">
      <w:pPr>
        <w:pStyle w:val="a3"/>
        <w:tabs>
          <w:tab w:val="left" w:pos="709"/>
        </w:tabs>
        <w:spacing w:before="0"/>
        <w:ind w:left="0" w:right="-2"/>
        <w:jc w:val="right"/>
      </w:pPr>
      <w:r>
        <w:t>Таблица 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
        <w:gridCol w:w="4221"/>
        <w:gridCol w:w="992"/>
        <w:gridCol w:w="1694"/>
        <w:gridCol w:w="716"/>
        <w:gridCol w:w="1559"/>
      </w:tblGrid>
      <w:tr w:rsidR="00994599" w:rsidRPr="00765CF1" w:rsidTr="009231F5">
        <w:trPr>
          <w:trHeight w:val="352"/>
        </w:trPr>
        <w:tc>
          <w:tcPr>
            <w:tcW w:w="599" w:type="dxa"/>
            <w:vMerge w:val="restart"/>
          </w:tcPr>
          <w:p w:rsidR="00994599" w:rsidRPr="009D44AC" w:rsidRDefault="00994599" w:rsidP="00994599">
            <w:pPr>
              <w:pStyle w:val="a3"/>
              <w:tabs>
                <w:tab w:val="left" w:pos="709"/>
              </w:tabs>
              <w:spacing w:before="0"/>
              <w:ind w:left="0" w:right="-2" w:firstLine="0"/>
              <w:rPr>
                <w:b/>
              </w:rPr>
            </w:pPr>
            <w:r w:rsidRPr="009D44AC">
              <w:rPr>
                <w:b/>
              </w:rPr>
              <w:t>№№ п/п</w:t>
            </w:r>
          </w:p>
        </w:tc>
        <w:tc>
          <w:tcPr>
            <w:tcW w:w="4221" w:type="dxa"/>
            <w:vMerge w:val="restart"/>
          </w:tcPr>
          <w:p w:rsidR="00994599" w:rsidRPr="009D44AC" w:rsidRDefault="00994599" w:rsidP="00994599">
            <w:pPr>
              <w:pStyle w:val="a3"/>
              <w:tabs>
                <w:tab w:val="left" w:pos="709"/>
              </w:tabs>
              <w:spacing w:before="0"/>
              <w:ind w:left="0" w:right="-2" w:firstLine="0"/>
              <w:rPr>
                <w:b/>
              </w:rPr>
            </w:pPr>
            <w:r w:rsidRPr="009D44AC">
              <w:rPr>
                <w:b/>
              </w:rPr>
              <w:t>Наименование показателей</w:t>
            </w:r>
          </w:p>
        </w:tc>
        <w:tc>
          <w:tcPr>
            <w:tcW w:w="2686" w:type="dxa"/>
            <w:gridSpan w:val="2"/>
          </w:tcPr>
          <w:p w:rsidR="00994599" w:rsidRPr="009D44AC" w:rsidRDefault="00994599" w:rsidP="00994599">
            <w:pPr>
              <w:pStyle w:val="a3"/>
              <w:tabs>
                <w:tab w:val="left" w:pos="709"/>
              </w:tabs>
              <w:spacing w:before="0"/>
              <w:ind w:left="0" w:right="-2" w:firstLine="0"/>
              <w:rPr>
                <w:b/>
              </w:rPr>
            </w:pPr>
            <w:r w:rsidRPr="009D44AC">
              <w:rPr>
                <w:b/>
              </w:rPr>
              <w:t>Минимально допустимый уровень обеспеченности</w:t>
            </w:r>
          </w:p>
        </w:tc>
        <w:tc>
          <w:tcPr>
            <w:tcW w:w="2275" w:type="dxa"/>
            <w:gridSpan w:val="2"/>
          </w:tcPr>
          <w:p w:rsidR="00994599" w:rsidRPr="008A0BCC" w:rsidRDefault="00994599" w:rsidP="00CD5E00">
            <w:pPr>
              <w:pStyle w:val="a3"/>
              <w:tabs>
                <w:tab w:val="left" w:pos="709"/>
              </w:tabs>
              <w:spacing w:before="0"/>
              <w:ind w:left="0" w:right="-2" w:firstLine="0"/>
              <w:rPr>
                <w:b/>
              </w:rPr>
            </w:pPr>
            <w:r w:rsidRPr="008A0BCC">
              <w:rPr>
                <w:b/>
              </w:rPr>
              <w:t xml:space="preserve">Требуется на </w:t>
            </w:r>
            <w:r w:rsidR="00CD5E00">
              <w:rPr>
                <w:b/>
              </w:rPr>
              <w:t>1153</w:t>
            </w:r>
            <w:r w:rsidRPr="008A0BCC">
              <w:rPr>
                <w:b/>
              </w:rPr>
              <w:t xml:space="preserve"> </w:t>
            </w:r>
            <w:r w:rsidR="00DD01E5" w:rsidRPr="008A0BCC">
              <w:rPr>
                <w:b/>
              </w:rPr>
              <w:t>чел.</w:t>
            </w:r>
          </w:p>
        </w:tc>
      </w:tr>
      <w:tr w:rsidR="00994599" w:rsidRPr="00765CF1" w:rsidTr="009231F5">
        <w:trPr>
          <w:trHeight w:val="234"/>
        </w:trPr>
        <w:tc>
          <w:tcPr>
            <w:tcW w:w="599" w:type="dxa"/>
            <w:vMerge/>
          </w:tcPr>
          <w:p w:rsidR="00994599" w:rsidRPr="009D44AC" w:rsidRDefault="00994599" w:rsidP="00994599">
            <w:pPr>
              <w:pStyle w:val="a3"/>
              <w:tabs>
                <w:tab w:val="left" w:pos="709"/>
              </w:tabs>
              <w:spacing w:before="0"/>
              <w:ind w:left="0" w:right="-2" w:firstLine="0"/>
              <w:rPr>
                <w:b/>
              </w:rPr>
            </w:pPr>
          </w:p>
        </w:tc>
        <w:tc>
          <w:tcPr>
            <w:tcW w:w="4221" w:type="dxa"/>
            <w:vMerge/>
          </w:tcPr>
          <w:p w:rsidR="00994599" w:rsidRPr="009D44AC" w:rsidRDefault="00994599" w:rsidP="00994599">
            <w:pPr>
              <w:pStyle w:val="a3"/>
              <w:tabs>
                <w:tab w:val="left" w:pos="709"/>
              </w:tabs>
              <w:spacing w:before="0"/>
              <w:ind w:left="0" w:right="-2" w:firstLine="0"/>
              <w:rPr>
                <w:b/>
              </w:rPr>
            </w:pPr>
          </w:p>
        </w:tc>
        <w:tc>
          <w:tcPr>
            <w:tcW w:w="992" w:type="dxa"/>
          </w:tcPr>
          <w:p w:rsidR="00994599" w:rsidRPr="009D44AC" w:rsidRDefault="00DD01E5" w:rsidP="00994599">
            <w:pPr>
              <w:pStyle w:val="a3"/>
              <w:tabs>
                <w:tab w:val="left" w:pos="709"/>
              </w:tabs>
              <w:spacing w:before="0"/>
              <w:ind w:left="0" w:right="-2" w:firstLine="0"/>
              <w:rPr>
                <w:b/>
              </w:rPr>
            </w:pPr>
            <w:r w:rsidRPr="009D44AC">
              <w:rPr>
                <w:b/>
              </w:rPr>
              <w:t>Ед. изм.</w:t>
            </w:r>
          </w:p>
        </w:tc>
        <w:tc>
          <w:tcPr>
            <w:tcW w:w="1694" w:type="dxa"/>
          </w:tcPr>
          <w:p w:rsidR="00994599" w:rsidRPr="009D44AC" w:rsidRDefault="00DD01E5" w:rsidP="00994599">
            <w:pPr>
              <w:pStyle w:val="a3"/>
              <w:tabs>
                <w:tab w:val="left" w:pos="709"/>
              </w:tabs>
              <w:spacing w:before="0"/>
              <w:ind w:left="0" w:right="-2" w:firstLine="0"/>
              <w:rPr>
                <w:b/>
              </w:rPr>
            </w:pPr>
            <w:r w:rsidRPr="009D44AC">
              <w:rPr>
                <w:b/>
              </w:rPr>
              <w:t>Количество</w:t>
            </w:r>
          </w:p>
        </w:tc>
        <w:tc>
          <w:tcPr>
            <w:tcW w:w="716" w:type="dxa"/>
          </w:tcPr>
          <w:p w:rsidR="00994599" w:rsidRPr="009D44AC" w:rsidRDefault="00DD01E5" w:rsidP="00994599">
            <w:pPr>
              <w:pStyle w:val="a3"/>
              <w:tabs>
                <w:tab w:val="left" w:pos="709"/>
              </w:tabs>
              <w:spacing w:before="0"/>
              <w:ind w:left="0" w:right="-2" w:firstLine="0"/>
              <w:rPr>
                <w:b/>
              </w:rPr>
            </w:pPr>
            <w:r w:rsidRPr="009D44AC">
              <w:rPr>
                <w:b/>
              </w:rPr>
              <w:t>Ед. изм.</w:t>
            </w:r>
          </w:p>
        </w:tc>
        <w:tc>
          <w:tcPr>
            <w:tcW w:w="1559" w:type="dxa"/>
          </w:tcPr>
          <w:p w:rsidR="00994599" w:rsidRPr="009D44AC" w:rsidRDefault="00DD01E5" w:rsidP="00994599">
            <w:pPr>
              <w:pStyle w:val="a3"/>
              <w:tabs>
                <w:tab w:val="left" w:pos="709"/>
              </w:tabs>
              <w:spacing w:before="0"/>
              <w:ind w:left="0" w:right="-2" w:firstLine="0"/>
              <w:rPr>
                <w:b/>
              </w:rPr>
            </w:pPr>
            <w:r w:rsidRPr="009D44AC">
              <w:rPr>
                <w:b/>
              </w:rPr>
              <w:t>Количество</w:t>
            </w:r>
          </w:p>
        </w:tc>
      </w:tr>
      <w:tr w:rsidR="00994599" w:rsidRPr="00765CF1" w:rsidTr="009231F5">
        <w:tc>
          <w:tcPr>
            <w:tcW w:w="599" w:type="dxa"/>
          </w:tcPr>
          <w:p w:rsidR="00994599" w:rsidRPr="00765CF1" w:rsidRDefault="00DD01E5" w:rsidP="00994599">
            <w:pPr>
              <w:pStyle w:val="a3"/>
              <w:tabs>
                <w:tab w:val="left" w:pos="709"/>
              </w:tabs>
              <w:spacing w:before="0"/>
              <w:ind w:left="0" w:right="-2" w:firstLine="0"/>
            </w:pPr>
            <w:r w:rsidRPr="00765CF1">
              <w:t>1</w:t>
            </w:r>
          </w:p>
        </w:tc>
        <w:tc>
          <w:tcPr>
            <w:tcW w:w="4221"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Озеленение территорий общего пользования</w:t>
            </w:r>
          </w:p>
        </w:tc>
        <w:tc>
          <w:tcPr>
            <w:tcW w:w="992"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м</w:t>
            </w:r>
            <w:r w:rsidRPr="00765CF1">
              <w:rPr>
                <w:vertAlign w:val="superscript"/>
              </w:rPr>
              <w:t>3</w:t>
            </w:r>
            <w:r w:rsidRPr="00765CF1">
              <w:t>/чел.</w:t>
            </w:r>
          </w:p>
        </w:tc>
        <w:tc>
          <w:tcPr>
            <w:tcW w:w="1694"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12,0</w:t>
            </w:r>
          </w:p>
        </w:tc>
        <w:tc>
          <w:tcPr>
            <w:tcW w:w="716" w:type="dxa"/>
            <w:tcBorders>
              <w:bottom w:val="single" w:sz="4" w:space="0" w:color="auto"/>
            </w:tcBorders>
          </w:tcPr>
          <w:p w:rsidR="00994599" w:rsidRPr="00765CF1" w:rsidRDefault="00DD01E5" w:rsidP="00994599">
            <w:pPr>
              <w:pStyle w:val="a3"/>
              <w:tabs>
                <w:tab w:val="left" w:pos="709"/>
              </w:tabs>
              <w:spacing w:before="0"/>
              <w:ind w:left="0" w:right="-2" w:firstLine="0"/>
            </w:pPr>
            <w:r w:rsidRPr="00765CF1">
              <w:t>кв.м.</w:t>
            </w:r>
          </w:p>
        </w:tc>
        <w:tc>
          <w:tcPr>
            <w:tcW w:w="1559" w:type="dxa"/>
            <w:tcBorders>
              <w:bottom w:val="single" w:sz="4" w:space="0" w:color="auto"/>
            </w:tcBorders>
          </w:tcPr>
          <w:p w:rsidR="00994599" w:rsidRPr="00765CF1" w:rsidRDefault="002D6E98" w:rsidP="00CD5E00">
            <w:pPr>
              <w:pStyle w:val="a3"/>
              <w:tabs>
                <w:tab w:val="left" w:pos="709"/>
              </w:tabs>
              <w:spacing w:before="0"/>
              <w:ind w:left="0" w:right="-2" w:firstLine="0"/>
            </w:pPr>
            <w:r>
              <w:t>1</w:t>
            </w:r>
            <w:r w:rsidR="00CD5E00">
              <w:t>3836</w:t>
            </w:r>
          </w:p>
        </w:tc>
      </w:tr>
      <w:tr w:rsidR="00DD01E5" w:rsidRPr="00765CF1" w:rsidTr="009231F5">
        <w:tc>
          <w:tcPr>
            <w:tcW w:w="599" w:type="dxa"/>
            <w:vMerge w:val="restart"/>
          </w:tcPr>
          <w:p w:rsidR="00DD01E5" w:rsidRPr="00765CF1" w:rsidRDefault="00DD01E5" w:rsidP="00994599">
            <w:pPr>
              <w:pStyle w:val="a3"/>
              <w:tabs>
                <w:tab w:val="left" w:pos="709"/>
              </w:tabs>
              <w:spacing w:before="0"/>
              <w:ind w:left="0" w:right="-2" w:firstLine="0"/>
            </w:pPr>
            <w:r w:rsidRPr="00765CF1">
              <w:t>2</w:t>
            </w:r>
          </w:p>
        </w:tc>
        <w:tc>
          <w:tcPr>
            <w:tcW w:w="4221" w:type="dxa"/>
            <w:tcBorders>
              <w:bottom w:val="nil"/>
            </w:tcBorders>
          </w:tcPr>
          <w:p w:rsidR="00DD01E5" w:rsidRPr="00765CF1" w:rsidRDefault="00DD01E5" w:rsidP="00994599">
            <w:pPr>
              <w:pStyle w:val="a3"/>
              <w:tabs>
                <w:tab w:val="left" w:pos="709"/>
              </w:tabs>
              <w:spacing w:before="0"/>
              <w:ind w:left="0" w:right="-2" w:firstLine="0"/>
            </w:pPr>
            <w:r w:rsidRPr="00765CF1">
              <w:t>Площадки:</w:t>
            </w:r>
          </w:p>
        </w:tc>
        <w:tc>
          <w:tcPr>
            <w:tcW w:w="992" w:type="dxa"/>
            <w:tcBorders>
              <w:bottom w:val="nil"/>
            </w:tcBorders>
          </w:tcPr>
          <w:p w:rsidR="00DD01E5" w:rsidRPr="00765CF1" w:rsidRDefault="00DD01E5" w:rsidP="00994599">
            <w:pPr>
              <w:pStyle w:val="a3"/>
              <w:tabs>
                <w:tab w:val="left" w:pos="709"/>
              </w:tabs>
              <w:spacing w:before="0"/>
              <w:ind w:left="0" w:right="-2" w:firstLine="0"/>
            </w:pPr>
            <w:r w:rsidRPr="00765CF1">
              <w:t>м</w:t>
            </w:r>
            <w:r w:rsidRPr="00765CF1">
              <w:rPr>
                <w:vertAlign w:val="superscript"/>
              </w:rPr>
              <w:t>3</w:t>
            </w:r>
            <w:r w:rsidRPr="00765CF1">
              <w:t>/чел.</w:t>
            </w:r>
          </w:p>
        </w:tc>
        <w:tc>
          <w:tcPr>
            <w:tcW w:w="1694" w:type="dxa"/>
            <w:tcBorders>
              <w:bottom w:val="nil"/>
            </w:tcBorders>
          </w:tcPr>
          <w:p w:rsidR="00DD01E5" w:rsidRPr="00765CF1" w:rsidRDefault="00DD01E5" w:rsidP="00994599">
            <w:pPr>
              <w:pStyle w:val="a3"/>
              <w:tabs>
                <w:tab w:val="left" w:pos="709"/>
              </w:tabs>
              <w:spacing w:before="0"/>
              <w:ind w:left="0" w:right="-2" w:firstLine="0"/>
            </w:pPr>
          </w:p>
        </w:tc>
        <w:tc>
          <w:tcPr>
            <w:tcW w:w="716" w:type="dxa"/>
            <w:tcBorders>
              <w:bottom w:val="nil"/>
            </w:tcBorders>
          </w:tcPr>
          <w:p w:rsidR="00DD01E5" w:rsidRPr="00765CF1" w:rsidRDefault="00DD01E5" w:rsidP="00994599">
            <w:pPr>
              <w:pStyle w:val="a3"/>
              <w:tabs>
                <w:tab w:val="left" w:pos="709"/>
              </w:tabs>
              <w:spacing w:before="0"/>
              <w:ind w:left="0" w:right="-2" w:firstLine="0"/>
            </w:pPr>
            <w:r w:rsidRPr="00765CF1">
              <w:t>кв.м.</w:t>
            </w:r>
          </w:p>
        </w:tc>
        <w:tc>
          <w:tcPr>
            <w:tcW w:w="1559" w:type="dxa"/>
            <w:tcBorders>
              <w:bottom w:val="nil"/>
            </w:tcBorders>
          </w:tcPr>
          <w:p w:rsidR="00DD01E5" w:rsidRPr="00765CF1" w:rsidRDefault="00DD01E5" w:rsidP="00994599">
            <w:pPr>
              <w:pStyle w:val="a3"/>
              <w:tabs>
                <w:tab w:val="left" w:pos="709"/>
              </w:tabs>
              <w:spacing w:before="0"/>
              <w:ind w:left="0" w:right="-2" w:firstLine="0"/>
            </w:pP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игр детей дошкольного и младшего школьного возраста</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D01E5" w:rsidP="00994599">
            <w:pPr>
              <w:pStyle w:val="a3"/>
              <w:tabs>
                <w:tab w:val="left" w:pos="709"/>
              </w:tabs>
              <w:spacing w:before="0"/>
              <w:ind w:left="0" w:right="-2" w:firstLine="0"/>
            </w:pPr>
            <w:r w:rsidRPr="00765CF1">
              <w:t>0,7</w:t>
            </w:r>
          </w:p>
        </w:tc>
        <w:tc>
          <w:tcPr>
            <w:tcW w:w="716" w:type="dxa"/>
            <w:tcBorders>
              <w:top w:val="nil"/>
              <w:bottom w:val="nil"/>
            </w:tcBorders>
          </w:tcPr>
          <w:p w:rsidR="00DD01E5" w:rsidRPr="00765CF1" w:rsidRDefault="00DD01E5" w:rsidP="00994599">
            <w:pPr>
              <w:pStyle w:val="a3"/>
              <w:tabs>
                <w:tab w:val="left" w:pos="709"/>
              </w:tabs>
              <w:spacing w:before="0"/>
              <w:ind w:left="0" w:right="-2" w:firstLine="0"/>
            </w:pPr>
          </w:p>
        </w:tc>
        <w:tc>
          <w:tcPr>
            <w:tcW w:w="1559" w:type="dxa"/>
            <w:tcBorders>
              <w:top w:val="nil"/>
              <w:bottom w:val="nil"/>
            </w:tcBorders>
          </w:tcPr>
          <w:p w:rsidR="00DD01E5" w:rsidRPr="00765CF1" w:rsidRDefault="00CD5E00" w:rsidP="00994599">
            <w:pPr>
              <w:pStyle w:val="a3"/>
              <w:tabs>
                <w:tab w:val="left" w:pos="709"/>
              </w:tabs>
              <w:spacing w:before="0"/>
              <w:ind w:left="0" w:right="-2" w:firstLine="0"/>
            </w:pPr>
            <w:r>
              <w:t>8071</w:t>
            </w: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отдыха взрослого населения</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D01E5" w:rsidP="00994599">
            <w:pPr>
              <w:pStyle w:val="a3"/>
              <w:tabs>
                <w:tab w:val="left" w:pos="709"/>
              </w:tabs>
              <w:spacing w:before="0"/>
              <w:ind w:left="0" w:right="-2" w:firstLine="0"/>
            </w:pPr>
            <w:r w:rsidRPr="00765CF1">
              <w:t>0,1</w:t>
            </w:r>
          </w:p>
        </w:tc>
        <w:tc>
          <w:tcPr>
            <w:tcW w:w="716" w:type="dxa"/>
            <w:tcBorders>
              <w:top w:val="nil"/>
              <w:bottom w:val="nil"/>
            </w:tcBorders>
          </w:tcPr>
          <w:p w:rsidR="00DD01E5" w:rsidRPr="00765CF1" w:rsidRDefault="00DD01E5" w:rsidP="00994599">
            <w:pPr>
              <w:pStyle w:val="a3"/>
              <w:tabs>
                <w:tab w:val="left" w:pos="709"/>
              </w:tabs>
              <w:spacing w:before="0"/>
              <w:ind w:left="0" w:right="-2" w:firstLine="0"/>
            </w:pPr>
          </w:p>
        </w:tc>
        <w:tc>
          <w:tcPr>
            <w:tcW w:w="1559" w:type="dxa"/>
            <w:tcBorders>
              <w:top w:val="nil"/>
              <w:bottom w:val="nil"/>
            </w:tcBorders>
          </w:tcPr>
          <w:p w:rsidR="00DD01E5" w:rsidRPr="00765CF1" w:rsidRDefault="00CD5E00" w:rsidP="00994599">
            <w:pPr>
              <w:pStyle w:val="a3"/>
              <w:tabs>
                <w:tab w:val="left" w:pos="709"/>
              </w:tabs>
              <w:spacing w:before="0"/>
              <w:ind w:left="0" w:right="-2" w:firstLine="0"/>
            </w:pPr>
            <w:r>
              <w:t>115</w:t>
            </w: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занятий физической культурой</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D01E5" w:rsidP="00994599">
            <w:pPr>
              <w:pStyle w:val="a3"/>
              <w:tabs>
                <w:tab w:val="left" w:pos="709"/>
              </w:tabs>
              <w:spacing w:before="0"/>
              <w:ind w:left="0" w:right="-2" w:firstLine="0"/>
            </w:pPr>
            <w:r w:rsidRPr="00765CF1">
              <w:t>2,0</w:t>
            </w:r>
          </w:p>
        </w:tc>
        <w:tc>
          <w:tcPr>
            <w:tcW w:w="716" w:type="dxa"/>
            <w:tcBorders>
              <w:top w:val="nil"/>
              <w:bottom w:val="nil"/>
            </w:tcBorders>
          </w:tcPr>
          <w:p w:rsidR="00DD01E5" w:rsidRPr="00765CF1" w:rsidRDefault="00DD01E5" w:rsidP="00994599">
            <w:pPr>
              <w:pStyle w:val="a3"/>
              <w:tabs>
                <w:tab w:val="left" w:pos="709"/>
              </w:tabs>
              <w:spacing w:before="0"/>
              <w:ind w:left="0" w:right="-2" w:firstLine="0"/>
            </w:pPr>
          </w:p>
        </w:tc>
        <w:tc>
          <w:tcPr>
            <w:tcW w:w="1559" w:type="dxa"/>
            <w:tcBorders>
              <w:top w:val="nil"/>
              <w:bottom w:val="nil"/>
            </w:tcBorders>
          </w:tcPr>
          <w:p w:rsidR="00DD01E5" w:rsidRPr="00765CF1" w:rsidRDefault="00CD5E00" w:rsidP="00994599">
            <w:pPr>
              <w:pStyle w:val="a3"/>
              <w:tabs>
                <w:tab w:val="left" w:pos="709"/>
              </w:tabs>
              <w:spacing w:before="0"/>
              <w:ind w:left="0" w:right="-2" w:firstLine="0"/>
            </w:pPr>
            <w:r>
              <w:t>2306</w:t>
            </w: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bottom w:val="nil"/>
            </w:tcBorders>
          </w:tcPr>
          <w:p w:rsidR="00DD01E5" w:rsidRPr="00765CF1" w:rsidRDefault="00DD01E5" w:rsidP="00DD01E5">
            <w:pPr>
              <w:pStyle w:val="a3"/>
              <w:tabs>
                <w:tab w:val="left" w:pos="709"/>
              </w:tabs>
              <w:spacing w:before="0"/>
              <w:ind w:left="0" w:right="-2" w:firstLine="286"/>
            </w:pPr>
            <w:r w:rsidRPr="00765CF1">
              <w:t>для хозяйственных целей и выгула собак</w:t>
            </w:r>
          </w:p>
        </w:tc>
        <w:tc>
          <w:tcPr>
            <w:tcW w:w="992" w:type="dxa"/>
            <w:tcBorders>
              <w:top w:val="nil"/>
              <w:bottom w:val="nil"/>
            </w:tcBorders>
          </w:tcPr>
          <w:p w:rsidR="00DD01E5" w:rsidRPr="00765CF1" w:rsidRDefault="00DD01E5" w:rsidP="00994599">
            <w:pPr>
              <w:pStyle w:val="a3"/>
              <w:tabs>
                <w:tab w:val="left" w:pos="709"/>
              </w:tabs>
              <w:spacing w:before="0"/>
              <w:ind w:left="0" w:right="-2" w:firstLine="0"/>
            </w:pPr>
          </w:p>
        </w:tc>
        <w:tc>
          <w:tcPr>
            <w:tcW w:w="1694" w:type="dxa"/>
            <w:tcBorders>
              <w:top w:val="nil"/>
              <w:bottom w:val="nil"/>
            </w:tcBorders>
          </w:tcPr>
          <w:p w:rsidR="00DD01E5" w:rsidRPr="00765CF1" w:rsidRDefault="00D65E66" w:rsidP="00994599">
            <w:pPr>
              <w:pStyle w:val="a3"/>
              <w:tabs>
                <w:tab w:val="left" w:pos="709"/>
              </w:tabs>
              <w:spacing w:before="0"/>
              <w:ind w:left="0" w:right="-2" w:firstLine="0"/>
            </w:pPr>
            <w:r w:rsidRPr="00765CF1">
              <w:t>0,3</w:t>
            </w:r>
          </w:p>
        </w:tc>
        <w:tc>
          <w:tcPr>
            <w:tcW w:w="716" w:type="dxa"/>
            <w:tcBorders>
              <w:top w:val="nil"/>
              <w:bottom w:val="nil"/>
            </w:tcBorders>
          </w:tcPr>
          <w:p w:rsidR="00DD01E5" w:rsidRPr="00765CF1" w:rsidRDefault="00DD01E5" w:rsidP="00994599">
            <w:pPr>
              <w:pStyle w:val="a3"/>
              <w:tabs>
                <w:tab w:val="left" w:pos="709"/>
              </w:tabs>
              <w:spacing w:before="0"/>
              <w:ind w:left="0" w:right="-2" w:firstLine="0"/>
            </w:pPr>
          </w:p>
        </w:tc>
        <w:tc>
          <w:tcPr>
            <w:tcW w:w="1559" w:type="dxa"/>
            <w:tcBorders>
              <w:top w:val="nil"/>
              <w:bottom w:val="nil"/>
            </w:tcBorders>
          </w:tcPr>
          <w:p w:rsidR="00DD01E5" w:rsidRPr="00765CF1" w:rsidRDefault="00CD5E00" w:rsidP="00994599">
            <w:pPr>
              <w:pStyle w:val="a3"/>
              <w:tabs>
                <w:tab w:val="left" w:pos="709"/>
              </w:tabs>
              <w:spacing w:before="0"/>
              <w:ind w:left="0" w:right="-2" w:firstLine="0"/>
            </w:pPr>
            <w:r>
              <w:t>346</w:t>
            </w:r>
          </w:p>
        </w:tc>
      </w:tr>
      <w:tr w:rsidR="00DD01E5" w:rsidRPr="00765CF1" w:rsidTr="009231F5">
        <w:tc>
          <w:tcPr>
            <w:tcW w:w="599" w:type="dxa"/>
            <w:vMerge/>
          </w:tcPr>
          <w:p w:rsidR="00DD01E5" w:rsidRPr="00765CF1" w:rsidRDefault="00DD01E5" w:rsidP="00994599">
            <w:pPr>
              <w:pStyle w:val="a3"/>
              <w:tabs>
                <w:tab w:val="left" w:pos="709"/>
              </w:tabs>
              <w:spacing w:before="0"/>
              <w:ind w:left="0" w:right="-2" w:firstLine="0"/>
            </w:pPr>
          </w:p>
        </w:tc>
        <w:tc>
          <w:tcPr>
            <w:tcW w:w="4221" w:type="dxa"/>
            <w:tcBorders>
              <w:top w:val="nil"/>
            </w:tcBorders>
          </w:tcPr>
          <w:p w:rsidR="00DD01E5" w:rsidRPr="00765CF1" w:rsidRDefault="00DD01E5" w:rsidP="00DD01E5">
            <w:pPr>
              <w:pStyle w:val="a3"/>
              <w:tabs>
                <w:tab w:val="left" w:pos="709"/>
              </w:tabs>
              <w:spacing w:before="0"/>
              <w:ind w:left="0" w:right="-2" w:firstLine="286"/>
            </w:pPr>
            <w:r w:rsidRPr="00765CF1">
              <w:t>для стоянки автомобилей</w:t>
            </w:r>
          </w:p>
        </w:tc>
        <w:tc>
          <w:tcPr>
            <w:tcW w:w="992" w:type="dxa"/>
            <w:tcBorders>
              <w:top w:val="nil"/>
            </w:tcBorders>
          </w:tcPr>
          <w:p w:rsidR="00DD01E5" w:rsidRPr="00765CF1" w:rsidRDefault="00DD01E5" w:rsidP="00994599">
            <w:pPr>
              <w:pStyle w:val="a3"/>
              <w:tabs>
                <w:tab w:val="left" w:pos="709"/>
              </w:tabs>
              <w:spacing w:before="0"/>
              <w:ind w:left="0" w:right="-2" w:firstLine="0"/>
            </w:pPr>
          </w:p>
        </w:tc>
        <w:tc>
          <w:tcPr>
            <w:tcW w:w="1694" w:type="dxa"/>
            <w:tcBorders>
              <w:top w:val="nil"/>
            </w:tcBorders>
          </w:tcPr>
          <w:p w:rsidR="00DD01E5" w:rsidRPr="00765CF1" w:rsidRDefault="00D65E66" w:rsidP="00994599">
            <w:pPr>
              <w:pStyle w:val="a3"/>
              <w:tabs>
                <w:tab w:val="left" w:pos="709"/>
              </w:tabs>
              <w:spacing w:before="0"/>
              <w:ind w:left="0" w:right="-2" w:firstLine="0"/>
            </w:pPr>
            <w:r w:rsidRPr="00765CF1">
              <w:t>0,8</w:t>
            </w:r>
          </w:p>
        </w:tc>
        <w:tc>
          <w:tcPr>
            <w:tcW w:w="716" w:type="dxa"/>
            <w:tcBorders>
              <w:top w:val="nil"/>
            </w:tcBorders>
          </w:tcPr>
          <w:p w:rsidR="00DD01E5" w:rsidRPr="00765CF1" w:rsidRDefault="00DD01E5" w:rsidP="00994599">
            <w:pPr>
              <w:pStyle w:val="a3"/>
              <w:tabs>
                <w:tab w:val="left" w:pos="709"/>
              </w:tabs>
              <w:spacing w:before="0"/>
              <w:ind w:left="0" w:right="-2" w:firstLine="0"/>
            </w:pPr>
          </w:p>
        </w:tc>
        <w:tc>
          <w:tcPr>
            <w:tcW w:w="1559" w:type="dxa"/>
            <w:tcBorders>
              <w:top w:val="nil"/>
            </w:tcBorders>
          </w:tcPr>
          <w:p w:rsidR="00DD01E5" w:rsidRPr="00765CF1" w:rsidRDefault="00CD5E00" w:rsidP="00994599">
            <w:pPr>
              <w:pStyle w:val="a3"/>
              <w:tabs>
                <w:tab w:val="left" w:pos="709"/>
              </w:tabs>
              <w:spacing w:before="0"/>
              <w:ind w:left="0" w:right="-2" w:firstLine="0"/>
            </w:pPr>
            <w:r>
              <w:t>922</w:t>
            </w:r>
          </w:p>
        </w:tc>
      </w:tr>
      <w:tr w:rsidR="00994599" w:rsidRPr="00765CF1" w:rsidTr="009231F5">
        <w:tc>
          <w:tcPr>
            <w:tcW w:w="599" w:type="dxa"/>
          </w:tcPr>
          <w:p w:rsidR="00994599" w:rsidRPr="00765CF1" w:rsidRDefault="00DD01E5" w:rsidP="00994599">
            <w:pPr>
              <w:pStyle w:val="a3"/>
              <w:tabs>
                <w:tab w:val="left" w:pos="709"/>
              </w:tabs>
              <w:spacing w:before="0"/>
              <w:ind w:left="0" w:right="-2" w:firstLine="0"/>
            </w:pPr>
            <w:r w:rsidRPr="00765CF1">
              <w:t>3</w:t>
            </w:r>
          </w:p>
        </w:tc>
        <w:tc>
          <w:tcPr>
            <w:tcW w:w="4221" w:type="dxa"/>
          </w:tcPr>
          <w:p w:rsidR="00994599" w:rsidRPr="00765CF1" w:rsidRDefault="00DD01E5" w:rsidP="00994599">
            <w:pPr>
              <w:pStyle w:val="a3"/>
              <w:tabs>
                <w:tab w:val="left" w:pos="709"/>
              </w:tabs>
              <w:spacing w:before="0"/>
              <w:ind w:left="0" w:right="-2" w:firstLine="0"/>
            </w:pPr>
            <w:r w:rsidRPr="00765CF1">
              <w:t>Машино-места для хранения и парковки легковых автомобилей и других транспортных средств</w:t>
            </w:r>
          </w:p>
        </w:tc>
        <w:tc>
          <w:tcPr>
            <w:tcW w:w="992" w:type="dxa"/>
          </w:tcPr>
          <w:p w:rsidR="00994599" w:rsidRPr="00765CF1" w:rsidRDefault="00DD01E5" w:rsidP="00994599">
            <w:pPr>
              <w:pStyle w:val="a3"/>
              <w:tabs>
                <w:tab w:val="left" w:pos="709"/>
              </w:tabs>
              <w:spacing w:before="0"/>
              <w:ind w:left="0" w:right="-2" w:firstLine="0"/>
            </w:pPr>
            <w:r w:rsidRPr="00765CF1">
              <w:t>%</w:t>
            </w:r>
          </w:p>
        </w:tc>
        <w:tc>
          <w:tcPr>
            <w:tcW w:w="1694" w:type="dxa"/>
          </w:tcPr>
          <w:p w:rsidR="00994599" w:rsidRPr="00765CF1" w:rsidRDefault="00D65E66" w:rsidP="00994599">
            <w:pPr>
              <w:pStyle w:val="a3"/>
              <w:tabs>
                <w:tab w:val="left" w:pos="709"/>
              </w:tabs>
              <w:spacing w:before="0"/>
              <w:ind w:left="0" w:right="-2" w:firstLine="0"/>
            </w:pPr>
            <w:r w:rsidRPr="00765CF1">
              <w:t>100</w:t>
            </w:r>
          </w:p>
        </w:tc>
        <w:tc>
          <w:tcPr>
            <w:tcW w:w="716" w:type="dxa"/>
          </w:tcPr>
          <w:p w:rsidR="00994599" w:rsidRPr="00765CF1" w:rsidRDefault="00DD01E5" w:rsidP="00994599">
            <w:pPr>
              <w:pStyle w:val="a3"/>
              <w:tabs>
                <w:tab w:val="left" w:pos="709"/>
              </w:tabs>
              <w:spacing w:before="0"/>
              <w:ind w:left="0" w:right="-2" w:firstLine="0"/>
            </w:pPr>
            <w:r w:rsidRPr="00765CF1">
              <w:t>%</w:t>
            </w:r>
          </w:p>
        </w:tc>
        <w:tc>
          <w:tcPr>
            <w:tcW w:w="1559" w:type="dxa"/>
          </w:tcPr>
          <w:p w:rsidR="00994599" w:rsidRPr="00765CF1" w:rsidRDefault="00D65E66" w:rsidP="00994599">
            <w:pPr>
              <w:pStyle w:val="a3"/>
              <w:tabs>
                <w:tab w:val="left" w:pos="709"/>
              </w:tabs>
              <w:spacing w:before="0"/>
              <w:ind w:left="0" w:right="-2" w:firstLine="0"/>
            </w:pPr>
            <w:r w:rsidRPr="00765CF1">
              <w:t>100</w:t>
            </w:r>
          </w:p>
        </w:tc>
      </w:tr>
    </w:tbl>
    <w:p w:rsidR="009B481E" w:rsidRDefault="00753ED2" w:rsidP="00994599">
      <w:pPr>
        <w:pStyle w:val="a3"/>
        <w:tabs>
          <w:tab w:val="left" w:pos="709"/>
        </w:tabs>
        <w:spacing w:before="0"/>
        <w:ind w:left="0" w:right="-2"/>
      </w:pPr>
      <w:r>
        <w:t xml:space="preserve">Генеральным планом предусмотрена реконструкция парка культуры и отдыха </w:t>
      </w:r>
      <w:proofErr w:type="gramStart"/>
      <w:r>
        <w:t>в</w:t>
      </w:r>
      <w:proofErr w:type="gramEnd"/>
      <w:r>
        <w:t xml:space="preserve"> с. Еласы.</w:t>
      </w:r>
    </w:p>
    <w:p w:rsidR="00A93CDC" w:rsidRPr="00765CF1" w:rsidRDefault="00A93CDC" w:rsidP="00994599">
      <w:pPr>
        <w:pStyle w:val="a3"/>
        <w:tabs>
          <w:tab w:val="left" w:pos="709"/>
        </w:tabs>
        <w:spacing w:before="0"/>
        <w:ind w:left="0" w:right="-2"/>
      </w:pPr>
    </w:p>
    <w:p w:rsidR="00244E7D" w:rsidRPr="00765CF1" w:rsidRDefault="00244E7D" w:rsidP="00593007">
      <w:pPr>
        <w:pStyle w:val="110"/>
        <w:numPr>
          <w:ilvl w:val="2"/>
          <w:numId w:val="8"/>
        </w:numPr>
        <w:ind w:left="0" w:firstLine="567"/>
        <w:rPr>
          <w:b/>
        </w:rPr>
      </w:pPr>
      <w:bookmarkStart w:id="52" w:name="_Toc148089300"/>
      <w:r w:rsidRPr="00765CF1">
        <w:rPr>
          <w:b/>
        </w:rPr>
        <w:t>Организация ритуальных услуг</w:t>
      </w:r>
      <w:bookmarkEnd w:id="52"/>
    </w:p>
    <w:p w:rsidR="00753ED2" w:rsidRDefault="00DE1DD7" w:rsidP="00753ED2">
      <w:pPr>
        <w:pStyle w:val="a3"/>
        <w:tabs>
          <w:tab w:val="left" w:pos="709"/>
        </w:tabs>
        <w:spacing w:before="0"/>
        <w:ind w:left="0" w:right="-2"/>
      </w:pPr>
      <w:proofErr w:type="gramStart"/>
      <w:r w:rsidRPr="00765CF1">
        <w:t xml:space="preserve">На территории </w:t>
      </w:r>
      <w:r w:rsidR="00753ED2">
        <w:t>Еласовского</w:t>
      </w:r>
      <w:r w:rsidRPr="00765CF1">
        <w:t xml:space="preserve"> сельского поселения имеются </w:t>
      </w:r>
      <w:r w:rsidR="00CD5E00">
        <w:t>3</w:t>
      </w:r>
      <w:r w:rsidRPr="00765CF1">
        <w:t xml:space="preserve"> </w:t>
      </w:r>
      <w:r w:rsidR="00136E13">
        <w:t xml:space="preserve">действующих </w:t>
      </w:r>
      <w:r w:rsidRPr="00765CF1">
        <w:t xml:space="preserve">кладбища, расположенные у </w:t>
      </w:r>
      <w:r w:rsidRPr="006F1ECD">
        <w:t>населенных пу</w:t>
      </w:r>
      <w:r w:rsidR="00136E13">
        <w:t>нктов:</w:t>
      </w:r>
      <w:r w:rsidR="00CD5E00" w:rsidRPr="006F1ECD">
        <w:t xml:space="preserve"> </w:t>
      </w:r>
      <w:r w:rsidR="00753ED2">
        <w:t>с. Картуково, д. Малые Еласы, с. Емелево</w:t>
      </w:r>
      <w:r w:rsidR="00136E13">
        <w:t>.</w:t>
      </w:r>
      <w:proofErr w:type="gramEnd"/>
      <w:r w:rsidR="004116CE" w:rsidRPr="006F1ECD">
        <w:t xml:space="preserve"> Площадь кладбищ </w:t>
      </w:r>
      <w:r w:rsidR="004116CE" w:rsidRPr="009F6410">
        <w:t xml:space="preserve">составляет </w:t>
      </w:r>
      <w:r w:rsidR="009F6410" w:rsidRPr="009F6410">
        <w:t>10,5</w:t>
      </w:r>
      <w:r w:rsidR="004116CE" w:rsidRPr="009F6410">
        <w:t xml:space="preserve"> га.</w:t>
      </w:r>
      <w:r w:rsidR="00753ED2" w:rsidRPr="00753ED2">
        <w:t xml:space="preserve"> </w:t>
      </w:r>
    </w:p>
    <w:p w:rsidR="007A5B5B" w:rsidRDefault="0027457A" w:rsidP="00174759">
      <w:pPr>
        <w:pStyle w:val="a3"/>
        <w:tabs>
          <w:tab w:val="left" w:pos="709"/>
        </w:tabs>
        <w:spacing w:before="0"/>
        <w:ind w:left="0" w:right="-2"/>
      </w:pPr>
      <w:r w:rsidRPr="00765CF1">
        <w:t>По местным нормативам градостроительного проектирования муниципального образования «</w:t>
      </w:r>
      <w:r w:rsidR="00753ED2">
        <w:t>Еласовское сельское поселение</w:t>
      </w:r>
      <w:r w:rsidRPr="00765CF1">
        <w:t>» Горномарийского муниципального района Республики Марий Эл, для населенных пунктов муниципального образования «</w:t>
      </w:r>
      <w:r w:rsidR="00753ED2">
        <w:t>Еласовское сельское поселение</w:t>
      </w:r>
      <w:r w:rsidRPr="00765CF1">
        <w:t>» устанавливаются следующие расчетные показатели минимально допустимого уровня обеспеченности сельскими кладбищами: и расчетные показатели максимально допустимого уровня территориальной доступности таких объектов для населения поселения</w:t>
      </w:r>
      <w:r w:rsidR="007009AD">
        <w:t xml:space="preserve"> (таблица 21</w:t>
      </w:r>
      <w:r w:rsidR="00E82676">
        <w:t>)</w:t>
      </w:r>
      <w:r w:rsidRPr="00765CF1">
        <w:t>:</w:t>
      </w:r>
    </w:p>
    <w:p w:rsidR="00E82676" w:rsidRPr="00765CF1" w:rsidRDefault="00E82676" w:rsidP="00E82676">
      <w:pPr>
        <w:pStyle w:val="a3"/>
        <w:tabs>
          <w:tab w:val="left" w:pos="709"/>
        </w:tabs>
        <w:spacing w:before="0"/>
        <w:ind w:left="0" w:right="-2"/>
        <w:jc w:val="right"/>
      </w:pPr>
      <w:r>
        <w:t xml:space="preserve">Таблица </w:t>
      </w:r>
      <w:r w:rsidR="007009AD">
        <w:t>21</w:t>
      </w:r>
    </w:p>
    <w:tbl>
      <w:tblPr>
        <w:tblW w:w="0" w:type="auto"/>
        <w:tblInd w:w="40" w:type="dxa"/>
        <w:tblLayout w:type="fixed"/>
        <w:tblCellMar>
          <w:left w:w="40" w:type="dxa"/>
          <w:right w:w="40" w:type="dxa"/>
        </w:tblCellMar>
        <w:tblLook w:val="0000"/>
      </w:tblPr>
      <w:tblGrid>
        <w:gridCol w:w="2410"/>
        <w:gridCol w:w="2410"/>
        <w:gridCol w:w="2410"/>
        <w:gridCol w:w="2551"/>
      </w:tblGrid>
      <w:tr w:rsidR="008E4AE5" w:rsidRPr="00765CF1" w:rsidTr="009231F5">
        <w:tc>
          <w:tcPr>
            <w:tcW w:w="2410"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3"/>
                <w:b/>
                <w:sz w:val="24"/>
                <w:szCs w:val="24"/>
              </w:rPr>
            </w:pPr>
            <w:r w:rsidRPr="00B13C33">
              <w:rPr>
                <w:rStyle w:val="FontStyle43"/>
                <w:b/>
                <w:sz w:val="24"/>
                <w:szCs w:val="24"/>
              </w:rPr>
              <w:t xml:space="preserve">Наименование одного или </w:t>
            </w:r>
            <w:r w:rsidRPr="00B13C33">
              <w:rPr>
                <w:rStyle w:val="FontStyle43"/>
                <w:b/>
                <w:sz w:val="24"/>
                <w:szCs w:val="24"/>
              </w:rPr>
              <w:lastRenderedPageBreak/>
              <w:t>нескольких видов объектов местного значения поселения</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3"/>
                <w:b/>
                <w:sz w:val="24"/>
                <w:szCs w:val="24"/>
              </w:rPr>
            </w:pPr>
            <w:r w:rsidRPr="00B13C33">
              <w:rPr>
                <w:rStyle w:val="FontStyle43"/>
                <w:b/>
                <w:sz w:val="24"/>
                <w:szCs w:val="24"/>
              </w:rPr>
              <w:lastRenderedPageBreak/>
              <w:t xml:space="preserve">Расчетные показатели </w:t>
            </w:r>
            <w:r w:rsidRPr="00B13C33">
              <w:rPr>
                <w:rStyle w:val="FontStyle43"/>
                <w:b/>
                <w:sz w:val="24"/>
                <w:szCs w:val="24"/>
              </w:rPr>
              <w:lastRenderedPageBreak/>
              <w:t>минимально допустимого уровня обеспеченности объектами</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2"/>
                <w:b w:val="0"/>
                <w:bCs w:val="0"/>
                <w:sz w:val="24"/>
                <w:szCs w:val="24"/>
              </w:rPr>
            </w:pPr>
            <w:r w:rsidRPr="00B13C33">
              <w:rPr>
                <w:rStyle w:val="FontStyle43"/>
                <w:b/>
                <w:bCs/>
                <w:sz w:val="24"/>
                <w:szCs w:val="24"/>
              </w:rPr>
              <w:lastRenderedPageBreak/>
              <w:t xml:space="preserve">Расчетные показатели </w:t>
            </w:r>
            <w:r w:rsidRPr="00B13C33">
              <w:rPr>
                <w:rStyle w:val="FontStyle43"/>
                <w:b/>
                <w:bCs/>
                <w:sz w:val="24"/>
                <w:szCs w:val="24"/>
              </w:rPr>
              <w:lastRenderedPageBreak/>
              <w:t>максимально допустимого уровня территориальной доступности объектов</w:t>
            </w:r>
          </w:p>
        </w:tc>
        <w:tc>
          <w:tcPr>
            <w:tcW w:w="2551" w:type="dxa"/>
            <w:tcBorders>
              <w:top w:val="single" w:sz="6" w:space="0" w:color="auto"/>
              <w:left w:val="single" w:sz="6" w:space="0" w:color="auto"/>
              <w:bottom w:val="single" w:sz="6" w:space="0" w:color="auto"/>
              <w:right w:val="single" w:sz="6" w:space="0" w:color="auto"/>
            </w:tcBorders>
            <w:vAlign w:val="center"/>
          </w:tcPr>
          <w:p w:rsidR="008E4AE5" w:rsidRPr="00B13C33" w:rsidRDefault="008E4AE5" w:rsidP="00D22E98">
            <w:pPr>
              <w:pStyle w:val="Style39"/>
              <w:widowControl/>
              <w:spacing w:line="278" w:lineRule="exact"/>
              <w:ind w:left="10" w:hanging="10"/>
              <w:jc w:val="center"/>
              <w:rPr>
                <w:rStyle w:val="FontStyle42"/>
                <w:b w:val="0"/>
                <w:bCs w:val="0"/>
                <w:sz w:val="24"/>
                <w:szCs w:val="24"/>
              </w:rPr>
            </w:pPr>
            <w:r w:rsidRPr="00B13C33">
              <w:rPr>
                <w:rStyle w:val="FontStyle43"/>
                <w:b/>
                <w:sz w:val="24"/>
                <w:szCs w:val="24"/>
              </w:rPr>
              <w:lastRenderedPageBreak/>
              <w:t xml:space="preserve">Территория применения </w:t>
            </w:r>
            <w:r w:rsidRPr="00B13C33">
              <w:rPr>
                <w:rStyle w:val="FontStyle43"/>
                <w:b/>
                <w:sz w:val="24"/>
                <w:szCs w:val="24"/>
              </w:rPr>
              <w:lastRenderedPageBreak/>
              <w:t>расчетных показателей</w:t>
            </w:r>
          </w:p>
        </w:tc>
      </w:tr>
      <w:tr w:rsidR="008E4AE5" w:rsidRPr="00765CF1" w:rsidTr="009231F5">
        <w:tc>
          <w:tcPr>
            <w:tcW w:w="2410"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F96CE6">
            <w:pPr>
              <w:pStyle w:val="Style37"/>
              <w:widowControl/>
              <w:spacing w:line="240" w:lineRule="auto"/>
              <w:ind w:firstLine="0"/>
              <w:jc w:val="center"/>
              <w:rPr>
                <w:rStyle w:val="FontStyle42"/>
                <w:b w:val="0"/>
                <w:bCs w:val="0"/>
                <w:sz w:val="24"/>
                <w:szCs w:val="24"/>
              </w:rPr>
            </w:pPr>
            <w:r w:rsidRPr="00765CF1">
              <w:rPr>
                <w:rStyle w:val="FontStyle42"/>
                <w:b w:val="0"/>
                <w:sz w:val="24"/>
                <w:szCs w:val="24"/>
              </w:rPr>
              <w:lastRenderedPageBreak/>
              <w:t>Сельские кладбища</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D22E98">
            <w:pPr>
              <w:pStyle w:val="Style33"/>
              <w:widowControl/>
              <w:spacing w:line="240" w:lineRule="auto"/>
              <w:jc w:val="center"/>
              <w:rPr>
                <w:rStyle w:val="FontStyle43"/>
                <w:sz w:val="24"/>
                <w:szCs w:val="24"/>
              </w:rPr>
            </w:pPr>
            <w:r w:rsidRPr="00765CF1">
              <w:rPr>
                <w:rStyle w:val="FontStyle45"/>
                <w:b w:val="0"/>
                <w:bCs w:val="0"/>
                <w:sz w:val="24"/>
                <w:szCs w:val="24"/>
              </w:rPr>
              <w:t>1 объект для 2 близлежащих населенных пунктов</w:t>
            </w:r>
          </w:p>
        </w:tc>
        <w:tc>
          <w:tcPr>
            <w:tcW w:w="2410"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D22E98">
            <w:pPr>
              <w:pStyle w:val="Style33"/>
              <w:widowControl/>
              <w:spacing w:line="274" w:lineRule="exact"/>
              <w:ind w:left="10" w:hanging="10"/>
              <w:jc w:val="center"/>
              <w:rPr>
                <w:rStyle w:val="FontStyle43"/>
                <w:sz w:val="24"/>
                <w:szCs w:val="24"/>
              </w:rPr>
            </w:pPr>
            <w:r w:rsidRPr="00765CF1">
              <w:rPr>
                <w:rStyle w:val="FontStyle43"/>
                <w:sz w:val="24"/>
                <w:szCs w:val="24"/>
              </w:rPr>
              <w:t>Пешеходно-транспортная доступность - не более 45 мин.</w:t>
            </w:r>
          </w:p>
        </w:tc>
        <w:tc>
          <w:tcPr>
            <w:tcW w:w="2551" w:type="dxa"/>
            <w:tcBorders>
              <w:top w:val="single" w:sz="6" w:space="0" w:color="auto"/>
              <w:left w:val="single" w:sz="6" w:space="0" w:color="auto"/>
              <w:bottom w:val="single" w:sz="6" w:space="0" w:color="auto"/>
              <w:right w:val="single" w:sz="6" w:space="0" w:color="auto"/>
            </w:tcBorders>
            <w:vAlign w:val="center"/>
          </w:tcPr>
          <w:p w:rsidR="008E4AE5" w:rsidRPr="00765CF1" w:rsidRDefault="008E4AE5" w:rsidP="00D22E98">
            <w:pPr>
              <w:pStyle w:val="Style39"/>
              <w:widowControl/>
              <w:spacing w:line="278" w:lineRule="exact"/>
              <w:ind w:left="10" w:hanging="10"/>
              <w:jc w:val="center"/>
              <w:rPr>
                <w:rStyle w:val="FontStyle43"/>
                <w:sz w:val="24"/>
                <w:szCs w:val="24"/>
              </w:rPr>
            </w:pPr>
            <w:r w:rsidRPr="00765CF1">
              <w:rPr>
                <w:rStyle w:val="FontStyle43"/>
                <w:sz w:val="24"/>
                <w:szCs w:val="24"/>
              </w:rPr>
              <w:t>По фактически сложившейся ситуации</w:t>
            </w:r>
          </w:p>
        </w:tc>
      </w:tr>
    </w:tbl>
    <w:p w:rsidR="00126829" w:rsidRPr="00765CF1" w:rsidRDefault="00D22E98" w:rsidP="00DE1DD7">
      <w:pPr>
        <w:pStyle w:val="a3"/>
        <w:tabs>
          <w:tab w:val="left" w:pos="709"/>
        </w:tabs>
        <w:spacing w:before="0"/>
        <w:ind w:left="0" w:right="-2"/>
      </w:pPr>
      <w:r w:rsidRPr="00765CF1">
        <w:t xml:space="preserve">Данные нормативы предусматривают размещение кладбищ по фактически сложившейся ситуации, </w:t>
      </w:r>
      <w:r w:rsidR="00E82676" w:rsidRPr="00765CF1">
        <w:t>следовательно,</w:t>
      </w:r>
      <w:r w:rsidRPr="00765CF1">
        <w:t xml:space="preserve"> фактическое размещение кладбищ соответствует требованиям местных нормативов градостроительного проектирования.</w:t>
      </w:r>
    </w:p>
    <w:p w:rsidR="009872D3" w:rsidRPr="00765CF1" w:rsidRDefault="009872D3" w:rsidP="00DE1DD7">
      <w:pPr>
        <w:pStyle w:val="a3"/>
        <w:tabs>
          <w:tab w:val="left" w:pos="709"/>
        </w:tabs>
        <w:spacing w:before="0"/>
        <w:ind w:left="0" w:right="-2"/>
      </w:pPr>
    </w:p>
    <w:p w:rsidR="00244E7D" w:rsidRPr="00765CF1" w:rsidRDefault="00244E7D" w:rsidP="00593007">
      <w:pPr>
        <w:pStyle w:val="110"/>
        <w:numPr>
          <w:ilvl w:val="2"/>
          <w:numId w:val="8"/>
        </w:numPr>
        <w:ind w:left="0" w:firstLine="567"/>
        <w:rPr>
          <w:b/>
        </w:rPr>
      </w:pPr>
      <w:bookmarkStart w:id="53" w:name="_Toc148089301"/>
      <w:r w:rsidRPr="00765CF1">
        <w:rPr>
          <w:b/>
        </w:rPr>
        <w:t>Осуществление мероприятий по гражданской обороне и ликвидации последствий чрезвычайных ситуаций</w:t>
      </w:r>
      <w:bookmarkEnd w:id="53"/>
    </w:p>
    <w:p w:rsidR="00244E7D" w:rsidRPr="00765CF1" w:rsidRDefault="00244E7D" w:rsidP="00627498">
      <w:pPr>
        <w:pStyle w:val="a3"/>
        <w:tabs>
          <w:tab w:val="left" w:pos="709"/>
        </w:tabs>
        <w:spacing w:before="0"/>
        <w:ind w:left="0" w:right="-2"/>
      </w:pPr>
      <w:r w:rsidRPr="00765CF1">
        <w:t>Мероприятия по гражданской обороне осуществляются органами местного</w:t>
      </w:r>
      <w:r w:rsidRPr="00765CF1">
        <w:br/>
        <w:t>самоуправления муниципальных образований в соответствии с требованиями</w:t>
      </w:r>
      <w:r w:rsidRPr="00765CF1">
        <w:br/>
        <w:t>Федерального закона от 12 февраля 1998 года № 28-ФЗ «О гражданской обороне».</w:t>
      </w:r>
    </w:p>
    <w:p w:rsidR="00DE1DD7" w:rsidRPr="00765CF1" w:rsidRDefault="00DE1DD7" w:rsidP="00627498">
      <w:pPr>
        <w:pStyle w:val="a3"/>
        <w:tabs>
          <w:tab w:val="left" w:pos="709"/>
        </w:tabs>
        <w:spacing w:before="0"/>
        <w:ind w:left="0" w:right="-2"/>
        <w:rPr>
          <w:rStyle w:val="fontstyle01"/>
          <w:b/>
          <w:color w:val="auto"/>
          <w:sz w:val="24"/>
          <w:szCs w:val="24"/>
        </w:rPr>
      </w:pPr>
    </w:p>
    <w:p w:rsidR="00244E7D" w:rsidRPr="00E82676" w:rsidRDefault="00244E7D" w:rsidP="006940D0">
      <w:pPr>
        <w:pStyle w:val="110"/>
        <w:numPr>
          <w:ilvl w:val="0"/>
          <w:numId w:val="8"/>
        </w:numPr>
        <w:ind w:left="0" w:firstLine="567"/>
        <w:jc w:val="both"/>
        <w:rPr>
          <w:rStyle w:val="fontstyle01"/>
          <w:b/>
          <w:color w:val="auto"/>
          <w:sz w:val="24"/>
          <w:szCs w:val="24"/>
        </w:rPr>
      </w:pPr>
      <w:bookmarkStart w:id="54" w:name="_Toc148089302"/>
      <w:r w:rsidRPr="00E82676">
        <w:rPr>
          <w:rStyle w:val="fontstyle01"/>
          <w:b/>
          <w:sz w:val="24"/>
          <w:szCs w:val="24"/>
        </w:rPr>
        <w:t>ОЦЕНКА ВОЗМОЖНОГО ВЛИЯНИЯ ПЛАНИРУЕМЫХ ДЛЯ РАЗМЕЩЕНИЯ ОБЪЕКТОВ МЕСТНОГО ЗНАЧЕНИЯ НА КОМПЛЕКСНОЕ РАЗВИТИЕ ТЕРРИТОРИИ</w:t>
      </w:r>
      <w:bookmarkEnd w:id="54"/>
    </w:p>
    <w:p w:rsidR="00DE1DD7" w:rsidRPr="00765CF1" w:rsidRDefault="00DE1DD7" w:rsidP="00DE1DD7">
      <w:pPr>
        <w:pStyle w:val="a3"/>
        <w:tabs>
          <w:tab w:val="left" w:pos="709"/>
        </w:tabs>
        <w:spacing w:before="0"/>
        <w:ind w:left="360" w:right="-2" w:firstLine="0"/>
        <w:rPr>
          <w:b/>
        </w:rPr>
      </w:pPr>
    </w:p>
    <w:p w:rsidR="00627498" w:rsidRPr="00765CF1" w:rsidRDefault="00627498" w:rsidP="00627498">
      <w:pPr>
        <w:pStyle w:val="a3"/>
        <w:tabs>
          <w:tab w:val="left" w:pos="709"/>
        </w:tabs>
        <w:spacing w:before="0"/>
        <w:ind w:left="0" w:right="-2"/>
      </w:pPr>
      <w:r w:rsidRPr="00765CF1">
        <w:t>Основным мероприятием по оценке возможного влияния планируемых для размещения объектов местного значения поселения на комплексное развитие этих территорий,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rsidR="00627498" w:rsidRPr="00765CF1" w:rsidRDefault="00627498" w:rsidP="00627498">
      <w:pPr>
        <w:pStyle w:val="a3"/>
        <w:tabs>
          <w:tab w:val="left" w:pos="709"/>
        </w:tabs>
        <w:spacing w:before="0"/>
        <w:ind w:left="0" w:right="-2"/>
      </w:pPr>
      <w:r w:rsidRPr="00765CF1">
        <w:t>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производственных зон.</w:t>
      </w:r>
    </w:p>
    <w:p w:rsidR="00627498" w:rsidRPr="00765CF1" w:rsidRDefault="00627498" w:rsidP="00627498">
      <w:pPr>
        <w:pStyle w:val="a3"/>
        <w:tabs>
          <w:tab w:val="left" w:pos="709"/>
        </w:tabs>
        <w:spacing w:before="0"/>
        <w:ind w:left="0" w:right="-2"/>
      </w:pPr>
      <w:r w:rsidRPr="00765CF1">
        <w:t xml:space="preserve">На территории сельского поселения зоны с особыми условиями использования территорий представлены: </w:t>
      </w:r>
    </w:p>
    <w:p w:rsidR="00627498" w:rsidRPr="00765CF1" w:rsidRDefault="00627498" w:rsidP="00627498">
      <w:pPr>
        <w:pStyle w:val="a3"/>
        <w:tabs>
          <w:tab w:val="left" w:pos="709"/>
        </w:tabs>
        <w:spacing w:before="0"/>
        <w:ind w:left="0" w:right="-2"/>
      </w:pPr>
      <w:r w:rsidRPr="00765CF1">
        <w:t xml:space="preserve">санитарно-защитными зонами предприятий, сооружений и иных объектов; </w:t>
      </w:r>
    </w:p>
    <w:p w:rsidR="00627498" w:rsidRPr="00765CF1" w:rsidRDefault="00627498" w:rsidP="00627498">
      <w:pPr>
        <w:pStyle w:val="a3"/>
        <w:tabs>
          <w:tab w:val="left" w:pos="709"/>
        </w:tabs>
        <w:spacing w:before="0"/>
        <w:ind w:left="0" w:right="-2"/>
      </w:pPr>
      <w:r w:rsidRPr="00765CF1">
        <w:t xml:space="preserve">водоохранными зонами, прибрежными защитными полосами и береговыми полосами </w:t>
      </w:r>
      <w:proofErr w:type="gramStart"/>
      <w:r w:rsidRPr="00765CF1">
        <w:t>водных</w:t>
      </w:r>
      <w:proofErr w:type="gramEnd"/>
      <w:r w:rsidRPr="00765CF1">
        <w:t xml:space="preserve"> объектов; </w:t>
      </w:r>
    </w:p>
    <w:p w:rsidR="00627498" w:rsidRPr="00765CF1" w:rsidRDefault="00627498" w:rsidP="00627498">
      <w:pPr>
        <w:pStyle w:val="a3"/>
        <w:tabs>
          <w:tab w:val="left" w:pos="709"/>
        </w:tabs>
        <w:spacing w:before="0"/>
        <w:ind w:left="0" w:right="-2"/>
      </w:pPr>
      <w:r w:rsidRPr="00765CF1">
        <w:t>охранными зонами, придорожными и защитными полосами объектов транспортной и инженерной инфраструктур;</w:t>
      </w:r>
    </w:p>
    <w:p w:rsidR="00627498" w:rsidRPr="00765CF1" w:rsidRDefault="00627498" w:rsidP="00627498">
      <w:pPr>
        <w:pStyle w:val="a3"/>
        <w:tabs>
          <w:tab w:val="left" w:pos="709"/>
        </w:tabs>
        <w:spacing w:before="0"/>
        <w:ind w:left="0" w:right="-2"/>
      </w:pPr>
      <w:r w:rsidRPr="00765CF1">
        <w:t xml:space="preserve">зонами санитарной охраны источников питьевого водоснабжения; </w:t>
      </w:r>
    </w:p>
    <w:p w:rsidR="00627498" w:rsidRPr="00765CF1" w:rsidRDefault="00627498" w:rsidP="00627498">
      <w:pPr>
        <w:pStyle w:val="a3"/>
        <w:tabs>
          <w:tab w:val="left" w:pos="709"/>
        </w:tabs>
        <w:spacing w:before="0"/>
        <w:ind w:left="0" w:right="-2"/>
      </w:pPr>
      <w:r w:rsidRPr="00765CF1">
        <w:t xml:space="preserve">зонами затопления и подтопления; </w:t>
      </w:r>
    </w:p>
    <w:p w:rsidR="00D22E98" w:rsidRPr="00765CF1" w:rsidRDefault="00627498" w:rsidP="00D22E98">
      <w:pPr>
        <w:pStyle w:val="a3"/>
        <w:tabs>
          <w:tab w:val="left" w:pos="709"/>
        </w:tabs>
        <w:spacing w:before="0"/>
        <w:ind w:left="0" w:right="-2"/>
      </w:pPr>
      <w:r w:rsidRPr="00765CF1">
        <w:t>защитными зонами объектов культурного наследия.</w:t>
      </w:r>
    </w:p>
    <w:p w:rsidR="0066362D" w:rsidRPr="00765CF1" w:rsidRDefault="0066362D" w:rsidP="00D22E98">
      <w:pPr>
        <w:pStyle w:val="a3"/>
        <w:tabs>
          <w:tab w:val="left" w:pos="709"/>
        </w:tabs>
        <w:spacing w:before="0"/>
        <w:ind w:left="0" w:right="-2"/>
      </w:pPr>
    </w:p>
    <w:p w:rsidR="00627498" w:rsidRPr="00593007" w:rsidRDefault="00627498" w:rsidP="00593007">
      <w:pPr>
        <w:pStyle w:val="110"/>
        <w:numPr>
          <w:ilvl w:val="1"/>
          <w:numId w:val="8"/>
        </w:numPr>
        <w:ind w:left="0" w:firstLine="567"/>
        <w:rPr>
          <w:b/>
        </w:rPr>
      </w:pPr>
      <w:bookmarkStart w:id="55" w:name="_Toc148089303"/>
      <w:r w:rsidRPr="00593007">
        <w:rPr>
          <w:b/>
        </w:rPr>
        <w:t>Санитарно-защитные зоны</w:t>
      </w:r>
      <w:bookmarkEnd w:id="55"/>
    </w:p>
    <w:p w:rsidR="00627498" w:rsidRPr="00765CF1" w:rsidRDefault="00627498" w:rsidP="00403D16">
      <w:pPr>
        <w:pStyle w:val="a3"/>
        <w:tabs>
          <w:tab w:val="left" w:pos="709"/>
        </w:tabs>
        <w:spacing w:before="0"/>
        <w:ind w:left="0" w:right="-2"/>
      </w:pPr>
      <w:proofErr w:type="gramStart"/>
      <w:r w:rsidRPr="00765CF1">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w:t>
      </w:r>
      <w:r w:rsidR="000E0E72">
        <w:t>–</w:t>
      </w:r>
      <w:r w:rsidRPr="00765CF1">
        <w:t xml:space="preserve"> санитарно</w:t>
      </w:r>
      <w:r w:rsidR="000E0E72">
        <w:t>-</w:t>
      </w:r>
      <w:r w:rsidRPr="00765CF1">
        <w:t xml:space="preserve">защитная зона (СЗЗ), размер которой обеспечивает уменьшение воздействия </w:t>
      </w:r>
      <w:r w:rsidRPr="00765CF1">
        <w:lastRenderedPageBreak/>
        <w:t>загрязнения на атмосферный воздух (химического, биологического, физического) до значений, установленных гигиеническими нормативами</w:t>
      </w:r>
      <w:proofErr w:type="gramEnd"/>
      <w:r w:rsidRPr="00765CF1">
        <w:t xml:space="preserve">,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627498" w:rsidRPr="00765CF1" w:rsidRDefault="00627498" w:rsidP="00403D16">
      <w:pPr>
        <w:pStyle w:val="a3"/>
        <w:tabs>
          <w:tab w:val="left" w:pos="709"/>
        </w:tabs>
        <w:spacing w:before="0"/>
        <w:ind w:left="0" w:right="-2"/>
      </w:pPr>
      <w:r w:rsidRPr="00765CF1">
        <w:t>В соответствии с СанПиН 2.2.1/2.1.1.1200-03 размеры и границы санитарно-защитной зоны определяются в проекте санитарно-защитной зоны. Правила установления санитарно-защитных зон и использования земельных участков, расположенных в границах санитарно-защитных зон, утверждены постановлением Правительства Российской Федерации от 03.03.2018 № 222.</w:t>
      </w:r>
    </w:p>
    <w:p w:rsidR="00627498" w:rsidRPr="00765CF1" w:rsidRDefault="00627498" w:rsidP="00627498">
      <w:pPr>
        <w:pStyle w:val="a3"/>
        <w:tabs>
          <w:tab w:val="left" w:pos="709"/>
        </w:tabs>
        <w:spacing w:before="0"/>
        <w:ind w:left="0" w:right="-2"/>
      </w:pPr>
      <w:r w:rsidRPr="00765CF1">
        <w:t>Границы санитарно-защитной зоны устанавливаются от источников химического, биологического и/или физического воздействия, либо от границы</w:t>
      </w:r>
      <w:r w:rsidRPr="00765CF1">
        <w:br/>
        <w:t>земельного участка, принадлежащего промышленному производству и объекту</w:t>
      </w:r>
      <w:r w:rsidRPr="00765CF1">
        <w:br/>
        <w:t>для ведения хозяйственной деятельности.</w:t>
      </w:r>
    </w:p>
    <w:p w:rsidR="00627498" w:rsidRPr="00765CF1" w:rsidRDefault="00627498" w:rsidP="00403D16">
      <w:pPr>
        <w:pStyle w:val="a3"/>
        <w:tabs>
          <w:tab w:val="left" w:pos="709"/>
        </w:tabs>
        <w:spacing w:before="0"/>
        <w:ind w:left="0" w:right="-2"/>
      </w:pPr>
      <w:r w:rsidRPr="00765CF1">
        <w:t>В зависимости от характеристики выбросов для промышленного объекта</w:t>
      </w:r>
      <w:r w:rsidRPr="00765CF1">
        <w:br/>
        <w:t>и производства, по которым ведущим для установления санитарно-защитной</w:t>
      </w:r>
      <w:r w:rsidRPr="00765CF1">
        <w:br/>
        <w:t>зоны фактором является химическое загрязнение атмосферного воздуха, размер</w:t>
      </w:r>
      <w:r w:rsidRPr="00765CF1">
        <w:br/>
        <w:t>санитарно-защитной зоны устанавливается от границы промплощадки и/или от</w:t>
      </w:r>
      <w:r w:rsidRPr="00765CF1">
        <w:br/>
        <w:t>источника выбросов загрязняющих веществ. От границы территории</w:t>
      </w:r>
      <w:r w:rsidRPr="00765CF1">
        <w:br/>
        <w:t>промплощадки:</w:t>
      </w:r>
    </w:p>
    <w:p w:rsidR="00EF0876" w:rsidRPr="00765CF1" w:rsidRDefault="00627498" w:rsidP="00EF0876">
      <w:pPr>
        <w:pStyle w:val="a3"/>
        <w:tabs>
          <w:tab w:val="left" w:pos="709"/>
        </w:tabs>
        <w:spacing w:before="0"/>
        <w:ind w:left="0" w:right="-2"/>
      </w:pPr>
      <w:r w:rsidRPr="00765CF1">
        <w:t>от организованных и неорганизованных источников при наличии</w:t>
      </w:r>
      <w:r w:rsidRPr="00765CF1">
        <w:br/>
        <w:t>технологического оборудования на открытых площадках;</w:t>
      </w:r>
    </w:p>
    <w:p w:rsidR="00EF0876" w:rsidRPr="00765CF1" w:rsidRDefault="00627498" w:rsidP="00EF0876">
      <w:pPr>
        <w:pStyle w:val="a3"/>
        <w:tabs>
          <w:tab w:val="left" w:pos="709"/>
        </w:tabs>
        <w:spacing w:before="0"/>
        <w:ind w:left="0" w:right="-2"/>
      </w:pPr>
      <w:r w:rsidRPr="00765CF1">
        <w:t>в случае организации производства с источниками, рассредоточенными</w:t>
      </w:r>
      <w:r w:rsidRPr="00765CF1">
        <w:br/>
        <w:t>по территории промплощадки;</w:t>
      </w:r>
    </w:p>
    <w:p w:rsidR="00627498" w:rsidRPr="00765CF1" w:rsidRDefault="00627498" w:rsidP="00EF0876">
      <w:pPr>
        <w:pStyle w:val="a3"/>
        <w:tabs>
          <w:tab w:val="left" w:pos="709"/>
        </w:tabs>
        <w:spacing w:before="0"/>
        <w:ind w:left="0" w:right="-2"/>
      </w:pPr>
      <w:r w:rsidRPr="00765CF1">
        <w:t>при наличии наземных и низких источников, холодных выбросов средней</w:t>
      </w:r>
      <w:r w:rsidRPr="00765CF1">
        <w:br/>
        <w:t>высоты.</w:t>
      </w:r>
    </w:p>
    <w:p w:rsidR="00EF0876" w:rsidRPr="00765CF1" w:rsidRDefault="00627498" w:rsidP="00403D16">
      <w:pPr>
        <w:pStyle w:val="a3"/>
        <w:tabs>
          <w:tab w:val="left" w:pos="709"/>
        </w:tabs>
        <w:spacing w:before="0"/>
        <w:ind w:left="0" w:right="-2"/>
      </w:pPr>
      <w:r w:rsidRPr="00765CF1">
        <w:t xml:space="preserve">От источников выбросов: </w:t>
      </w:r>
    </w:p>
    <w:p w:rsidR="00EF0876" w:rsidRPr="00765CF1" w:rsidRDefault="00627498" w:rsidP="00403D16">
      <w:pPr>
        <w:pStyle w:val="a3"/>
        <w:tabs>
          <w:tab w:val="left" w:pos="709"/>
        </w:tabs>
        <w:spacing w:before="0"/>
        <w:ind w:left="0" w:right="-2"/>
      </w:pPr>
      <w:r w:rsidRPr="00765CF1">
        <w:t xml:space="preserve">при наличии высоких, средних источников нагретых выбросов. </w:t>
      </w:r>
    </w:p>
    <w:p w:rsidR="00EF0876" w:rsidRPr="00765CF1" w:rsidRDefault="00627498" w:rsidP="00403D16">
      <w:pPr>
        <w:pStyle w:val="a3"/>
        <w:tabs>
          <w:tab w:val="left" w:pos="709"/>
        </w:tabs>
        <w:spacing w:before="0"/>
        <w:ind w:left="0" w:right="-2"/>
      </w:pPr>
      <w:r w:rsidRPr="00765CF1">
        <w:t xml:space="preserve">По санитарной классификации предприятия, сооружения и иные объекты подразделяются на 5 классов опасности: </w:t>
      </w:r>
    </w:p>
    <w:p w:rsidR="00EF0876" w:rsidRPr="00765CF1" w:rsidRDefault="00627498" w:rsidP="00403D16">
      <w:pPr>
        <w:pStyle w:val="a3"/>
        <w:tabs>
          <w:tab w:val="left" w:pos="709"/>
        </w:tabs>
        <w:spacing w:before="0"/>
        <w:ind w:left="0" w:right="-2"/>
      </w:pPr>
      <w:r w:rsidRPr="00765CF1">
        <w:t xml:space="preserve">класс I – санитарно-защитная зона 1000 м; </w:t>
      </w:r>
    </w:p>
    <w:p w:rsidR="00EF0876" w:rsidRPr="00765CF1" w:rsidRDefault="00627498" w:rsidP="00403D16">
      <w:pPr>
        <w:pStyle w:val="a3"/>
        <w:tabs>
          <w:tab w:val="left" w:pos="709"/>
        </w:tabs>
        <w:spacing w:before="0"/>
        <w:ind w:left="0" w:right="-2"/>
      </w:pPr>
      <w:r w:rsidRPr="00765CF1">
        <w:t xml:space="preserve">класс II – санитарно-защитная зона 500 м; </w:t>
      </w:r>
    </w:p>
    <w:p w:rsidR="00EF0876" w:rsidRPr="00765CF1" w:rsidRDefault="00627498" w:rsidP="00403D16">
      <w:pPr>
        <w:pStyle w:val="a3"/>
        <w:tabs>
          <w:tab w:val="left" w:pos="709"/>
        </w:tabs>
        <w:spacing w:before="0"/>
        <w:ind w:left="0" w:right="-2"/>
      </w:pPr>
      <w:r w:rsidRPr="00765CF1">
        <w:t xml:space="preserve">класс III – санитарно-защитная зона 300 м; </w:t>
      </w:r>
    </w:p>
    <w:p w:rsidR="00EF0876" w:rsidRPr="00765CF1" w:rsidRDefault="00627498" w:rsidP="00403D16">
      <w:pPr>
        <w:pStyle w:val="a3"/>
        <w:tabs>
          <w:tab w:val="left" w:pos="709"/>
        </w:tabs>
        <w:spacing w:before="0"/>
        <w:ind w:left="0" w:right="-2"/>
      </w:pPr>
      <w:r w:rsidRPr="00765CF1">
        <w:t xml:space="preserve">класс IV – санитарно-защитная зона 100 м; </w:t>
      </w:r>
    </w:p>
    <w:p w:rsidR="00EF0876" w:rsidRPr="00765CF1" w:rsidRDefault="00627498" w:rsidP="00403D16">
      <w:pPr>
        <w:pStyle w:val="a3"/>
        <w:tabs>
          <w:tab w:val="left" w:pos="709"/>
        </w:tabs>
        <w:spacing w:before="0"/>
        <w:ind w:left="0" w:right="-2"/>
      </w:pPr>
      <w:r w:rsidRPr="00765CF1">
        <w:t xml:space="preserve">класс V –санитарно-защитная зона 50 м. </w:t>
      </w:r>
    </w:p>
    <w:p w:rsidR="00627498" w:rsidRPr="009E2ECF" w:rsidRDefault="00627498" w:rsidP="00403D16">
      <w:pPr>
        <w:pStyle w:val="a3"/>
        <w:tabs>
          <w:tab w:val="left" w:pos="709"/>
        </w:tabs>
        <w:spacing w:before="0"/>
        <w:ind w:left="0" w:right="-2"/>
      </w:pPr>
      <w:r w:rsidRPr="009E2ECF">
        <w:t>Размеры и границы санитарно-защитной зоны определяются в проекте санитарно-защитной зоны.</w:t>
      </w:r>
    </w:p>
    <w:p w:rsidR="00627498" w:rsidRDefault="00627498" w:rsidP="00403D16">
      <w:pPr>
        <w:pStyle w:val="a3"/>
        <w:tabs>
          <w:tab w:val="left" w:pos="709"/>
        </w:tabs>
        <w:spacing w:before="0"/>
        <w:ind w:left="0" w:right="-2"/>
      </w:pPr>
      <w:r w:rsidRPr="009E2ECF">
        <w:t>Перечень объектов, расположенных на территории сельского поселения, для которых требуется установление санитарно-защит</w:t>
      </w:r>
      <w:r w:rsidR="0066362D" w:rsidRPr="009E2ECF">
        <w:t xml:space="preserve">ных зон, приведен в таблице </w:t>
      </w:r>
      <w:r w:rsidR="007009AD">
        <w:t>22</w:t>
      </w:r>
      <w:r w:rsidR="009E2ECF" w:rsidRPr="009E2ECF">
        <w:t>.</w:t>
      </w:r>
    </w:p>
    <w:p w:rsidR="009E2ECF" w:rsidRPr="009E2ECF" w:rsidRDefault="007009AD" w:rsidP="009E2ECF">
      <w:pPr>
        <w:pStyle w:val="a3"/>
        <w:tabs>
          <w:tab w:val="left" w:pos="709"/>
        </w:tabs>
        <w:spacing w:before="0"/>
        <w:ind w:left="0" w:right="-2"/>
        <w:jc w:val="right"/>
      </w:pPr>
      <w:r>
        <w:t>Таблица 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985"/>
        <w:gridCol w:w="1417"/>
        <w:gridCol w:w="2410"/>
      </w:tblGrid>
      <w:tr w:rsidR="0056454B" w:rsidTr="008E763E">
        <w:tc>
          <w:tcPr>
            <w:tcW w:w="3969" w:type="dxa"/>
          </w:tcPr>
          <w:p w:rsidR="0056454B" w:rsidRPr="009E2ECF" w:rsidRDefault="0056454B" w:rsidP="00403D16">
            <w:pPr>
              <w:pStyle w:val="a3"/>
              <w:tabs>
                <w:tab w:val="left" w:pos="709"/>
              </w:tabs>
              <w:spacing w:before="0"/>
              <w:ind w:left="0" w:right="-2" w:firstLine="0"/>
              <w:rPr>
                <w:b/>
              </w:rPr>
            </w:pPr>
            <w:r w:rsidRPr="009E2ECF">
              <w:rPr>
                <w:b/>
              </w:rPr>
              <w:t>Наименование объекта</w:t>
            </w:r>
          </w:p>
        </w:tc>
        <w:tc>
          <w:tcPr>
            <w:tcW w:w="1985" w:type="dxa"/>
          </w:tcPr>
          <w:p w:rsidR="0056454B" w:rsidRPr="009E2ECF" w:rsidRDefault="0056454B" w:rsidP="00403D16">
            <w:pPr>
              <w:pStyle w:val="a3"/>
              <w:tabs>
                <w:tab w:val="left" w:pos="709"/>
              </w:tabs>
              <w:spacing w:before="0"/>
              <w:ind w:left="0" w:right="-2" w:firstLine="0"/>
              <w:rPr>
                <w:b/>
              </w:rPr>
            </w:pPr>
            <w:r w:rsidRPr="009E2ECF">
              <w:rPr>
                <w:b/>
              </w:rPr>
              <w:t>Расположение</w:t>
            </w:r>
          </w:p>
        </w:tc>
        <w:tc>
          <w:tcPr>
            <w:tcW w:w="1417" w:type="dxa"/>
          </w:tcPr>
          <w:p w:rsidR="0056454B" w:rsidRPr="009E2ECF" w:rsidRDefault="0056454B" w:rsidP="0056454B">
            <w:pPr>
              <w:pStyle w:val="a3"/>
              <w:tabs>
                <w:tab w:val="left" w:pos="709"/>
              </w:tabs>
              <w:spacing w:before="0"/>
              <w:ind w:left="0" w:right="-2" w:firstLine="0"/>
              <w:rPr>
                <w:b/>
              </w:rPr>
            </w:pPr>
            <w:r w:rsidRPr="009E2ECF">
              <w:rPr>
                <w:b/>
              </w:rPr>
              <w:t>Класс опасности</w:t>
            </w:r>
          </w:p>
        </w:tc>
        <w:tc>
          <w:tcPr>
            <w:tcW w:w="2410" w:type="dxa"/>
          </w:tcPr>
          <w:p w:rsidR="0056454B" w:rsidRPr="009E2ECF" w:rsidRDefault="0056454B" w:rsidP="0056454B">
            <w:pPr>
              <w:pStyle w:val="a3"/>
              <w:tabs>
                <w:tab w:val="left" w:pos="709"/>
              </w:tabs>
              <w:spacing w:before="0"/>
              <w:ind w:left="0" w:right="-2" w:firstLine="0"/>
              <w:rPr>
                <w:b/>
              </w:rPr>
            </w:pPr>
            <w:r w:rsidRPr="009E2ECF">
              <w:rPr>
                <w:b/>
              </w:rPr>
              <w:t>Ориентировочный размер санитарно-защитной зоны (м)</w:t>
            </w:r>
          </w:p>
        </w:tc>
      </w:tr>
      <w:tr w:rsidR="0056454B" w:rsidTr="008E763E">
        <w:tc>
          <w:tcPr>
            <w:tcW w:w="3969" w:type="dxa"/>
          </w:tcPr>
          <w:p w:rsidR="0056454B" w:rsidRPr="006F1ECD" w:rsidRDefault="00320F0D" w:rsidP="007746B1">
            <w:pPr>
              <w:pStyle w:val="a3"/>
              <w:tabs>
                <w:tab w:val="left" w:pos="709"/>
              </w:tabs>
              <w:spacing w:before="0"/>
              <w:ind w:left="0" w:right="-2" w:firstLine="0"/>
            </w:pPr>
            <w:r w:rsidRPr="006F1ECD">
              <w:t>Сельское кладбище</w:t>
            </w:r>
          </w:p>
        </w:tc>
        <w:tc>
          <w:tcPr>
            <w:tcW w:w="1985" w:type="dxa"/>
          </w:tcPr>
          <w:p w:rsidR="00E540E1" w:rsidRDefault="00E540E1" w:rsidP="00403D16">
            <w:pPr>
              <w:pStyle w:val="a3"/>
              <w:tabs>
                <w:tab w:val="left" w:pos="709"/>
              </w:tabs>
              <w:spacing w:before="0"/>
              <w:ind w:left="0" w:right="-2" w:firstLine="0"/>
            </w:pPr>
            <w:r w:rsidRPr="006F1ECD">
              <w:t xml:space="preserve">с. </w:t>
            </w:r>
            <w:r w:rsidR="00C875B8">
              <w:t>Картуково</w:t>
            </w:r>
          </w:p>
          <w:p w:rsidR="00320F0D" w:rsidRDefault="00C875B8" w:rsidP="006F1ECD">
            <w:pPr>
              <w:pStyle w:val="a3"/>
              <w:tabs>
                <w:tab w:val="left" w:pos="709"/>
              </w:tabs>
              <w:spacing w:before="0"/>
              <w:ind w:left="0" w:right="-2" w:firstLine="0"/>
            </w:pPr>
            <w:r>
              <w:t>д. Малые Еласы</w:t>
            </w:r>
          </w:p>
          <w:p w:rsidR="00C875B8" w:rsidRPr="006F1ECD" w:rsidRDefault="00C875B8" w:rsidP="006F1ECD">
            <w:pPr>
              <w:pStyle w:val="a3"/>
              <w:tabs>
                <w:tab w:val="left" w:pos="709"/>
              </w:tabs>
              <w:spacing w:before="0"/>
              <w:ind w:left="0" w:right="-2" w:firstLine="0"/>
            </w:pPr>
            <w:r>
              <w:t>с. Емелево</w:t>
            </w:r>
          </w:p>
        </w:tc>
        <w:tc>
          <w:tcPr>
            <w:tcW w:w="1417" w:type="dxa"/>
          </w:tcPr>
          <w:p w:rsidR="0056454B" w:rsidRPr="006F1ECD" w:rsidRDefault="00320F0D" w:rsidP="009E2ECF">
            <w:pPr>
              <w:pStyle w:val="a3"/>
              <w:tabs>
                <w:tab w:val="left" w:pos="709"/>
              </w:tabs>
              <w:spacing w:before="0"/>
              <w:ind w:left="0" w:right="-2" w:firstLine="0"/>
              <w:jc w:val="center"/>
              <w:rPr>
                <w:lang w:val="en-US"/>
              </w:rPr>
            </w:pPr>
            <w:r w:rsidRPr="006F1ECD">
              <w:rPr>
                <w:lang w:val="en-US"/>
              </w:rPr>
              <w:t>V</w:t>
            </w:r>
          </w:p>
        </w:tc>
        <w:tc>
          <w:tcPr>
            <w:tcW w:w="2410" w:type="dxa"/>
          </w:tcPr>
          <w:p w:rsidR="0056454B" w:rsidRPr="006F1ECD" w:rsidRDefault="00320F0D" w:rsidP="009E2ECF">
            <w:pPr>
              <w:pStyle w:val="a3"/>
              <w:tabs>
                <w:tab w:val="left" w:pos="709"/>
              </w:tabs>
              <w:spacing w:before="0"/>
              <w:ind w:left="0" w:right="-2" w:firstLine="0"/>
              <w:jc w:val="center"/>
              <w:rPr>
                <w:lang w:val="en-US"/>
              </w:rPr>
            </w:pPr>
            <w:r w:rsidRPr="006F1ECD">
              <w:rPr>
                <w:lang w:val="en-US"/>
              </w:rPr>
              <w:t>50</w:t>
            </w:r>
          </w:p>
        </w:tc>
      </w:tr>
      <w:tr w:rsidR="005C4127" w:rsidTr="008E763E">
        <w:tc>
          <w:tcPr>
            <w:tcW w:w="3969" w:type="dxa"/>
          </w:tcPr>
          <w:p w:rsidR="005C4127" w:rsidRPr="006F1ECD" w:rsidRDefault="005C4127" w:rsidP="007746B1">
            <w:pPr>
              <w:pStyle w:val="a3"/>
              <w:tabs>
                <w:tab w:val="left" w:pos="709"/>
              </w:tabs>
              <w:spacing w:before="0"/>
              <w:ind w:left="0" w:right="-2" w:firstLine="0"/>
            </w:pPr>
            <w:r w:rsidRPr="006F1ECD">
              <w:t>Производственная зона сельскохозяйственных предприятий (</w:t>
            </w:r>
            <w:r w:rsidR="00044B26" w:rsidRPr="006F1ECD">
              <w:t>овощехранилище</w:t>
            </w:r>
            <w:r w:rsidRPr="006F1ECD">
              <w:t>)</w:t>
            </w:r>
          </w:p>
        </w:tc>
        <w:tc>
          <w:tcPr>
            <w:tcW w:w="1985" w:type="dxa"/>
          </w:tcPr>
          <w:p w:rsidR="005C4127" w:rsidRPr="006F1ECD" w:rsidRDefault="00C875B8" w:rsidP="006F1ECD">
            <w:pPr>
              <w:pStyle w:val="a3"/>
              <w:tabs>
                <w:tab w:val="left" w:pos="709"/>
              </w:tabs>
              <w:spacing w:before="0"/>
              <w:ind w:left="0" w:right="-2" w:firstLine="0"/>
            </w:pPr>
            <w:r>
              <w:t>с. Картуково</w:t>
            </w:r>
          </w:p>
        </w:tc>
        <w:tc>
          <w:tcPr>
            <w:tcW w:w="1417" w:type="dxa"/>
          </w:tcPr>
          <w:p w:rsidR="005C4127" w:rsidRPr="006F1ECD" w:rsidRDefault="005C4127" w:rsidP="009E2ECF">
            <w:pPr>
              <w:pStyle w:val="a3"/>
              <w:tabs>
                <w:tab w:val="left" w:pos="709"/>
              </w:tabs>
              <w:spacing w:before="0"/>
              <w:ind w:left="0" w:right="-2" w:firstLine="0"/>
              <w:jc w:val="center"/>
              <w:rPr>
                <w:lang w:val="en-US"/>
              </w:rPr>
            </w:pPr>
            <w:r w:rsidRPr="006F1ECD">
              <w:rPr>
                <w:lang w:val="en-US"/>
              </w:rPr>
              <w:t>V</w:t>
            </w:r>
          </w:p>
        </w:tc>
        <w:tc>
          <w:tcPr>
            <w:tcW w:w="2410" w:type="dxa"/>
          </w:tcPr>
          <w:p w:rsidR="005C4127" w:rsidRPr="006F1ECD" w:rsidRDefault="005C4127" w:rsidP="009E2ECF">
            <w:pPr>
              <w:pStyle w:val="a3"/>
              <w:tabs>
                <w:tab w:val="left" w:pos="709"/>
              </w:tabs>
              <w:spacing w:before="0"/>
              <w:ind w:left="0" w:right="-2" w:firstLine="0"/>
              <w:jc w:val="center"/>
              <w:rPr>
                <w:lang w:val="en-US"/>
              </w:rPr>
            </w:pPr>
            <w:r w:rsidRPr="006F1ECD">
              <w:rPr>
                <w:lang w:val="en-US"/>
              </w:rPr>
              <w:t>50</w:t>
            </w:r>
          </w:p>
        </w:tc>
      </w:tr>
      <w:tr w:rsidR="00C875B8" w:rsidTr="008E763E">
        <w:tc>
          <w:tcPr>
            <w:tcW w:w="3969" w:type="dxa"/>
          </w:tcPr>
          <w:p w:rsidR="00C875B8" w:rsidRPr="006F1ECD" w:rsidRDefault="00C875B8" w:rsidP="00C875B8">
            <w:pPr>
              <w:pStyle w:val="a3"/>
              <w:tabs>
                <w:tab w:val="left" w:pos="709"/>
              </w:tabs>
              <w:spacing w:before="0"/>
              <w:ind w:left="0" w:right="-2" w:firstLine="0"/>
            </w:pPr>
            <w:r w:rsidRPr="006F1ECD">
              <w:lastRenderedPageBreak/>
              <w:t>Производственная зона сельскохозяйственных предприятий (</w:t>
            </w:r>
            <w:r>
              <w:t>под комплекс КРС</w:t>
            </w:r>
            <w:r w:rsidRPr="006F1ECD">
              <w:t>)</w:t>
            </w:r>
          </w:p>
        </w:tc>
        <w:tc>
          <w:tcPr>
            <w:tcW w:w="1985" w:type="dxa"/>
          </w:tcPr>
          <w:p w:rsidR="00C875B8" w:rsidRDefault="00C875B8" w:rsidP="006F1ECD">
            <w:pPr>
              <w:pStyle w:val="a3"/>
              <w:tabs>
                <w:tab w:val="left" w:pos="709"/>
              </w:tabs>
              <w:spacing w:before="0"/>
              <w:ind w:left="0" w:right="-2" w:firstLine="0"/>
            </w:pPr>
            <w:r>
              <w:t>в 400 метрах на северо-восток от д. Мямикеево</w:t>
            </w:r>
          </w:p>
        </w:tc>
        <w:tc>
          <w:tcPr>
            <w:tcW w:w="1417" w:type="dxa"/>
          </w:tcPr>
          <w:p w:rsidR="00C875B8" w:rsidRPr="00C875B8" w:rsidRDefault="00C875B8" w:rsidP="009E2ECF">
            <w:pPr>
              <w:pStyle w:val="a3"/>
              <w:tabs>
                <w:tab w:val="left" w:pos="709"/>
              </w:tabs>
              <w:spacing w:before="0"/>
              <w:ind w:left="0" w:right="-2" w:firstLine="0"/>
              <w:jc w:val="center"/>
            </w:pPr>
            <w:r w:rsidRPr="00765CF1">
              <w:t>III</w:t>
            </w:r>
          </w:p>
        </w:tc>
        <w:tc>
          <w:tcPr>
            <w:tcW w:w="2410" w:type="dxa"/>
          </w:tcPr>
          <w:p w:rsidR="00C875B8" w:rsidRPr="00C875B8" w:rsidRDefault="00C875B8" w:rsidP="009E2ECF">
            <w:pPr>
              <w:pStyle w:val="a3"/>
              <w:tabs>
                <w:tab w:val="left" w:pos="709"/>
              </w:tabs>
              <w:spacing w:before="0"/>
              <w:ind w:left="0" w:right="-2" w:firstLine="0"/>
              <w:jc w:val="center"/>
            </w:pPr>
            <w:r>
              <w:t>300</w:t>
            </w:r>
          </w:p>
        </w:tc>
      </w:tr>
      <w:tr w:rsidR="00182BA4" w:rsidTr="008E763E">
        <w:tc>
          <w:tcPr>
            <w:tcW w:w="3969" w:type="dxa"/>
          </w:tcPr>
          <w:p w:rsidR="00182BA4" w:rsidRPr="006F1ECD" w:rsidRDefault="00182BA4" w:rsidP="00C875B8">
            <w:pPr>
              <w:pStyle w:val="a3"/>
              <w:tabs>
                <w:tab w:val="left" w:pos="709"/>
              </w:tabs>
              <w:spacing w:before="0"/>
              <w:ind w:left="0" w:right="-2" w:firstLine="0"/>
            </w:pPr>
            <w:r w:rsidRPr="006F1ECD">
              <w:t>Производственная зона сельскохозяйственных предприятий (овощехранилище)</w:t>
            </w:r>
          </w:p>
        </w:tc>
        <w:tc>
          <w:tcPr>
            <w:tcW w:w="1985" w:type="dxa"/>
          </w:tcPr>
          <w:p w:rsidR="00182BA4" w:rsidRDefault="00182BA4" w:rsidP="006F1ECD">
            <w:pPr>
              <w:pStyle w:val="a3"/>
              <w:tabs>
                <w:tab w:val="left" w:pos="709"/>
              </w:tabs>
              <w:spacing w:before="0"/>
              <w:ind w:left="0" w:right="-2" w:firstLine="0"/>
            </w:pPr>
            <w:r>
              <w:t>в 260 метрах на юго-запад от д. Чермышево</w:t>
            </w:r>
            <w:proofErr w:type="gramStart"/>
            <w:r>
              <w:t xml:space="preserve"> П</w:t>
            </w:r>
            <w:proofErr w:type="gramEnd"/>
            <w:r>
              <w:t>ервое</w:t>
            </w:r>
          </w:p>
        </w:tc>
        <w:tc>
          <w:tcPr>
            <w:tcW w:w="1417"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V</w:t>
            </w:r>
          </w:p>
        </w:tc>
        <w:tc>
          <w:tcPr>
            <w:tcW w:w="2410"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50</w:t>
            </w:r>
          </w:p>
        </w:tc>
      </w:tr>
      <w:tr w:rsidR="00182BA4" w:rsidTr="008E763E">
        <w:tc>
          <w:tcPr>
            <w:tcW w:w="3969" w:type="dxa"/>
          </w:tcPr>
          <w:p w:rsidR="00182BA4" w:rsidRPr="006F1ECD" w:rsidRDefault="00182BA4" w:rsidP="00C875B8">
            <w:pPr>
              <w:pStyle w:val="a3"/>
              <w:tabs>
                <w:tab w:val="left" w:pos="709"/>
              </w:tabs>
              <w:spacing w:before="0"/>
              <w:ind w:left="0" w:right="-2" w:firstLine="0"/>
            </w:pPr>
            <w:r w:rsidRPr="006F1ECD">
              <w:t>Производственная зона сельскохозяйственных предприятий (овощехранилище)</w:t>
            </w:r>
          </w:p>
        </w:tc>
        <w:tc>
          <w:tcPr>
            <w:tcW w:w="1985" w:type="dxa"/>
          </w:tcPr>
          <w:p w:rsidR="00182BA4" w:rsidRDefault="00182BA4" w:rsidP="006F1ECD">
            <w:pPr>
              <w:pStyle w:val="a3"/>
              <w:tabs>
                <w:tab w:val="left" w:pos="709"/>
              </w:tabs>
              <w:spacing w:before="0"/>
              <w:ind w:left="0" w:right="-2" w:firstLine="0"/>
            </w:pPr>
            <w:r>
              <w:t>д. Чермышево</w:t>
            </w:r>
            <w:proofErr w:type="gramStart"/>
            <w:r>
              <w:t xml:space="preserve"> В</w:t>
            </w:r>
            <w:proofErr w:type="gramEnd"/>
            <w:r>
              <w:t>торое</w:t>
            </w:r>
          </w:p>
        </w:tc>
        <w:tc>
          <w:tcPr>
            <w:tcW w:w="1417"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V</w:t>
            </w:r>
          </w:p>
        </w:tc>
        <w:tc>
          <w:tcPr>
            <w:tcW w:w="2410"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50</w:t>
            </w:r>
          </w:p>
        </w:tc>
      </w:tr>
      <w:tr w:rsidR="00182BA4" w:rsidTr="008E763E">
        <w:tc>
          <w:tcPr>
            <w:tcW w:w="3969" w:type="dxa"/>
          </w:tcPr>
          <w:p w:rsidR="00182BA4" w:rsidRPr="006F1ECD" w:rsidRDefault="00182BA4" w:rsidP="00C875B8">
            <w:pPr>
              <w:pStyle w:val="a3"/>
              <w:tabs>
                <w:tab w:val="left" w:pos="709"/>
              </w:tabs>
              <w:spacing w:before="0"/>
              <w:ind w:left="0" w:right="-2" w:firstLine="0"/>
            </w:pPr>
            <w:r w:rsidRPr="006F1ECD">
              <w:t>Производственная зона сельскохозяйственных предприятий (овощехранилище)</w:t>
            </w:r>
          </w:p>
        </w:tc>
        <w:tc>
          <w:tcPr>
            <w:tcW w:w="1985" w:type="dxa"/>
          </w:tcPr>
          <w:p w:rsidR="00182BA4" w:rsidRDefault="00182BA4" w:rsidP="006F1ECD">
            <w:pPr>
              <w:pStyle w:val="a3"/>
              <w:tabs>
                <w:tab w:val="left" w:pos="709"/>
              </w:tabs>
              <w:spacing w:before="0"/>
              <w:ind w:left="0" w:right="-2" w:firstLine="0"/>
            </w:pPr>
            <w:r>
              <w:t>д. Юнготы</w:t>
            </w:r>
          </w:p>
        </w:tc>
        <w:tc>
          <w:tcPr>
            <w:tcW w:w="1417"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V</w:t>
            </w:r>
          </w:p>
        </w:tc>
        <w:tc>
          <w:tcPr>
            <w:tcW w:w="2410"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50</w:t>
            </w:r>
          </w:p>
        </w:tc>
      </w:tr>
      <w:tr w:rsidR="00182BA4" w:rsidTr="008E763E">
        <w:tc>
          <w:tcPr>
            <w:tcW w:w="3969" w:type="dxa"/>
          </w:tcPr>
          <w:p w:rsidR="00182BA4" w:rsidRPr="006F1ECD" w:rsidRDefault="00182BA4" w:rsidP="00C875B8">
            <w:pPr>
              <w:pStyle w:val="a3"/>
              <w:tabs>
                <w:tab w:val="left" w:pos="709"/>
              </w:tabs>
              <w:spacing w:before="0"/>
              <w:ind w:left="0" w:right="-2" w:firstLine="0"/>
            </w:pPr>
            <w:r w:rsidRPr="006F1ECD">
              <w:t>Производственная зона сельскохозяйственных предприятий (овощехранилище)</w:t>
            </w:r>
          </w:p>
        </w:tc>
        <w:tc>
          <w:tcPr>
            <w:tcW w:w="1985" w:type="dxa"/>
          </w:tcPr>
          <w:p w:rsidR="00182BA4" w:rsidRDefault="00182BA4" w:rsidP="006F1ECD">
            <w:pPr>
              <w:pStyle w:val="a3"/>
              <w:tabs>
                <w:tab w:val="left" w:pos="709"/>
              </w:tabs>
              <w:spacing w:before="0"/>
              <w:ind w:left="0" w:right="-2" w:firstLine="0"/>
            </w:pPr>
            <w:r>
              <w:t>д. Малые Еласы</w:t>
            </w:r>
          </w:p>
        </w:tc>
        <w:tc>
          <w:tcPr>
            <w:tcW w:w="1417"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V</w:t>
            </w:r>
          </w:p>
        </w:tc>
        <w:tc>
          <w:tcPr>
            <w:tcW w:w="2410"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50</w:t>
            </w:r>
          </w:p>
        </w:tc>
      </w:tr>
      <w:tr w:rsidR="00182BA4" w:rsidTr="008E763E">
        <w:tc>
          <w:tcPr>
            <w:tcW w:w="3969" w:type="dxa"/>
          </w:tcPr>
          <w:p w:rsidR="00182BA4" w:rsidRPr="006F1ECD" w:rsidRDefault="00182BA4" w:rsidP="007746B1">
            <w:pPr>
              <w:pStyle w:val="a3"/>
              <w:tabs>
                <w:tab w:val="left" w:pos="709"/>
              </w:tabs>
              <w:spacing w:before="0"/>
              <w:ind w:left="0" w:right="-2" w:firstLine="0"/>
            </w:pPr>
            <w:r w:rsidRPr="006F1ECD">
              <w:t>Производственная зона сельскохозяйственных предприятий (овощехранилище)</w:t>
            </w:r>
          </w:p>
        </w:tc>
        <w:tc>
          <w:tcPr>
            <w:tcW w:w="1985" w:type="dxa"/>
          </w:tcPr>
          <w:p w:rsidR="00182BA4" w:rsidRDefault="00182BA4" w:rsidP="00182BA4">
            <w:pPr>
              <w:pStyle w:val="a3"/>
              <w:tabs>
                <w:tab w:val="left" w:pos="709"/>
              </w:tabs>
              <w:spacing w:before="0"/>
              <w:ind w:left="0" w:right="-2" w:firstLine="0"/>
            </w:pPr>
            <w:r>
              <w:t>в 300 метрах на восток от д. Миняшкино</w:t>
            </w:r>
          </w:p>
        </w:tc>
        <w:tc>
          <w:tcPr>
            <w:tcW w:w="1417"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V</w:t>
            </w:r>
          </w:p>
        </w:tc>
        <w:tc>
          <w:tcPr>
            <w:tcW w:w="2410"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50</w:t>
            </w:r>
          </w:p>
        </w:tc>
      </w:tr>
      <w:tr w:rsidR="00182BA4" w:rsidTr="008E763E">
        <w:tc>
          <w:tcPr>
            <w:tcW w:w="3969" w:type="dxa"/>
          </w:tcPr>
          <w:p w:rsidR="00182BA4" w:rsidRPr="006F1ECD" w:rsidRDefault="00182BA4" w:rsidP="000E6291">
            <w:pPr>
              <w:pStyle w:val="a3"/>
              <w:tabs>
                <w:tab w:val="left" w:pos="709"/>
              </w:tabs>
              <w:spacing w:before="0"/>
              <w:ind w:left="0" w:right="-2" w:firstLine="0"/>
            </w:pPr>
            <w:r w:rsidRPr="006F1ECD">
              <w:t>Производственная зона сельскохозяйственных предприятий (овощехранилище)</w:t>
            </w:r>
          </w:p>
        </w:tc>
        <w:tc>
          <w:tcPr>
            <w:tcW w:w="1985" w:type="dxa"/>
          </w:tcPr>
          <w:p w:rsidR="00182BA4" w:rsidRDefault="00182BA4" w:rsidP="00182BA4">
            <w:pPr>
              <w:pStyle w:val="a3"/>
              <w:tabs>
                <w:tab w:val="left" w:pos="709"/>
              </w:tabs>
              <w:spacing w:before="0"/>
              <w:ind w:left="0" w:right="-2" w:firstLine="0"/>
            </w:pPr>
            <w:r>
              <w:t>в 250 метрах на юго-запад от д. Миняшкино</w:t>
            </w:r>
          </w:p>
        </w:tc>
        <w:tc>
          <w:tcPr>
            <w:tcW w:w="1417"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V</w:t>
            </w:r>
          </w:p>
        </w:tc>
        <w:tc>
          <w:tcPr>
            <w:tcW w:w="2410"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50</w:t>
            </w:r>
          </w:p>
        </w:tc>
      </w:tr>
      <w:tr w:rsidR="00182BA4" w:rsidTr="008E763E">
        <w:tc>
          <w:tcPr>
            <w:tcW w:w="3969" w:type="dxa"/>
          </w:tcPr>
          <w:p w:rsidR="00182BA4" w:rsidRPr="006F1ECD" w:rsidRDefault="00182BA4" w:rsidP="00182BA4">
            <w:pPr>
              <w:pStyle w:val="a3"/>
              <w:tabs>
                <w:tab w:val="left" w:pos="709"/>
              </w:tabs>
              <w:spacing w:before="0"/>
              <w:ind w:left="0" w:right="-2" w:firstLine="0"/>
            </w:pPr>
            <w:r w:rsidRPr="006F1ECD">
              <w:t>Производственная зона сельскохозяйственных предприятий (</w:t>
            </w:r>
            <w:r>
              <w:t>пчеловодство</w:t>
            </w:r>
            <w:r w:rsidRPr="006F1ECD">
              <w:t>)</w:t>
            </w:r>
          </w:p>
        </w:tc>
        <w:tc>
          <w:tcPr>
            <w:tcW w:w="1985" w:type="dxa"/>
          </w:tcPr>
          <w:p w:rsidR="00182BA4" w:rsidRDefault="00182BA4" w:rsidP="00182BA4">
            <w:pPr>
              <w:pStyle w:val="a3"/>
              <w:tabs>
                <w:tab w:val="left" w:pos="709"/>
              </w:tabs>
              <w:spacing w:before="0"/>
              <w:ind w:left="0" w:right="-2" w:firstLine="0"/>
            </w:pPr>
            <w:r>
              <w:t>в 200 метрах на северо-запад от д. Лузино</w:t>
            </w:r>
          </w:p>
        </w:tc>
        <w:tc>
          <w:tcPr>
            <w:tcW w:w="1417"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V</w:t>
            </w:r>
          </w:p>
        </w:tc>
        <w:tc>
          <w:tcPr>
            <w:tcW w:w="2410"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50</w:t>
            </w:r>
          </w:p>
        </w:tc>
      </w:tr>
      <w:tr w:rsidR="00182BA4" w:rsidTr="008E763E">
        <w:tc>
          <w:tcPr>
            <w:tcW w:w="3969" w:type="dxa"/>
          </w:tcPr>
          <w:p w:rsidR="00182BA4" w:rsidRPr="006F1ECD" w:rsidRDefault="00182BA4" w:rsidP="007746B1">
            <w:pPr>
              <w:pStyle w:val="a3"/>
              <w:tabs>
                <w:tab w:val="left" w:pos="709"/>
              </w:tabs>
              <w:spacing w:before="0"/>
              <w:ind w:left="0" w:right="-2" w:firstLine="0"/>
            </w:pPr>
            <w:r w:rsidRPr="006F1ECD">
              <w:t>Производственная зона сельскохозяйственных предприятий (овощехранилище)</w:t>
            </w:r>
          </w:p>
        </w:tc>
        <w:tc>
          <w:tcPr>
            <w:tcW w:w="1985" w:type="dxa"/>
          </w:tcPr>
          <w:p w:rsidR="00182BA4" w:rsidRDefault="00182BA4" w:rsidP="00182BA4">
            <w:pPr>
              <w:pStyle w:val="a3"/>
              <w:tabs>
                <w:tab w:val="left" w:pos="709"/>
              </w:tabs>
              <w:spacing w:before="0"/>
              <w:ind w:left="0" w:right="-2" w:firstLine="0"/>
            </w:pPr>
            <w:r>
              <w:t>д. Юнго-Кушерга</w:t>
            </w:r>
          </w:p>
        </w:tc>
        <w:tc>
          <w:tcPr>
            <w:tcW w:w="1417"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V</w:t>
            </w:r>
          </w:p>
        </w:tc>
        <w:tc>
          <w:tcPr>
            <w:tcW w:w="2410"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50</w:t>
            </w:r>
          </w:p>
        </w:tc>
      </w:tr>
      <w:tr w:rsidR="00182BA4" w:rsidTr="008E763E">
        <w:tc>
          <w:tcPr>
            <w:tcW w:w="3969" w:type="dxa"/>
          </w:tcPr>
          <w:p w:rsidR="00182BA4" w:rsidRPr="006F1ECD" w:rsidRDefault="00182BA4" w:rsidP="007746B1">
            <w:pPr>
              <w:pStyle w:val="a3"/>
              <w:tabs>
                <w:tab w:val="left" w:pos="709"/>
              </w:tabs>
              <w:spacing w:before="0"/>
              <w:ind w:left="0" w:right="-2" w:firstLine="0"/>
            </w:pPr>
            <w:r w:rsidRPr="006F1ECD">
              <w:t>Производственная зона сельскохозяйственных предприятий (овощехранилище)</w:t>
            </w:r>
          </w:p>
        </w:tc>
        <w:tc>
          <w:tcPr>
            <w:tcW w:w="1985" w:type="dxa"/>
          </w:tcPr>
          <w:p w:rsidR="00182BA4" w:rsidRDefault="00182BA4" w:rsidP="00182BA4">
            <w:pPr>
              <w:pStyle w:val="a3"/>
              <w:tabs>
                <w:tab w:val="left" w:pos="709"/>
              </w:tabs>
              <w:spacing w:before="0"/>
              <w:ind w:left="0" w:right="-2" w:firstLine="0"/>
            </w:pPr>
            <w:r>
              <w:t>д. Старые Тарашнуры</w:t>
            </w:r>
          </w:p>
        </w:tc>
        <w:tc>
          <w:tcPr>
            <w:tcW w:w="1417"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V</w:t>
            </w:r>
          </w:p>
        </w:tc>
        <w:tc>
          <w:tcPr>
            <w:tcW w:w="2410"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50</w:t>
            </w:r>
          </w:p>
        </w:tc>
      </w:tr>
      <w:tr w:rsidR="00182BA4" w:rsidTr="008E763E">
        <w:tc>
          <w:tcPr>
            <w:tcW w:w="3969" w:type="dxa"/>
          </w:tcPr>
          <w:p w:rsidR="00182BA4" w:rsidRPr="006F1ECD" w:rsidRDefault="00182BA4" w:rsidP="007746B1">
            <w:pPr>
              <w:pStyle w:val="a3"/>
              <w:tabs>
                <w:tab w:val="left" w:pos="709"/>
              </w:tabs>
              <w:spacing w:before="0"/>
              <w:ind w:left="0" w:right="-2" w:firstLine="0"/>
            </w:pPr>
            <w:r w:rsidRPr="006F1ECD">
              <w:t>Производственная зона сельскохозяйственных предприятий (овощехранилище)</w:t>
            </w:r>
          </w:p>
        </w:tc>
        <w:tc>
          <w:tcPr>
            <w:tcW w:w="1985" w:type="dxa"/>
          </w:tcPr>
          <w:p w:rsidR="00182BA4" w:rsidRDefault="00182BA4" w:rsidP="00182BA4">
            <w:pPr>
              <w:pStyle w:val="a3"/>
              <w:tabs>
                <w:tab w:val="left" w:pos="709"/>
              </w:tabs>
              <w:spacing w:before="0"/>
              <w:ind w:left="0" w:right="-2" w:firstLine="0"/>
            </w:pPr>
            <w:r>
              <w:t>с. Емелево</w:t>
            </w:r>
          </w:p>
        </w:tc>
        <w:tc>
          <w:tcPr>
            <w:tcW w:w="1417"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V</w:t>
            </w:r>
          </w:p>
        </w:tc>
        <w:tc>
          <w:tcPr>
            <w:tcW w:w="2410"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50</w:t>
            </w:r>
          </w:p>
        </w:tc>
      </w:tr>
      <w:tr w:rsidR="00182BA4" w:rsidTr="008E763E">
        <w:tc>
          <w:tcPr>
            <w:tcW w:w="3969" w:type="dxa"/>
          </w:tcPr>
          <w:p w:rsidR="00182BA4" w:rsidRPr="006F1ECD" w:rsidRDefault="00182BA4" w:rsidP="007746B1">
            <w:pPr>
              <w:pStyle w:val="a3"/>
              <w:tabs>
                <w:tab w:val="left" w:pos="709"/>
              </w:tabs>
              <w:spacing w:before="0"/>
              <w:ind w:left="0" w:right="-2" w:firstLine="0"/>
            </w:pPr>
            <w:r w:rsidRPr="006F1ECD">
              <w:t>Производственная зона сельскохозяйственных предприятий (овощехранилище)</w:t>
            </w:r>
          </w:p>
        </w:tc>
        <w:tc>
          <w:tcPr>
            <w:tcW w:w="1985" w:type="dxa"/>
          </w:tcPr>
          <w:p w:rsidR="00182BA4" w:rsidRDefault="00182BA4" w:rsidP="00182BA4">
            <w:pPr>
              <w:pStyle w:val="a3"/>
              <w:tabs>
                <w:tab w:val="left" w:pos="709"/>
              </w:tabs>
              <w:spacing w:before="0"/>
              <w:ind w:left="0" w:right="-2" w:firstLine="0"/>
            </w:pPr>
            <w:r>
              <w:t xml:space="preserve">в 70 метрах на север от д. </w:t>
            </w:r>
            <w:proofErr w:type="gramStart"/>
            <w:r>
              <w:t>Новые</w:t>
            </w:r>
            <w:proofErr w:type="gramEnd"/>
            <w:r>
              <w:t xml:space="preserve"> Тарашнуры</w:t>
            </w:r>
          </w:p>
        </w:tc>
        <w:tc>
          <w:tcPr>
            <w:tcW w:w="1417"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V</w:t>
            </w:r>
          </w:p>
        </w:tc>
        <w:tc>
          <w:tcPr>
            <w:tcW w:w="2410"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50</w:t>
            </w:r>
          </w:p>
        </w:tc>
      </w:tr>
      <w:tr w:rsidR="00182BA4" w:rsidTr="008E763E">
        <w:tc>
          <w:tcPr>
            <w:tcW w:w="3969" w:type="dxa"/>
          </w:tcPr>
          <w:p w:rsidR="00182BA4" w:rsidRPr="006F1ECD" w:rsidRDefault="00182BA4" w:rsidP="00182BA4">
            <w:pPr>
              <w:pStyle w:val="a3"/>
              <w:tabs>
                <w:tab w:val="left" w:pos="709"/>
              </w:tabs>
              <w:spacing w:before="0"/>
              <w:ind w:left="0" w:right="-2" w:firstLine="0"/>
            </w:pPr>
            <w:r w:rsidRPr="006F1ECD">
              <w:t>Производственная зона сельскохозяйственных предприятий (</w:t>
            </w:r>
            <w:r>
              <w:t>пчеловодство)</w:t>
            </w:r>
          </w:p>
        </w:tc>
        <w:tc>
          <w:tcPr>
            <w:tcW w:w="1985" w:type="dxa"/>
          </w:tcPr>
          <w:p w:rsidR="00182BA4" w:rsidRDefault="00182BA4" w:rsidP="006F1ECD">
            <w:pPr>
              <w:pStyle w:val="a3"/>
              <w:tabs>
                <w:tab w:val="left" w:pos="709"/>
              </w:tabs>
              <w:spacing w:before="0"/>
              <w:ind w:left="0" w:right="-2" w:firstLine="0"/>
            </w:pPr>
            <w:r>
              <w:t>в 1,1 км на юго-восток от д. Новые Тарашнуры</w:t>
            </w:r>
          </w:p>
        </w:tc>
        <w:tc>
          <w:tcPr>
            <w:tcW w:w="1417"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V</w:t>
            </w:r>
          </w:p>
        </w:tc>
        <w:tc>
          <w:tcPr>
            <w:tcW w:w="2410"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50</w:t>
            </w:r>
          </w:p>
        </w:tc>
      </w:tr>
      <w:tr w:rsidR="00182BA4" w:rsidTr="008E763E">
        <w:tc>
          <w:tcPr>
            <w:tcW w:w="3969" w:type="dxa"/>
          </w:tcPr>
          <w:p w:rsidR="00182BA4" w:rsidRPr="006F1ECD" w:rsidRDefault="00182BA4" w:rsidP="007746B1">
            <w:pPr>
              <w:pStyle w:val="a3"/>
              <w:tabs>
                <w:tab w:val="left" w:pos="709"/>
              </w:tabs>
              <w:spacing w:before="0"/>
              <w:ind w:left="0" w:right="-2" w:firstLine="0"/>
            </w:pPr>
            <w:r w:rsidRPr="006F1ECD">
              <w:t>Производственная зона сельскохозяйственных предприятий (овощехранилище)</w:t>
            </w:r>
          </w:p>
        </w:tc>
        <w:tc>
          <w:tcPr>
            <w:tcW w:w="1985" w:type="dxa"/>
          </w:tcPr>
          <w:p w:rsidR="00182BA4" w:rsidRDefault="00182BA4" w:rsidP="006F1ECD">
            <w:pPr>
              <w:pStyle w:val="a3"/>
              <w:tabs>
                <w:tab w:val="left" w:pos="709"/>
              </w:tabs>
              <w:spacing w:before="0"/>
              <w:ind w:left="0" w:right="-2" w:firstLine="0"/>
            </w:pPr>
            <w:r>
              <w:t>д. Верашангер</w:t>
            </w:r>
          </w:p>
        </w:tc>
        <w:tc>
          <w:tcPr>
            <w:tcW w:w="1417"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V</w:t>
            </w:r>
          </w:p>
        </w:tc>
        <w:tc>
          <w:tcPr>
            <w:tcW w:w="2410"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50</w:t>
            </w:r>
          </w:p>
        </w:tc>
      </w:tr>
      <w:tr w:rsidR="00182BA4" w:rsidTr="008E763E">
        <w:tc>
          <w:tcPr>
            <w:tcW w:w="3969" w:type="dxa"/>
          </w:tcPr>
          <w:p w:rsidR="00182BA4" w:rsidRPr="006F1ECD" w:rsidRDefault="00182BA4" w:rsidP="007746B1">
            <w:pPr>
              <w:pStyle w:val="a3"/>
              <w:tabs>
                <w:tab w:val="left" w:pos="709"/>
              </w:tabs>
              <w:spacing w:before="0"/>
              <w:ind w:left="0" w:right="-2" w:firstLine="0"/>
            </w:pPr>
            <w:r w:rsidRPr="006F1ECD">
              <w:t>Производственная зона сельскохозяйственных предприятий (овощехранилище)</w:t>
            </w:r>
          </w:p>
        </w:tc>
        <w:tc>
          <w:tcPr>
            <w:tcW w:w="1985" w:type="dxa"/>
          </w:tcPr>
          <w:p w:rsidR="00182BA4" w:rsidRDefault="00182BA4" w:rsidP="006F1ECD">
            <w:pPr>
              <w:pStyle w:val="a3"/>
              <w:tabs>
                <w:tab w:val="left" w:pos="709"/>
              </w:tabs>
              <w:spacing w:before="0"/>
              <w:ind w:left="0" w:right="-2" w:firstLine="0"/>
            </w:pPr>
            <w:r>
              <w:t>в 300 метрах на юго-восток от д. Верашангер</w:t>
            </w:r>
          </w:p>
        </w:tc>
        <w:tc>
          <w:tcPr>
            <w:tcW w:w="1417"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V</w:t>
            </w:r>
          </w:p>
        </w:tc>
        <w:tc>
          <w:tcPr>
            <w:tcW w:w="2410" w:type="dxa"/>
          </w:tcPr>
          <w:p w:rsidR="00182BA4" w:rsidRPr="006F1ECD" w:rsidRDefault="00182BA4" w:rsidP="000E6291">
            <w:pPr>
              <w:pStyle w:val="a3"/>
              <w:tabs>
                <w:tab w:val="left" w:pos="709"/>
              </w:tabs>
              <w:spacing w:before="0"/>
              <w:ind w:left="0" w:right="-2" w:firstLine="0"/>
              <w:jc w:val="center"/>
              <w:rPr>
                <w:lang w:val="en-US"/>
              </w:rPr>
            </w:pPr>
            <w:r w:rsidRPr="006F1ECD">
              <w:rPr>
                <w:lang w:val="en-US"/>
              </w:rPr>
              <w:t>50</w:t>
            </w:r>
          </w:p>
        </w:tc>
      </w:tr>
    </w:tbl>
    <w:p w:rsidR="00EF0876" w:rsidRPr="00765CF1" w:rsidRDefault="00EF0876" w:rsidP="00EF0876">
      <w:pPr>
        <w:pStyle w:val="a3"/>
        <w:tabs>
          <w:tab w:val="left" w:pos="709"/>
        </w:tabs>
        <w:spacing w:before="0"/>
        <w:ind w:left="0" w:right="-2"/>
      </w:pPr>
      <w:r w:rsidRPr="00765CF1">
        <w:t>В границах санитарно-защитной зоны не допускается использования земельных участков в целях:</w:t>
      </w:r>
    </w:p>
    <w:p w:rsidR="00EF0876" w:rsidRPr="00765CF1" w:rsidRDefault="00EF0876" w:rsidP="00EF0876">
      <w:pPr>
        <w:pStyle w:val="a3"/>
        <w:tabs>
          <w:tab w:val="left" w:pos="709"/>
        </w:tabs>
        <w:spacing w:before="0"/>
        <w:ind w:left="0" w:right="-2"/>
      </w:pPr>
      <w:r w:rsidRPr="00765CF1">
        <w:lastRenderedPageBreak/>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rsidR="00EF0876" w:rsidRPr="00765CF1" w:rsidRDefault="00EF0876" w:rsidP="00EF0876">
      <w:pPr>
        <w:pStyle w:val="a3"/>
        <w:tabs>
          <w:tab w:val="left" w:pos="709"/>
        </w:tabs>
        <w:spacing w:before="0"/>
        <w:ind w:left="0" w:right="-2"/>
      </w:pPr>
      <w:proofErr w:type="gramStart"/>
      <w:r w:rsidRPr="00765CF1">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765CF1">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EF0876" w:rsidRPr="00765CF1" w:rsidRDefault="00EF0876" w:rsidP="00EF0876">
      <w:pPr>
        <w:pStyle w:val="a3"/>
        <w:tabs>
          <w:tab w:val="left" w:pos="709"/>
        </w:tabs>
        <w:spacing w:before="0"/>
        <w:ind w:left="0" w:right="-2"/>
      </w:pPr>
      <w:r w:rsidRPr="00765CF1">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EF0876" w:rsidRPr="00765CF1" w:rsidRDefault="00EF0876" w:rsidP="00EF0876">
      <w:pPr>
        <w:pStyle w:val="a3"/>
        <w:tabs>
          <w:tab w:val="left" w:pos="709"/>
        </w:tabs>
        <w:spacing w:before="0"/>
        <w:ind w:left="0" w:right="-2"/>
      </w:pPr>
      <w:proofErr w:type="gramStart"/>
      <w:r w:rsidRPr="00765CF1">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765CF1">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F0876" w:rsidRPr="00765CF1" w:rsidRDefault="00EF0876" w:rsidP="00EF0876">
      <w:pPr>
        <w:pStyle w:val="a3"/>
        <w:tabs>
          <w:tab w:val="left" w:pos="709"/>
        </w:tabs>
        <w:spacing w:before="0"/>
        <w:ind w:left="0" w:right="-2"/>
      </w:pPr>
    </w:p>
    <w:p w:rsidR="00EF0876" w:rsidRPr="00765CF1" w:rsidRDefault="00EF0876" w:rsidP="003925C3">
      <w:pPr>
        <w:pStyle w:val="110"/>
        <w:numPr>
          <w:ilvl w:val="1"/>
          <w:numId w:val="8"/>
        </w:numPr>
        <w:ind w:left="0" w:firstLine="567"/>
        <w:jc w:val="both"/>
        <w:rPr>
          <w:b/>
        </w:rPr>
      </w:pPr>
      <w:r w:rsidRPr="00765CF1">
        <w:rPr>
          <w:b/>
        </w:rPr>
        <w:t xml:space="preserve"> </w:t>
      </w:r>
      <w:bookmarkStart w:id="56" w:name="_Toc148089304"/>
      <w:r w:rsidRPr="00765CF1">
        <w:rPr>
          <w:b/>
        </w:rPr>
        <w:t>Охранные зоны и придорожные полосы объектов транспортной и</w:t>
      </w:r>
      <w:r w:rsidRPr="00765CF1">
        <w:rPr>
          <w:b/>
          <w:spacing w:val="-62"/>
        </w:rPr>
        <w:t xml:space="preserve"> </w:t>
      </w:r>
      <w:r w:rsidRPr="00765CF1">
        <w:rPr>
          <w:b/>
        </w:rPr>
        <w:t>инженерной</w:t>
      </w:r>
      <w:r w:rsidRPr="00765CF1">
        <w:rPr>
          <w:b/>
          <w:spacing w:val="-1"/>
        </w:rPr>
        <w:t xml:space="preserve"> </w:t>
      </w:r>
      <w:r w:rsidRPr="00765CF1">
        <w:rPr>
          <w:b/>
        </w:rPr>
        <w:t>инфраструктур</w:t>
      </w:r>
      <w:bookmarkEnd w:id="56"/>
    </w:p>
    <w:p w:rsidR="00E82676" w:rsidRDefault="00EF0876" w:rsidP="000E0E72">
      <w:pPr>
        <w:pStyle w:val="a3"/>
        <w:tabs>
          <w:tab w:val="left" w:pos="709"/>
        </w:tabs>
        <w:spacing w:before="0"/>
        <w:ind w:left="0" w:right="-2"/>
      </w:pPr>
      <w:r w:rsidRPr="00765CF1">
        <w:t>Охранные зоны устанавливаются в целях защиты жизни и здоровья граждан, обеспечения безопасной эксплуатации объектов транспорта, связи, энергетики, объектов обороны страны и безопасности государства.</w:t>
      </w:r>
    </w:p>
    <w:p w:rsidR="00D618DB" w:rsidRPr="00765CF1" w:rsidRDefault="00D618DB" w:rsidP="00EF0876">
      <w:pPr>
        <w:pStyle w:val="a3"/>
        <w:tabs>
          <w:tab w:val="left" w:pos="709"/>
        </w:tabs>
        <w:spacing w:before="0"/>
        <w:ind w:left="0" w:right="-2"/>
      </w:pPr>
    </w:p>
    <w:p w:rsidR="00EF0876" w:rsidRPr="00593007" w:rsidRDefault="00EF0876" w:rsidP="00593007">
      <w:pPr>
        <w:pStyle w:val="110"/>
        <w:numPr>
          <w:ilvl w:val="2"/>
          <w:numId w:val="8"/>
        </w:numPr>
        <w:ind w:left="0" w:firstLine="567"/>
        <w:rPr>
          <w:b/>
        </w:rPr>
      </w:pPr>
      <w:bookmarkStart w:id="57" w:name="_Toc148089305"/>
      <w:r w:rsidRPr="00593007">
        <w:rPr>
          <w:b/>
        </w:rPr>
        <w:t>Автомобильные</w:t>
      </w:r>
      <w:r w:rsidRPr="00593007">
        <w:rPr>
          <w:b/>
          <w:spacing w:val="-3"/>
        </w:rPr>
        <w:t xml:space="preserve"> </w:t>
      </w:r>
      <w:r w:rsidRPr="00593007">
        <w:rPr>
          <w:b/>
        </w:rPr>
        <w:t>дороги</w:t>
      </w:r>
      <w:bookmarkEnd w:id="57"/>
    </w:p>
    <w:p w:rsidR="00EF0876" w:rsidRPr="00765CF1" w:rsidRDefault="00EF0876" w:rsidP="00EF0876">
      <w:pPr>
        <w:pStyle w:val="a3"/>
        <w:tabs>
          <w:tab w:val="left" w:pos="709"/>
        </w:tabs>
        <w:spacing w:before="0"/>
        <w:ind w:left="0" w:right="-2"/>
      </w:pPr>
      <w:r w:rsidRPr="00765CF1">
        <w:t>Границы полосы отвода автомобильной дороги определяются на основании документации по планировке территории. В границах полосы отвода автомобильной дороги, запрещаются:</w:t>
      </w:r>
    </w:p>
    <w:p w:rsidR="00EF0876" w:rsidRPr="00765CF1" w:rsidRDefault="00EF0876" w:rsidP="00EF0876">
      <w:pPr>
        <w:pStyle w:val="a3"/>
        <w:tabs>
          <w:tab w:val="left" w:pos="709"/>
        </w:tabs>
        <w:spacing w:before="0"/>
        <w:ind w:left="0" w:right="-2"/>
      </w:pPr>
      <w:r w:rsidRPr="00765CF1">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EF0876" w:rsidRPr="00765CF1" w:rsidRDefault="00EF0876" w:rsidP="00EF0876">
      <w:pPr>
        <w:pStyle w:val="a3"/>
        <w:tabs>
          <w:tab w:val="left" w:pos="709"/>
        </w:tabs>
        <w:spacing w:before="0"/>
        <w:ind w:left="0" w:right="-2"/>
      </w:pPr>
      <w:r w:rsidRPr="00765CF1">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EF0876" w:rsidRPr="00765CF1" w:rsidRDefault="00EF0876" w:rsidP="00EF0876">
      <w:pPr>
        <w:pStyle w:val="a3"/>
        <w:tabs>
          <w:tab w:val="left" w:pos="709"/>
        </w:tabs>
        <w:spacing w:before="0"/>
        <w:ind w:left="0" w:right="-2"/>
      </w:pPr>
      <w:r w:rsidRPr="00765CF1">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EF0876" w:rsidRPr="00765CF1" w:rsidRDefault="00EF0876" w:rsidP="00EF0876">
      <w:pPr>
        <w:pStyle w:val="a3"/>
        <w:tabs>
          <w:tab w:val="left" w:pos="709"/>
        </w:tabs>
        <w:spacing w:before="0"/>
        <w:ind w:left="0" w:right="-2"/>
      </w:pPr>
      <w:r w:rsidRPr="00765CF1">
        <w:lastRenderedPageBreak/>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EF0876" w:rsidRPr="00765CF1" w:rsidRDefault="00EF0876" w:rsidP="00EF0876">
      <w:pPr>
        <w:pStyle w:val="a3"/>
        <w:tabs>
          <w:tab w:val="left" w:pos="709"/>
        </w:tabs>
        <w:spacing w:before="0"/>
        <w:ind w:left="0" w:right="-2"/>
      </w:pPr>
      <w:r w:rsidRPr="00765CF1">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EF0876" w:rsidRPr="00765CF1" w:rsidRDefault="00EF0876" w:rsidP="009F7C1F">
      <w:pPr>
        <w:pStyle w:val="a3"/>
        <w:tabs>
          <w:tab w:val="left" w:pos="709"/>
        </w:tabs>
        <w:spacing w:before="0"/>
        <w:ind w:left="0" w:right="-2"/>
      </w:pPr>
      <w:r w:rsidRPr="00765CF1">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EF0876" w:rsidRPr="00765CF1" w:rsidRDefault="00EF0876" w:rsidP="00EF0876">
      <w:pPr>
        <w:pStyle w:val="a3"/>
        <w:tabs>
          <w:tab w:val="left" w:pos="709"/>
        </w:tabs>
        <w:spacing w:before="0"/>
        <w:ind w:left="0" w:right="-2"/>
      </w:pPr>
      <w:r w:rsidRPr="00765CF1">
        <w:t>Для автомобильных дорог, за исключением автомобильных дорог, расположенных в границах населенных пунктов, устанавливаются придорожные полосы в размере:</w:t>
      </w:r>
    </w:p>
    <w:p w:rsidR="004B7A38" w:rsidRPr="00765CF1" w:rsidRDefault="00EF0876" w:rsidP="00EF0876">
      <w:pPr>
        <w:pStyle w:val="a3"/>
        <w:tabs>
          <w:tab w:val="left" w:pos="709"/>
        </w:tabs>
        <w:spacing w:before="0"/>
        <w:ind w:left="0" w:right="-2"/>
      </w:pPr>
      <w:r w:rsidRPr="00765CF1">
        <w:t xml:space="preserve">75 метров – для автомобильных дорог I и II категорий; </w:t>
      </w:r>
    </w:p>
    <w:p w:rsidR="004B7A38" w:rsidRPr="00765CF1" w:rsidRDefault="00EF0876" w:rsidP="00EF0876">
      <w:pPr>
        <w:pStyle w:val="a3"/>
        <w:tabs>
          <w:tab w:val="left" w:pos="709"/>
        </w:tabs>
        <w:spacing w:before="0"/>
        <w:ind w:left="0" w:right="-2"/>
      </w:pPr>
      <w:r w:rsidRPr="00765CF1">
        <w:t xml:space="preserve">50 метров – для автомобильных дорог III и IV категорий; </w:t>
      </w:r>
    </w:p>
    <w:p w:rsidR="00EF0876" w:rsidRPr="00765CF1" w:rsidRDefault="00EF0876" w:rsidP="00EF0876">
      <w:pPr>
        <w:pStyle w:val="a3"/>
        <w:tabs>
          <w:tab w:val="left" w:pos="709"/>
        </w:tabs>
        <w:spacing w:before="0"/>
        <w:ind w:left="0" w:right="-2"/>
      </w:pPr>
      <w:r w:rsidRPr="00765CF1">
        <w:t>25 метров – для автомобильных дорог V категории.</w:t>
      </w:r>
    </w:p>
    <w:p w:rsidR="004B7A38" w:rsidRDefault="004B7A38" w:rsidP="00EF0876">
      <w:pPr>
        <w:pStyle w:val="a3"/>
        <w:tabs>
          <w:tab w:val="left" w:pos="709"/>
        </w:tabs>
        <w:spacing w:before="0"/>
        <w:ind w:left="0" w:right="-2"/>
      </w:pPr>
      <w:r w:rsidRPr="00765CF1">
        <w:t xml:space="preserve">По территории </w:t>
      </w:r>
      <w:r w:rsidR="00CA18A0">
        <w:t>Еласовского</w:t>
      </w:r>
      <w:r w:rsidRPr="00765CF1">
        <w:t xml:space="preserve"> сельского поселения проходят автомобильные дороги регионального и межмуниципального </w:t>
      </w:r>
      <w:r w:rsidR="00FA4818">
        <w:t xml:space="preserve">значения </w:t>
      </w:r>
      <w:r w:rsidRPr="00765CF1">
        <w:t xml:space="preserve">IV </w:t>
      </w:r>
      <w:r w:rsidR="00CA18A0">
        <w:t>категории</w:t>
      </w:r>
      <w:r w:rsidRPr="00765CF1">
        <w:t>.</w:t>
      </w:r>
    </w:p>
    <w:p w:rsidR="007A5B5B" w:rsidRDefault="000E0E72" w:rsidP="00184020">
      <w:pPr>
        <w:pStyle w:val="a3"/>
        <w:tabs>
          <w:tab w:val="left" w:pos="709"/>
        </w:tabs>
        <w:spacing w:before="0"/>
        <w:ind w:left="0" w:right="-2"/>
      </w:pPr>
      <w:r w:rsidRPr="009E2ECF">
        <w:t xml:space="preserve">Перечень </w:t>
      </w:r>
      <w:r>
        <w:t>автомобильных дорог</w:t>
      </w:r>
      <w:r w:rsidRPr="009E2ECF">
        <w:t xml:space="preserve">, </w:t>
      </w:r>
      <w:proofErr w:type="gramStart"/>
      <w:r w:rsidRPr="009E2ECF">
        <w:t>расположенных</w:t>
      </w:r>
      <w:proofErr w:type="gramEnd"/>
      <w:r w:rsidRPr="009E2ECF">
        <w:t xml:space="preserve"> на </w:t>
      </w:r>
      <w:r>
        <w:t xml:space="preserve">территории сельского поселения, </w:t>
      </w:r>
      <w:r w:rsidRPr="009E2ECF">
        <w:t xml:space="preserve">приведен в таблице </w:t>
      </w:r>
      <w:r>
        <w:t>2</w:t>
      </w:r>
      <w:r w:rsidR="007009AD">
        <w:t>3</w:t>
      </w:r>
      <w:r w:rsidRPr="009E2ECF">
        <w:t>.</w:t>
      </w:r>
    </w:p>
    <w:p w:rsidR="000E0E72" w:rsidRDefault="007009AD" w:rsidP="00FA4818">
      <w:pPr>
        <w:pStyle w:val="a3"/>
        <w:tabs>
          <w:tab w:val="left" w:pos="709"/>
        </w:tabs>
        <w:spacing w:before="0"/>
        <w:ind w:left="0" w:right="-2"/>
        <w:jc w:val="right"/>
      </w:pPr>
      <w:r>
        <w:t>Таблица 23</w:t>
      </w:r>
    </w:p>
    <w:tbl>
      <w:tblPr>
        <w:tblStyle w:val="aa"/>
        <w:tblW w:w="0" w:type="auto"/>
        <w:tblInd w:w="108" w:type="dxa"/>
        <w:tblLayout w:type="fixed"/>
        <w:tblLook w:val="04A0"/>
      </w:tblPr>
      <w:tblGrid>
        <w:gridCol w:w="567"/>
        <w:gridCol w:w="1134"/>
        <w:gridCol w:w="2410"/>
        <w:gridCol w:w="1134"/>
        <w:gridCol w:w="1134"/>
        <w:gridCol w:w="1134"/>
        <w:gridCol w:w="1276"/>
        <w:gridCol w:w="992"/>
      </w:tblGrid>
      <w:tr w:rsidR="007F1652" w:rsidTr="00FA4818">
        <w:tc>
          <w:tcPr>
            <w:tcW w:w="567"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 п/п</w:t>
            </w:r>
          </w:p>
        </w:tc>
        <w:tc>
          <w:tcPr>
            <w:tcW w:w="1134"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Код дороги</w:t>
            </w:r>
          </w:p>
        </w:tc>
        <w:tc>
          <w:tcPr>
            <w:tcW w:w="2410"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Автомобильная дорога</w:t>
            </w:r>
          </w:p>
        </w:tc>
        <w:tc>
          <w:tcPr>
            <w:tcW w:w="1134"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 xml:space="preserve">Начало участка, </w:t>
            </w:r>
            <w:proofErr w:type="gramStart"/>
            <w:r w:rsidRPr="009B481E">
              <w:rPr>
                <w:rFonts w:ascii="Times New Roman" w:hAnsi="Times New Roman"/>
                <w:b/>
              </w:rPr>
              <w:t>км</w:t>
            </w:r>
            <w:proofErr w:type="gramEnd"/>
            <w:r w:rsidRPr="009B481E">
              <w:rPr>
                <w:rFonts w:ascii="Times New Roman" w:hAnsi="Times New Roman"/>
                <w:b/>
              </w:rPr>
              <w:t>.</w:t>
            </w:r>
          </w:p>
        </w:tc>
        <w:tc>
          <w:tcPr>
            <w:tcW w:w="1134"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 xml:space="preserve">Конец участка, </w:t>
            </w:r>
            <w:proofErr w:type="gramStart"/>
            <w:r w:rsidRPr="009B481E">
              <w:rPr>
                <w:rFonts w:ascii="Times New Roman" w:hAnsi="Times New Roman"/>
                <w:b/>
              </w:rPr>
              <w:t>км</w:t>
            </w:r>
            <w:proofErr w:type="gramEnd"/>
            <w:r w:rsidRPr="009B481E">
              <w:rPr>
                <w:rFonts w:ascii="Times New Roman" w:hAnsi="Times New Roman"/>
                <w:b/>
              </w:rPr>
              <w:t>.</w:t>
            </w:r>
          </w:p>
        </w:tc>
        <w:tc>
          <w:tcPr>
            <w:tcW w:w="1134"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 xml:space="preserve">Длина участка, </w:t>
            </w:r>
            <w:proofErr w:type="gramStart"/>
            <w:r w:rsidRPr="009B481E">
              <w:rPr>
                <w:rFonts w:ascii="Times New Roman" w:hAnsi="Times New Roman"/>
                <w:b/>
              </w:rPr>
              <w:t>км</w:t>
            </w:r>
            <w:proofErr w:type="gramEnd"/>
            <w:r w:rsidRPr="009B481E">
              <w:rPr>
                <w:rFonts w:ascii="Times New Roman" w:hAnsi="Times New Roman"/>
                <w:b/>
              </w:rPr>
              <w:t>.</w:t>
            </w:r>
          </w:p>
        </w:tc>
        <w:tc>
          <w:tcPr>
            <w:tcW w:w="1276"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Категория дороги</w:t>
            </w:r>
          </w:p>
        </w:tc>
        <w:tc>
          <w:tcPr>
            <w:tcW w:w="992" w:type="dxa"/>
          </w:tcPr>
          <w:p w:rsidR="007F1652" w:rsidRPr="009B481E" w:rsidRDefault="007F1652" w:rsidP="00EF0876">
            <w:pPr>
              <w:pStyle w:val="a3"/>
              <w:tabs>
                <w:tab w:val="left" w:pos="709"/>
              </w:tabs>
              <w:spacing w:before="0"/>
              <w:ind w:left="0" w:right="-2" w:firstLine="0"/>
              <w:rPr>
                <w:rFonts w:ascii="Times New Roman" w:hAnsi="Times New Roman"/>
                <w:b/>
              </w:rPr>
            </w:pPr>
            <w:r w:rsidRPr="009B481E">
              <w:rPr>
                <w:rFonts w:ascii="Times New Roman" w:hAnsi="Times New Roman"/>
                <w:b/>
              </w:rPr>
              <w:t>Коли</w:t>
            </w:r>
            <w:r w:rsidR="00FA4818" w:rsidRPr="009B481E">
              <w:rPr>
                <w:rFonts w:ascii="Times New Roman" w:hAnsi="Times New Roman"/>
                <w:b/>
              </w:rPr>
              <w:t>-</w:t>
            </w:r>
            <w:r w:rsidRPr="009B481E">
              <w:rPr>
                <w:rFonts w:ascii="Times New Roman" w:hAnsi="Times New Roman"/>
                <w:b/>
              </w:rPr>
              <w:t>чество полос</w:t>
            </w:r>
          </w:p>
        </w:tc>
      </w:tr>
      <w:tr w:rsidR="00847203" w:rsidTr="00FA4818">
        <w:tc>
          <w:tcPr>
            <w:tcW w:w="567" w:type="dxa"/>
            <w:vAlign w:val="center"/>
          </w:tcPr>
          <w:p w:rsidR="00847203" w:rsidRPr="00CA18A0" w:rsidRDefault="00847203"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1</w:t>
            </w:r>
          </w:p>
        </w:tc>
        <w:tc>
          <w:tcPr>
            <w:tcW w:w="1134" w:type="dxa"/>
            <w:vAlign w:val="center"/>
          </w:tcPr>
          <w:p w:rsidR="00847203" w:rsidRPr="00294D2B" w:rsidRDefault="00847203" w:rsidP="00CA18A0">
            <w:pPr>
              <w:rPr>
                <w:rFonts w:ascii="Times New Roman" w:eastAsia="Times New Roman" w:hAnsi="Times New Roman" w:cs="Times New Roman"/>
                <w:sz w:val="24"/>
                <w:szCs w:val="24"/>
                <w:lang w:eastAsia="ru-RU"/>
              </w:rPr>
            </w:pPr>
            <w:r w:rsidRPr="00294D2B">
              <w:rPr>
                <w:rFonts w:ascii="Times New Roman" w:eastAsia="Times New Roman" w:hAnsi="Times New Roman" w:cs="Times New Roman"/>
                <w:sz w:val="24"/>
                <w:szCs w:val="24"/>
                <w:lang w:eastAsia="ru-RU"/>
              </w:rPr>
              <w:t>0005001</w:t>
            </w:r>
          </w:p>
        </w:tc>
        <w:tc>
          <w:tcPr>
            <w:tcW w:w="2410" w:type="dxa"/>
            <w:vAlign w:val="center"/>
          </w:tcPr>
          <w:p w:rsidR="00847203" w:rsidRPr="00294D2B" w:rsidRDefault="00847203" w:rsidP="00CA18A0">
            <w:pPr>
              <w:rPr>
                <w:rFonts w:ascii="Times New Roman" w:eastAsia="Times New Roman" w:hAnsi="Times New Roman" w:cs="Times New Roman"/>
                <w:sz w:val="24"/>
                <w:szCs w:val="24"/>
                <w:lang w:eastAsia="ru-RU"/>
              </w:rPr>
            </w:pPr>
            <w:r w:rsidRPr="00294D2B">
              <w:rPr>
                <w:rFonts w:ascii="Times New Roman" w:eastAsia="Times New Roman" w:hAnsi="Times New Roman" w:cs="Times New Roman"/>
                <w:sz w:val="24"/>
                <w:szCs w:val="24"/>
                <w:lang w:eastAsia="ru-RU"/>
              </w:rPr>
              <w:t>Картуково - Микряково - Васильсурск</w:t>
            </w:r>
          </w:p>
        </w:tc>
        <w:tc>
          <w:tcPr>
            <w:tcW w:w="1134" w:type="dxa"/>
            <w:vAlign w:val="center"/>
          </w:tcPr>
          <w:p w:rsidR="00847203" w:rsidRPr="00294D2B" w:rsidRDefault="00847203" w:rsidP="00CA18A0">
            <w:pPr>
              <w:rPr>
                <w:rFonts w:ascii="Times New Roman" w:eastAsia="Times New Roman" w:hAnsi="Times New Roman" w:cs="Times New Roman"/>
                <w:sz w:val="24"/>
                <w:szCs w:val="24"/>
                <w:lang w:eastAsia="ru-RU"/>
              </w:rPr>
            </w:pPr>
            <w:r w:rsidRPr="00294D2B">
              <w:rPr>
                <w:rFonts w:ascii="Times New Roman" w:eastAsia="Times New Roman" w:hAnsi="Times New Roman" w:cs="Times New Roman"/>
                <w:sz w:val="24"/>
                <w:szCs w:val="24"/>
                <w:lang w:eastAsia="ru-RU"/>
              </w:rPr>
              <w:t>0,000</w:t>
            </w:r>
          </w:p>
        </w:tc>
        <w:tc>
          <w:tcPr>
            <w:tcW w:w="1134" w:type="dxa"/>
            <w:vAlign w:val="center"/>
          </w:tcPr>
          <w:p w:rsidR="00847203" w:rsidRPr="00294D2B" w:rsidRDefault="00847203" w:rsidP="00CA18A0">
            <w:pPr>
              <w:rPr>
                <w:rFonts w:ascii="Times New Roman" w:eastAsia="Times New Roman" w:hAnsi="Times New Roman" w:cs="Times New Roman"/>
                <w:sz w:val="24"/>
                <w:szCs w:val="24"/>
                <w:lang w:eastAsia="ru-RU"/>
              </w:rPr>
            </w:pPr>
            <w:r w:rsidRPr="00294D2B">
              <w:rPr>
                <w:rFonts w:ascii="Times New Roman" w:eastAsia="Times New Roman" w:hAnsi="Times New Roman" w:cs="Times New Roman"/>
                <w:sz w:val="24"/>
                <w:szCs w:val="24"/>
                <w:lang w:eastAsia="ru-RU"/>
              </w:rPr>
              <w:t>30,317</w:t>
            </w:r>
          </w:p>
        </w:tc>
        <w:tc>
          <w:tcPr>
            <w:tcW w:w="1134" w:type="dxa"/>
            <w:vAlign w:val="center"/>
          </w:tcPr>
          <w:p w:rsidR="00847203" w:rsidRPr="00294D2B" w:rsidRDefault="00847203" w:rsidP="00CA18A0">
            <w:pPr>
              <w:rPr>
                <w:rFonts w:ascii="Times New Roman" w:eastAsia="Times New Roman" w:hAnsi="Times New Roman" w:cs="Times New Roman"/>
                <w:sz w:val="24"/>
                <w:szCs w:val="24"/>
                <w:lang w:eastAsia="ru-RU"/>
              </w:rPr>
            </w:pPr>
            <w:r w:rsidRPr="00294D2B">
              <w:rPr>
                <w:rFonts w:ascii="Times New Roman" w:eastAsia="Times New Roman" w:hAnsi="Times New Roman" w:cs="Times New Roman"/>
                <w:sz w:val="24"/>
                <w:szCs w:val="24"/>
                <w:lang w:eastAsia="ru-RU"/>
              </w:rPr>
              <w:t>30,317</w:t>
            </w:r>
          </w:p>
        </w:tc>
        <w:tc>
          <w:tcPr>
            <w:tcW w:w="1276" w:type="dxa"/>
            <w:vAlign w:val="center"/>
          </w:tcPr>
          <w:p w:rsidR="00847203" w:rsidRPr="00294D2B" w:rsidRDefault="00847203" w:rsidP="00CA18A0">
            <w:pPr>
              <w:jc w:val="center"/>
              <w:rPr>
                <w:rFonts w:ascii="Times New Roman" w:eastAsia="Times New Roman" w:hAnsi="Times New Roman" w:cs="Times New Roman"/>
                <w:sz w:val="24"/>
                <w:szCs w:val="24"/>
                <w:lang w:eastAsia="ru-RU"/>
              </w:rPr>
            </w:pPr>
            <w:r w:rsidRPr="00294D2B">
              <w:rPr>
                <w:rFonts w:ascii="Times New Roman" w:eastAsia="Times New Roman" w:hAnsi="Times New Roman" w:cs="Times New Roman"/>
                <w:sz w:val="24"/>
                <w:szCs w:val="24"/>
                <w:lang w:eastAsia="ru-RU"/>
              </w:rPr>
              <w:t>IV</w:t>
            </w:r>
          </w:p>
        </w:tc>
        <w:tc>
          <w:tcPr>
            <w:tcW w:w="992" w:type="dxa"/>
            <w:vAlign w:val="center"/>
          </w:tcPr>
          <w:p w:rsidR="00847203" w:rsidRPr="00294D2B" w:rsidRDefault="00847203" w:rsidP="00CA18A0">
            <w:pPr>
              <w:jc w:val="center"/>
              <w:rPr>
                <w:rFonts w:ascii="Times New Roman" w:eastAsia="Times New Roman" w:hAnsi="Times New Roman" w:cs="Times New Roman"/>
                <w:sz w:val="24"/>
                <w:szCs w:val="24"/>
                <w:lang w:eastAsia="ru-RU"/>
              </w:rPr>
            </w:pPr>
            <w:r w:rsidRPr="00294D2B">
              <w:rPr>
                <w:rFonts w:ascii="Times New Roman" w:eastAsia="Times New Roman" w:hAnsi="Times New Roman" w:cs="Times New Roman"/>
                <w:sz w:val="24"/>
                <w:szCs w:val="24"/>
                <w:lang w:eastAsia="ru-RU"/>
              </w:rPr>
              <w:t>2</w:t>
            </w:r>
          </w:p>
        </w:tc>
      </w:tr>
      <w:tr w:rsidR="00CA18A0" w:rsidTr="00FA4818">
        <w:tc>
          <w:tcPr>
            <w:tcW w:w="567"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2</w:t>
            </w:r>
          </w:p>
        </w:tc>
        <w:tc>
          <w:tcPr>
            <w:tcW w:w="1134" w:type="dxa"/>
            <w:vAlign w:val="center"/>
          </w:tcPr>
          <w:p w:rsidR="00CA18A0" w:rsidRPr="00294D2B"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0205005</w:t>
            </w:r>
          </w:p>
        </w:tc>
        <w:tc>
          <w:tcPr>
            <w:tcW w:w="2410" w:type="dxa"/>
            <w:vAlign w:val="center"/>
          </w:tcPr>
          <w:p w:rsidR="00CA18A0" w:rsidRPr="00294D2B"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Картуково - Еласы - Пайгусово</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0,000</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22,466</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22,466</w:t>
            </w:r>
          </w:p>
        </w:tc>
        <w:tc>
          <w:tcPr>
            <w:tcW w:w="1276" w:type="dxa"/>
            <w:vAlign w:val="center"/>
          </w:tcPr>
          <w:p w:rsidR="00CA18A0" w:rsidRPr="00CA18A0" w:rsidRDefault="00CA18A0" w:rsidP="00CA18A0">
            <w:pPr>
              <w:jc w:val="cente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IV</w:t>
            </w:r>
          </w:p>
        </w:tc>
        <w:tc>
          <w:tcPr>
            <w:tcW w:w="992" w:type="dxa"/>
            <w:vAlign w:val="center"/>
          </w:tcPr>
          <w:p w:rsidR="00CA18A0" w:rsidRPr="00CA18A0" w:rsidRDefault="00CA18A0" w:rsidP="00CA18A0">
            <w:pPr>
              <w:jc w:val="cente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2</w:t>
            </w:r>
          </w:p>
        </w:tc>
      </w:tr>
      <w:tr w:rsidR="00CA18A0" w:rsidTr="00FA4818">
        <w:tc>
          <w:tcPr>
            <w:tcW w:w="567"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3</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0205037</w:t>
            </w:r>
          </w:p>
        </w:tc>
        <w:tc>
          <w:tcPr>
            <w:tcW w:w="2410"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Еласы - Юнго-Кушерга</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0,000</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4,193</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4,193</w:t>
            </w:r>
          </w:p>
        </w:tc>
        <w:tc>
          <w:tcPr>
            <w:tcW w:w="1276" w:type="dxa"/>
            <w:vAlign w:val="center"/>
          </w:tcPr>
          <w:p w:rsidR="00CA18A0" w:rsidRPr="00CA18A0" w:rsidRDefault="00CA18A0" w:rsidP="00CA18A0">
            <w:pPr>
              <w:jc w:val="cente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IV</w:t>
            </w:r>
          </w:p>
        </w:tc>
        <w:tc>
          <w:tcPr>
            <w:tcW w:w="992" w:type="dxa"/>
            <w:vAlign w:val="center"/>
          </w:tcPr>
          <w:p w:rsidR="00CA18A0" w:rsidRPr="00CA18A0" w:rsidRDefault="00CA18A0" w:rsidP="00CA18A0">
            <w:pPr>
              <w:jc w:val="cente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2</w:t>
            </w:r>
          </w:p>
        </w:tc>
      </w:tr>
      <w:tr w:rsidR="00CA18A0" w:rsidTr="00FA4818">
        <w:tc>
          <w:tcPr>
            <w:tcW w:w="567"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4</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0205031</w:t>
            </w:r>
          </w:p>
        </w:tc>
        <w:tc>
          <w:tcPr>
            <w:tcW w:w="2410"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Чермышево</w:t>
            </w:r>
            <w:proofErr w:type="gramStart"/>
            <w:r w:rsidRPr="00CA18A0">
              <w:rPr>
                <w:rFonts w:ascii="Times New Roman" w:eastAsia="Times New Roman" w:hAnsi="Times New Roman" w:cs="Times New Roman"/>
                <w:sz w:val="24"/>
                <w:szCs w:val="24"/>
                <w:lang w:eastAsia="ru-RU"/>
              </w:rPr>
              <w:t xml:space="preserve"> П</w:t>
            </w:r>
            <w:proofErr w:type="gramEnd"/>
            <w:r w:rsidRPr="00CA18A0">
              <w:rPr>
                <w:rFonts w:ascii="Times New Roman" w:eastAsia="Times New Roman" w:hAnsi="Times New Roman" w:cs="Times New Roman"/>
                <w:sz w:val="24"/>
                <w:szCs w:val="24"/>
                <w:lang w:eastAsia="ru-RU"/>
              </w:rPr>
              <w:t>ервое - Чермышево Второе</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0,000</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2,963</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2,963</w:t>
            </w:r>
          </w:p>
        </w:tc>
        <w:tc>
          <w:tcPr>
            <w:tcW w:w="1276" w:type="dxa"/>
            <w:vAlign w:val="center"/>
          </w:tcPr>
          <w:p w:rsidR="00CA18A0" w:rsidRPr="00CA18A0" w:rsidRDefault="00CA18A0" w:rsidP="00CA18A0">
            <w:pPr>
              <w:jc w:val="cente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IV</w:t>
            </w:r>
          </w:p>
        </w:tc>
        <w:tc>
          <w:tcPr>
            <w:tcW w:w="992" w:type="dxa"/>
            <w:vAlign w:val="center"/>
          </w:tcPr>
          <w:p w:rsidR="00CA18A0" w:rsidRPr="00CA18A0" w:rsidRDefault="00CA18A0" w:rsidP="00CA18A0">
            <w:pPr>
              <w:jc w:val="cente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2</w:t>
            </w:r>
          </w:p>
        </w:tc>
      </w:tr>
      <w:tr w:rsidR="00CA18A0" w:rsidTr="00FA4818">
        <w:tc>
          <w:tcPr>
            <w:tcW w:w="567"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5</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0205022</w:t>
            </w:r>
          </w:p>
        </w:tc>
        <w:tc>
          <w:tcPr>
            <w:tcW w:w="2410"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Подъезд к д. Куликалы</w:t>
            </w:r>
            <w:proofErr w:type="gramStart"/>
            <w:r w:rsidRPr="00CA18A0">
              <w:rPr>
                <w:rFonts w:ascii="Times New Roman" w:eastAsia="Times New Roman" w:hAnsi="Times New Roman" w:cs="Times New Roman"/>
                <w:sz w:val="24"/>
                <w:szCs w:val="24"/>
                <w:lang w:eastAsia="ru-RU"/>
              </w:rPr>
              <w:t xml:space="preserve"> В</w:t>
            </w:r>
            <w:proofErr w:type="gramEnd"/>
            <w:r w:rsidRPr="00CA18A0">
              <w:rPr>
                <w:rFonts w:ascii="Times New Roman" w:eastAsia="Times New Roman" w:hAnsi="Times New Roman" w:cs="Times New Roman"/>
                <w:sz w:val="24"/>
                <w:szCs w:val="24"/>
                <w:lang w:eastAsia="ru-RU"/>
              </w:rPr>
              <w:t>торые</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0,000</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1,430</w:t>
            </w:r>
          </w:p>
        </w:tc>
        <w:tc>
          <w:tcPr>
            <w:tcW w:w="1134" w:type="dxa"/>
            <w:vAlign w:val="center"/>
          </w:tcPr>
          <w:p w:rsidR="00CA18A0" w:rsidRPr="00CA18A0" w:rsidRDefault="00CA18A0" w:rsidP="00CA18A0">
            <w:pP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1,430</w:t>
            </w:r>
          </w:p>
        </w:tc>
        <w:tc>
          <w:tcPr>
            <w:tcW w:w="1276" w:type="dxa"/>
            <w:vAlign w:val="center"/>
          </w:tcPr>
          <w:p w:rsidR="00CA18A0" w:rsidRPr="00CA18A0" w:rsidRDefault="00CA18A0" w:rsidP="00CA18A0">
            <w:pPr>
              <w:jc w:val="cente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IV</w:t>
            </w:r>
          </w:p>
        </w:tc>
        <w:tc>
          <w:tcPr>
            <w:tcW w:w="992" w:type="dxa"/>
            <w:vAlign w:val="center"/>
          </w:tcPr>
          <w:p w:rsidR="00CA18A0" w:rsidRPr="00CA18A0" w:rsidRDefault="00CA18A0" w:rsidP="00CA18A0">
            <w:pPr>
              <w:jc w:val="center"/>
              <w:rPr>
                <w:rFonts w:ascii="Times New Roman" w:eastAsia="Times New Roman" w:hAnsi="Times New Roman" w:cs="Times New Roman"/>
                <w:sz w:val="24"/>
                <w:szCs w:val="24"/>
                <w:lang w:eastAsia="ru-RU"/>
              </w:rPr>
            </w:pPr>
            <w:r w:rsidRPr="00CA18A0">
              <w:rPr>
                <w:rFonts w:ascii="Times New Roman" w:eastAsia="Times New Roman" w:hAnsi="Times New Roman" w:cs="Times New Roman"/>
                <w:sz w:val="24"/>
                <w:szCs w:val="24"/>
                <w:lang w:eastAsia="ru-RU"/>
              </w:rPr>
              <w:t>2</w:t>
            </w:r>
          </w:p>
        </w:tc>
      </w:tr>
    </w:tbl>
    <w:p w:rsidR="00EF0876" w:rsidRPr="00765CF1" w:rsidRDefault="00EF0876" w:rsidP="00FA4818">
      <w:pPr>
        <w:pStyle w:val="a3"/>
        <w:tabs>
          <w:tab w:val="left" w:pos="709"/>
        </w:tabs>
        <w:spacing w:before="0"/>
        <w:ind w:left="0" w:right="-2" w:firstLine="567"/>
      </w:pPr>
      <w:r w:rsidRPr="00765CF1">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184020" w:rsidRDefault="00EF0876" w:rsidP="003E4323">
      <w:pPr>
        <w:pStyle w:val="a3"/>
        <w:tabs>
          <w:tab w:val="left" w:pos="709"/>
        </w:tabs>
        <w:spacing w:before="0"/>
        <w:ind w:left="0" w:right="-2"/>
      </w:pPr>
      <w:r w:rsidRPr="00E82676">
        <w:t>Объекты дорожного сервиса должны быть обустроены в соответствии с техническими требованиями и условиями, площадками для стоянки и остановки транспортных средств, подъездами, съездами и примыканиями, обеспечивающими доступ к ним, а также оборудованными переходно-скоростными полосами. Минимальные расстояния для обеспечения боковой видимости при размещении объекта дорожного сервиса на автомобильной дороге общего пользования</w:t>
      </w:r>
      <w:r w:rsidR="009F7C1F" w:rsidRPr="00E82676">
        <w:t xml:space="preserve"> </w:t>
      </w:r>
      <w:r w:rsidRPr="00E82676">
        <w:t>республиканского или межмуниципального значения приведены в следующей таблице</w:t>
      </w:r>
      <w:r w:rsidR="007009AD">
        <w:t xml:space="preserve"> 24</w:t>
      </w:r>
      <w:r w:rsidRPr="00E82676">
        <w:t>.</w:t>
      </w:r>
    </w:p>
    <w:p w:rsidR="00717701" w:rsidRPr="00765CF1" w:rsidRDefault="007009AD" w:rsidP="00E82676">
      <w:pPr>
        <w:pStyle w:val="a3"/>
        <w:tabs>
          <w:tab w:val="left" w:pos="709"/>
        </w:tabs>
        <w:spacing w:before="0"/>
        <w:ind w:left="0" w:right="-2"/>
        <w:jc w:val="right"/>
      </w:pPr>
      <w:r>
        <w:t>Таблица 24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0"/>
        <w:gridCol w:w="2446"/>
        <w:gridCol w:w="2446"/>
        <w:gridCol w:w="2409"/>
      </w:tblGrid>
      <w:tr w:rsidR="00EF0876" w:rsidRPr="00765CF1" w:rsidTr="00D618DB">
        <w:trPr>
          <w:trHeight w:val="505"/>
        </w:trPr>
        <w:tc>
          <w:tcPr>
            <w:tcW w:w="2480" w:type="dxa"/>
            <w:vMerge w:val="restart"/>
          </w:tcPr>
          <w:p w:rsidR="00EF0876" w:rsidRPr="00765CF1" w:rsidRDefault="00EF0876" w:rsidP="009F7C1F">
            <w:pPr>
              <w:pStyle w:val="TableParagraph"/>
              <w:ind w:left="65" w:right="173"/>
              <w:rPr>
                <w:b/>
                <w:sz w:val="24"/>
                <w:szCs w:val="24"/>
              </w:rPr>
            </w:pPr>
            <w:r w:rsidRPr="00765CF1">
              <w:rPr>
                <w:b/>
                <w:sz w:val="24"/>
                <w:szCs w:val="24"/>
              </w:rPr>
              <w:t>Интенсивность</w:t>
            </w:r>
            <w:r w:rsidRPr="00765CF1">
              <w:rPr>
                <w:b/>
                <w:spacing w:val="-52"/>
                <w:sz w:val="24"/>
                <w:szCs w:val="24"/>
              </w:rPr>
              <w:t xml:space="preserve"> </w:t>
            </w:r>
            <w:r w:rsidRPr="00765CF1">
              <w:rPr>
                <w:b/>
                <w:sz w:val="24"/>
                <w:szCs w:val="24"/>
              </w:rPr>
              <w:t>движения</w:t>
            </w:r>
            <w:r w:rsidR="009F7C1F" w:rsidRPr="00765CF1">
              <w:rPr>
                <w:b/>
                <w:sz w:val="24"/>
                <w:szCs w:val="24"/>
              </w:rPr>
              <w:t xml:space="preserve"> </w:t>
            </w:r>
            <w:r w:rsidRPr="00765CF1">
              <w:rPr>
                <w:b/>
                <w:sz w:val="24"/>
                <w:szCs w:val="24"/>
              </w:rPr>
              <w:t xml:space="preserve">на </w:t>
            </w:r>
            <w:r w:rsidRPr="00765CF1">
              <w:rPr>
                <w:b/>
                <w:sz w:val="24"/>
                <w:szCs w:val="24"/>
              </w:rPr>
              <w:lastRenderedPageBreak/>
              <w:t>автомобильной</w:t>
            </w:r>
            <w:r w:rsidRPr="00765CF1">
              <w:rPr>
                <w:b/>
                <w:spacing w:val="1"/>
                <w:sz w:val="24"/>
                <w:szCs w:val="24"/>
              </w:rPr>
              <w:t xml:space="preserve"> </w:t>
            </w:r>
            <w:r w:rsidRPr="00765CF1">
              <w:rPr>
                <w:b/>
                <w:sz w:val="24"/>
                <w:szCs w:val="24"/>
              </w:rPr>
              <w:t>дороге,</w:t>
            </w:r>
            <w:r w:rsidRPr="00765CF1">
              <w:rPr>
                <w:b/>
                <w:spacing w:val="1"/>
                <w:sz w:val="24"/>
                <w:szCs w:val="24"/>
              </w:rPr>
              <w:t xml:space="preserve"> </w:t>
            </w:r>
            <w:r w:rsidRPr="00765CF1">
              <w:rPr>
                <w:b/>
                <w:sz w:val="24"/>
                <w:szCs w:val="24"/>
              </w:rPr>
              <w:t>автомобилей/сутки</w:t>
            </w:r>
          </w:p>
        </w:tc>
        <w:tc>
          <w:tcPr>
            <w:tcW w:w="2446" w:type="dxa"/>
            <w:vMerge w:val="restart"/>
          </w:tcPr>
          <w:p w:rsidR="00EF0876" w:rsidRPr="00765CF1" w:rsidRDefault="00EF0876" w:rsidP="009F7C1F">
            <w:pPr>
              <w:pStyle w:val="TableParagraph"/>
              <w:ind w:left="111" w:right="67"/>
              <w:rPr>
                <w:b/>
                <w:sz w:val="24"/>
                <w:szCs w:val="24"/>
              </w:rPr>
            </w:pPr>
            <w:r w:rsidRPr="00765CF1">
              <w:rPr>
                <w:b/>
                <w:sz w:val="24"/>
                <w:szCs w:val="24"/>
              </w:rPr>
              <w:lastRenderedPageBreak/>
              <w:t>Минимальное</w:t>
            </w:r>
            <w:r w:rsidRPr="00765CF1">
              <w:rPr>
                <w:b/>
                <w:spacing w:val="-52"/>
                <w:sz w:val="24"/>
                <w:szCs w:val="24"/>
              </w:rPr>
              <w:t xml:space="preserve"> </w:t>
            </w:r>
            <w:r w:rsidRPr="00765CF1">
              <w:rPr>
                <w:b/>
                <w:sz w:val="24"/>
                <w:szCs w:val="24"/>
              </w:rPr>
              <w:t>расстояние</w:t>
            </w:r>
            <w:r w:rsidRPr="00765CF1">
              <w:rPr>
                <w:b/>
                <w:spacing w:val="1"/>
                <w:sz w:val="24"/>
                <w:szCs w:val="24"/>
              </w:rPr>
              <w:t xml:space="preserve"> </w:t>
            </w:r>
            <w:r w:rsidRPr="00765CF1">
              <w:rPr>
                <w:b/>
                <w:sz w:val="24"/>
                <w:szCs w:val="24"/>
              </w:rPr>
              <w:lastRenderedPageBreak/>
              <w:t>видимости</w:t>
            </w:r>
            <w:r w:rsidRPr="00765CF1">
              <w:rPr>
                <w:b/>
                <w:spacing w:val="1"/>
                <w:sz w:val="24"/>
                <w:szCs w:val="24"/>
              </w:rPr>
              <w:t xml:space="preserve"> </w:t>
            </w:r>
            <w:r w:rsidRPr="00765CF1">
              <w:rPr>
                <w:b/>
                <w:sz w:val="24"/>
                <w:szCs w:val="24"/>
              </w:rPr>
              <w:t>автомобиля</w:t>
            </w:r>
            <w:r w:rsidR="009F7C1F" w:rsidRPr="00765CF1">
              <w:rPr>
                <w:b/>
                <w:sz w:val="24"/>
                <w:szCs w:val="24"/>
              </w:rPr>
              <w:t xml:space="preserve"> </w:t>
            </w:r>
            <w:r w:rsidRPr="00765CF1">
              <w:rPr>
                <w:b/>
                <w:sz w:val="24"/>
                <w:szCs w:val="24"/>
              </w:rPr>
              <w:t>на автомобильной</w:t>
            </w:r>
            <w:r w:rsidRPr="00765CF1">
              <w:rPr>
                <w:b/>
                <w:spacing w:val="-52"/>
                <w:sz w:val="24"/>
                <w:szCs w:val="24"/>
              </w:rPr>
              <w:t xml:space="preserve"> </w:t>
            </w:r>
            <w:r w:rsidRPr="00765CF1">
              <w:rPr>
                <w:b/>
                <w:sz w:val="24"/>
                <w:szCs w:val="24"/>
              </w:rPr>
              <w:t>дороге, метров</w:t>
            </w:r>
          </w:p>
        </w:tc>
        <w:tc>
          <w:tcPr>
            <w:tcW w:w="4855" w:type="dxa"/>
            <w:gridSpan w:val="2"/>
          </w:tcPr>
          <w:p w:rsidR="00EF0876" w:rsidRPr="00765CF1" w:rsidRDefault="00EF0876" w:rsidP="009F7C1F">
            <w:pPr>
              <w:pStyle w:val="TableParagraph"/>
              <w:spacing w:line="254" w:lineRule="exact"/>
              <w:ind w:left="134" w:right="126" w:firstLine="341"/>
              <w:rPr>
                <w:b/>
                <w:sz w:val="24"/>
                <w:szCs w:val="24"/>
              </w:rPr>
            </w:pPr>
            <w:r w:rsidRPr="00765CF1">
              <w:rPr>
                <w:b/>
                <w:sz w:val="24"/>
                <w:szCs w:val="24"/>
              </w:rPr>
              <w:lastRenderedPageBreak/>
              <w:t>Минимальное расстояние видимости</w:t>
            </w:r>
            <w:r w:rsidRPr="00765CF1">
              <w:rPr>
                <w:b/>
                <w:spacing w:val="1"/>
                <w:sz w:val="24"/>
                <w:szCs w:val="24"/>
              </w:rPr>
              <w:t xml:space="preserve"> </w:t>
            </w:r>
            <w:r w:rsidRPr="00765CF1">
              <w:rPr>
                <w:b/>
                <w:sz w:val="24"/>
                <w:szCs w:val="24"/>
              </w:rPr>
              <w:t>поверхности</w:t>
            </w:r>
            <w:r w:rsidRPr="00765CF1">
              <w:rPr>
                <w:b/>
                <w:spacing w:val="-5"/>
                <w:sz w:val="24"/>
                <w:szCs w:val="24"/>
              </w:rPr>
              <w:t xml:space="preserve"> </w:t>
            </w:r>
            <w:r w:rsidRPr="00765CF1">
              <w:rPr>
                <w:b/>
                <w:sz w:val="24"/>
                <w:szCs w:val="24"/>
              </w:rPr>
              <w:t>автомобильной</w:t>
            </w:r>
            <w:r w:rsidRPr="00765CF1">
              <w:rPr>
                <w:b/>
                <w:spacing w:val="-6"/>
                <w:sz w:val="24"/>
                <w:szCs w:val="24"/>
              </w:rPr>
              <w:t xml:space="preserve"> </w:t>
            </w:r>
            <w:r w:rsidRPr="00765CF1">
              <w:rPr>
                <w:b/>
                <w:sz w:val="24"/>
                <w:szCs w:val="24"/>
              </w:rPr>
              <w:t>дороги,</w:t>
            </w:r>
            <w:r w:rsidRPr="00765CF1">
              <w:rPr>
                <w:b/>
                <w:spacing w:val="-5"/>
                <w:sz w:val="24"/>
                <w:szCs w:val="24"/>
              </w:rPr>
              <w:t xml:space="preserve"> </w:t>
            </w:r>
            <w:r w:rsidRPr="00765CF1">
              <w:rPr>
                <w:b/>
                <w:sz w:val="24"/>
                <w:szCs w:val="24"/>
              </w:rPr>
              <w:t>метров</w:t>
            </w:r>
          </w:p>
        </w:tc>
      </w:tr>
      <w:tr w:rsidR="00EF0876" w:rsidRPr="00765CF1" w:rsidTr="00D618DB">
        <w:trPr>
          <w:trHeight w:val="1001"/>
        </w:trPr>
        <w:tc>
          <w:tcPr>
            <w:tcW w:w="2480" w:type="dxa"/>
            <w:vMerge/>
            <w:tcBorders>
              <w:top w:val="nil"/>
            </w:tcBorders>
          </w:tcPr>
          <w:p w:rsidR="00EF0876" w:rsidRPr="00765CF1" w:rsidRDefault="00EF0876" w:rsidP="009F7C1F">
            <w:pPr>
              <w:jc w:val="center"/>
              <w:rPr>
                <w:sz w:val="24"/>
                <w:szCs w:val="24"/>
              </w:rPr>
            </w:pPr>
          </w:p>
        </w:tc>
        <w:tc>
          <w:tcPr>
            <w:tcW w:w="2446" w:type="dxa"/>
            <w:vMerge/>
            <w:tcBorders>
              <w:top w:val="nil"/>
            </w:tcBorders>
          </w:tcPr>
          <w:p w:rsidR="00EF0876" w:rsidRPr="00765CF1" w:rsidRDefault="00EF0876" w:rsidP="009F7C1F">
            <w:pPr>
              <w:jc w:val="center"/>
              <w:rPr>
                <w:sz w:val="24"/>
                <w:szCs w:val="24"/>
              </w:rPr>
            </w:pPr>
          </w:p>
        </w:tc>
        <w:tc>
          <w:tcPr>
            <w:tcW w:w="2446" w:type="dxa"/>
          </w:tcPr>
          <w:p w:rsidR="00EF0876" w:rsidRPr="00765CF1" w:rsidRDefault="00EF0876" w:rsidP="009F7C1F">
            <w:pPr>
              <w:pStyle w:val="TableParagraph"/>
              <w:spacing w:line="242" w:lineRule="auto"/>
              <w:ind w:left="897" w:right="276" w:hanging="596"/>
              <w:rPr>
                <w:b/>
                <w:sz w:val="24"/>
                <w:szCs w:val="24"/>
              </w:rPr>
            </w:pPr>
            <w:r w:rsidRPr="00765CF1">
              <w:rPr>
                <w:b/>
                <w:sz w:val="24"/>
                <w:szCs w:val="24"/>
              </w:rPr>
              <w:t>на автомобильной</w:t>
            </w:r>
            <w:r w:rsidRPr="00765CF1">
              <w:rPr>
                <w:b/>
                <w:spacing w:val="-52"/>
                <w:sz w:val="24"/>
                <w:szCs w:val="24"/>
              </w:rPr>
              <w:t xml:space="preserve"> </w:t>
            </w:r>
            <w:r w:rsidRPr="00765CF1">
              <w:rPr>
                <w:b/>
                <w:sz w:val="24"/>
                <w:szCs w:val="24"/>
              </w:rPr>
              <w:t>дороге</w:t>
            </w:r>
          </w:p>
        </w:tc>
        <w:tc>
          <w:tcPr>
            <w:tcW w:w="2409" w:type="dxa"/>
          </w:tcPr>
          <w:p w:rsidR="00EF0876" w:rsidRPr="00765CF1" w:rsidRDefault="00EF0876" w:rsidP="009F7C1F">
            <w:pPr>
              <w:pStyle w:val="TableParagraph"/>
              <w:spacing w:line="242" w:lineRule="auto"/>
              <w:ind w:left="180" w:right="73" w:hanging="1"/>
              <w:rPr>
                <w:b/>
                <w:sz w:val="24"/>
                <w:szCs w:val="24"/>
              </w:rPr>
            </w:pPr>
            <w:r w:rsidRPr="00765CF1">
              <w:rPr>
                <w:b/>
                <w:sz w:val="24"/>
                <w:szCs w:val="24"/>
              </w:rPr>
              <w:t>на выезде</w:t>
            </w:r>
            <w:r w:rsidRPr="00765CF1">
              <w:rPr>
                <w:b/>
                <w:spacing w:val="1"/>
                <w:sz w:val="24"/>
                <w:szCs w:val="24"/>
              </w:rPr>
              <w:t xml:space="preserve"> </w:t>
            </w:r>
            <w:r w:rsidRPr="00765CF1">
              <w:rPr>
                <w:b/>
                <w:sz w:val="24"/>
                <w:szCs w:val="24"/>
              </w:rPr>
              <w:t>от</w:t>
            </w:r>
            <w:r w:rsidRPr="00765CF1">
              <w:rPr>
                <w:b/>
                <w:spacing w:val="-11"/>
                <w:sz w:val="24"/>
                <w:szCs w:val="24"/>
              </w:rPr>
              <w:t xml:space="preserve"> </w:t>
            </w:r>
            <w:r w:rsidRPr="00765CF1">
              <w:rPr>
                <w:b/>
                <w:sz w:val="24"/>
                <w:szCs w:val="24"/>
              </w:rPr>
              <w:t>объекта</w:t>
            </w:r>
            <w:r w:rsidR="009F7C1F" w:rsidRPr="00765CF1">
              <w:rPr>
                <w:b/>
                <w:sz w:val="24"/>
                <w:szCs w:val="24"/>
              </w:rPr>
              <w:t xml:space="preserve"> </w:t>
            </w:r>
            <w:r w:rsidRPr="00765CF1">
              <w:rPr>
                <w:b/>
                <w:sz w:val="24"/>
                <w:szCs w:val="24"/>
              </w:rPr>
              <w:t>дорожного</w:t>
            </w:r>
            <w:r w:rsidRPr="00765CF1">
              <w:rPr>
                <w:b/>
                <w:spacing w:val="-4"/>
                <w:sz w:val="24"/>
                <w:szCs w:val="24"/>
              </w:rPr>
              <w:t xml:space="preserve"> </w:t>
            </w:r>
            <w:r w:rsidRPr="00765CF1">
              <w:rPr>
                <w:b/>
                <w:sz w:val="24"/>
                <w:szCs w:val="24"/>
              </w:rPr>
              <w:t>сервиса</w:t>
            </w:r>
          </w:p>
        </w:tc>
      </w:tr>
      <w:tr w:rsidR="00EF0876" w:rsidRPr="00765CF1" w:rsidTr="00D618DB">
        <w:trPr>
          <w:trHeight w:val="251"/>
        </w:trPr>
        <w:tc>
          <w:tcPr>
            <w:tcW w:w="2480" w:type="dxa"/>
          </w:tcPr>
          <w:p w:rsidR="00EF0876" w:rsidRPr="00765CF1" w:rsidRDefault="00EF0876" w:rsidP="00EF0876">
            <w:pPr>
              <w:pStyle w:val="TableParagraph"/>
              <w:spacing w:line="232" w:lineRule="exact"/>
              <w:ind w:left="7"/>
              <w:rPr>
                <w:b/>
                <w:sz w:val="24"/>
                <w:szCs w:val="24"/>
              </w:rPr>
            </w:pPr>
            <w:r w:rsidRPr="00765CF1">
              <w:rPr>
                <w:b/>
                <w:sz w:val="24"/>
                <w:szCs w:val="24"/>
              </w:rPr>
              <w:lastRenderedPageBreak/>
              <w:t>1</w:t>
            </w:r>
          </w:p>
        </w:tc>
        <w:tc>
          <w:tcPr>
            <w:tcW w:w="2446" w:type="dxa"/>
          </w:tcPr>
          <w:p w:rsidR="00EF0876" w:rsidRPr="00765CF1" w:rsidRDefault="00EF0876" w:rsidP="00EF0876">
            <w:pPr>
              <w:pStyle w:val="TableParagraph"/>
              <w:spacing w:line="232" w:lineRule="exact"/>
              <w:ind w:left="7"/>
              <w:rPr>
                <w:b/>
                <w:sz w:val="24"/>
                <w:szCs w:val="24"/>
              </w:rPr>
            </w:pPr>
            <w:r w:rsidRPr="00765CF1">
              <w:rPr>
                <w:b/>
                <w:sz w:val="24"/>
                <w:szCs w:val="24"/>
              </w:rPr>
              <w:t>2</w:t>
            </w:r>
          </w:p>
        </w:tc>
        <w:tc>
          <w:tcPr>
            <w:tcW w:w="2446" w:type="dxa"/>
          </w:tcPr>
          <w:p w:rsidR="00EF0876" w:rsidRPr="00765CF1" w:rsidRDefault="00EF0876" w:rsidP="00EF0876">
            <w:pPr>
              <w:pStyle w:val="TableParagraph"/>
              <w:spacing w:line="232" w:lineRule="exact"/>
              <w:ind w:left="7"/>
              <w:rPr>
                <w:b/>
                <w:sz w:val="24"/>
                <w:szCs w:val="24"/>
              </w:rPr>
            </w:pPr>
            <w:r w:rsidRPr="00765CF1">
              <w:rPr>
                <w:b/>
                <w:sz w:val="24"/>
                <w:szCs w:val="24"/>
              </w:rPr>
              <w:t>3</w:t>
            </w:r>
          </w:p>
        </w:tc>
        <w:tc>
          <w:tcPr>
            <w:tcW w:w="2409" w:type="dxa"/>
          </w:tcPr>
          <w:p w:rsidR="00EF0876" w:rsidRPr="00765CF1" w:rsidRDefault="00EF0876" w:rsidP="00EF0876">
            <w:pPr>
              <w:pStyle w:val="TableParagraph"/>
              <w:spacing w:line="232" w:lineRule="exact"/>
              <w:ind w:left="10"/>
              <w:rPr>
                <w:b/>
                <w:sz w:val="24"/>
                <w:szCs w:val="24"/>
              </w:rPr>
            </w:pPr>
            <w:r w:rsidRPr="00765CF1">
              <w:rPr>
                <w:b/>
                <w:sz w:val="24"/>
                <w:szCs w:val="24"/>
              </w:rPr>
              <w:t>4</w:t>
            </w:r>
          </w:p>
        </w:tc>
      </w:tr>
      <w:tr w:rsidR="00EF0876" w:rsidRPr="00765CF1" w:rsidTr="00D618DB">
        <w:trPr>
          <w:trHeight w:val="253"/>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1000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250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140</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75</w:t>
            </w:r>
          </w:p>
        </w:tc>
      </w:tr>
      <w:tr w:rsidR="00EF0876" w:rsidRPr="00765CF1" w:rsidTr="00D618DB">
        <w:trPr>
          <w:trHeight w:val="254"/>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2000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250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140</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75</w:t>
            </w:r>
          </w:p>
        </w:tc>
      </w:tr>
      <w:tr w:rsidR="00EF0876" w:rsidRPr="00765CF1" w:rsidTr="00D618DB">
        <w:trPr>
          <w:trHeight w:val="251"/>
        </w:trPr>
        <w:tc>
          <w:tcPr>
            <w:tcW w:w="2480" w:type="dxa"/>
          </w:tcPr>
          <w:p w:rsidR="00EF0876" w:rsidRPr="00765CF1" w:rsidRDefault="00EF0876" w:rsidP="00EF0876">
            <w:pPr>
              <w:pStyle w:val="TableParagraph"/>
              <w:spacing w:line="232" w:lineRule="exact"/>
              <w:ind w:left="407" w:right="407"/>
              <w:rPr>
                <w:sz w:val="24"/>
                <w:szCs w:val="24"/>
              </w:rPr>
            </w:pPr>
            <w:r w:rsidRPr="00765CF1">
              <w:rPr>
                <w:sz w:val="24"/>
                <w:szCs w:val="24"/>
              </w:rPr>
              <w:t>3000</w:t>
            </w:r>
          </w:p>
        </w:tc>
        <w:tc>
          <w:tcPr>
            <w:tcW w:w="2446" w:type="dxa"/>
          </w:tcPr>
          <w:p w:rsidR="00EF0876" w:rsidRPr="00765CF1" w:rsidRDefault="00EF0876" w:rsidP="00EF0876">
            <w:pPr>
              <w:pStyle w:val="TableParagraph"/>
              <w:spacing w:line="232" w:lineRule="exact"/>
              <w:ind w:left="290" w:right="291"/>
              <w:rPr>
                <w:sz w:val="24"/>
                <w:szCs w:val="24"/>
              </w:rPr>
            </w:pPr>
            <w:r w:rsidRPr="00765CF1">
              <w:rPr>
                <w:sz w:val="24"/>
                <w:szCs w:val="24"/>
              </w:rPr>
              <w:t>300</w:t>
            </w:r>
          </w:p>
        </w:tc>
        <w:tc>
          <w:tcPr>
            <w:tcW w:w="2446" w:type="dxa"/>
          </w:tcPr>
          <w:p w:rsidR="00EF0876" w:rsidRPr="00765CF1" w:rsidRDefault="00EF0876" w:rsidP="00EF0876">
            <w:pPr>
              <w:pStyle w:val="TableParagraph"/>
              <w:spacing w:line="232" w:lineRule="exact"/>
              <w:ind w:left="290" w:right="291"/>
              <w:rPr>
                <w:sz w:val="24"/>
                <w:szCs w:val="24"/>
              </w:rPr>
            </w:pPr>
            <w:r w:rsidRPr="00765CF1">
              <w:rPr>
                <w:sz w:val="24"/>
                <w:szCs w:val="24"/>
              </w:rPr>
              <w:t>150</w:t>
            </w:r>
          </w:p>
        </w:tc>
        <w:tc>
          <w:tcPr>
            <w:tcW w:w="2409" w:type="dxa"/>
          </w:tcPr>
          <w:p w:rsidR="00EF0876" w:rsidRPr="00765CF1" w:rsidRDefault="00EF0876" w:rsidP="00EF0876">
            <w:pPr>
              <w:pStyle w:val="TableParagraph"/>
              <w:spacing w:line="232" w:lineRule="exact"/>
              <w:ind w:left="146" w:right="147"/>
              <w:rPr>
                <w:sz w:val="24"/>
                <w:szCs w:val="24"/>
              </w:rPr>
            </w:pPr>
            <w:r w:rsidRPr="00765CF1">
              <w:rPr>
                <w:sz w:val="24"/>
                <w:szCs w:val="24"/>
              </w:rPr>
              <w:t>75</w:t>
            </w:r>
          </w:p>
        </w:tc>
      </w:tr>
      <w:tr w:rsidR="00EF0876" w:rsidRPr="00765CF1" w:rsidTr="00D618DB">
        <w:trPr>
          <w:trHeight w:val="254"/>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4000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400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175</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100</w:t>
            </w:r>
          </w:p>
        </w:tc>
      </w:tr>
      <w:tr w:rsidR="00EF0876" w:rsidRPr="00765CF1" w:rsidTr="00D618DB">
        <w:trPr>
          <w:trHeight w:val="253"/>
        </w:trPr>
        <w:tc>
          <w:tcPr>
            <w:tcW w:w="2480" w:type="dxa"/>
          </w:tcPr>
          <w:p w:rsidR="00EF0876" w:rsidRPr="00765CF1" w:rsidRDefault="00EF0876" w:rsidP="00EF0876">
            <w:pPr>
              <w:pStyle w:val="TableParagraph"/>
              <w:spacing w:line="234" w:lineRule="exact"/>
              <w:ind w:left="407" w:right="407"/>
              <w:rPr>
                <w:sz w:val="24"/>
                <w:szCs w:val="24"/>
              </w:rPr>
            </w:pPr>
            <w:r w:rsidRPr="00765CF1">
              <w:rPr>
                <w:sz w:val="24"/>
                <w:szCs w:val="24"/>
              </w:rPr>
              <w:t>5000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500</w:t>
            </w:r>
          </w:p>
        </w:tc>
        <w:tc>
          <w:tcPr>
            <w:tcW w:w="2446" w:type="dxa"/>
          </w:tcPr>
          <w:p w:rsidR="00EF0876" w:rsidRPr="00765CF1" w:rsidRDefault="00EF0876" w:rsidP="00EF0876">
            <w:pPr>
              <w:pStyle w:val="TableParagraph"/>
              <w:spacing w:line="234" w:lineRule="exact"/>
              <w:ind w:left="290" w:right="291"/>
              <w:rPr>
                <w:sz w:val="24"/>
                <w:szCs w:val="24"/>
              </w:rPr>
            </w:pPr>
            <w:r w:rsidRPr="00765CF1">
              <w:rPr>
                <w:sz w:val="24"/>
                <w:szCs w:val="24"/>
              </w:rPr>
              <w:t>175</w:t>
            </w:r>
          </w:p>
        </w:tc>
        <w:tc>
          <w:tcPr>
            <w:tcW w:w="2409" w:type="dxa"/>
          </w:tcPr>
          <w:p w:rsidR="00EF0876" w:rsidRPr="00765CF1" w:rsidRDefault="00EF0876" w:rsidP="00EF0876">
            <w:pPr>
              <w:pStyle w:val="TableParagraph"/>
              <w:spacing w:line="234" w:lineRule="exact"/>
              <w:ind w:left="146" w:right="147"/>
              <w:rPr>
                <w:sz w:val="24"/>
                <w:szCs w:val="24"/>
              </w:rPr>
            </w:pPr>
            <w:r w:rsidRPr="00765CF1">
              <w:rPr>
                <w:sz w:val="24"/>
                <w:szCs w:val="24"/>
              </w:rPr>
              <w:t>100</w:t>
            </w:r>
          </w:p>
        </w:tc>
      </w:tr>
    </w:tbl>
    <w:p w:rsidR="0053706C" w:rsidRDefault="00717701" w:rsidP="00404350">
      <w:pPr>
        <w:pStyle w:val="a3"/>
        <w:tabs>
          <w:tab w:val="left" w:pos="709"/>
        </w:tabs>
        <w:spacing w:before="0"/>
        <w:ind w:left="0" w:right="-2"/>
      </w:pPr>
      <w:r w:rsidRPr="00765CF1">
        <w:t xml:space="preserve">В соответствии с СанПиН 2.2.1/2.1.1.1200-03 величина санитарного разрыва от автомобильных дорог устанавливается в каждом конкретном случае на основании расчётов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В соответствии с СП 42.13330.2011 «Градостроительство. Планировка и застройка городских и сельских поселений» (Актуализированная редакция СНиП 2.07.01-89*) расстояния от бровки земляного полотна автомобильных дорог I, II, III категорий до застройки необходимо принимать не менее, </w:t>
      </w:r>
      <w:proofErr w:type="gramStart"/>
      <w:r w:rsidRPr="00765CF1">
        <w:t>м</w:t>
      </w:r>
      <w:proofErr w:type="gramEnd"/>
      <w:r w:rsidRPr="00765CF1">
        <w:t>: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w:t>
      </w:r>
      <w:proofErr w:type="gramStart"/>
      <w:r w:rsidRPr="00765CF1">
        <w:t>ств сл</w:t>
      </w:r>
      <w:proofErr w:type="gramEnd"/>
      <w:r w:rsidRPr="00765CF1">
        <w:t>едует предусматривать вдоль дороги полосу зеленых насаждений шириной не менее 10 м.</w:t>
      </w:r>
    </w:p>
    <w:p w:rsidR="00404350" w:rsidRPr="00D42978" w:rsidRDefault="00404350" w:rsidP="00404350">
      <w:pPr>
        <w:pStyle w:val="a3"/>
        <w:tabs>
          <w:tab w:val="left" w:pos="709"/>
        </w:tabs>
        <w:spacing w:before="0"/>
        <w:ind w:left="0" w:right="-2"/>
      </w:pPr>
    </w:p>
    <w:p w:rsidR="00717701" w:rsidRPr="0053706C" w:rsidRDefault="00717701" w:rsidP="0053706C">
      <w:pPr>
        <w:pStyle w:val="110"/>
        <w:numPr>
          <w:ilvl w:val="2"/>
          <w:numId w:val="8"/>
        </w:numPr>
        <w:ind w:left="0" w:firstLine="567"/>
        <w:rPr>
          <w:b/>
        </w:rPr>
      </w:pPr>
      <w:bookmarkStart w:id="58" w:name="_Toc148089306"/>
      <w:r w:rsidRPr="0053706C">
        <w:rPr>
          <w:b/>
        </w:rPr>
        <w:t>Линии электропередачи</w:t>
      </w:r>
      <w:bookmarkEnd w:id="58"/>
    </w:p>
    <w:p w:rsidR="005F4FFE" w:rsidRPr="00765CF1" w:rsidRDefault="005F4FFE" w:rsidP="005F4FFE">
      <w:pPr>
        <w:pStyle w:val="a3"/>
        <w:tabs>
          <w:tab w:val="left" w:pos="709"/>
        </w:tabs>
        <w:spacing w:before="0"/>
        <w:ind w:left="0" w:right="-2"/>
      </w:pPr>
      <w:r w:rsidRPr="00765CF1">
        <w:t xml:space="preserve">Охранные зоны для объектов электроснабжения установлены 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составляют: </w:t>
      </w:r>
    </w:p>
    <w:p w:rsidR="005F4FFE" w:rsidRPr="00765CF1" w:rsidRDefault="005F4FFE" w:rsidP="005F4FFE">
      <w:pPr>
        <w:pStyle w:val="a3"/>
        <w:tabs>
          <w:tab w:val="left" w:pos="709"/>
        </w:tabs>
        <w:spacing w:before="0"/>
        <w:ind w:left="0" w:right="-2"/>
      </w:pPr>
      <w:r w:rsidRPr="00765CF1">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w:t>
      </w:r>
    </w:p>
    <w:p w:rsidR="005F4FFE" w:rsidRPr="00765CF1" w:rsidRDefault="005F4FFE" w:rsidP="005F4FFE">
      <w:pPr>
        <w:pStyle w:val="a3"/>
        <w:tabs>
          <w:tab w:val="left" w:pos="709"/>
        </w:tabs>
        <w:spacing w:before="0"/>
        <w:ind w:left="0" w:right="-2"/>
      </w:pPr>
      <w:r w:rsidRPr="00765CF1">
        <w:t xml:space="preserve">- 10 метров – для линий электропередачи 1-20 кВ; </w:t>
      </w:r>
    </w:p>
    <w:p w:rsidR="005F4FFE" w:rsidRPr="00765CF1" w:rsidRDefault="005F4FFE" w:rsidP="005F4FFE">
      <w:pPr>
        <w:pStyle w:val="a3"/>
        <w:tabs>
          <w:tab w:val="left" w:pos="709"/>
        </w:tabs>
        <w:spacing w:before="0"/>
        <w:ind w:left="0" w:right="-2"/>
      </w:pPr>
      <w:r w:rsidRPr="00765CF1">
        <w:t>- 15 метров – для линий электропередачи 35 кВ;</w:t>
      </w:r>
    </w:p>
    <w:p w:rsidR="005F4FFE" w:rsidRPr="00765CF1" w:rsidRDefault="005F4FFE" w:rsidP="005F4FFE">
      <w:pPr>
        <w:pStyle w:val="a3"/>
        <w:tabs>
          <w:tab w:val="left" w:pos="709"/>
        </w:tabs>
        <w:spacing w:before="0"/>
        <w:ind w:left="0" w:right="-2"/>
      </w:pPr>
      <w:r w:rsidRPr="00765CF1">
        <w:t xml:space="preserve">- 20 метров – для линий электропередачи 110 кВ; </w:t>
      </w:r>
    </w:p>
    <w:p w:rsidR="005F4FFE" w:rsidRPr="00765CF1" w:rsidRDefault="005F4FFE" w:rsidP="005F4FFE">
      <w:pPr>
        <w:pStyle w:val="a3"/>
        <w:tabs>
          <w:tab w:val="left" w:pos="709"/>
        </w:tabs>
        <w:spacing w:before="0"/>
        <w:ind w:left="0" w:right="-2"/>
      </w:pPr>
      <w:r w:rsidRPr="00765CF1">
        <w:t>- 25 метров – для линий электропередачи 220 кВ;</w:t>
      </w:r>
    </w:p>
    <w:p w:rsidR="005F4FFE" w:rsidRPr="00765CF1" w:rsidRDefault="005F4FFE" w:rsidP="005F4FFE">
      <w:pPr>
        <w:pStyle w:val="a3"/>
        <w:tabs>
          <w:tab w:val="left" w:pos="709"/>
        </w:tabs>
        <w:spacing w:before="0"/>
        <w:ind w:left="0" w:right="-2"/>
      </w:pPr>
      <w:r w:rsidRPr="00765CF1">
        <w:t>- 30 метров – для линий электропередачи 500 кВ.</w:t>
      </w:r>
    </w:p>
    <w:p w:rsidR="005F4FFE" w:rsidRPr="00765CF1" w:rsidRDefault="005F4FFE" w:rsidP="005F4FFE">
      <w:pPr>
        <w:pStyle w:val="a3"/>
        <w:tabs>
          <w:tab w:val="left" w:pos="709"/>
        </w:tabs>
        <w:spacing w:before="0"/>
        <w:ind w:left="0" w:right="-2"/>
      </w:pPr>
      <w:proofErr w:type="gramStart"/>
      <w:r w:rsidRPr="00765CF1">
        <w:t>- вдоль подземных кабельных линий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ограниченного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кВ в городах под тротуарами – на 0,6 метра в сторону зданий и сооружений</w:t>
      </w:r>
      <w:proofErr w:type="gramEnd"/>
      <w:r w:rsidRPr="00765CF1">
        <w:t xml:space="preserve"> и на 1 метр в сторону проезжей части улицы);</w:t>
      </w:r>
    </w:p>
    <w:p w:rsidR="005F4FFE" w:rsidRPr="00765CF1" w:rsidRDefault="005F4FFE" w:rsidP="005F4FFE">
      <w:pPr>
        <w:pStyle w:val="a3"/>
        <w:tabs>
          <w:tab w:val="left" w:pos="709"/>
        </w:tabs>
        <w:spacing w:before="0"/>
        <w:ind w:left="0" w:right="-2"/>
      </w:pPr>
      <w:r w:rsidRPr="00765CF1">
        <w:t>- вдоль подводных кабельных линий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5F4FFE" w:rsidRPr="00765CF1" w:rsidRDefault="005F4FFE" w:rsidP="005F4FFE">
      <w:pPr>
        <w:pStyle w:val="a3"/>
        <w:tabs>
          <w:tab w:val="left" w:pos="709"/>
        </w:tabs>
        <w:spacing w:before="0"/>
        <w:ind w:left="0" w:right="-2"/>
      </w:pPr>
      <w:proofErr w:type="gramStart"/>
      <w:r w:rsidRPr="00765CF1">
        <w:t xml:space="preserve">- вдоль переходов воздушных линий электропередачи через водоемы (реки, каналы, озера и другие водные объекты) – в виде воздушного пространства над водной поверхностью водоемов (на высоту, соответствующую высоте опор воздушных линий электропередачи), </w:t>
      </w:r>
      <w:r w:rsidRPr="00765CF1">
        <w:lastRenderedPageBreak/>
        <w:t>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 на расстоянии 100 метров, для несудоходных водоемов – на расстоянии, предусмотренном для</w:t>
      </w:r>
      <w:proofErr w:type="gramEnd"/>
      <w:r w:rsidRPr="00765CF1">
        <w:t xml:space="preserve"> установления охранных зон вдоль воздушных линий электропередачи;</w:t>
      </w:r>
    </w:p>
    <w:p w:rsidR="005F4FFE" w:rsidRPr="00765CF1" w:rsidRDefault="005F4FFE" w:rsidP="005F4FFE">
      <w:pPr>
        <w:pStyle w:val="a3"/>
        <w:tabs>
          <w:tab w:val="left" w:pos="709"/>
        </w:tabs>
        <w:spacing w:before="0"/>
        <w:ind w:left="0" w:right="-2"/>
      </w:pPr>
      <w:r w:rsidRPr="00765CF1">
        <w:t>-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абзаце третьем настоящего раздела, применительно к высшему классу напряжения подстанции.</w:t>
      </w:r>
    </w:p>
    <w:p w:rsidR="009A54C2" w:rsidRDefault="009A54C2" w:rsidP="00174759">
      <w:pPr>
        <w:pStyle w:val="a3"/>
        <w:tabs>
          <w:tab w:val="left" w:pos="709"/>
        </w:tabs>
        <w:spacing w:before="0"/>
        <w:ind w:left="0" w:right="-2"/>
      </w:pPr>
      <w:r w:rsidRPr="00765CF1">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7A5B5B" w:rsidRPr="00765CF1" w:rsidRDefault="007A5B5B" w:rsidP="009A54C2">
      <w:pPr>
        <w:pStyle w:val="a3"/>
        <w:tabs>
          <w:tab w:val="left" w:pos="709"/>
        </w:tabs>
        <w:spacing w:before="0"/>
        <w:ind w:left="0" w:right="-2"/>
      </w:pPr>
    </w:p>
    <w:p w:rsidR="005F4FFE" w:rsidRPr="00765CF1" w:rsidRDefault="005F4FFE" w:rsidP="00593007">
      <w:pPr>
        <w:pStyle w:val="110"/>
        <w:numPr>
          <w:ilvl w:val="2"/>
          <w:numId w:val="8"/>
        </w:numPr>
        <w:ind w:left="0" w:firstLine="567"/>
        <w:rPr>
          <w:b/>
        </w:rPr>
      </w:pPr>
      <w:bookmarkStart w:id="59" w:name="_Toc148089307"/>
      <w:r w:rsidRPr="00765CF1">
        <w:rPr>
          <w:b/>
        </w:rPr>
        <w:t>Линии связи</w:t>
      </w:r>
      <w:bookmarkEnd w:id="59"/>
    </w:p>
    <w:p w:rsidR="005F4FFE" w:rsidRPr="00765CF1" w:rsidRDefault="005F4FFE" w:rsidP="005F4FFE">
      <w:pPr>
        <w:pStyle w:val="a3"/>
        <w:tabs>
          <w:tab w:val="left" w:pos="709"/>
        </w:tabs>
        <w:spacing w:before="0"/>
        <w:ind w:left="0" w:right="-2"/>
      </w:pPr>
      <w:r w:rsidRPr="00765CF1">
        <w:t xml:space="preserve">Охранные зоны линий и сооружений связи устанавливаются в соответствии с постановлением Правительства РФ от 09.06.1995 №578 «Об утверждении Правил охраны линий и сооружений связи Российской Федерации». </w:t>
      </w:r>
    </w:p>
    <w:p w:rsidR="005F4FFE" w:rsidRPr="00765CF1" w:rsidRDefault="005F4FFE" w:rsidP="005F4FFE">
      <w:pPr>
        <w:pStyle w:val="a3"/>
        <w:tabs>
          <w:tab w:val="left" w:pos="709"/>
        </w:tabs>
        <w:spacing w:before="0"/>
        <w:ind w:left="0" w:right="-2"/>
      </w:pPr>
      <w:r w:rsidRPr="00765CF1">
        <w:t>На трассах кабельных и воздушных линий связи и линий радиофикации:</w:t>
      </w:r>
    </w:p>
    <w:p w:rsidR="005F4FFE" w:rsidRPr="00765CF1" w:rsidRDefault="005F4FFE" w:rsidP="005F4FFE">
      <w:pPr>
        <w:pStyle w:val="a3"/>
        <w:tabs>
          <w:tab w:val="left" w:pos="709"/>
        </w:tabs>
        <w:spacing w:before="0"/>
        <w:ind w:left="0" w:right="-2"/>
      </w:pPr>
      <w:r w:rsidRPr="00765CF1">
        <w:t>а) устанавливаются охранные зоны с особыми условиями использования:</w:t>
      </w:r>
    </w:p>
    <w:p w:rsidR="005F4FFE" w:rsidRPr="00765CF1" w:rsidRDefault="005F4FFE" w:rsidP="005F4FFE">
      <w:pPr>
        <w:pStyle w:val="a3"/>
        <w:tabs>
          <w:tab w:val="left" w:pos="709"/>
        </w:tabs>
        <w:spacing w:before="0"/>
        <w:ind w:left="0" w:right="-2"/>
      </w:pPr>
      <w:proofErr w:type="gramStart"/>
      <w:r w:rsidRPr="00765CF1">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5F4FFE" w:rsidRPr="00765CF1" w:rsidRDefault="005F4FFE" w:rsidP="005F4FFE">
      <w:pPr>
        <w:pStyle w:val="a3"/>
        <w:tabs>
          <w:tab w:val="left" w:pos="709"/>
        </w:tabs>
        <w:spacing w:before="0"/>
        <w:ind w:left="0" w:right="-2"/>
      </w:pPr>
      <w:proofErr w:type="gramStart"/>
      <w:r w:rsidRPr="00765CF1">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765CF1">
        <w:t xml:space="preserve"> каналы (арыки) на 100 метров с каждой стороны;</w:t>
      </w:r>
    </w:p>
    <w:p w:rsidR="005F4FFE" w:rsidRPr="00765CF1" w:rsidRDefault="005F4FFE" w:rsidP="005F4FFE">
      <w:pPr>
        <w:pStyle w:val="a3"/>
        <w:tabs>
          <w:tab w:val="left" w:pos="709"/>
        </w:tabs>
        <w:spacing w:before="0"/>
        <w:ind w:left="0" w:right="-2"/>
      </w:pPr>
      <w:r w:rsidRPr="00765CF1">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5F4FFE" w:rsidRPr="00765CF1" w:rsidRDefault="005F4FFE" w:rsidP="005F4FFE">
      <w:pPr>
        <w:pStyle w:val="a3"/>
        <w:tabs>
          <w:tab w:val="left" w:pos="709"/>
        </w:tabs>
        <w:spacing w:before="0"/>
        <w:ind w:left="0" w:right="-2"/>
      </w:pPr>
      <w:r w:rsidRPr="00765CF1">
        <w:t>б) создаются просеки в лесных массивах и зеленых насаждениях:</w:t>
      </w:r>
    </w:p>
    <w:p w:rsidR="005F4FFE" w:rsidRPr="00765CF1" w:rsidRDefault="005F4FFE" w:rsidP="005F4FFE">
      <w:pPr>
        <w:pStyle w:val="a3"/>
        <w:tabs>
          <w:tab w:val="left" w:pos="709"/>
        </w:tabs>
        <w:spacing w:before="0"/>
        <w:ind w:left="0" w:right="-2"/>
      </w:pPr>
      <w:r w:rsidRPr="00765CF1">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5F4FFE" w:rsidRPr="00765CF1" w:rsidRDefault="005F4FFE" w:rsidP="005F4FFE">
      <w:pPr>
        <w:pStyle w:val="a3"/>
        <w:tabs>
          <w:tab w:val="left" w:pos="709"/>
        </w:tabs>
        <w:spacing w:before="0"/>
        <w:ind w:left="0" w:right="-2"/>
      </w:pPr>
      <w:r w:rsidRPr="00765CF1">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5F4FFE" w:rsidRPr="00765CF1" w:rsidRDefault="005F4FFE" w:rsidP="005F4FFE">
      <w:pPr>
        <w:pStyle w:val="a3"/>
        <w:tabs>
          <w:tab w:val="left" w:pos="709"/>
        </w:tabs>
        <w:spacing w:before="0"/>
        <w:ind w:left="0" w:right="-2"/>
      </w:pPr>
      <w:r w:rsidRPr="00765CF1">
        <w:t>вдоль трассы кабеля связи - шириной не менее 6 метров (по 3 метра с каждой стороны от кабеля связи);</w:t>
      </w:r>
    </w:p>
    <w:p w:rsidR="005F4FFE" w:rsidRPr="00765CF1" w:rsidRDefault="005F4FFE" w:rsidP="005F4FFE">
      <w:pPr>
        <w:pStyle w:val="a3"/>
        <w:tabs>
          <w:tab w:val="left" w:pos="709"/>
        </w:tabs>
        <w:spacing w:before="0"/>
        <w:ind w:left="0" w:right="-2"/>
      </w:pPr>
      <w:r w:rsidRPr="00765CF1">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5F4FFE" w:rsidRPr="00765CF1" w:rsidRDefault="005F4FFE" w:rsidP="005F4FFE">
      <w:pPr>
        <w:pStyle w:val="a3"/>
        <w:tabs>
          <w:tab w:val="left" w:pos="709"/>
        </w:tabs>
        <w:spacing w:before="0"/>
        <w:ind w:left="0" w:right="-2"/>
      </w:pPr>
      <w:r w:rsidRPr="00765CF1">
        <w:t xml:space="preserve">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w:t>
      </w:r>
      <w:r w:rsidRPr="00765CF1">
        <w:lastRenderedPageBreak/>
        <w:t>эксплуатирующими эти линии.</w:t>
      </w:r>
    </w:p>
    <w:p w:rsidR="005F4FFE" w:rsidRPr="00765CF1" w:rsidRDefault="005F4FFE" w:rsidP="005F4FFE">
      <w:pPr>
        <w:pStyle w:val="a3"/>
        <w:tabs>
          <w:tab w:val="left" w:pos="709"/>
        </w:tabs>
        <w:spacing w:before="0"/>
        <w:ind w:left="0" w:right="-2"/>
      </w:pPr>
      <w:r w:rsidRPr="00765CF1">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5F4FFE" w:rsidRPr="00765CF1" w:rsidRDefault="005F4FFE" w:rsidP="005F4FFE">
      <w:pPr>
        <w:pStyle w:val="a3"/>
        <w:tabs>
          <w:tab w:val="left" w:pos="709"/>
        </w:tabs>
        <w:spacing w:before="0"/>
        <w:ind w:left="0" w:right="-2"/>
      </w:pPr>
      <w:proofErr w:type="gramStart"/>
      <w:r w:rsidRPr="00765CF1">
        <w:t>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roofErr w:type="gramEnd"/>
    </w:p>
    <w:p w:rsidR="007A5B5B" w:rsidRPr="00765CF1" w:rsidRDefault="007A5B5B" w:rsidP="00174759">
      <w:pPr>
        <w:pStyle w:val="a3"/>
        <w:tabs>
          <w:tab w:val="left" w:pos="709"/>
        </w:tabs>
        <w:spacing w:before="0"/>
        <w:ind w:left="0" w:right="-2" w:firstLine="0"/>
      </w:pPr>
    </w:p>
    <w:p w:rsidR="00CA2EEA" w:rsidRPr="00765CF1" w:rsidRDefault="005F2360" w:rsidP="003925C3">
      <w:pPr>
        <w:pStyle w:val="110"/>
        <w:numPr>
          <w:ilvl w:val="2"/>
          <w:numId w:val="8"/>
        </w:numPr>
        <w:ind w:left="0" w:firstLine="567"/>
        <w:jc w:val="both"/>
        <w:rPr>
          <w:b/>
        </w:rPr>
      </w:pPr>
      <w:bookmarkStart w:id="60" w:name="_Toc148089308"/>
      <w:r w:rsidRPr="00765CF1">
        <w:rPr>
          <w:b/>
        </w:rPr>
        <w:t>Г</w:t>
      </w:r>
      <w:r w:rsidR="00CA2EEA" w:rsidRPr="00765CF1">
        <w:rPr>
          <w:b/>
        </w:rPr>
        <w:t>азораспределительны</w:t>
      </w:r>
      <w:r w:rsidRPr="00765CF1">
        <w:rPr>
          <w:b/>
        </w:rPr>
        <w:t>е сети</w:t>
      </w:r>
      <w:bookmarkEnd w:id="60"/>
    </w:p>
    <w:p w:rsidR="00CA2EEA" w:rsidRPr="00765CF1" w:rsidRDefault="00CA2EEA" w:rsidP="00296CC0">
      <w:pPr>
        <w:pStyle w:val="a3"/>
        <w:tabs>
          <w:tab w:val="left" w:pos="709"/>
        </w:tabs>
        <w:spacing w:before="0"/>
        <w:ind w:left="0" w:right="-2"/>
      </w:pPr>
      <w:r w:rsidRPr="00765CF1">
        <w:t>В соответствии с Правилами охраны газораспределительных сетей, утвержденными постановлением правительства РФ от 20.11.2000 г № 878 (с изменениями на 17.05.2016)</w:t>
      </w:r>
      <w:r w:rsidR="00296CC0">
        <w:t xml:space="preserve"> </w:t>
      </w:r>
      <w:r w:rsidRPr="00765CF1">
        <w:t>для газораспределительных сетей устанавливаются следующие охранные зоны:</w:t>
      </w:r>
    </w:p>
    <w:p w:rsidR="00CA2EEA" w:rsidRPr="00765CF1" w:rsidRDefault="00CA2EEA" w:rsidP="00540B85">
      <w:pPr>
        <w:pStyle w:val="a3"/>
        <w:tabs>
          <w:tab w:val="left" w:pos="709"/>
        </w:tabs>
        <w:spacing w:before="0"/>
        <w:ind w:left="0" w:right="-2"/>
      </w:pPr>
      <w:r w:rsidRPr="00765CF1">
        <w:t>-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CA2EEA" w:rsidRPr="00765CF1" w:rsidRDefault="00CA2EEA" w:rsidP="00540B85">
      <w:pPr>
        <w:pStyle w:val="a3"/>
        <w:tabs>
          <w:tab w:val="left" w:pos="709"/>
        </w:tabs>
        <w:spacing w:before="0"/>
        <w:ind w:left="0" w:right="-2"/>
      </w:pPr>
      <w:r w:rsidRPr="00765CF1">
        <w:t>-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CA2EEA" w:rsidRPr="00765CF1" w:rsidRDefault="00CA2EEA" w:rsidP="00540B85">
      <w:pPr>
        <w:pStyle w:val="a3"/>
        <w:tabs>
          <w:tab w:val="left" w:pos="709"/>
        </w:tabs>
        <w:spacing w:before="0"/>
        <w:ind w:left="0" w:right="-2"/>
      </w:pPr>
      <w:r w:rsidRPr="00765CF1">
        <w:t>-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A2EEA" w:rsidRPr="00765CF1" w:rsidRDefault="00CA2EEA" w:rsidP="00540B85">
      <w:pPr>
        <w:pStyle w:val="a3"/>
        <w:tabs>
          <w:tab w:val="left" w:pos="709"/>
        </w:tabs>
        <w:spacing w:before="0"/>
        <w:ind w:left="0" w:right="-2"/>
      </w:pPr>
      <w:proofErr w:type="gramStart"/>
      <w:r w:rsidRPr="00765CF1">
        <w:t>-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roofErr w:type="gramEnd"/>
    </w:p>
    <w:p w:rsidR="00CA2EEA" w:rsidRPr="00765CF1" w:rsidRDefault="00CA2EEA" w:rsidP="00540B85">
      <w:pPr>
        <w:pStyle w:val="a3"/>
        <w:tabs>
          <w:tab w:val="left" w:pos="709"/>
        </w:tabs>
        <w:spacing w:before="0"/>
        <w:ind w:left="0" w:right="-2"/>
      </w:pPr>
      <w:r w:rsidRPr="00765CF1">
        <w:t xml:space="preserve">-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w:t>
      </w:r>
    </w:p>
    <w:p w:rsidR="00CA2EEA" w:rsidRPr="00765CF1" w:rsidRDefault="00CA2EEA" w:rsidP="00540B85">
      <w:pPr>
        <w:pStyle w:val="a3"/>
        <w:tabs>
          <w:tab w:val="left" w:pos="709"/>
        </w:tabs>
        <w:spacing w:before="0"/>
        <w:ind w:left="0" w:right="-2"/>
      </w:pPr>
      <w:r w:rsidRPr="00765CF1">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109AE" w:rsidRPr="00765CF1" w:rsidRDefault="009109AE" w:rsidP="009109AE">
      <w:pPr>
        <w:pStyle w:val="a3"/>
        <w:tabs>
          <w:tab w:val="left" w:pos="709"/>
        </w:tabs>
        <w:spacing w:before="0"/>
        <w:ind w:left="0" w:right="-2"/>
      </w:pPr>
      <w:r w:rsidRPr="00765CF1">
        <w:t>В охранных зонах систем газоснабжения запрещается:</w:t>
      </w:r>
    </w:p>
    <w:p w:rsidR="009109AE" w:rsidRPr="00765CF1" w:rsidRDefault="009109AE" w:rsidP="009109AE">
      <w:pPr>
        <w:pStyle w:val="a3"/>
        <w:tabs>
          <w:tab w:val="left" w:pos="709"/>
        </w:tabs>
        <w:spacing w:before="0"/>
        <w:ind w:left="0" w:right="-2"/>
      </w:pPr>
      <w:r w:rsidRPr="00765CF1">
        <w:t>набрасывать, приставлять и привязывать к опорам и газопроводам, ограждениям и зданиям систем газоснабжения посторонние предметы, загромождать к ним проходы и влезать на них;</w:t>
      </w:r>
    </w:p>
    <w:p w:rsidR="009109AE" w:rsidRPr="00765CF1" w:rsidRDefault="009109AE" w:rsidP="009109AE">
      <w:pPr>
        <w:pStyle w:val="a3"/>
        <w:tabs>
          <w:tab w:val="left" w:pos="709"/>
        </w:tabs>
        <w:spacing w:before="0"/>
        <w:ind w:left="0" w:right="-2"/>
      </w:pPr>
      <w:r w:rsidRPr="00765CF1">
        <w:t>открывать помещения газорегуляторных пунктов, дверцы станций электрохимической защиты и редукционных головок групповых резервуарных установок, люки колодцев подземных газовых сооружений, открывать или закрывать отключающие устройства на газопроводах, отключать или включать электроснабжение средств оповещения, систем телемеханики;</w:t>
      </w:r>
    </w:p>
    <w:p w:rsidR="009109AE" w:rsidRPr="00765CF1" w:rsidRDefault="009109AE" w:rsidP="009109AE">
      <w:pPr>
        <w:pStyle w:val="a3"/>
        <w:tabs>
          <w:tab w:val="left" w:pos="709"/>
        </w:tabs>
        <w:spacing w:before="0"/>
        <w:ind w:left="0" w:right="-2"/>
      </w:pPr>
      <w:r w:rsidRPr="00765CF1">
        <w:t>складировать химические удобрения, грунт, строительные отходы, выливать растворы кислот, солей и щелочей;</w:t>
      </w:r>
    </w:p>
    <w:p w:rsidR="009109AE" w:rsidRPr="00765CF1" w:rsidRDefault="009109AE" w:rsidP="009109AE">
      <w:pPr>
        <w:pStyle w:val="a3"/>
        <w:tabs>
          <w:tab w:val="left" w:pos="709"/>
        </w:tabs>
        <w:spacing w:before="0"/>
        <w:ind w:left="0" w:right="-2"/>
      </w:pPr>
      <w:r w:rsidRPr="00765CF1">
        <w:t>перемещать</w:t>
      </w:r>
      <w:r w:rsidRPr="00765CF1">
        <w:tab/>
        <w:t>и</w:t>
      </w:r>
      <w:r w:rsidRPr="00765CF1">
        <w:tab/>
        <w:t>производить</w:t>
      </w:r>
      <w:r w:rsidRPr="00765CF1">
        <w:tab/>
        <w:t>засыпку,</w:t>
      </w:r>
      <w:r w:rsidRPr="00765CF1">
        <w:tab/>
        <w:t>нарушать</w:t>
      </w:r>
      <w:r w:rsidRPr="00765CF1">
        <w:tab/>
        <w:t>сохранность опознавательных и предупредительных знаков;</w:t>
      </w:r>
    </w:p>
    <w:p w:rsidR="009109AE" w:rsidRPr="00765CF1" w:rsidRDefault="009109AE" w:rsidP="009109AE">
      <w:pPr>
        <w:pStyle w:val="a3"/>
        <w:tabs>
          <w:tab w:val="left" w:pos="709"/>
        </w:tabs>
        <w:spacing w:before="0"/>
        <w:ind w:left="0" w:right="-2"/>
      </w:pPr>
      <w:r w:rsidRPr="00765CF1">
        <w:t>разводить</w:t>
      </w:r>
      <w:r w:rsidRPr="00765CF1">
        <w:tab/>
        <w:t>огонь</w:t>
      </w:r>
      <w:r w:rsidRPr="00765CF1">
        <w:tab/>
        <w:t>или</w:t>
      </w:r>
      <w:r w:rsidRPr="00765CF1">
        <w:tab/>
        <w:t>размещать</w:t>
      </w:r>
      <w:r w:rsidRPr="00765CF1">
        <w:tab/>
        <w:t>какие-либо</w:t>
      </w:r>
      <w:r w:rsidRPr="00765CF1">
        <w:tab/>
        <w:t>открытые</w:t>
      </w:r>
      <w:r w:rsidRPr="00765CF1">
        <w:tab/>
        <w:t>или</w:t>
      </w:r>
      <w:r w:rsidRPr="00765CF1">
        <w:tab/>
        <w:t>закрытые источники огня;</w:t>
      </w:r>
    </w:p>
    <w:p w:rsidR="009109AE" w:rsidRPr="00765CF1" w:rsidRDefault="009109AE" w:rsidP="009109AE">
      <w:pPr>
        <w:pStyle w:val="a3"/>
        <w:tabs>
          <w:tab w:val="left" w:pos="709"/>
        </w:tabs>
        <w:spacing w:before="0"/>
        <w:ind w:left="0" w:right="-2"/>
      </w:pPr>
      <w:r w:rsidRPr="00765CF1">
        <w:t>посторонним лицам находиться на территории и в помещениях систем газоснабжения.</w:t>
      </w:r>
    </w:p>
    <w:p w:rsidR="009109AE" w:rsidRPr="00765CF1" w:rsidRDefault="009109AE" w:rsidP="009109AE">
      <w:pPr>
        <w:pStyle w:val="a3"/>
        <w:tabs>
          <w:tab w:val="left" w:pos="709"/>
        </w:tabs>
        <w:spacing w:before="0"/>
        <w:ind w:left="0" w:right="-2"/>
      </w:pPr>
      <w:r w:rsidRPr="00765CF1">
        <w:t xml:space="preserve">В охранных зонах систем газоснабжения без письменного уведомления организаций, в </w:t>
      </w:r>
      <w:r w:rsidRPr="00765CF1">
        <w:lastRenderedPageBreak/>
        <w:t>собственности или оперативном управлении которых находятся эти системы, запрещается:</w:t>
      </w:r>
    </w:p>
    <w:p w:rsidR="009109AE" w:rsidRPr="00765CF1" w:rsidRDefault="009109AE" w:rsidP="009109AE">
      <w:pPr>
        <w:pStyle w:val="a3"/>
        <w:tabs>
          <w:tab w:val="left" w:pos="709"/>
        </w:tabs>
        <w:spacing w:before="0"/>
        <w:ind w:left="0" w:right="-2"/>
      </w:pPr>
      <w:r w:rsidRPr="00765CF1">
        <w:t>производить строительство, капитальный ремонт, реконструкцию или снос любых зданий и сооружений;</w:t>
      </w:r>
    </w:p>
    <w:p w:rsidR="009109AE" w:rsidRPr="00765CF1" w:rsidRDefault="009109AE" w:rsidP="009109AE">
      <w:pPr>
        <w:pStyle w:val="a3"/>
        <w:tabs>
          <w:tab w:val="left" w:pos="709"/>
        </w:tabs>
        <w:spacing w:before="0"/>
        <w:ind w:left="0" w:right="-2"/>
      </w:pPr>
      <w:r w:rsidRPr="00765CF1">
        <w:t>складировать материалы, высаживать деревья всех видов;</w:t>
      </w:r>
    </w:p>
    <w:p w:rsidR="009109AE" w:rsidRPr="00765CF1" w:rsidRDefault="009109AE" w:rsidP="009109AE">
      <w:pPr>
        <w:pStyle w:val="a3"/>
        <w:tabs>
          <w:tab w:val="left" w:pos="709"/>
        </w:tabs>
        <w:spacing w:before="0"/>
        <w:ind w:left="0" w:right="-2"/>
      </w:pPr>
      <w:r w:rsidRPr="00765CF1">
        <w:t>осуществлять всякого рода горные, дноуглубительные, землечерпательные, взрывные, мелиоративные работы;</w:t>
      </w:r>
    </w:p>
    <w:p w:rsidR="009109AE" w:rsidRPr="00765CF1" w:rsidRDefault="009109AE" w:rsidP="009109AE">
      <w:pPr>
        <w:pStyle w:val="a3"/>
        <w:tabs>
          <w:tab w:val="left" w:pos="709"/>
        </w:tabs>
        <w:spacing w:before="0"/>
        <w:ind w:left="0" w:right="-2"/>
      </w:pPr>
      <w:r w:rsidRPr="00765CF1">
        <w:t>производить земляные и дорожные работы;</w:t>
      </w:r>
    </w:p>
    <w:p w:rsidR="009109AE" w:rsidRPr="00765CF1" w:rsidRDefault="009109AE" w:rsidP="009109AE">
      <w:pPr>
        <w:pStyle w:val="a3"/>
        <w:tabs>
          <w:tab w:val="left" w:pos="709"/>
        </w:tabs>
        <w:spacing w:before="0"/>
        <w:ind w:left="0" w:right="-2"/>
      </w:pPr>
      <w:r w:rsidRPr="00765CF1">
        <w:t>устраивать проезды под надземными газопроводами для машин и механизмов, имеющих общую высоту с грузом или без груза от поверхности дороги более 4,5 м.</w:t>
      </w:r>
    </w:p>
    <w:p w:rsidR="007A5B5B" w:rsidRPr="00765CF1" w:rsidRDefault="007A5B5B" w:rsidP="00174759">
      <w:pPr>
        <w:pStyle w:val="a3"/>
        <w:tabs>
          <w:tab w:val="left" w:pos="709"/>
        </w:tabs>
        <w:spacing w:before="0"/>
        <w:ind w:left="0" w:right="-2" w:firstLine="0"/>
      </w:pPr>
    </w:p>
    <w:p w:rsidR="009109AE" w:rsidRPr="00765CF1" w:rsidRDefault="009109AE" w:rsidP="003925C3">
      <w:pPr>
        <w:pStyle w:val="110"/>
        <w:numPr>
          <w:ilvl w:val="2"/>
          <w:numId w:val="8"/>
        </w:numPr>
        <w:ind w:left="0" w:firstLine="567"/>
        <w:jc w:val="both"/>
        <w:rPr>
          <w:b/>
        </w:rPr>
      </w:pPr>
      <w:bookmarkStart w:id="61" w:name="_Toc148089309"/>
      <w:r w:rsidRPr="00765CF1">
        <w:rPr>
          <w:b/>
        </w:rPr>
        <w:t>Тепловые сети</w:t>
      </w:r>
      <w:bookmarkEnd w:id="61"/>
    </w:p>
    <w:p w:rsidR="005F2360" w:rsidRPr="00765CF1" w:rsidRDefault="005F2360" w:rsidP="005F2360">
      <w:pPr>
        <w:pStyle w:val="a3"/>
        <w:tabs>
          <w:tab w:val="left" w:pos="709"/>
        </w:tabs>
        <w:spacing w:before="0"/>
        <w:ind w:left="0" w:right="-2"/>
      </w:pPr>
      <w:r w:rsidRPr="00765CF1">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5F2360" w:rsidRPr="00765CF1" w:rsidRDefault="005F2360" w:rsidP="005F2360">
      <w:pPr>
        <w:pStyle w:val="a3"/>
        <w:tabs>
          <w:tab w:val="left" w:pos="709"/>
        </w:tabs>
        <w:spacing w:before="0"/>
        <w:ind w:left="0" w:right="-2"/>
      </w:pPr>
      <w:r w:rsidRPr="00765CF1">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w:t>
      </w:r>
    </w:p>
    <w:p w:rsidR="005F2360" w:rsidRPr="00765CF1" w:rsidRDefault="005F2360" w:rsidP="005F2360">
      <w:pPr>
        <w:pStyle w:val="a3"/>
        <w:tabs>
          <w:tab w:val="left" w:pos="709"/>
        </w:tabs>
        <w:spacing w:before="0"/>
        <w:ind w:left="0" w:right="-2"/>
      </w:pPr>
      <w:r w:rsidRPr="00765CF1">
        <w:t>В пределах охранных зон тепловых сетей, в частности, не допускается: размещать автозаправочные станции, хранилища горюче-смазочных</w:t>
      </w:r>
    </w:p>
    <w:p w:rsidR="005F2360" w:rsidRPr="00765CF1" w:rsidRDefault="005F2360" w:rsidP="005F2360">
      <w:pPr>
        <w:pStyle w:val="a3"/>
        <w:tabs>
          <w:tab w:val="left" w:pos="709"/>
        </w:tabs>
        <w:spacing w:before="0"/>
        <w:ind w:left="0" w:right="-2"/>
      </w:pPr>
      <w:r w:rsidRPr="00765CF1">
        <w:t>материалов, складировать агрессивные химические материалы;</w:t>
      </w:r>
    </w:p>
    <w:p w:rsidR="005F2360" w:rsidRPr="00765CF1" w:rsidRDefault="005F2360" w:rsidP="005F2360">
      <w:pPr>
        <w:pStyle w:val="a3"/>
        <w:tabs>
          <w:tab w:val="left" w:pos="709"/>
        </w:tabs>
        <w:spacing w:before="0"/>
        <w:ind w:left="0" w:right="-2"/>
      </w:pPr>
      <w:r w:rsidRPr="00765CF1">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5F2360" w:rsidRPr="00765CF1" w:rsidRDefault="005F2360" w:rsidP="005F2360">
      <w:pPr>
        <w:pStyle w:val="a3"/>
        <w:tabs>
          <w:tab w:val="left" w:pos="709"/>
        </w:tabs>
        <w:spacing w:before="0"/>
        <w:ind w:left="0" w:right="-2"/>
      </w:pPr>
      <w:r w:rsidRPr="00765CF1">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5F2360" w:rsidRPr="00765CF1" w:rsidRDefault="005F2360" w:rsidP="005F2360">
      <w:pPr>
        <w:pStyle w:val="a3"/>
        <w:tabs>
          <w:tab w:val="left" w:pos="709"/>
        </w:tabs>
        <w:spacing w:before="0"/>
        <w:ind w:left="0" w:right="-2"/>
      </w:pPr>
      <w:r w:rsidRPr="00765CF1">
        <w:t>устраивать всякого рода свалки, разжигать костры, сжигать бытовой мусор или промышленные отходы;</w:t>
      </w:r>
    </w:p>
    <w:p w:rsidR="005F2360" w:rsidRPr="00765CF1" w:rsidRDefault="005F2360" w:rsidP="005F2360">
      <w:pPr>
        <w:pStyle w:val="a3"/>
        <w:tabs>
          <w:tab w:val="left" w:pos="709"/>
        </w:tabs>
        <w:spacing w:before="0"/>
        <w:ind w:left="0" w:right="-2"/>
      </w:pPr>
      <w:r w:rsidRPr="00765CF1">
        <w:t>производить работы ударными механизмами, производить сброс и слив едких и коррозионно-активных веществ и горюче-смазочных материалов;</w:t>
      </w:r>
    </w:p>
    <w:p w:rsidR="005F2360" w:rsidRPr="00765CF1" w:rsidRDefault="005F2360" w:rsidP="005F2360">
      <w:pPr>
        <w:pStyle w:val="a3"/>
        <w:tabs>
          <w:tab w:val="left" w:pos="709"/>
        </w:tabs>
        <w:spacing w:before="0"/>
        <w:ind w:left="0" w:right="-2"/>
      </w:pPr>
      <w:r w:rsidRPr="00765CF1">
        <w:t>занимать подвалы зданий, в которых проложены тепловые сети или оборудованы тепловые вводы, под мастерские, склады, для иных целей;</w:t>
      </w:r>
    </w:p>
    <w:p w:rsidR="005F2360" w:rsidRPr="00765CF1" w:rsidRDefault="005F2360" w:rsidP="005F2360">
      <w:pPr>
        <w:pStyle w:val="a3"/>
        <w:tabs>
          <w:tab w:val="left" w:pos="709"/>
        </w:tabs>
        <w:spacing w:before="0"/>
        <w:ind w:left="0" w:right="-2"/>
      </w:pPr>
      <w:r w:rsidRPr="00765CF1">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5F2360" w:rsidRPr="00765CF1" w:rsidRDefault="005F2360" w:rsidP="005F2360">
      <w:pPr>
        <w:pStyle w:val="a3"/>
        <w:tabs>
          <w:tab w:val="left" w:pos="709"/>
        </w:tabs>
        <w:spacing w:before="0"/>
        <w:ind w:left="0" w:right="-2"/>
      </w:pPr>
      <w:r w:rsidRPr="00765CF1">
        <w:t>производить строительство, капитальный ремонт, реконструкцию или снос любых зданий и сооружений;</w:t>
      </w:r>
    </w:p>
    <w:p w:rsidR="005F2360" w:rsidRPr="00765CF1" w:rsidRDefault="005F2360" w:rsidP="005F2360">
      <w:pPr>
        <w:pStyle w:val="a3"/>
        <w:tabs>
          <w:tab w:val="left" w:pos="709"/>
        </w:tabs>
        <w:spacing w:before="0"/>
        <w:ind w:left="0" w:right="-2"/>
      </w:pPr>
      <w:r w:rsidRPr="00765CF1">
        <w:t>производить земляные работы, планировку грунта, посадку деревьев и кустарников, устраивать монументальные клумбы;</w:t>
      </w:r>
    </w:p>
    <w:p w:rsidR="005F2360" w:rsidRPr="00765CF1" w:rsidRDefault="005F2360" w:rsidP="005F2360">
      <w:pPr>
        <w:pStyle w:val="a3"/>
        <w:tabs>
          <w:tab w:val="left" w:pos="709"/>
        </w:tabs>
        <w:spacing w:before="0"/>
        <w:ind w:left="0" w:right="-2"/>
      </w:pPr>
      <w:r w:rsidRPr="00765CF1">
        <w:t>производить погрузочно-разгрузочные работы, а также работы, связанные с разбиванием грунта и дорожных покрытий;</w:t>
      </w:r>
    </w:p>
    <w:p w:rsidR="005F2360" w:rsidRPr="00765CF1" w:rsidRDefault="005F2360" w:rsidP="005F2360">
      <w:pPr>
        <w:pStyle w:val="a3"/>
        <w:tabs>
          <w:tab w:val="left" w:pos="709"/>
        </w:tabs>
        <w:spacing w:before="0"/>
        <w:ind w:left="0" w:right="-2"/>
      </w:pPr>
      <w:r w:rsidRPr="00765CF1">
        <w:t>сооружать переезды и переходы через трубопроводы тепловых сетей.</w:t>
      </w:r>
    </w:p>
    <w:p w:rsidR="00174759" w:rsidRPr="00765CF1" w:rsidRDefault="00174759" w:rsidP="005F2360">
      <w:pPr>
        <w:pStyle w:val="a3"/>
        <w:tabs>
          <w:tab w:val="left" w:pos="709"/>
        </w:tabs>
        <w:spacing w:before="0"/>
        <w:ind w:left="0" w:right="-2"/>
      </w:pPr>
    </w:p>
    <w:p w:rsidR="005F2360" w:rsidRPr="00765CF1" w:rsidRDefault="005F2360" w:rsidP="003925C3">
      <w:pPr>
        <w:pStyle w:val="110"/>
        <w:numPr>
          <w:ilvl w:val="2"/>
          <w:numId w:val="8"/>
        </w:numPr>
        <w:ind w:left="0" w:firstLine="567"/>
        <w:jc w:val="both"/>
        <w:rPr>
          <w:b/>
        </w:rPr>
      </w:pPr>
      <w:bookmarkStart w:id="62" w:name="_Toc148089310"/>
      <w:r w:rsidRPr="00765CF1">
        <w:rPr>
          <w:b/>
        </w:rPr>
        <w:t>Зоны санитарной охраны источников питьевого водоснабжения</w:t>
      </w:r>
      <w:bookmarkEnd w:id="62"/>
    </w:p>
    <w:p w:rsidR="005F2360" w:rsidRPr="00765CF1" w:rsidRDefault="005F2360" w:rsidP="005F2360">
      <w:pPr>
        <w:pStyle w:val="a3"/>
        <w:tabs>
          <w:tab w:val="left" w:pos="709"/>
        </w:tabs>
        <w:spacing w:before="0"/>
        <w:ind w:left="0" w:right="-2"/>
      </w:pPr>
      <w:r w:rsidRPr="00765CF1">
        <w:t xml:space="preserve">Зоны санитарной охраны (ЗСО) источников питьевого водоснабжения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Размеры поясов зон </w:t>
      </w:r>
      <w:r w:rsidRPr="00765CF1">
        <w:lastRenderedPageBreak/>
        <w:t>санитарной охраны устанавливаются соответствующим проектом на основе санитарно-защитной полосой от крайних линий водопровода:</w:t>
      </w:r>
    </w:p>
    <w:p w:rsidR="005F2360" w:rsidRPr="00765CF1" w:rsidRDefault="005F2360" w:rsidP="005F2360">
      <w:pPr>
        <w:pStyle w:val="a3"/>
        <w:tabs>
          <w:tab w:val="left" w:pos="709"/>
        </w:tabs>
        <w:spacing w:before="0"/>
        <w:ind w:left="0" w:right="-2"/>
      </w:pPr>
      <w:r w:rsidRPr="00765CF1">
        <w:t>при отсутствии грунтовых вод – шириной не менее 10 м при диаметре водоводов до 1000 мм и не менее 20 м при диаметре более 1000 мм;</w:t>
      </w:r>
    </w:p>
    <w:p w:rsidR="005F2360" w:rsidRPr="00765CF1" w:rsidRDefault="005F2360" w:rsidP="005F2360">
      <w:pPr>
        <w:pStyle w:val="a3"/>
        <w:tabs>
          <w:tab w:val="left" w:pos="709"/>
        </w:tabs>
        <w:spacing w:before="0"/>
        <w:ind w:left="0" w:right="-2"/>
      </w:pPr>
      <w:r w:rsidRPr="00765CF1">
        <w:t>при наличии грунтовых вод – не менее 50 м вне зависимости от диаметра водоводов.</w:t>
      </w:r>
    </w:p>
    <w:p w:rsidR="005F2360" w:rsidRPr="00765CF1" w:rsidRDefault="005F2360" w:rsidP="005F2360">
      <w:pPr>
        <w:pStyle w:val="a3"/>
        <w:tabs>
          <w:tab w:val="left" w:pos="709"/>
        </w:tabs>
        <w:spacing w:before="0"/>
        <w:ind w:left="0" w:right="-2"/>
      </w:pPr>
      <w:proofErr w:type="gramStart"/>
      <w:r w:rsidRPr="00765CF1">
        <w:t>В пределах первого пояса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бытовых зданий, проживание людей, применение ядохимикатов и удобрений.</w:t>
      </w:r>
      <w:proofErr w:type="gramEnd"/>
    </w:p>
    <w:p w:rsidR="005F2360" w:rsidRPr="00765CF1" w:rsidRDefault="005F2360" w:rsidP="005F2360">
      <w:pPr>
        <w:pStyle w:val="a3"/>
        <w:tabs>
          <w:tab w:val="left" w:pos="709"/>
        </w:tabs>
        <w:spacing w:before="0"/>
        <w:ind w:left="0" w:right="-2"/>
      </w:pPr>
      <w:r w:rsidRPr="00765CF1">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F2360" w:rsidRPr="00765CF1" w:rsidRDefault="005F2360" w:rsidP="005F2360">
      <w:pPr>
        <w:pStyle w:val="a3"/>
        <w:tabs>
          <w:tab w:val="left" w:pos="709"/>
        </w:tabs>
        <w:spacing w:before="0"/>
        <w:ind w:left="0" w:right="-2"/>
      </w:pPr>
      <w:r w:rsidRPr="00765CF1">
        <w:t>В пределах второго и третьего поясов ЗСО запрещается:</w:t>
      </w:r>
    </w:p>
    <w:p w:rsidR="005F2360" w:rsidRPr="00765CF1" w:rsidRDefault="005F2360" w:rsidP="005F2360">
      <w:pPr>
        <w:pStyle w:val="a3"/>
        <w:tabs>
          <w:tab w:val="left" w:pos="709"/>
        </w:tabs>
        <w:spacing w:before="0"/>
        <w:ind w:left="0" w:right="-2"/>
      </w:pPr>
      <w:r w:rsidRPr="00765CF1">
        <w:t>бурение новых скважин и новое строительство, связанное с нарушением почвенного покрова, закачка отработанных вод в подземные горизонты;</w:t>
      </w:r>
    </w:p>
    <w:p w:rsidR="005F2360" w:rsidRPr="00765CF1" w:rsidRDefault="005F2360" w:rsidP="005F2360">
      <w:pPr>
        <w:pStyle w:val="a3"/>
        <w:tabs>
          <w:tab w:val="left" w:pos="709"/>
        </w:tabs>
        <w:spacing w:before="0"/>
        <w:ind w:left="0" w:right="-2"/>
      </w:pPr>
      <w:r w:rsidRPr="00765CF1">
        <w:t>подземное складирование твердых отходов и разработка недр земли;</w:t>
      </w:r>
    </w:p>
    <w:p w:rsidR="005F2360" w:rsidRPr="00765CF1" w:rsidRDefault="005F2360" w:rsidP="005F2360">
      <w:pPr>
        <w:pStyle w:val="a3"/>
        <w:tabs>
          <w:tab w:val="left" w:pos="709"/>
        </w:tabs>
        <w:spacing w:before="0"/>
        <w:ind w:left="0" w:right="-2"/>
      </w:pPr>
      <w:r w:rsidRPr="00765CF1">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F2360" w:rsidRPr="00765CF1" w:rsidRDefault="005F2360" w:rsidP="005F2360">
      <w:pPr>
        <w:pStyle w:val="a3"/>
        <w:tabs>
          <w:tab w:val="left" w:pos="709"/>
        </w:tabs>
        <w:spacing w:before="0"/>
        <w:ind w:left="0" w:right="-2"/>
      </w:pPr>
      <w:r w:rsidRPr="00765CF1">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F2360" w:rsidRPr="00765CF1" w:rsidRDefault="005F2360" w:rsidP="005F2360">
      <w:pPr>
        <w:pStyle w:val="a3"/>
        <w:tabs>
          <w:tab w:val="left" w:pos="709"/>
        </w:tabs>
        <w:spacing w:before="0"/>
        <w:ind w:left="0" w:right="-2"/>
      </w:pPr>
      <w:r w:rsidRPr="00765CF1">
        <w:t>применение удобрений и ядохимикатов.</w:t>
      </w:r>
    </w:p>
    <w:p w:rsidR="009872D3" w:rsidRPr="00765CF1" w:rsidRDefault="009872D3" w:rsidP="005F2360">
      <w:pPr>
        <w:pStyle w:val="a3"/>
        <w:tabs>
          <w:tab w:val="left" w:pos="709"/>
        </w:tabs>
        <w:spacing w:before="0"/>
        <w:ind w:left="0" w:right="-2"/>
      </w:pPr>
    </w:p>
    <w:p w:rsidR="0062467F" w:rsidRPr="00593007" w:rsidRDefault="0062467F" w:rsidP="00593007">
      <w:pPr>
        <w:pStyle w:val="110"/>
        <w:numPr>
          <w:ilvl w:val="1"/>
          <w:numId w:val="8"/>
        </w:numPr>
        <w:ind w:left="0" w:firstLine="567"/>
        <w:jc w:val="both"/>
        <w:rPr>
          <w:b/>
        </w:rPr>
      </w:pPr>
      <w:bookmarkStart w:id="63" w:name="_Toc148089311"/>
      <w:r w:rsidRPr="00593007">
        <w:rPr>
          <w:b/>
        </w:rPr>
        <w:t>Зоны охраны и защитные зоны объектов культурного наследия (памятников истории и культуры) народов Российской Федерации</w:t>
      </w:r>
      <w:bookmarkEnd w:id="63"/>
    </w:p>
    <w:p w:rsidR="0062467F" w:rsidRPr="00765CF1" w:rsidRDefault="0062467F" w:rsidP="00D6751D">
      <w:pPr>
        <w:pStyle w:val="a3"/>
        <w:tabs>
          <w:tab w:val="left" w:pos="709"/>
        </w:tabs>
        <w:spacing w:before="0"/>
        <w:ind w:left="0" w:right="-2"/>
      </w:pPr>
      <w:r w:rsidRPr="00AB49BE">
        <w:t xml:space="preserve">На территории </w:t>
      </w:r>
      <w:r w:rsidR="00AB49BE" w:rsidRPr="00AB49BE">
        <w:t>Еласовского</w:t>
      </w:r>
      <w:r w:rsidR="00404350" w:rsidRPr="00AB49BE">
        <w:t xml:space="preserve"> </w:t>
      </w:r>
      <w:r w:rsidRPr="00AB49BE">
        <w:t>сельского поселения объектами культурного наследия, включенными в Единый государственный реестр объектов культурного наследия (памятников истории и культуры) народов Российской Федерации, являются объекты, перечень которых приведен в разделе 1.3.3 настоящего тома.</w:t>
      </w:r>
      <w:r w:rsidR="00CF6A4E" w:rsidRPr="00AB49BE">
        <w:t xml:space="preserve"> Всего</w:t>
      </w:r>
      <w:r w:rsidR="00404350" w:rsidRPr="00AB49BE">
        <w:t xml:space="preserve"> </w:t>
      </w:r>
      <w:r w:rsidR="00AB49BE" w:rsidRPr="00AB49BE">
        <w:t>10</w:t>
      </w:r>
      <w:r w:rsidR="00CF6A4E" w:rsidRPr="00AB49BE">
        <w:t xml:space="preserve"> объект</w:t>
      </w:r>
      <w:r w:rsidR="00AB49BE" w:rsidRPr="00AB49BE">
        <w:t>ов</w:t>
      </w:r>
      <w:r w:rsidR="00CF6A4E" w:rsidRPr="00AB49BE">
        <w:t xml:space="preserve"> культурного наследия, из которых </w:t>
      </w:r>
      <w:r w:rsidR="00AB49BE" w:rsidRPr="00AB49BE">
        <w:t>8</w:t>
      </w:r>
      <w:r w:rsidR="00CF6A4E" w:rsidRPr="00AB49BE">
        <w:t xml:space="preserve"> имеют федеральную категорию историко-культурного значения, </w:t>
      </w:r>
      <w:r w:rsidR="00AB49BE" w:rsidRPr="00AB49BE">
        <w:t>2</w:t>
      </w:r>
      <w:r w:rsidR="00CF6A4E" w:rsidRPr="00AB49BE">
        <w:t xml:space="preserve"> региональную.</w:t>
      </w:r>
      <w:r w:rsidR="00AB49BE">
        <w:t xml:space="preserve"> 1 выявленный объект культурного наследия.</w:t>
      </w:r>
      <w:r w:rsidR="00CF6A4E" w:rsidRPr="00AB49BE">
        <w:t xml:space="preserve"> </w:t>
      </w:r>
      <w:r w:rsidR="00F32C42" w:rsidRPr="00AB49BE">
        <w:t xml:space="preserve">Границы территорий объектов культурного наследия, в установленном Федеральным законом № 73-ФЗ порядке, определены у </w:t>
      </w:r>
      <w:r w:rsidR="00AB49BE" w:rsidRPr="00AB49BE">
        <w:t xml:space="preserve">1 </w:t>
      </w:r>
      <w:r w:rsidR="00F32C42" w:rsidRPr="00AB49BE">
        <w:t>объект</w:t>
      </w:r>
      <w:r w:rsidR="00AB49BE" w:rsidRPr="00AB49BE">
        <w:t xml:space="preserve">а культурного </w:t>
      </w:r>
      <w:r w:rsidR="00F32C42" w:rsidRPr="00AB49BE">
        <w:t>наследия</w:t>
      </w:r>
      <w:r w:rsidR="00AB49BE" w:rsidRPr="00AB49BE">
        <w:t xml:space="preserve"> (памятник градостроительства и архитектуры) регионального значения</w:t>
      </w:r>
      <w:r w:rsidR="00F32C42" w:rsidRPr="00AB49BE">
        <w:t xml:space="preserve">, 1 объекта </w:t>
      </w:r>
      <w:r w:rsidR="00AB49BE" w:rsidRPr="00AB49BE">
        <w:t>федерального</w:t>
      </w:r>
      <w:r w:rsidR="00F32C42" w:rsidRPr="00AB49BE">
        <w:t xml:space="preserve"> значения</w:t>
      </w:r>
      <w:r w:rsidR="00AB49BE">
        <w:t xml:space="preserve"> (памятник ареологии), 1 выявленного объекта федерального значения</w:t>
      </w:r>
      <w:r w:rsidR="00F32C42" w:rsidRPr="00AB49BE">
        <w:t>. Сведения о границах внесены в ЕГРН.</w:t>
      </w:r>
    </w:p>
    <w:p w:rsidR="00D6751D" w:rsidRPr="00765CF1" w:rsidRDefault="00D6751D" w:rsidP="00D6751D">
      <w:pPr>
        <w:pStyle w:val="a3"/>
        <w:tabs>
          <w:tab w:val="left" w:pos="709"/>
        </w:tabs>
        <w:spacing w:before="0"/>
        <w:ind w:left="0" w:right="-2"/>
      </w:pPr>
      <w:proofErr w:type="gramStart"/>
      <w:r w:rsidRPr="00765CF1">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D6751D" w:rsidRDefault="00D6751D" w:rsidP="00D6751D">
      <w:pPr>
        <w:pStyle w:val="a3"/>
        <w:tabs>
          <w:tab w:val="left" w:pos="709"/>
        </w:tabs>
        <w:spacing w:before="0"/>
        <w:ind w:left="0" w:right="-2"/>
      </w:pPr>
      <w:proofErr w:type="gramStart"/>
      <w:r w:rsidRPr="00765CF1">
        <w:t xml:space="preserve">В соответствии с федеральным законом №73 - ФЗ «Об объектах культурного наследия (памятниках истории и культуры) народов Российской Федерации»  до установления зон охраны объектов культурного наследия существует защитная зона, в границах которой в целях обеспечения сохранности объектов культурного наследия </w:t>
      </w:r>
      <w:r w:rsidR="00CF6A4E" w:rsidRPr="00CF6A4E">
        <w:t xml:space="preserve">и композиционно-видовых связей (панорам) </w:t>
      </w:r>
      <w:r w:rsidRPr="00765CF1">
        <w:t xml:space="preserve">запрещаются строительство объектов капитального строительства и их </w:t>
      </w:r>
      <w:r w:rsidRPr="00765CF1">
        <w:lastRenderedPageBreak/>
        <w:t>реконструкция, связанная с изменением их параметров (высоты, количества этажей, площади), за</w:t>
      </w:r>
      <w:proofErr w:type="gramEnd"/>
      <w:r w:rsidRPr="00765CF1">
        <w:t xml:space="preserve"> исключением строительства и реконструкции </w:t>
      </w:r>
      <w:proofErr w:type="gramStart"/>
      <w:r w:rsidRPr="00765CF1">
        <w:t>линейных</w:t>
      </w:r>
      <w:proofErr w:type="gramEnd"/>
      <w:r w:rsidRPr="00765CF1">
        <w:t xml:space="preserve"> объектов. </w:t>
      </w:r>
    </w:p>
    <w:p w:rsidR="00CF6A4E" w:rsidRPr="00765CF1" w:rsidRDefault="00CF6A4E" w:rsidP="00CF6A4E">
      <w:pPr>
        <w:pStyle w:val="a3"/>
        <w:tabs>
          <w:tab w:val="left" w:pos="709"/>
        </w:tabs>
        <w:spacing w:before="0"/>
        <w:ind w:left="0" w:right="-2"/>
      </w:pPr>
      <w:r w:rsidRPr="00CF6A4E">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4C3BD6" w:rsidRDefault="00D6751D" w:rsidP="00D6751D">
      <w:pPr>
        <w:pStyle w:val="a3"/>
        <w:tabs>
          <w:tab w:val="left" w:pos="709"/>
        </w:tabs>
        <w:spacing w:before="0"/>
        <w:ind w:left="0" w:right="-2"/>
      </w:pPr>
      <w:r w:rsidRPr="00765CF1">
        <w:t>Границы защитной зоны объекта культурного наследия</w:t>
      </w:r>
      <w:r w:rsidR="004C3BD6">
        <w:t xml:space="preserve"> устанавливаются:</w:t>
      </w:r>
    </w:p>
    <w:p w:rsidR="004C3BD6" w:rsidRDefault="00D6751D" w:rsidP="00CF6A4E">
      <w:pPr>
        <w:pStyle w:val="a3"/>
        <w:numPr>
          <w:ilvl w:val="0"/>
          <w:numId w:val="13"/>
        </w:numPr>
        <w:tabs>
          <w:tab w:val="left" w:pos="993"/>
        </w:tabs>
        <w:spacing w:before="0"/>
        <w:ind w:left="0" w:right="-2" w:firstLine="567"/>
      </w:pPr>
      <w:r w:rsidRPr="00765CF1">
        <w:t>для памятника расположенного в границах населенного пункта, устанавливаются на расстоянии 100 метров от внеш</w:t>
      </w:r>
      <w:r w:rsidR="00F46785" w:rsidRPr="00765CF1">
        <w:t>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r w:rsidR="004C3BD6">
        <w:t>;</w:t>
      </w:r>
    </w:p>
    <w:p w:rsidR="00F46785" w:rsidRDefault="004C3BD6" w:rsidP="00CF6A4E">
      <w:pPr>
        <w:pStyle w:val="a3"/>
        <w:numPr>
          <w:ilvl w:val="0"/>
          <w:numId w:val="13"/>
        </w:numPr>
        <w:tabs>
          <w:tab w:val="left" w:pos="993"/>
        </w:tabs>
        <w:spacing w:before="0"/>
        <w:ind w:left="0" w:right="-2" w:firstLine="567"/>
      </w:pPr>
      <w:r>
        <w:t xml:space="preserve">для ансамбля, расположенного в границах населенного пункта на расстоянии 150 метров от внешних границ территории ансамбля, для ансамбля, расположенного </w:t>
      </w:r>
      <w:r w:rsidR="00BF13ED">
        <w:t>вне границ населенного пункта, на расстоянии 250 метров от внешних границ территории ансамбля.</w:t>
      </w:r>
    </w:p>
    <w:p w:rsidR="00F32C42" w:rsidRPr="00765CF1" w:rsidRDefault="00F32C42" w:rsidP="00F32C42">
      <w:pPr>
        <w:pStyle w:val="a3"/>
        <w:tabs>
          <w:tab w:val="left" w:pos="709"/>
        </w:tabs>
        <w:spacing w:before="0"/>
        <w:ind w:left="0" w:right="-2"/>
      </w:pPr>
      <w:r w:rsidRPr="00F32C42">
        <w:t xml:space="preserve">Таким образом, для объекта культурного наследия «Церковь святых апостолов Петра и Павла, 1876 г.» защитная зона составляет 100 м. </w:t>
      </w:r>
    </w:p>
    <w:p w:rsidR="00D6751D" w:rsidRPr="00765CF1" w:rsidRDefault="00D6751D" w:rsidP="00F46785">
      <w:pPr>
        <w:pStyle w:val="a3"/>
        <w:tabs>
          <w:tab w:val="left" w:pos="709"/>
        </w:tabs>
        <w:spacing w:before="0"/>
        <w:ind w:left="0" w:right="-2"/>
      </w:pPr>
      <w:r w:rsidRPr="00765CF1">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r w:rsidR="00F46785" w:rsidRPr="00765CF1">
        <w:t xml:space="preserve">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rsidR="00D6751D" w:rsidRPr="00765CF1" w:rsidRDefault="00D6751D" w:rsidP="00D6751D">
      <w:pPr>
        <w:pStyle w:val="a3"/>
        <w:tabs>
          <w:tab w:val="left" w:pos="709"/>
        </w:tabs>
        <w:spacing w:before="0"/>
        <w:ind w:left="0" w:right="-2"/>
      </w:pPr>
      <w:r w:rsidRPr="00765CF1">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 34 Федерального закона.</w:t>
      </w:r>
    </w:p>
    <w:p w:rsidR="00D6751D" w:rsidRPr="00765CF1" w:rsidRDefault="00D6751D" w:rsidP="00D6751D">
      <w:pPr>
        <w:pStyle w:val="a3"/>
        <w:tabs>
          <w:tab w:val="left" w:pos="709"/>
        </w:tabs>
        <w:spacing w:before="0"/>
        <w:ind w:left="0" w:right="-2"/>
      </w:pPr>
      <w:proofErr w:type="gramStart"/>
      <w:r w:rsidRPr="00765CF1">
        <w:t xml:space="preserve">В связи с тем, что на объекты не разработаны проекты границ территории, градостроительную деятельность необходимо проводить с учетом требований к осуществлению деятельности в границах территории объекта культурного наследия, установленных Федеральным законом от 25 июня 2002 г. №73 - ФЗ «Об объектах культурного наследия (памятниках истории и культуры) народов Российской Федерации» (Статья 5.1).  </w:t>
      </w:r>
      <w:proofErr w:type="gramEnd"/>
    </w:p>
    <w:p w:rsidR="00D6751D" w:rsidRPr="00765CF1" w:rsidRDefault="00D6751D" w:rsidP="00D6751D">
      <w:pPr>
        <w:pStyle w:val="a3"/>
        <w:tabs>
          <w:tab w:val="left" w:pos="709"/>
        </w:tabs>
        <w:spacing w:before="0"/>
        <w:ind w:left="0" w:right="-2"/>
      </w:pPr>
      <w:r w:rsidRPr="00765CF1">
        <w:t>В границах территории объекта культурного наследия:</w:t>
      </w:r>
    </w:p>
    <w:p w:rsidR="00D6751D" w:rsidRPr="00765CF1" w:rsidRDefault="00D6751D" w:rsidP="00D6751D">
      <w:pPr>
        <w:pStyle w:val="a3"/>
        <w:tabs>
          <w:tab w:val="left" w:pos="709"/>
        </w:tabs>
        <w:spacing w:before="0"/>
        <w:ind w:left="0" w:right="-2"/>
      </w:pPr>
      <w:bookmarkStart w:id="64" w:name="dst289"/>
      <w:bookmarkEnd w:id="64"/>
      <w:proofErr w:type="gramStart"/>
      <w:r w:rsidRPr="00765CF1">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D6751D" w:rsidRPr="00765CF1" w:rsidRDefault="00D6751D" w:rsidP="00D6751D">
      <w:pPr>
        <w:pStyle w:val="a3"/>
        <w:tabs>
          <w:tab w:val="left" w:pos="709"/>
        </w:tabs>
        <w:spacing w:before="0"/>
        <w:ind w:left="0" w:right="-2"/>
      </w:pPr>
      <w:bookmarkStart w:id="65" w:name="dst290"/>
      <w:bookmarkEnd w:id="65"/>
      <w:proofErr w:type="gramStart"/>
      <w:r w:rsidRPr="00765CF1">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765CF1">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w:t>
      </w:r>
      <w:r w:rsidRPr="00765CF1">
        <w:lastRenderedPageBreak/>
        <w:t>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D6751D" w:rsidRPr="00765CF1" w:rsidRDefault="00D6751D" w:rsidP="00D6751D">
      <w:pPr>
        <w:pStyle w:val="a3"/>
        <w:tabs>
          <w:tab w:val="left" w:pos="709"/>
        </w:tabs>
        <w:spacing w:before="0"/>
        <w:ind w:left="0" w:right="-2"/>
      </w:pPr>
      <w:bookmarkStart w:id="66" w:name="dst291"/>
      <w:bookmarkEnd w:id="66"/>
      <w:r w:rsidRPr="00765CF1">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0C2F8E" w:rsidRPr="00765CF1" w:rsidRDefault="000C2F8E" w:rsidP="00D6751D">
      <w:pPr>
        <w:pStyle w:val="a3"/>
        <w:tabs>
          <w:tab w:val="left" w:pos="709"/>
        </w:tabs>
        <w:spacing w:before="0"/>
        <w:ind w:left="0" w:right="-2"/>
      </w:pPr>
    </w:p>
    <w:p w:rsidR="005F2360" w:rsidRPr="00E82676" w:rsidRDefault="000C2F8E" w:rsidP="00593007">
      <w:pPr>
        <w:pStyle w:val="110"/>
        <w:numPr>
          <w:ilvl w:val="1"/>
          <w:numId w:val="8"/>
        </w:numPr>
        <w:ind w:left="0" w:firstLine="567"/>
        <w:jc w:val="both"/>
        <w:rPr>
          <w:b/>
        </w:rPr>
      </w:pPr>
      <w:bookmarkStart w:id="67" w:name="_Toc148089312"/>
      <w:r w:rsidRPr="00765CF1">
        <w:rPr>
          <w:b/>
        </w:rPr>
        <w:t>Водоохранные зоны, прибрежные защитные полосы и береговые полосы</w:t>
      </w:r>
      <w:bookmarkEnd w:id="67"/>
    </w:p>
    <w:p w:rsidR="007942FD" w:rsidRPr="00765CF1" w:rsidRDefault="007942FD" w:rsidP="007942FD">
      <w:pPr>
        <w:pStyle w:val="af4"/>
        <w:shd w:val="clear" w:color="auto" w:fill="FFFFFF" w:themeFill="background1"/>
        <w:ind w:firstLine="567"/>
        <w:rPr>
          <w:snapToGrid w:val="0"/>
          <w:sz w:val="24"/>
        </w:rPr>
      </w:pPr>
      <w:proofErr w:type="gramStart"/>
      <w:r w:rsidRPr="00765CF1">
        <w:rPr>
          <w:snapToGrid w:val="0"/>
          <w:sz w:val="24"/>
        </w:rPr>
        <w:t>В соответствии со ст. 65 Водного кодекса Российской Федерации водоохранными зонами являются территории, которые примыкают к береговой линии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w:t>
      </w:r>
      <w:proofErr w:type="gramEnd"/>
      <w:r w:rsidRPr="00765CF1">
        <w:rPr>
          <w:snapToGrid w:val="0"/>
          <w:sz w:val="24"/>
        </w:rPr>
        <w:t xml:space="preserve"> мира.</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Ширина водоохранных зон и прибрежных защитных полос за пределами территорий городов и других поселений устанавливаются от соответствующей береговой линии.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Ширина водоохранной зоны рек или ручьев устанавливается от их истока для рек или ручьев протяженностью:</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до </w:t>
      </w:r>
      <w:smartTag w:uri="urn:schemas-microsoft-com:office:smarttags" w:element="metricconverter">
        <w:smartTagPr>
          <w:attr w:name="ProductID" w:val="10 км"/>
        </w:smartTagPr>
        <w:r w:rsidRPr="00765CF1">
          <w:rPr>
            <w:snapToGrid w:val="0"/>
            <w:sz w:val="24"/>
          </w:rPr>
          <w:t>10 км</w:t>
        </w:r>
      </w:smartTag>
      <w:r w:rsidRPr="00765CF1">
        <w:rPr>
          <w:snapToGrid w:val="0"/>
          <w:sz w:val="24"/>
        </w:rPr>
        <w:t xml:space="preserve"> - в размере </w:t>
      </w:r>
      <w:smartTag w:uri="urn:schemas-microsoft-com:office:smarttags" w:element="metricconverter">
        <w:smartTagPr>
          <w:attr w:name="ProductID" w:val="50 м"/>
        </w:smartTagPr>
        <w:r w:rsidRPr="00765CF1">
          <w:rPr>
            <w:snapToGrid w:val="0"/>
            <w:sz w:val="24"/>
          </w:rPr>
          <w:t>50 м</w:t>
        </w:r>
      </w:smartTag>
      <w:r w:rsidRPr="00765CF1">
        <w:rPr>
          <w:snapToGrid w:val="0"/>
          <w:sz w:val="24"/>
        </w:rPr>
        <w:t>;</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от 10 до </w:t>
      </w:r>
      <w:smartTag w:uri="urn:schemas-microsoft-com:office:smarttags" w:element="metricconverter">
        <w:smartTagPr>
          <w:attr w:name="ProductID" w:val="50 км"/>
        </w:smartTagPr>
        <w:r w:rsidRPr="00765CF1">
          <w:rPr>
            <w:snapToGrid w:val="0"/>
            <w:sz w:val="24"/>
          </w:rPr>
          <w:t>50 км</w:t>
        </w:r>
      </w:smartTag>
      <w:r w:rsidRPr="00765CF1">
        <w:rPr>
          <w:snapToGrid w:val="0"/>
          <w:sz w:val="24"/>
        </w:rPr>
        <w:t xml:space="preserve"> - в размере </w:t>
      </w:r>
      <w:smartTag w:uri="urn:schemas-microsoft-com:office:smarttags" w:element="metricconverter">
        <w:smartTagPr>
          <w:attr w:name="ProductID" w:val="100 м"/>
        </w:smartTagPr>
        <w:r w:rsidRPr="00765CF1">
          <w:rPr>
            <w:snapToGrid w:val="0"/>
            <w:sz w:val="24"/>
          </w:rPr>
          <w:t>100 м</w:t>
        </w:r>
      </w:smartTag>
      <w:r w:rsidRPr="00765CF1">
        <w:rPr>
          <w:snapToGrid w:val="0"/>
          <w:sz w:val="24"/>
        </w:rPr>
        <w:t>;</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от </w:t>
      </w:r>
      <w:smartTag w:uri="urn:schemas-microsoft-com:office:smarttags" w:element="metricconverter">
        <w:smartTagPr>
          <w:attr w:name="ProductID" w:val="50 км"/>
        </w:smartTagPr>
        <w:r w:rsidRPr="00765CF1">
          <w:rPr>
            <w:snapToGrid w:val="0"/>
            <w:sz w:val="24"/>
          </w:rPr>
          <w:t>50 км</w:t>
        </w:r>
      </w:smartTag>
      <w:r w:rsidRPr="00765CF1">
        <w:rPr>
          <w:snapToGrid w:val="0"/>
          <w:sz w:val="24"/>
        </w:rPr>
        <w:t xml:space="preserve"> и более - в размере </w:t>
      </w:r>
      <w:smartTag w:uri="urn:schemas-microsoft-com:office:smarttags" w:element="metricconverter">
        <w:smartTagPr>
          <w:attr w:name="ProductID" w:val="200 м"/>
        </w:smartTagPr>
        <w:r w:rsidRPr="00765CF1">
          <w:rPr>
            <w:snapToGrid w:val="0"/>
            <w:sz w:val="24"/>
          </w:rPr>
          <w:t>200 м</w:t>
        </w:r>
      </w:smartTag>
      <w:r w:rsidRPr="00765CF1">
        <w:rPr>
          <w:snapToGrid w:val="0"/>
          <w:sz w:val="24"/>
        </w:rPr>
        <w:t>.</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942FD" w:rsidRPr="00765CF1" w:rsidRDefault="007942FD" w:rsidP="007942FD">
      <w:pPr>
        <w:pStyle w:val="af4"/>
        <w:shd w:val="clear" w:color="auto" w:fill="FFFFFF" w:themeFill="background1"/>
        <w:ind w:firstLine="567"/>
        <w:rPr>
          <w:snapToGrid w:val="0"/>
          <w:sz w:val="24"/>
        </w:rPr>
      </w:pPr>
      <w:r w:rsidRPr="00765CF1">
        <w:rPr>
          <w:snapToGrid w:val="0"/>
          <w:sz w:val="24"/>
        </w:rPr>
        <w:t xml:space="preserve">Вдоль береговой линии водного объекта общего пользования устанавливается береговая полоса, предназначенная для общего пользования. Ширина береговой полосы водных объектов составляет </w:t>
      </w:r>
      <w:smartTag w:uri="urn:schemas-microsoft-com:office:smarttags" w:element="metricconverter">
        <w:smartTagPr>
          <w:attr w:name="ProductID" w:val="20 м"/>
        </w:smartTagPr>
        <w:r w:rsidRPr="00765CF1">
          <w:rPr>
            <w:snapToGrid w:val="0"/>
            <w:sz w:val="24"/>
          </w:rPr>
          <w:t>20 м</w:t>
        </w:r>
      </w:smartTag>
      <w:r w:rsidRPr="00765CF1">
        <w:rPr>
          <w:snapToGrid w:val="0"/>
          <w:sz w:val="24"/>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765CF1">
          <w:rPr>
            <w:snapToGrid w:val="0"/>
            <w:sz w:val="24"/>
          </w:rPr>
          <w:t>10 км</w:t>
        </w:r>
      </w:smartTag>
      <w:r w:rsidRPr="00765CF1">
        <w:rPr>
          <w:snapToGrid w:val="0"/>
          <w:sz w:val="24"/>
        </w:rPr>
        <w:t xml:space="preserve"> (</w:t>
      </w:r>
      <w:smartTag w:uri="urn:schemas-microsoft-com:office:smarttags" w:element="metricconverter">
        <w:smartTagPr>
          <w:attr w:name="ProductID" w:val="5 м"/>
        </w:smartTagPr>
        <w:r w:rsidRPr="00765CF1">
          <w:rPr>
            <w:snapToGrid w:val="0"/>
            <w:sz w:val="24"/>
          </w:rPr>
          <w:t>5 м</w:t>
        </w:r>
      </w:smartTag>
      <w:r w:rsidRPr="00765CF1">
        <w:rPr>
          <w:snapToGrid w:val="0"/>
          <w:sz w:val="24"/>
        </w:rPr>
        <w:t>). В целях обеспечения свободного доступа граждан к водному объекту береговая полоса не может быть застроена.</w:t>
      </w:r>
    </w:p>
    <w:p w:rsidR="00BC0A4B" w:rsidRPr="000E6291" w:rsidRDefault="007942FD" w:rsidP="000E6291">
      <w:pPr>
        <w:pStyle w:val="af4"/>
        <w:shd w:val="clear" w:color="auto" w:fill="FFFFFF" w:themeFill="background1"/>
        <w:ind w:firstLine="567"/>
        <w:rPr>
          <w:snapToGrid w:val="0"/>
          <w:sz w:val="24"/>
        </w:rPr>
      </w:pPr>
      <w:r w:rsidRPr="00F473FB">
        <w:rPr>
          <w:snapToGrid w:val="0"/>
          <w:sz w:val="24"/>
        </w:rPr>
        <w:t xml:space="preserve">По территории </w:t>
      </w:r>
      <w:r w:rsidR="0049205B">
        <w:rPr>
          <w:snapToGrid w:val="0"/>
          <w:sz w:val="24"/>
        </w:rPr>
        <w:t>Еласовского</w:t>
      </w:r>
      <w:r w:rsidRPr="00F473FB">
        <w:rPr>
          <w:snapToGrid w:val="0"/>
          <w:sz w:val="24"/>
        </w:rPr>
        <w:t xml:space="preserve"> сельского поселения протекают реки и ручьи, для которых генеральным планом установлены водоохранные зоны</w:t>
      </w:r>
      <w:r w:rsidR="00A17101" w:rsidRPr="00F473FB">
        <w:rPr>
          <w:snapToGrid w:val="0"/>
          <w:sz w:val="24"/>
        </w:rPr>
        <w:t xml:space="preserve"> и прибрежные защитные полосы</w:t>
      </w:r>
      <w:r w:rsidRPr="00F473FB">
        <w:rPr>
          <w:snapToGrid w:val="0"/>
          <w:sz w:val="24"/>
        </w:rPr>
        <w:t>:</w:t>
      </w:r>
    </w:p>
    <w:p w:rsidR="00BE6C40" w:rsidRPr="000E6291" w:rsidRDefault="007942FD" w:rsidP="007942FD">
      <w:pPr>
        <w:pStyle w:val="af4"/>
        <w:shd w:val="clear" w:color="auto" w:fill="FFFFFF" w:themeFill="background1"/>
        <w:ind w:firstLine="567"/>
        <w:rPr>
          <w:snapToGrid w:val="0"/>
          <w:sz w:val="24"/>
        </w:rPr>
      </w:pPr>
      <w:r w:rsidRPr="000E6291">
        <w:rPr>
          <w:snapToGrid w:val="0"/>
          <w:sz w:val="24"/>
        </w:rPr>
        <w:t xml:space="preserve">в размере 100 метров </w:t>
      </w:r>
      <w:r w:rsidR="00A17101" w:rsidRPr="000E6291">
        <w:rPr>
          <w:snapToGrid w:val="0"/>
          <w:sz w:val="24"/>
        </w:rPr>
        <w:t xml:space="preserve">(водоохранная зона), 50 метров (прибрежные защитные полосы) </w:t>
      </w:r>
      <w:r w:rsidRPr="000E6291">
        <w:rPr>
          <w:snapToGrid w:val="0"/>
          <w:sz w:val="24"/>
        </w:rPr>
        <w:t>– для рек</w:t>
      </w:r>
      <w:r w:rsidR="00BE6C40" w:rsidRPr="000E6291">
        <w:rPr>
          <w:snapToGrid w:val="0"/>
          <w:sz w:val="24"/>
        </w:rPr>
        <w:t>и</w:t>
      </w:r>
      <w:r w:rsidRPr="000E6291">
        <w:rPr>
          <w:snapToGrid w:val="0"/>
          <w:sz w:val="24"/>
        </w:rPr>
        <w:t xml:space="preserve"> </w:t>
      </w:r>
      <w:r w:rsidR="00BC0A4B" w:rsidRPr="000E6291">
        <w:rPr>
          <w:snapToGrid w:val="0"/>
          <w:sz w:val="24"/>
        </w:rPr>
        <w:t xml:space="preserve">Малая </w:t>
      </w:r>
      <w:r w:rsidR="00F473FB" w:rsidRPr="000E6291">
        <w:rPr>
          <w:snapToGrid w:val="0"/>
          <w:sz w:val="24"/>
        </w:rPr>
        <w:t>Юнга</w:t>
      </w:r>
      <w:r w:rsidR="005F6E8D" w:rsidRPr="000E6291">
        <w:rPr>
          <w:snapToGrid w:val="0"/>
          <w:sz w:val="24"/>
        </w:rPr>
        <w:t>;</w:t>
      </w:r>
    </w:p>
    <w:p w:rsidR="00BC0A4B" w:rsidRPr="000E6291" w:rsidRDefault="00BC0A4B" w:rsidP="00BC0A4B">
      <w:pPr>
        <w:pStyle w:val="af4"/>
        <w:shd w:val="clear" w:color="auto" w:fill="FFFFFF" w:themeFill="background1"/>
        <w:ind w:firstLine="567"/>
        <w:rPr>
          <w:snapToGrid w:val="0"/>
          <w:sz w:val="24"/>
        </w:rPr>
      </w:pPr>
      <w:r w:rsidRPr="000E6291">
        <w:rPr>
          <w:snapToGrid w:val="0"/>
          <w:sz w:val="24"/>
        </w:rPr>
        <w:t>в размере 100 метров (водоохранная зона), 50 метров (прибрежные защитные полосы) – для реки Юнга;</w:t>
      </w:r>
    </w:p>
    <w:p w:rsidR="0073705C" w:rsidRPr="000E6291" w:rsidRDefault="00F473FB" w:rsidP="0073705C">
      <w:pPr>
        <w:pStyle w:val="af4"/>
        <w:shd w:val="clear" w:color="auto" w:fill="FFFFFF" w:themeFill="background1"/>
        <w:ind w:firstLine="567"/>
        <w:rPr>
          <w:snapToGrid w:val="0"/>
          <w:sz w:val="24"/>
        </w:rPr>
      </w:pPr>
      <w:r w:rsidRPr="000E6291">
        <w:rPr>
          <w:snapToGrid w:val="0"/>
          <w:sz w:val="24"/>
        </w:rPr>
        <w:t xml:space="preserve">в размере 100 метров (водоохранная зона), 50 метров (прибрежные защитные полосы) – для реки </w:t>
      </w:r>
      <w:r w:rsidR="00BC0A4B" w:rsidRPr="000E6291">
        <w:rPr>
          <w:snapToGrid w:val="0"/>
          <w:sz w:val="24"/>
        </w:rPr>
        <w:t>Кожважка</w:t>
      </w:r>
      <w:r w:rsidR="0073705C" w:rsidRPr="000E6291">
        <w:rPr>
          <w:snapToGrid w:val="0"/>
          <w:sz w:val="24"/>
        </w:rPr>
        <w:t>;</w:t>
      </w:r>
    </w:p>
    <w:p w:rsidR="00BC0A4B" w:rsidRPr="000E6291" w:rsidRDefault="00BC0A4B" w:rsidP="00BC0A4B">
      <w:pPr>
        <w:pStyle w:val="af4"/>
        <w:shd w:val="clear" w:color="auto" w:fill="FFFFFF" w:themeFill="background1"/>
        <w:ind w:firstLine="567"/>
        <w:rPr>
          <w:snapToGrid w:val="0"/>
          <w:sz w:val="24"/>
        </w:rPr>
      </w:pPr>
      <w:r w:rsidRPr="000E6291">
        <w:rPr>
          <w:snapToGrid w:val="0"/>
          <w:sz w:val="24"/>
        </w:rPr>
        <w:t>в размере 100 метров (водоохранная зона), 50 метров (прибрежные защитные полосы) – для реки Пингель;</w:t>
      </w:r>
    </w:p>
    <w:p w:rsidR="00BC0A4B" w:rsidRPr="000E6291" w:rsidRDefault="00BC0A4B" w:rsidP="000E6291">
      <w:pPr>
        <w:pStyle w:val="af4"/>
        <w:shd w:val="clear" w:color="auto" w:fill="FFFFFF" w:themeFill="background1"/>
        <w:ind w:firstLine="567"/>
        <w:rPr>
          <w:snapToGrid w:val="0"/>
          <w:sz w:val="24"/>
        </w:rPr>
      </w:pPr>
      <w:r w:rsidRPr="000E6291">
        <w:rPr>
          <w:snapToGrid w:val="0"/>
          <w:sz w:val="24"/>
        </w:rPr>
        <w:lastRenderedPageBreak/>
        <w:t xml:space="preserve">в размере 50 метров (водоохранная зона), 50 метров (прибрежные защитные полосы) – для р. </w:t>
      </w:r>
      <w:proofErr w:type="spellStart"/>
      <w:r w:rsidRPr="000E6291">
        <w:rPr>
          <w:snapToGrid w:val="0"/>
          <w:sz w:val="24"/>
        </w:rPr>
        <w:t>Сазанка</w:t>
      </w:r>
      <w:proofErr w:type="spellEnd"/>
      <w:r w:rsidRPr="000E6291">
        <w:rPr>
          <w:snapToGrid w:val="0"/>
          <w:sz w:val="24"/>
        </w:rPr>
        <w:t>;</w:t>
      </w:r>
    </w:p>
    <w:p w:rsidR="0073705C" w:rsidRPr="00567A43" w:rsidRDefault="0073705C" w:rsidP="0073705C">
      <w:pPr>
        <w:pStyle w:val="af4"/>
        <w:shd w:val="clear" w:color="auto" w:fill="FFFFFF" w:themeFill="background1"/>
        <w:ind w:firstLine="567"/>
        <w:rPr>
          <w:snapToGrid w:val="0"/>
          <w:sz w:val="24"/>
        </w:rPr>
      </w:pPr>
      <w:r w:rsidRPr="000E6291">
        <w:rPr>
          <w:snapToGrid w:val="0"/>
          <w:sz w:val="24"/>
        </w:rPr>
        <w:t>в размере 50 метров (водоохранная зона), 50 метров (прибрежные защитные полосы) – для ручьев протяженностью менее 10 км.</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В границах водоохранных зон запрещаются:</w:t>
      </w:r>
      <w:bookmarkStart w:id="68" w:name="_Toc468889236"/>
      <w:bookmarkStart w:id="69" w:name="_Toc468889785"/>
      <w:bookmarkStart w:id="70" w:name="_Toc468912384"/>
      <w:bookmarkStart w:id="71" w:name="_Toc468912888"/>
      <w:bookmarkStart w:id="72" w:name="_Toc468927714"/>
      <w:bookmarkStart w:id="73" w:name="_Toc468959555"/>
      <w:bookmarkStart w:id="74" w:name="_Toc468976164"/>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использование сточных вод в целях регулирования плодородия почв;</w:t>
      </w:r>
      <w:bookmarkEnd w:id="68"/>
      <w:bookmarkEnd w:id="69"/>
      <w:bookmarkEnd w:id="70"/>
      <w:bookmarkEnd w:id="71"/>
      <w:bookmarkEnd w:id="72"/>
      <w:bookmarkEnd w:id="73"/>
      <w:bookmarkEnd w:id="74"/>
    </w:p>
    <w:p w:rsidR="008F756D" w:rsidRPr="00765CF1" w:rsidRDefault="008F756D" w:rsidP="008F756D">
      <w:pPr>
        <w:pStyle w:val="af4"/>
        <w:shd w:val="clear" w:color="auto" w:fill="FFFFFF" w:themeFill="background1"/>
        <w:ind w:firstLine="567"/>
        <w:rPr>
          <w:snapToGrid w:val="0"/>
          <w:sz w:val="24"/>
        </w:rPr>
      </w:pPr>
      <w:bookmarkStart w:id="75" w:name="_Toc468889237"/>
      <w:r w:rsidRPr="00765CF1">
        <w:rPr>
          <w:snapToGrid w:val="0"/>
          <w:sz w:val="24"/>
        </w:rPr>
        <w:t>– размещение кладбищ, скотомогильников регулирования плодородия почв;</w:t>
      </w:r>
      <w:bookmarkEnd w:id="75"/>
    </w:p>
    <w:p w:rsidR="008F756D" w:rsidRPr="00765CF1" w:rsidRDefault="008F756D" w:rsidP="008F756D">
      <w:pPr>
        <w:pStyle w:val="af4"/>
        <w:shd w:val="clear" w:color="auto" w:fill="FFFFFF" w:themeFill="background1"/>
        <w:ind w:firstLine="567"/>
        <w:rPr>
          <w:snapToGrid w:val="0"/>
          <w:sz w:val="24"/>
        </w:rPr>
      </w:pPr>
      <w:bookmarkStart w:id="76" w:name="_Toc468889238"/>
      <w:r w:rsidRPr="00765CF1">
        <w:rPr>
          <w:snapToGrid w:val="0"/>
          <w:sz w:val="24"/>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bookmarkEnd w:id="76"/>
    </w:p>
    <w:p w:rsidR="008F756D" w:rsidRPr="00765CF1" w:rsidRDefault="008F756D" w:rsidP="008F756D">
      <w:pPr>
        <w:pStyle w:val="af4"/>
        <w:shd w:val="clear" w:color="auto" w:fill="FFFFFF" w:themeFill="background1"/>
        <w:ind w:firstLine="567"/>
        <w:rPr>
          <w:snapToGrid w:val="0"/>
          <w:sz w:val="24"/>
        </w:rPr>
      </w:pPr>
      <w:bookmarkStart w:id="77" w:name="_Toc468889239"/>
      <w:bookmarkStart w:id="78" w:name="_Toc468889786"/>
      <w:bookmarkStart w:id="79" w:name="_Toc468912385"/>
      <w:bookmarkStart w:id="80" w:name="_Toc468912889"/>
      <w:bookmarkStart w:id="81" w:name="_Toc468927715"/>
      <w:bookmarkStart w:id="82" w:name="_Toc468959556"/>
      <w:bookmarkStart w:id="83" w:name="_Toc468976165"/>
      <w:bookmarkStart w:id="84" w:name="_Toc2351214"/>
      <w:bookmarkStart w:id="85" w:name="_Toc35253614"/>
      <w:bookmarkStart w:id="86" w:name="_Toc35694157"/>
      <w:bookmarkStart w:id="87" w:name="_Toc38032202"/>
      <w:bookmarkStart w:id="88" w:name="_Toc38032384"/>
      <w:bookmarkStart w:id="89" w:name="_Toc38267802"/>
      <w:bookmarkStart w:id="90" w:name="_Toc53140902"/>
      <w:r w:rsidRPr="00765CF1">
        <w:rPr>
          <w:snapToGrid w:val="0"/>
          <w:sz w:val="24"/>
        </w:rPr>
        <w:t>– осуществление авиационных мер по борьбе с вредными организмами;</w:t>
      </w:r>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8F756D" w:rsidRPr="00765CF1" w:rsidRDefault="008F756D" w:rsidP="008F756D">
      <w:pPr>
        <w:pStyle w:val="af4"/>
        <w:shd w:val="clear" w:color="auto" w:fill="FFFFFF" w:themeFill="background1"/>
        <w:ind w:firstLine="567"/>
        <w:rPr>
          <w:snapToGrid w:val="0"/>
          <w:sz w:val="24"/>
        </w:rPr>
      </w:pPr>
      <w:bookmarkStart w:id="91" w:name="_Toc468889240"/>
      <w:bookmarkStart w:id="92" w:name="_Toc468889787"/>
      <w:bookmarkStart w:id="93" w:name="_Toc468912386"/>
      <w:bookmarkStart w:id="94" w:name="_Toc468912890"/>
      <w:bookmarkStart w:id="95" w:name="_Toc468927716"/>
      <w:bookmarkStart w:id="96" w:name="_Toc468959557"/>
      <w:bookmarkStart w:id="97" w:name="_Toc468976166"/>
      <w:bookmarkStart w:id="98" w:name="_Toc2351215"/>
      <w:bookmarkStart w:id="99" w:name="_Toc35253615"/>
      <w:bookmarkStart w:id="100" w:name="_Toc35694158"/>
      <w:bookmarkStart w:id="101" w:name="_Toc38032203"/>
      <w:bookmarkStart w:id="102" w:name="_Toc38032385"/>
      <w:bookmarkStart w:id="103" w:name="_Toc38267803"/>
      <w:bookmarkStart w:id="104" w:name="_Toc53140903"/>
      <w:r w:rsidRPr="00765CF1">
        <w:rPr>
          <w:snapToGrid w:val="0"/>
          <w:sz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8F756D" w:rsidRPr="00765CF1" w:rsidRDefault="008F756D" w:rsidP="008F756D">
      <w:pPr>
        <w:pStyle w:val="af4"/>
        <w:shd w:val="clear" w:color="auto" w:fill="FFFFFF" w:themeFill="background1"/>
        <w:ind w:firstLine="567"/>
        <w:rPr>
          <w:snapToGrid w:val="0"/>
          <w:sz w:val="24"/>
        </w:rPr>
      </w:pPr>
      <w:bookmarkStart w:id="105" w:name="_Toc468889241"/>
      <w:bookmarkStart w:id="106" w:name="_Toc468889788"/>
      <w:bookmarkStart w:id="107" w:name="_Toc468912387"/>
      <w:bookmarkStart w:id="108" w:name="_Toc468912891"/>
      <w:bookmarkStart w:id="109" w:name="_Toc468927717"/>
      <w:bookmarkStart w:id="110" w:name="_Toc468959558"/>
      <w:bookmarkStart w:id="111" w:name="_Toc468976167"/>
      <w:bookmarkStart w:id="112" w:name="_Toc2351216"/>
      <w:bookmarkStart w:id="113" w:name="_Toc35253616"/>
      <w:bookmarkStart w:id="114" w:name="_Toc35694159"/>
      <w:bookmarkStart w:id="115" w:name="_Toc38032204"/>
      <w:bookmarkStart w:id="116" w:name="_Toc38032386"/>
      <w:bookmarkStart w:id="117" w:name="_Toc38267804"/>
      <w:bookmarkStart w:id="118" w:name="_Toc53140904"/>
      <w:proofErr w:type="gramStart"/>
      <w:r w:rsidRPr="00765CF1">
        <w:rPr>
          <w:snapToGrid w:val="0"/>
          <w:sz w:val="24"/>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roofErr w:type="gramEnd"/>
    </w:p>
    <w:p w:rsidR="008F756D" w:rsidRPr="00765CF1" w:rsidRDefault="008F756D" w:rsidP="008F756D">
      <w:pPr>
        <w:pStyle w:val="af4"/>
        <w:shd w:val="clear" w:color="auto" w:fill="FFFFFF" w:themeFill="background1"/>
        <w:ind w:firstLine="567"/>
        <w:rPr>
          <w:snapToGrid w:val="0"/>
          <w:sz w:val="24"/>
        </w:rPr>
      </w:pPr>
      <w:bookmarkStart w:id="119" w:name="_Toc468889242"/>
      <w:bookmarkStart w:id="120" w:name="_Toc468889789"/>
      <w:bookmarkStart w:id="121" w:name="_Toc468912388"/>
      <w:bookmarkStart w:id="122" w:name="_Toc468912892"/>
      <w:bookmarkStart w:id="123" w:name="_Toc468927718"/>
      <w:bookmarkStart w:id="124" w:name="_Toc468959559"/>
      <w:bookmarkStart w:id="125" w:name="_Toc468976168"/>
      <w:bookmarkStart w:id="126" w:name="_Toc2351217"/>
      <w:bookmarkStart w:id="127" w:name="_Toc35253617"/>
      <w:bookmarkStart w:id="128" w:name="_Toc35694160"/>
      <w:bookmarkStart w:id="129" w:name="_Toc38032205"/>
      <w:bookmarkStart w:id="130" w:name="_Toc38032387"/>
      <w:bookmarkStart w:id="131" w:name="_Toc38267805"/>
      <w:bookmarkStart w:id="132" w:name="_Toc53140905"/>
      <w:r w:rsidRPr="00765CF1">
        <w:rPr>
          <w:snapToGrid w:val="0"/>
          <w:sz w:val="24"/>
        </w:rPr>
        <w:t>– размещение специализированных хранилищ пестицидов и агрохимикатов, применение пестицидов и агрохимикатов;</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8F756D" w:rsidRPr="00765CF1" w:rsidRDefault="008F756D" w:rsidP="008F756D">
      <w:pPr>
        <w:pStyle w:val="af4"/>
        <w:shd w:val="clear" w:color="auto" w:fill="FFFFFF" w:themeFill="background1"/>
        <w:ind w:firstLine="567"/>
        <w:rPr>
          <w:snapToGrid w:val="0"/>
          <w:sz w:val="24"/>
        </w:rPr>
      </w:pPr>
      <w:bookmarkStart w:id="133" w:name="_Toc468889243"/>
      <w:bookmarkStart w:id="134" w:name="_Toc468889790"/>
      <w:bookmarkStart w:id="135" w:name="_Toc468912389"/>
      <w:bookmarkStart w:id="136" w:name="_Toc468912893"/>
      <w:bookmarkStart w:id="137" w:name="_Toc468927719"/>
      <w:bookmarkStart w:id="138" w:name="_Toc468959560"/>
      <w:bookmarkStart w:id="139" w:name="_Toc468976169"/>
      <w:bookmarkStart w:id="140" w:name="_Toc2351218"/>
      <w:bookmarkStart w:id="141" w:name="_Toc35253618"/>
      <w:bookmarkStart w:id="142" w:name="_Toc35694161"/>
      <w:bookmarkStart w:id="143" w:name="_Toc38032206"/>
      <w:bookmarkStart w:id="144" w:name="_Toc38032388"/>
      <w:bookmarkStart w:id="145" w:name="_Toc38267806"/>
      <w:bookmarkStart w:id="146" w:name="_Toc53140906"/>
      <w:r w:rsidRPr="00765CF1">
        <w:rPr>
          <w:snapToGrid w:val="0"/>
          <w:sz w:val="24"/>
        </w:rPr>
        <w:t>– сброс сточных, в том числе дренажных, вод;</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8F756D" w:rsidRPr="00765CF1" w:rsidRDefault="008F756D" w:rsidP="008F756D">
      <w:pPr>
        <w:pStyle w:val="af4"/>
        <w:shd w:val="clear" w:color="auto" w:fill="FFFFFF" w:themeFill="background1"/>
        <w:ind w:firstLine="567"/>
        <w:rPr>
          <w:snapToGrid w:val="0"/>
          <w:sz w:val="24"/>
        </w:rPr>
      </w:pPr>
      <w:bookmarkStart w:id="147" w:name="_Toc468889244"/>
      <w:bookmarkStart w:id="148" w:name="_Toc468889791"/>
      <w:bookmarkStart w:id="149" w:name="_Toc468912390"/>
      <w:bookmarkStart w:id="150" w:name="_Toc468912894"/>
      <w:bookmarkStart w:id="151" w:name="_Toc468927720"/>
      <w:bookmarkStart w:id="152" w:name="_Toc468959561"/>
      <w:bookmarkStart w:id="153" w:name="_Toc468976170"/>
      <w:bookmarkStart w:id="154" w:name="_Toc2351219"/>
      <w:bookmarkStart w:id="155" w:name="_Toc35253619"/>
      <w:bookmarkStart w:id="156" w:name="_Toc35694162"/>
      <w:bookmarkStart w:id="157" w:name="_Toc38032207"/>
      <w:bookmarkStart w:id="158" w:name="_Toc38032389"/>
      <w:bookmarkStart w:id="159" w:name="_Toc38267807"/>
      <w:bookmarkStart w:id="160" w:name="_Toc53140907"/>
      <w:proofErr w:type="gramStart"/>
      <w:r w:rsidRPr="00765CF1">
        <w:rPr>
          <w:snapToGrid w:val="0"/>
          <w:sz w:val="24"/>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20" w:history="1">
        <w:r w:rsidRPr="00765CF1">
          <w:rPr>
            <w:snapToGrid w:val="0"/>
            <w:sz w:val="24"/>
          </w:rPr>
          <w:t>законодательством</w:t>
        </w:r>
      </w:hyperlink>
      <w:r w:rsidRPr="00765CF1">
        <w:rPr>
          <w:snapToGrid w:val="0"/>
          <w:sz w:val="24"/>
        </w:rPr>
        <w:t xml:space="preserve"> Российской Федерации о недрах горных отводов и (или) геологических отводов</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roofErr w:type="gramEnd"/>
    </w:p>
    <w:p w:rsidR="009A54C2" w:rsidRPr="00765CF1" w:rsidRDefault="008F756D" w:rsidP="008F756D">
      <w:pPr>
        <w:pStyle w:val="af4"/>
        <w:shd w:val="clear" w:color="auto" w:fill="FFFFFF" w:themeFill="background1"/>
        <w:ind w:firstLine="567"/>
        <w:rPr>
          <w:snapToGrid w:val="0"/>
          <w:sz w:val="24"/>
        </w:rPr>
      </w:pPr>
      <w:r w:rsidRPr="00765CF1">
        <w:rPr>
          <w:snapToGrid w:val="0"/>
          <w:sz w:val="24"/>
        </w:rPr>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В границах прибрежных защитных полос наряду с установленными для водоохранной зоны ограничениями запрещаются:</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распашка   земель;</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размещение отвалов размываемых грунтов;</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 выпас сельскохозяйственных животных и организация для них летних лагерей, ванн.</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8F756D" w:rsidRPr="00765CF1" w:rsidRDefault="008F756D" w:rsidP="008F756D">
      <w:pPr>
        <w:pStyle w:val="af4"/>
        <w:shd w:val="clear" w:color="auto" w:fill="FFFFFF" w:themeFill="background1"/>
        <w:ind w:firstLine="567"/>
        <w:rPr>
          <w:snapToGrid w:val="0"/>
          <w:sz w:val="24"/>
        </w:rPr>
      </w:pPr>
      <w:r w:rsidRPr="00765CF1">
        <w:rPr>
          <w:snapToGrid w:val="0"/>
          <w:sz w:val="24"/>
        </w:rPr>
        <w:t>Приватизация земельных участков в пределах береговой полосы запрещается.</w:t>
      </w:r>
    </w:p>
    <w:p w:rsidR="007654B8" w:rsidRPr="00765CF1" w:rsidRDefault="007654B8" w:rsidP="008F756D">
      <w:pPr>
        <w:pStyle w:val="af4"/>
        <w:shd w:val="clear" w:color="auto" w:fill="FFFFFF" w:themeFill="background1"/>
        <w:ind w:firstLine="567"/>
        <w:rPr>
          <w:snapToGrid w:val="0"/>
          <w:sz w:val="24"/>
        </w:rPr>
      </w:pPr>
    </w:p>
    <w:p w:rsidR="007654B8" w:rsidRPr="00765CF1" w:rsidRDefault="007654B8" w:rsidP="00593007">
      <w:pPr>
        <w:pStyle w:val="110"/>
        <w:numPr>
          <w:ilvl w:val="1"/>
          <w:numId w:val="8"/>
        </w:numPr>
        <w:ind w:left="0" w:firstLine="567"/>
        <w:jc w:val="both"/>
        <w:rPr>
          <w:b/>
          <w:snapToGrid w:val="0"/>
        </w:rPr>
      </w:pPr>
      <w:bookmarkStart w:id="161" w:name="_Toc148089313"/>
      <w:r w:rsidRPr="00765CF1">
        <w:rPr>
          <w:b/>
          <w:snapToGrid w:val="0"/>
        </w:rPr>
        <w:t xml:space="preserve">Зоны </w:t>
      </w:r>
      <w:r w:rsidRPr="00593007">
        <w:rPr>
          <w:b/>
        </w:rPr>
        <w:t>затопления</w:t>
      </w:r>
      <w:r w:rsidRPr="00765CF1">
        <w:rPr>
          <w:b/>
          <w:snapToGrid w:val="0"/>
        </w:rPr>
        <w:t>, подтопления</w:t>
      </w:r>
      <w:bookmarkEnd w:id="161"/>
    </w:p>
    <w:p w:rsidR="00D4030C" w:rsidRPr="00765CF1" w:rsidRDefault="00D4030C" w:rsidP="00400196">
      <w:pPr>
        <w:pStyle w:val="af4"/>
        <w:shd w:val="clear" w:color="auto" w:fill="FFFFFF" w:themeFill="background1"/>
        <w:ind w:firstLine="567"/>
        <w:rPr>
          <w:snapToGrid w:val="0"/>
          <w:sz w:val="24"/>
        </w:rPr>
      </w:pPr>
      <w:proofErr w:type="gramStart"/>
      <w:r w:rsidRPr="00765CF1">
        <w:rPr>
          <w:snapToGrid w:val="0"/>
          <w:sz w:val="24"/>
        </w:rPr>
        <w:t>Согласно Постановлению Правительства РФ от 18 апреля 2014 г. № 360</w:t>
      </w:r>
      <w:r w:rsidR="00400196" w:rsidRPr="00765CF1">
        <w:rPr>
          <w:snapToGrid w:val="0"/>
          <w:sz w:val="24"/>
        </w:rPr>
        <w:t xml:space="preserve"> </w:t>
      </w:r>
      <w:r w:rsidRPr="00765CF1">
        <w:rPr>
          <w:snapToGrid w:val="0"/>
          <w:sz w:val="24"/>
        </w:rPr>
        <w:t xml:space="preserve">«Об определении границ зон затопления, подтопления» границы зон затопления, подтопления </w:t>
      </w:r>
      <w:r w:rsidRPr="00765CF1">
        <w:rPr>
          <w:snapToGrid w:val="0"/>
          <w:sz w:val="24"/>
        </w:rPr>
        <w:lastRenderedPageBreak/>
        <w:t>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объекта землеустройства, составленной в соответствии с требованиями Федерального закона «О землеустройстве».</w:t>
      </w:r>
      <w:proofErr w:type="gramEnd"/>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Зоны затопления определяются в отношении:</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б) территорий, прилегающих к устьевым участкам водотоков, затапливаемых в результате нагонных явлений расчетной обеспеченности;</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в) территорий, прилегающих к естественным водоемам, затапливаемых при уровнях воды однопроцентной обеспеченности;</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400196" w:rsidRPr="00765CF1" w:rsidRDefault="00400196" w:rsidP="00400196">
      <w:pPr>
        <w:pStyle w:val="af4"/>
        <w:shd w:val="clear" w:color="auto" w:fill="FFFFFF" w:themeFill="background1"/>
        <w:ind w:firstLine="567"/>
        <w:rPr>
          <w:snapToGrid w:val="0"/>
          <w:sz w:val="24"/>
        </w:rPr>
      </w:pPr>
      <w:proofErr w:type="gramStart"/>
      <w:r w:rsidRPr="00765CF1">
        <w:rPr>
          <w:snapToGrid w:val="0"/>
          <w:sz w:val="24"/>
        </w:rPr>
        <w:t>Зоны подтопления определяются в отношении территорий, прилегающих к зонам затопления, указанным в пункте 1 настоящих требований, повышение уровня грунтовых вод которых обусловливается подпором грунтовых вод уровнями высоких вод водных объектов.</w:t>
      </w:r>
      <w:proofErr w:type="gramEnd"/>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В границах зон подтопления определяются:</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а) территории сильного подтопления - при глубине залегания грунтовых вод менее 0,3 метра;</w:t>
      </w:r>
    </w:p>
    <w:p w:rsidR="00400196" w:rsidRPr="00765CF1" w:rsidRDefault="00400196" w:rsidP="00400196">
      <w:pPr>
        <w:pStyle w:val="af4"/>
        <w:shd w:val="clear" w:color="auto" w:fill="FFFFFF" w:themeFill="background1"/>
        <w:ind w:firstLine="567"/>
        <w:rPr>
          <w:snapToGrid w:val="0"/>
          <w:sz w:val="24"/>
        </w:rPr>
      </w:pPr>
      <w:r w:rsidRPr="00765CF1">
        <w:rPr>
          <w:snapToGrid w:val="0"/>
          <w:sz w:val="24"/>
        </w:rPr>
        <w:t>б) территории умеренного подтопления - при глубине залегания грунтовых вод от 0,3-0,7 до 1,2-2 метров от поверхности;</w:t>
      </w:r>
    </w:p>
    <w:p w:rsidR="00400196" w:rsidRPr="00765CF1" w:rsidRDefault="00400196" w:rsidP="00D33FA8">
      <w:pPr>
        <w:pStyle w:val="af4"/>
        <w:shd w:val="clear" w:color="auto" w:fill="FFFFFF" w:themeFill="background1"/>
        <w:ind w:firstLine="567"/>
        <w:rPr>
          <w:snapToGrid w:val="0"/>
          <w:sz w:val="24"/>
        </w:rPr>
      </w:pPr>
      <w:r w:rsidRPr="00765CF1">
        <w:rPr>
          <w:snapToGrid w:val="0"/>
          <w:sz w:val="24"/>
        </w:rPr>
        <w:t>в) территории слабого подтопления - при глубине залегания грунтовых вод от 2 до 3 метров.</w:t>
      </w:r>
    </w:p>
    <w:p w:rsidR="00D4030C" w:rsidRPr="00765CF1" w:rsidRDefault="00D4030C" w:rsidP="00D4030C">
      <w:pPr>
        <w:pStyle w:val="af4"/>
        <w:shd w:val="clear" w:color="auto" w:fill="FFFFFF" w:themeFill="background1"/>
        <w:ind w:firstLine="567"/>
        <w:rPr>
          <w:snapToGrid w:val="0"/>
          <w:sz w:val="24"/>
        </w:rPr>
      </w:pPr>
      <w:r w:rsidRPr="00765CF1">
        <w:rPr>
          <w:snapToGrid w:val="0"/>
          <w:sz w:val="24"/>
        </w:rPr>
        <w:t>Зоны затопления, подтопления считаются определенными с даты внесения в государственный кадастр недвижимости сведений об их границах.</w:t>
      </w:r>
    </w:p>
    <w:p w:rsidR="00D4030C" w:rsidRDefault="00D4030C" w:rsidP="00D4030C">
      <w:pPr>
        <w:pStyle w:val="af4"/>
        <w:shd w:val="clear" w:color="auto" w:fill="FFFFFF" w:themeFill="background1"/>
        <w:ind w:firstLine="567"/>
        <w:rPr>
          <w:snapToGrid w:val="0"/>
          <w:sz w:val="24"/>
        </w:rPr>
      </w:pPr>
      <w:r w:rsidRPr="00126D27">
        <w:rPr>
          <w:snapToGrid w:val="0"/>
          <w:sz w:val="24"/>
        </w:rPr>
        <w:t xml:space="preserve">На момент подготовки генерального плана сведения о границах зон затопления подтопления на территории </w:t>
      </w:r>
      <w:r w:rsidR="00570C7E">
        <w:rPr>
          <w:snapToGrid w:val="0"/>
          <w:sz w:val="24"/>
        </w:rPr>
        <w:t>Еласовского</w:t>
      </w:r>
      <w:r w:rsidRPr="00126D27">
        <w:rPr>
          <w:snapToGrid w:val="0"/>
          <w:sz w:val="24"/>
        </w:rPr>
        <w:t xml:space="preserve"> сельского поселения в государственном кадастре недвижимости отсутствуют.</w:t>
      </w:r>
    </w:p>
    <w:p w:rsidR="001C2AA6" w:rsidRPr="00765CF1" w:rsidRDefault="001C2AA6" w:rsidP="00D4030C">
      <w:pPr>
        <w:pStyle w:val="af4"/>
        <w:shd w:val="clear" w:color="auto" w:fill="FFFFFF" w:themeFill="background1"/>
        <w:ind w:firstLine="567"/>
        <w:rPr>
          <w:snapToGrid w:val="0"/>
          <w:sz w:val="24"/>
        </w:rPr>
      </w:pPr>
    </w:p>
    <w:p w:rsidR="00AE61FA" w:rsidRPr="001C2AA6" w:rsidRDefault="001C2AA6" w:rsidP="001C2AA6">
      <w:pPr>
        <w:pStyle w:val="110"/>
        <w:numPr>
          <w:ilvl w:val="1"/>
          <w:numId w:val="8"/>
        </w:numPr>
        <w:ind w:left="0" w:firstLine="567"/>
        <w:jc w:val="both"/>
        <w:rPr>
          <w:b/>
        </w:rPr>
      </w:pPr>
      <w:bookmarkStart w:id="162" w:name="_Toc148089314"/>
      <w:r w:rsidRPr="001C2AA6">
        <w:rPr>
          <w:b/>
        </w:rPr>
        <w:t>Особые экономические зоны</w:t>
      </w:r>
      <w:bookmarkEnd w:id="162"/>
    </w:p>
    <w:p w:rsidR="001C2AA6" w:rsidRPr="001C2AA6" w:rsidRDefault="001C2AA6" w:rsidP="001C2AA6">
      <w:pPr>
        <w:pStyle w:val="af4"/>
        <w:shd w:val="clear" w:color="auto" w:fill="FFFFFF" w:themeFill="background1"/>
        <w:ind w:firstLine="567"/>
        <w:rPr>
          <w:snapToGrid w:val="0"/>
          <w:sz w:val="24"/>
        </w:rPr>
      </w:pPr>
      <w:r w:rsidRPr="001C2AA6">
        <w:rPr>
          <w:snapToGrid w:val="0"/>
          <w:sz w:val="24"/>
        </w:rPr>
        <w:t>На момент внесения изменений в генеральный план Еласовского сельского поселения особые экономические зоны не установлены, сведения в ЕГРН не внесены, в связи с чем, в Материалах по обоснованию генерального плана в виде карт данные зоны не отображены.</w:t>
      </w:r>
    </w:p>
    <w:p w:rsidR="003D5269" w:rsidRPr="00765CF1" w:rsidRDefault="003D5269" w:rsidP="00D4030C">
      <w:pPr>
        <w:pStyle w:val="af4"/>
        <w:shd w:val="clear" w:color="auto" w:fill="FFFFFF" w:themeFill="background1"/>
        <w:ind w:firstLine="567"/>
        <w:rPr>
          <w:snapToGrid w:val="0"/>
          <w:sz w:val="24"/>
        </w:rPr>
      </w:pPr>
    </w:p>
    <w:p w:rsidR="00AE61FA" w:rsidRPr="00593007" w:rsidRDefault="00AE61FA" w:rsidP="00593007">
      <w:pPr>
        <w:pStyle w:val="110"/>
        <w:numPr>
          <w:ilvl w:val="0"/>
          <w:numId w:val="8"/>
        </w:numPr>
        <w:ind w:left="0" w:firstLine="567"/>
        <w:jc w:val="both"/>
        <w:rPr>
          <w:b/>
          <w:snapToGrid w:val="0"/>
        </w:rPr>
      </w:pPr>
      <w:bookmarkStart w:id="163" w:name="_Toc148089315"/>
      <w:proofErr w:type="gramStart"/>
      <w:r w:rsidRPr="00593007">
        <w:rPr>
          <w:b/>
          <w:snapToGrid w:val="0"/>
        </w:rPr>
        <w:t>УТВЕРЖДЕННЫЕ ДОКУМЕНТАМИ ТЕРРИТОРИАЛЬНОГО ПЛАНИРОВАНИЯ РОССИЙСКОЙ ФЕДЕРАЦИИ, ДОКУМЕНТАМИ ТЕРРИТОРИАЛЬНОГО ПЛАНИРОВАНИЯ РЕСПУБЛИКИ МАРИЙ ЭЛ, СВЕДЕНИЯ О ВИДАХ, НАЗНАЧЕНИИ И НАИМЕНОВАНИИ ПЛАНИРУЕМЫХ ДЛЯ РАЗМЕЩЕНИЯ НА ТЕРРИТОРИИ СЕЛЬСКОГО ПОСЕЛЕНИЯ ОБЪЕКТОВ ФЕДЕРАЛЬНОГО ЗНАЧЕНИЯ, ОБЪЕКТОВ РЕГИОНАЛЬНОГО ЗНАЧЕНИЯ</w:t>
      </w:r>
      <w:bookmarkEnd w:id="163"/>
      <w:proofErr w:type="gramEnd"/>
    </w:p>
    <w:p w:rsidR="00AE61FA" w:rsidRPr="00765CF1" w:rsidRDefault="00AE61FA" w:rsidP="00AE61FA">
      <w:pPr>
        <w:pStyle w:val="af4"/>
        <w:shd w:val="clear" w:color="auto" w:fill="FFFFFF" w:themeFill="background1"/>
        <w:ind w:firstLine="567"/>
        <w:rPr>
          <w:snapToGrid w:val="0"/>
          <w:sz w:val="24"/>
        </w:rPr>
      </w:pPr>
    </w:p>
    <w:p w:rsidR="00D84F94" w:rsidRDefault="00D84F94" w:rsidP="00AE61FA">
      <w:pPr>
        <w:pStyle w:val="af4"/>
        <w:shd w:val="clear" w:color="auto" w:fill="FFFFFF" w:themeFill="background1"/>
        <w:ind w:firstLine="567"/>
        <w:rPr>
          <w:snapToGrid w:val="0"/>
          <w:sz w:val="24"/>
        </w:rPr>
      </w:pPr>
      <w:r>
        <w:rPr>
          <w:snapToGrid w:val="0"/>
          <w:sz w:val="24"/>
        </w:rPr>
        <w:t>Сведени</w:t>
      </w:r>
      <w:r w:rsidR="00562BBF">
        <w:rPr>
          <w:snapToGrid w:val="0"/>
          <w:sz w:val="24"/>
        </w:rPr>
        <w:t>я</w:t>
      </w:r>
      <w:r>
        <w:rPr>
          <w:snapToGrid w:val="0"/>
          <w:sz w:val="24"/>
        </w:rPr>
        <w:t xml:space="preserve">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 их </w:t>
      </w:r>
      <w:r>
        <w:rPr>
          <w:snapToGrid w:val="0"/>
          <w:sz w:val="24"/>
        </w:rPr>
        <w:lastRenderedPageBreak/>
        <w:t>основные характеристики, местоположение, реквизиты документов территориального планирования, в соответствии с которыми предусматривается размещение данных объектов, а также информация об их актуальности приведены в таблице 25 и носят информационный характер.</w:t>
      </w:r>
    </w:p>
    <w:p w:rsidR="00F81DD5" w:rsidRDefault="00F81DD5" w:rsidP="00F81DD5">
      <w:pPr>
        <w:pStyle w:val="af4"/>
        <w:shd w:val="clear" w:color="auto" w:fill="FFFFFF" w:themeFill="background1"/>
        <w:ind w:firstLine="567"/>
        <w:jc w:val="right"/>
        <w:rPr>
          <w:snapToGrid w:val="0"/>
          <w:sz w:val="24"/>
        </w:rPr>
      </w:pPr>
      <w:r>
        <w:rPr>
          <w:snapToGrid w:val="0"/>
          <w:sz w:val="24"/>
        </w:rPr>
        <w:t>Таблица 25</w:t>
      </w:r>
    </w:p>
    <w:tbl>
      <w:tblPr>
        <w:tblStyle w:val="aa"/>
        <w:tblW w:w="9781" w:type="dxa"/>
        <w:tblInd w:w="108" w:type="dxa"/>
        <w:tblLayout w:type="fixed"/>
        <w:tblLook w:val="04A0"/>
      </w:tblPr>
      <w:tblGrid>
        <w:gridCol w:w="426"/>
        <w:gridCol w:w="850"/>
        <w:gridCol w:w="1276"/>
        <w:gridCol w:w="1843"/>
        <w:gridCol w:w="992"/>
        <w:gridCol w:w="1134"/>
        <w:gridCol w:w="1843"/>
        <w:gridCol w:w="1417"/>
      </w:tblGrid>
      <w:tr w:rsidR="00707436" w:rsidRPr="00562BBF" w:rsidTr="005602E6">
        <w:tc>
          <w:tcPr>
            <w:tcW w:w="426" w:type="dxa"/>
          </w:tcPr>
          <w:p w:rsidR="00707436" w:rsidRPr="00F81DD5" w:rsidRDefault="00707436" w:rsidP="005602E6">
            <w:pPr>
              <w:pStyle w:val="af4"/>
              <w:ind w:left="-108" w:right="-108" w:firstLine="0"/>
              <w:jc w:val="center"/>
              <w:rPr>
                <w:rFonts w:ascii="Times New Roman" w:hAnsi="Times New Roman"/>
                <w:b/>
                <w:snapToGrid w:val="0"/>
                <w:szCs w:val="22"/>
              </w:rPr>
            </w:pPr>
            <w:r w:rsidRPr="00F81DD5">
              <w:rPr>
                <w:rFonts w:ascii="Times New Roman" w:hAnsi="Times New Roman"/>
                <w:b/>
                <w:snapToGrid w:val="0"/>
                <w:szCs w:val="22"/>
              </w:rPr>
              <w:t>№</w:t>
            </w:r>
            <w:r w:rsidR="005602E6" w:rsidRPr="00F81DD5">
              <w:rPr>
                <w:rFonts w:ascii="Times New Roman" w:hAnsi="Times New Roman"/>
                <w:b/>
                <w:snapToGrid w:val="0"/>
                <w:szCs w:val="22"/>
              </w:rPr>
              <w:t xml:space="preserve"> </w:t>
            </w:r>
            <w:r w:rsidRPr="00F81DD5">
              <w:rPr>
                <w:rFonts w:ascii="Times New Roman" w:hAnsi="Times New Roman"/>
                <w:b/>
                <w:snapToGrid w:val="0"/>
                <w:szCs w:val="22"/>
              </w:rPr>
              <w:t>п/п</w:t>
            </w:r>
          </w:p>
        </w:tc>
        <w:tc>
          <w:tcPr>
            <w:tcW w:w="850" w:type="dxa"/>
          </w:tcPr>
          <w:p w:rsidR="00707436" w:rsidRPr="00F81DD5" w:rsidRDefault="00707436" w:rsidP="00562BBF">
            <w:pPr>
              <w:pStyle w:val="af4"/>
              <w:ind w:left="-119" w:right="-108" w:firstLine="0"/>
              <w:jc w:val="center"/>
              <w:rPr>
                <w:rFonts w:ascii="Times New Roman" w:hAnsi="Times New Roman"/>
                <w:b/>
                <w:snapToGrid w:val="0"/>
                <w:szCs w:val="22"/>
              </w:rPr>
            </w:pPr>
            <w:r w:rsidRPr="00F81DD5">
              <w:rPr>
                <w:rFonts w:ascii="Times New Roman" w:hAnsi="Times New Roman"/>
                <w:b/>
                <w:snapToGrid w:val="0"/>
                <w:szCs w:val="22"/>
              </w:rPr>
              <w:t>Вид</w:t>
            </w:r>
          </w:p>
        </w:tc>
        <w:tc>
          <w:tcPr>
            <w:tcW w:w="1276" w:type="dxa"/>
          </w:tcPr>
          <w:p w:rsidR="00707436" w:rsidRPr="00F81DD5" w:rsidRDefault="00707436" w:rsidP="00562BBF">
            <w:pPr>
              <w:pStyle w:val="af4"/>
              <w:ind w:left="-108" w:right="-99" w:firstLine="0"/>
              <w:rPr>
                <w:rFonts w:ascii="Times New Roman" w:hAnsi="Times New Roman"/>
                <w:b/>
                <w:snapToGrid w:val="0"/>
                <w:szCs w:val="22"/>
              </w:rPr>
            </w:pPr>
            <w:r w:rsidRPr="00F81DD5">
              <w:rPr>
                <w:rFonts w:ascii="Times New Roman" w:hAnsi="Times New Roman"/>
                <w:b/>
                <w:snapToGrid w:val="0"/>
                <w:szCs w:val="22"/>
              </w:rPr>
              <w:t>Наименование</w:t>
            </w:r>
          </w:p>
        </w:tc>
        <w:tc>
          <w:tcPr>
            <w:tcW w:w="1843" w:type="dxa"/>
          </w:tcPr>
          <w:p w:rsidR="00707436" w:rsidRPr="00F81DD5" w:rsidRDefault="00707436" w:rsidP="00562BBF">
            <w:pPr>
              <w:pStyle w:val="af4"/>
              <w:ind w:left="-117" w:right="-45" w:firstLine="0"/>
              <w:jc w:val="center"/>
              <w:rPr>
                <w:rFonts w:ascii="Times New Roman" w:hAnsi="Times New Roman"/>
                <w:b/>
                <w:snapToGrid w:val="0"/>
                <w:szCs w:val="22"/>
              </w:rPr>
            </w:pPr>
            <w:r w:rsidRPr="00F81DD5">
              <w:rPr>
                <w:rFonts w:ascii="Times New Roman" w:hAnsi="Times New Roman"/>
                <w:b/>
                <w:snapToGrid w:val="0"/>
                <w:szCs w:val="22"/>
              </w:rPr>
              <w:t>Основные характеристики</w:t>
            </w:r>
          </w:p>
        </w:tc>
        <w:tc>
          <w:tcPr>
            <w:tcW w:w="992" w:type="dxa"/>
          </w:tcPr>
          <w:p w:rsidR="00707436" w:rsidRPr="00F81DD5" w:rsidRDefault="00707436" w:rsidP="00562BBF">
            <w:pPr>
              <w:pStyle w:val="af4"/>
              <w:ind w:left="-171" w:right="-78" w:firstLine="0"/>
              <w:jc w:val="center"/>
              <w:rPr>
                <w:rFonts w:ascii="Times New Roman" w:hAnsi="Times New Roman"/>
                <w:b/>
                <w:snapToGrid w:val="0"/>
                <w:szCs w:val="22"/>
              </w:rPr>
            </w:pPr>
            <w:r w:rsidRPr="00F81DD5">
              <w:rPr>
                <w:rFonts w:ascii="Times New Roman" w:hAnsi="Times New Roman"/>
                <w:b/>
                <w:snapToGrid w:val="0"/>
                <w:szCs w:val="22"/>
              </w:rPr>
              <w:t>Местоположение</w:t>
            </w:r>
          </w:p>
        </w:tc>
        <w:tc>
          <w:tcPr>
            <w:tcW w:w="1134" w:type="dxa"/>
          </w:tcPr>
          <w:p w:rsidR="00707436" w:rsidRPr="00F81DD5" w:rsidRDefault="00707436" w:rsidP="00707436">
            <w:pPr>
              <w:pStyle w:val="af4"/>
              <w:ind w:left="-108" w:right="-108" w:firstLine="0"/>
              <w:jc w:val="center"/>
              <w:rPr>
                <w:rFonts w:ascii="Times New Roman" w:hAnsi="Times New Roman"/>
                <w:b/>
                <w:snapToGrid w:val="0"/>
                <w:szCs w:val="22"/>
              </w:rPr>
            </w:pPr>
            <w:r w:rsidRPr="00F81DD5">
              <w:rPr>
                <w:rFonts w:ascii="Times New Roman" w:hAnsi="Times New Roman"/>
                <w:b/>
                <w:snapToGrid w:val="0"/>
                <w:szCs w:val="22"/>
              </w:rPr>
              <w:t>Характеристики зон с особыми условиями использования территорий</w:t>
            </w:r>
          </w:p>
        </w:tc>
        <w:tc>
          <w:tcPr>
            <w:tcW w:w="1843" w:type="dxa"/>
          </w:tcPr>
          <w:p w:rsidR="00707436" w:rsidRPr="00F81DD5" w:rsidRDefault="00707436" w:rsidP="00562BBF">
            <w:pPr>
              <w:pStyle w:val="af4"/>
              <w:ind w:left="-138" w:right="-180" w:firstLine="0"/>
              <w:jc w:val="center"/>
              <w:rPr>
                <w:rFonts w:ascii="Times New Roman" w:hAnsi="Times New Roman"/>
                <w:b/>
                <w:snapToGrid w:val="0"/>
                <w:szCs w:val="22"/>
              </w:rPr>
            </w:pPr>
            <w:r w:rsidRPr="00F81DD5">
              <w:rPr>
                <w:rFonts w:ascii="Times New Roman" w:hAnsi="Times New Roman"/>
                <w:b/>
                <w:snapToGrid w:val="0"/>
                <w:szCs w:val="22"/>
              </w:rPr>
              <w:t xml:space="preserve">Обоснование размещения объекта </w:t>
            </w:r>
          </w:p>
        </w:tc>
        <w:tc>
          <w:tcPr>
            <w:tcW w:w="1417" w:type="dxa"/>
          </w:tcPr>
          <w:p w:rsidR="00707436" w:rsidRPr="00F81DD5" w:rsidRDefault="00707436" w:rsidP="00707436">
            <w:pPr>
              <w:pStyle w:val="af4"/>
              <w:ind w:left="-36" w:right="-108" w:firstLine="0"/>
              <w:jc w:val="center"/>
              <w:rPr>
                <w:rFonts w:ascii="Times New Roman" w:hAnsi="Times New Roman"/>
                <w:b/>
                <w:snapToGrid w:val="0"/>
                <w:szCs w:val="22"/>
              </w:rPr>
            </w:pPr>
            <w:r w:rsidRPr="00F81DD5">
              <w:rPr>
                <w:rFonts w:ascii="Times New Roman" w:hAnsi="Times New Roman"/>
                <w:b/>
                <w:snapToGrid w:val="0"/>
                <w:szCs w:val="22"/>
              </w:rPr>
              <w:t>Обоснование</w:t>
            </w:r>
          </w:p>
        </w:tc>
      </w:tr>
      <w:tr w:rsidR="00707436" w:rsidRPr="00562BBF" w:rsidTr="00346496">
        <w:tc>
          <w:tcPr>
            <w:tcW w:w="9781" w:type="dxa"/>
            <w:gridSpan w:val="8"/>
          </w:tcPr>
          <w:p w:rsidR="00707436" w:rsidRPr="005602E6" w:rsidRDefault="00707436" w:rsidP="00562BBF">
            <w:pPr>
              <w:pStyle w:val="af4"/>
              <w:ind w:firstLine="0"/>
              <w:jc w:val="center"/>
              <w:rPr>
                <w:b/>
                <w:snapToGrid w:val="0"/>
                <w:szCs w:val="22"/>
              </w:rPr>
            </w:pPr>
            <w:r w:rsidRPr="005602E6">
              <w:rPr>
                <w:rFonts w:ascii="Times New Roman" w:hAnsi="Times New Roman"/>
                <w:b/>
                <w:snapToGrid w:val="0"/>
                <w:szCs w:val="22"/>
              </w:rPr>
              <w:t>Объекты федерального значения</w:t>
            </w:r>
          </w:p>
        </w:tc>
      </w:tr>
      <w:tr w:rsidR="00707436" w:rsidRPr="00562BBF" w:rsidTr="00346496">
        <w:tc>
          <w:tcPr>
            <w:tcW w:w="9781" w:type="dxa"/>
            <w:gridSpan w:val="8"/>
          </w:tcPr>
          <w:p w:rsidR="00707436" w:rsidRPr="005602E6" w:rsidRDefault="00707436" w:rsidP="00AE61FA">
            <w:pPr>
              <w:pStyle w:val="af4"/>
              <w:ind w:firstLine="0"/>
              <w:rPr>
                <w:snapToGrid w:val="0"/>
                <w:szCs w:val="22"/>
              </w:rPr>
            </w:pPr>
            <w:r w:rsidRPr="005602E6">
              <w:rPr>
                <w:rFonts w:ascii="Times New Roman" w:hAnsi="Times New Roman"/>
                <w:snapToGrid w:val="0"/>
                <w:szCs w:val="22"/>
              </w:rPr>
              <w:t>размещение объектов не планируется</w:t>
            </w:r>
          </w:p>
        </w:tc>
      </w:tr>
      <w:tr w:rsidR="00707436" w:rsidRPr="00562BBF" w:rsidTr="00346496">
        <w:tc>
          <w:tcPr>
            <w:tcW w:w="9781" w:type="dxa"/>
            <w:gridSpan w:val="8"/>
          </w:tcPr>
          <w:p w:rsidR="00707436" w:rsidRPr="005602E6" w:rsidRDefault="00707436" w:rsidP="00562BBF">
            <w:pPr>
              <w:pStyle w:val="af4"/>
              <w:ind w:firstLine="0"/>
              <w:jc w:val="center"/>
              <w:rPr>
                <w:b/>
                <w:snapToGrid w:val="0"/>
                <w:szCs w:val="22"/>
              </w:rPr>
            </w:pPr>
            <w:r w:rsidRPr="005602E6">
              <w:rPr>
                <w:rFonts w:ascii="Times New Roman" w:hAnsi="Times New Roman"/>
                <w:b/>
                <w:snapToGrid w:val="0"/>
                <w:szCs w:val="22"/>
              </w:rPr>
              <w:t>Объекты регионального значения</w:t>
            </w:r>
          </w:p>
        </w:tc>
      </w:tr>
      <w:tr w:rsidR="00707436" w:rsidRPr="00562BBF" w:rsidTr="005602E6">
        <w:tc>
          <w:tcPr>
            <w:tcW w:w="426" w:type="dxa"/>
          </w:tcPr>
          <w:p w:rsidR="00707436" w:rsidRPr="005602E6" w:rsidRDefault="00707436" w:rsidP="00AE61FA">
            <w:pPr>
              <w:pStyle w:val="af4"/>
              <w:ind w:firstLine="0"/>
              <w:rPr>
                <w:rFonts w:ascii="Times New Roman" w:hAnsi="Times New Roman"/>
                <w:snapToGrid w:val="0"/>
                <w:szCs w:val="22"/>
              </w:rPr>
            </w:pPr>
            <w:r w:rsidRPr="005602E6">
              <w:rPr>
                <w:rFonts w:ascii="Times New Roman" w:hAnsi="Times New Roman"/>
                <w:snapToGrid w:val="0"/>
                <w:szCs w:val="22"/>
              </w:rPr>
              <w:t>1</w:t>
            </w:r>
          </w:p>
        </w:tc>
        <w:tc>
          <w:tcPr>
            <w:tcW w:w="850" w:type="dxa"/>
          </w:tcPr>
          <w:p w:rsidR="00707436" w:rsidRPr="005602E6" w:rsidRDefault="00707436" w:rsidP="00562BBF">
            <w:pPr>
              <w:pStyle w:val="af4"/>
              <w:ind w:left="-119" w:right="-108" w:firstLine="0"/>
              <w:jc w:val="center"/>
              <w:rPr>
                <w:rFonts w:ascii="Times New Roman" w:hAnsi="Times New Roman"/>
                <w:snapToGrid w:val="0"/>
                <w:szCs w:val="22"/>
              </w:rPr>
            </w:pPr>
            <w:r w:rsidRPr="005602E6">
              <w:rPr>
                <w:rFonts w:ascii="Times New Roman" w:hAnsi="Times New Roman"/>
                <w:snapToGrid w:val="0"/>
                <w:szCs w:val="22"/>
              </w:rPr>
              <w:t>Электрическая подстанция</w:t>
            </w:r>
          </w:p>
        </w:tc>
        <w:tc>
          <w:tcPr>
            <w:tcW w:w="1276" w:type="dxa"/>
          </w:tcPr>
          <w:p w:rsidR="00707436" w:rsidRPr="005602E6" w:rsidRDefault="00707436" w:rsidP="00562BBF">
            <w:pPr>
              <w:pStyle w:val="af4"/>
              <w:ind w:left="-108" w:right="-99" w:firstLine="0"/>
              <w:jc w:val="center"/>
              <w:rPr>
                <w:rFonts w:ascii="Times New Roman" w:hAnsi="Times New Roman"/>
                <w:snapToGrid w:val="0"/>
                <w:szCs w:val="22"/>
              </w:rPr>
            </w:pPr>
            <w:r w:rsidRPr="005602E6">
              <w:rPr>
                <w:rFonts w:ascii="Times New Roman" w:hAnsi="Times New Roman"/>
                <w:snapToGrid w:val="0"/>
                <w:szCs w:val="22"/>
              </w:rPr>
              <w:t>ПС 110 кВ Еласы</w:t>
            </w:r>
          </w:p>
        </w:tc>
        <w:tc>
          <w:tcPr>
            <w:tcW w:w="1843" w:type="dxa"/>
          </w:tcPr>
          <w:p w:rsidR="00707436" w:rsidRPr="005602E6" w:rsidRDefault="00707436" w:rsidP="00562BBF">
            <w:pPr>
              <w:pStyle w:val="af4"/>
              <w:ind w:left="-117" w:right="-45" w:firstLine="0"/>
              <w:rPr>
                <w:rFonts w:ascii="Times New Roman" w:hAnsi="Times New Roman"/>
                <w:snapToGrid w:val="0"/>
                <w:szCs w:val="22"/>
              </w:rPr>
            </w:pPr>
            <w:r w:rsidRPr="005602E6">
              <w:rPr>
                <w:rFonts w:ascii="Times New Roman" w:hAnsi="Times New Roman"/>
                <w:snapToGrid w:val="0"/>
                <w:szCs w:val="22"/>
              </w:rPr>
              <w:t xml:space="preserve">Реконструкция ПС 110 кВ Еласы с установкой устройства АВР 35 кВ, секционного выключателя 110 кВ, выключателей 110 кВ на ВЛ-110 кВ Катраси-Еласы 1,2 (2 шт.), выключателей 110 кВ на ВЛ-110 кВ </w:t>
            </w:r>
            <w:proofErr w:type="gramStart"/>
            <w:r w:rsidRPr="005602E6">
              <w:rPr>
                <w:rFonts w:ascii="Times New Roman" w:hAnsi="Times New Roman"/>
                <w:snapToGrid w:val="0"/>
                <w:szCs w:val="22"/>
              </w:rPr>
              <w:t>Еласы-Козьмодемьянск</w:t>
            </w:r>
            <w:proofErr w:type="gramEnd"/>
            <w:r w:rsidRPr="005602E6">
              <w:rPr>
                <w:rFonts w:ascii="Times New Roman" w:hAnsi="Times New Roman"/>
                <w:snapToGrid w:val="0"/>
                <w:szCs w:val="22"/>
              </w:rPr>
              <w:t xml:space="preserve"> 1,2 (2 шт.)</w:t>
            </w:r>
          </w:p>
        </w:tc>
        <w:tc>
          <w:tcPr>
            <w:tcW w:w="992" w:type="dxa"/>
          </w:tcPr>
          <w:p w:rsidR="00707436" w:rsidRPr="005602E6" w:rsidRDefault="00707436" w:rsidP="00707436">
            <w:pPr>
              <w:pStyle w:val="af4"/>
              <w:ind w:left="-171" w:right="-108" w:firstLine="0"/>
              <w:jc w:val="center"/>
              <w:rPr>
                <w:rFonts w:ascii="Times New Roman" w:hAnsi="Times New Roman"/>
                <w:snapToGrid w:val="0"/>
                <w:szCs w:val="22"/>
              </w:rPr>
            </w:pPr>
            <w:r w:rsidRPr="005602E6">
              <w:rPr>
                <w:rFonts w:ascii="Times New Roman" w:hAnsi="Times New Roman"/>
                <w:snapToGrid w:val="0"/>
                <w:szCs w:val="22"/>
              </w:rPr>
              <w:t>Еласовское сельское поселение</w:t>
            </w:r>
          </w:p>
        </w:tc>
        <w:tc>
          <w:tcPr>
            <w:tcW w:w="1134" w:type="dxa"/>
          </w:tcPr>
          <w:p w:rsidR="00707436" w:rsidRPr="005602E6" w:rsidRDefault="00707436" w:rsidP="00707436">
            <w:pPr>
              <w:pStyle w:val="af4"/>
              <w:ind w:left="-108" w:right="-108" w:firstLine="0"/>
              <w:jc w:val="center"/>
              <w:rPr>
                <w:rFonts w:ascii="Times New Roman" w:hAnsi="Times New Roman"/>
                <w:snapToGrid w:val="0"/>
                <w:szCs w:val="22"/>
              </w:rPr>
            </w:pPr>
            <w:r w:rsidRPr="005602E6">
              <w:rPr>
                <w:rFonts w:ascii="Times New Roman" w:hAnsi="Times New Roman"/>
                <w:snapToGrid w:val="0"/>
                <w:szCs w:val="22"/>
              </w:rPr>
              <w:t>Охранная зона – 20 м.</w:t>
            </w:r>
          </w:p>
        </w:tc>
        <w:tc>
          <w:tcPr>
            <w:tcW w:w="1843" w:type="dxa"/>
          </w:tcPr>
          <w:p w:rsidR="00707436" w:rsidRPr="005602E6" w:rsidRDefault="00707436" w:rsidP="00CE1C09">
            <w:pPr>
              <w:pStyle w:val="af4"/>
              <w:ind w:left="-138" w:right="-39" w:firstLine="0"/>
              <w:jc w:val="center"/>
              <w:rPr>
                <w:rFonts w:ascii="Times New Roman" w:hAnsi="Times New Roman"/>
                <w:snapToGrid w:val="0"/>
                <w:szCs w:val="22"/>
              </w:rPr>
            </w:pPr>
            <w:r w:rsidRPr="005602E6">
              <w:rPr>
                <w:rFonts w:ascii="Times New Roman" w:hAnsi="Times New Roman"/>
                <w:snapToGrid w:val="0"/>
                <w:szCs w:val="22"/>
              </w:rPr>
              <w:t>Схема территориального планирования Республики Марий Эл, утвержденная постановлением Правительства Республики Марий Эл</w:t>
            </w:r>
            <w:r w:rsidR="00CE1C09" w:rsidRPr="005602E6">
              <w:rPr>
                <w:rFonts w:ascii="Times New Roman" w:hAnsi="Times New Roman"/>
                <w:snapToGrid w:val="0"/>
                <w:szCs w:val="22"/>
              </w:rPr>
              <w:t xml:space="preserve"> №173 от 04.07.2008 г. (в </w:t>
            </w:r>
            <w:proofErr w:type="spellStart"/>
            <w:r w:rsidR="00CE1C09" w:rsidRPr="005602E6">
              <w:rPr>
                <w:rFonts w:ascii="Times New Roman" w:hAnsi="Times New Roman"/>
                <w:snapToGrid w:val="0"/>
                <w:szCs w:val="22"/>
              </w:rPr>
              <w:t>радакции</w:t>
            </w:r>
            <w:proofErr w:type="spellEnd"/>
            <w:r w:rsidR="00CE1C09" w:rsidRPr="005602E6">
              <w:rPr>
                <w:rFonts w:ascii="Times New Roman" w:hAnsi="Times New Roman"/>
                <w:snapToGrid w:val="0"/>
                <w:szCs w:val="22"/>
              </w:rPr>
              <w:t>, утв. постановлением Правительства Республики Марий Эл №569 от 24.11.2021 г.)</w:t>
            </w:r>
          </w:p>
        </w:tc>
        <w:tc>
          <w:tcPr>
            <w:tcW w:w="1417" w:type="dxa"/>
          </w:tcPr>
          <w:p w:rsidR="00707436" w:rsidRPr="005602E6" w:rsidRDefault="00707436" w:rsidP="00562BBF">
            <w:pPr>
              <w:pStyle w:val="af4"/>
              <w:ind w:left="-36" w:right="-108" w:firstLine="0"/>
              <w:jc w:val="center"/>
              <w:rPr>
                <w:rFonts w:ascii="Times New Roman" w:hAnsi="Times New Roman"/>
                <w:snapToGrid w:val="0"/>
                <w:szCs w:val="22"/>
              </w:rPr>
            </w:pPr>
            <w:r w:rsidRPr="005602E6">
              <w:rPr>
                <w:rFonts w:ascii="Times New Roman" w:hAnsi="Times New Roman"/>
                <w:snapToGrid w:val="0"/>
                <w:szCs w:val="22"/>
              </w:rPr>
              <w:t>Определено СТП Республики Марий Эл</w:t>
            </w:r>
          </w:p>
        </w:tc>
      </w:tr>
      <w:tr w:rsidR="00CE1C09" w:rsidRPr="00562BBF" w:rsidTr="005602E6">
        <w:tc>
          <w:tcPr>
            <w:tcW w:w="426" w:type="dxa"/>
          </w:tcPr>
          <w:p w:rsidR="00CE1C09" w:rsidRPr="005602E6" w:rsidRDefault="00CE1C09" w:rsidP="00AE61FA">
            <w:pPr>
              <w:pStyle w:val="af4"/>
              <w:ind w:firstLine="0"/>
              <w:rPr>
                <w:rFonts w:ascii="Times New Roman" w:hAnsi="Times New Roman"/>
                <w:snapToGrid w:val="0"/>
                <w:szCs w:val="22"/>
              </w:rPr>
            </w:pPr>
            <w:r w:rsidRPr="005602E6">
              <w:rPr>
                <w:rFonts w:ascii="Times New Roman" w:hAnsi="Times New Roman"/>
                <w:snapToGrid w:val="0"/>
                <w:szCs w:val="22"/>
              </w:rPr>
              <w:t>2</w:t>
            </w:r>
          </w:p>
        </w:tc>
        <w:tc>
          <w:tcPr>
            <w:tcW w:w="850" w:type="dxa"/>
          </w:tcPr>
          <w:p w:rsidR="00CE1C09" w:rsidRPr="005602E6" w:rsidRDefault="00CE1C09" w:rsidP="00707436">
            <w:pPr>
              <w:pStyle w:val="af4"/>
              <w:ind w:left="-119" w:right="-108" w:firstLine="0"/>
              <w:jc w:val="center"/>
              <w:rPr>
                <w:rFonts w:ascii="Times New Roman" w:hAnsi="Times New Roman"/>
                <w:snapToGrid w:val="0"/>
                <w:szCs w:val="22"/>
              </w:rPr>
            </w:pPr>
            <w:r w:rsidRPr="005602E6">
              <w:rPr>
                <w:rFonts w:ascii="Times New Roman" w:hAnsi="Times New Roman"/>
                <w:snapToGrid w:val="0"/>
                <w:szCs w:val="22"/>
              </w:rPr>
              <w:t>Объе</w:t>
            </w:r>
            <w:proofErr w:type="gramStart"/>
            <w:r w:rsidRPr="005602E6">
              <w:rPr>
                <w:rFonts w:ascii="Times New Roman" w:hAnsi="Times New Roman"/>
                <w:snapToGrid w:val="0"/>
                <w:szCs w:val="22"/>
              </w:rPr>
              <w:t>кт здр</w:t>
            </w:r>
            <w:proofErr w:type="gramEnd"/>
            <w:r w:rsidRPr="005602E6">
              <w:rPr>
                <w:rFonts w:ascii="Times New Roman" w:hAnsi="Times New Roman"/>
                <w:snapToGrid w:val="0"/>
                <w:szCs w:val="22"/>
              </w:rPr>
              <w:t>авоохранения</w:t>
            </w:r>
          </w:p>
        </w:tc>
        <w:tc>
          <w:tcPr>
            <w:tcW w:w="1276" w:type="dxa"/>
          </w:tcPr>
          <w:p w:rsidR="00CE1C09" w:rsidRPr="005602E6" w:rsidRDefault="00CE1C09" w:rsidP="00707436">
            <w:pPr>
              <w:pStyle w:val="af4"/>
              <w:ind w:left="-119" w:right="-108" w:firstLine="0"/>
              <w:jc w:val="center"/>
              <w:rPr>
                <w:rFonts w:ascii="Times New Roman" w:hAnsi="Times New Roman"/>
                <w:snapToGrid w:val="0"/>
                <w:szCs w:val="22"/>
              </w:rPr>
            </w:pPr>
            <w:r w:rsidRPr="005602E6">
              <w:rPr>
                <w:rFonts w:ascii="Times New Roman" w:hAnsi="Times New Roman"/>
                <w:snapToGrid w:val="0"/>
                <w:szCs w:val="22"/>
              </w:rPr>
              <w:t>Фельдшерско-акушерский пункт</w:t>
            </w:r>
          </w:p>
        </w:tc>
        <w:tc>
          <w:tcPr>
            <w:tcW w:w="1843" w:type="dxa"/>
          </w:tcPr>
          <w:p w:rsidR="00CE1C09" w:rsidRPr="005602E6" w:rsidRDefault="00CE1C09" w:rsidP="00707436">
            <w:pPr>
              <w:pStyle w:val="af4"/>
              <w:ind w:left="-119" w:right="-108" w:firstLine="0"/>
              <w:jc w:val="center"/>
              <w:rPr>
                <w:rFonts w:ascii="Times New Roman" w:hAnsi="Times New Roman"/>
                <w:snapToGrid w:val="0"/>
                <w:szCs w:val="22"/>
              </w:rPr>
            </w:pPr>
            <w:r w:rsidRPr="005602E6">
              <w:rPr>
                <w:rFonts w:ascii="Times New Roman" w:hAnsi="Times New Roman"/>
                <w:snapToGrid w:val="0"/>
                <w:szCs w:val="22"/>
              </w:rPr>
              <w:t>-</w:t>
            </w:r>
          </w:p>
        </w:tc>
        <w:tc>
          <w:tcPr>
            <w:tcW w:w="992" w:type="dxa"/>
          </w:tcPr>
          <w:p w:rsidR="00CE1C09" w:rsidRPr="005602E6" w:rsidRDefault="00CE1C09" w:rsidP="00707436">
            <w:pPr>
              <w:pStyle w:val="af4"/>
              <w:ind w:left="-119" w:right="-108" w:firstLine="0"/>
              <w:jc w:val="center"/>
              <w:rPr>
                <w:rFonts w:ascii="Times New Roman" w:hAnsi="Times New Roman"/>
                <w:snapToGrid w:val="0"/>
                <w:szCs w:val="22"/>
              </w:rPr>
            </w:pPr>
            <w:r w:rsidRPr="005602E6">
              <w:rPr>
                <w:rFonts w:ascii="Times New Roman" w:hAnsi="Times New Roman"/>
                <w:snapToGrid w:val="0"/>
                <w:szCs w:val="22"/>
              </w:rPr>
              <w:t>Еласовское сельское поселение, с. Картуково</w:t>
            </w:r>
          </w:p>
        </w:tc>
        <w:tc>
          <w:tcPr>
            <w:tcW w:w="1134" w:type="dxa"/>
          </w:tcPr>
          <w:p w:rsidR="00CE1C09" w:rsidRPr="005602E6" w:rsidRDefault="00CE1C09" w:rsidP="00707436">
            <w:pPr>
              <w:pStyle w:val="af4"/>
              <w:ind w:left="-119" w:right="-108" w:firstLine="0"/>
              <w:jc w:val="center"/>
              <w:rPr>
                <w:rFonts w:ascii="Times New Roman" w:hAnsi="Times New Roman"/>
                <w:snapToGrid w:val="0"/>
                <w:szCs w:val="22"/>
              </w:rPr>
            </w:pPr>
          </w:p>
        </w:tc>
        <w:tc>
          <w:tcPr>
            <w:tcW w:w="1843" w:type="dxa"/>
          </w:tcPr>
          <w:p w:rsidR="00CE1C09" w:rsidRPr="005602E6" w:rsidRDefault="00CE1C09" w:rsidP="00707436">
            <w:pPr>
              <w:pStyle w:val="af4"/>
              <w:ind w:left="-119" w:right="-108" w:firstLine="0"/>
              <w:jc w:val="center"/>
              <w:rPr>
                <w:rFonts w:ascii="Times New Roman" w:hAnsi="Times New Roman"/>
                <w:snapToGrid w:val="0"/>
                <w:szCs w:val="22"/>
              </w:rPr>
            </w:pPr>
            <w:r w:rsidRPr="005602E6">
              <w:rPr>
                <w:rFonts w:ascii="Times New Roman" w:hAnsi="Times New Roman"/>
                <w:snapToGrid w:val="0"/>
                <w:szCs w:val="22"/>
              </w:rPr>
              <w:t>Схема территориального планирования Республики Марий Эл, утвержденная постановлением Правительства Республики Марий Эл от 24.12.2021 г. №569</w:t>
            </w:r>
          </w:p>
        </w:tc>
        <w:tc>
          <w:tcPr>
            <w:tcW w:w="1417" w:type="dxa"/>
          </w:tcPr>
          <w:p w:rsidR="00CE1C09" w:rsidRPr="005602E6" w:rsidRDefault="00CE1C09" w:rsidP="00346496">
            <w:pPr>
              <w:pStyle w:val="af4"/>
              <w:ind w:left="-36" w:right="-108" w:firstLine="0"/>
              <w:jc w:val="center"/>
              <w:rPr>
                <w:rFonts w:ascii="Times New Roman" w:hAnsi="Times New Roman"/>
                <w:snapToGrid w:val="0"/>
                <w:szCs w:val="22"/>
              </w:rPr>
            </w:pPr>
            <w:r w:rsidRPr="005602E6">
              <w:rPr>
                <w:rFonts w:ascii="Times New Roman" w:hAnsi="Times New Roman"/>
                <w:snapToGrid w:val="0"/>
                <w:szCs w:val="22"/>
              </w:rPr>
              <w:t>Определено СТП Республики Марий Эл</w:t>
            </w:r>
          </w:p>
        </w:tc>
      </w:tr>
    </w:tbl>
    <w:p w:rsidR="00E45CCA" w:rsidRDefault="00E45CCA" w:rsidP="00E45CCA">
      <w:pPr>
        <w:pStyle w:val="110"/>
        <w:ind w:left="567" w:firstLine="0"/>
        <w:jc w:val="both"/>
        <w:rPr>
          <w:b/>
          <w:snapToGrid w:val="0"/>
        </w:rPr>
      </w:pPr>
      <w:bookmarkStart w:id="164" w:name="_Toc148089316"/>
    </w:p>
    <w:p w:rsidR="006342A4" w:rsidRPr="00765CF1" w:rsidRDefault="00F23D10" w:rsidP="00593007">
      <w:pPr>
        <w:pStyle w:val="110"/>
        <w:numPr>
          <w:ilvl w:val="0"/>
          <w:numId w:val="8"/>
        </w:numPr>
        <w:ind w:left="0" w:firstLine="567"/>
        <w:jc w:val="both"/>
        <w:rPr>
          <w:b/>
          <w:snapToGrid w:val="0"/>
        </w:rPr>
      </w:pPr>
      <w:proofErr w:type="gramStart"/>
      <w:r w:rsidRPr="00765CF1">
        <w:rPr>
          <w:b/>
          <w:snapToGrid w:val="0"/>
        </w:rPr>
        <w:t>УТВЕРЖДЕННЫЕ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СЕЛЬСКОГО ПОСЕЛЕНИЯ ОБЪЕКТОВ МЕСТНОГО ЗНАЧЕНИЯ МУНИЦИПАЛЬНОГО РАЙОНА</w:t>
      </w:r>
      <w:bookmarkStart w:id="165" w:name="_Toc64539996"/>
      <w:bookmarkEnd w:id="164"/>
      <w:proofErr w:type="gramEnd"/>
    </w:p>
    <w:p w:rsidR="006342A4" w:rsidRPr="00765CF1" w:rsidRDefault="006342A4" w:rsidP="001F2ADD">
      <w:pPr>
        <w:pStyle w:val="af4"/>
        <w:shd w:val="clear" w:color="auto" w:fill="FFFFFF" w:themeFill="background1"/>
        <w:ind w:firstLine="567"/>
        <w:rPr>
          <w:snapToGrid w:val="0"/>
          <w:sz w:val="24"/>
        </w:rPr>
      </w:pPr>
    </w:p>
    <w:p w:rsidR="00E82676" w:rsidRDefault="00E82676" w:rsidP="00E82676">
      <w:pPr>
        <w:pStyle w:val="af4"/>
        <w:shd w:val="clear" w:color="auto" w:fill="FFFFFF" w:themeFill="background1"/>
        <w:ind w:firstLine="567"/>
        <w:rPr>
          <w:snapToGrid w:val="0"/>
          <w:sz w:val="24"/>
        </w:rPr>
      </w:pPr>
      <w:r w:rsidRPr="00E82676">
        <w:rPr>
          <w:snapToGrid w:val="0"/>
          <w:sz w:val="24"/>
        </w:rPr>
        <w:t xml:space="preserve">Документом территориального планирования муниципального </w:t>
      </w:r>
      <w:r w:rsidR="00575ACE" w:rsidRPr="00E82676">
        <w:rPr>
          <w:snapToGrid w:val="0"/>
          <w:sz w:val="24"/>
        </w:rPr>
        <w:t>района</w:t>
      </w:r>
      <w:r w:rsidRPr="00E82676">
        <w:rPr>
          <w:snapToGrid w:val="0"/>
          <w:sz w:val="24"/>
        </w:rPr>
        <w:t xml:space="preserve">  </w:t>
      </w:r>
      <w:r w:rsidR="00575ACE" w:rsidRPr="00E82676">
        <w:rPr>
          <w:snapToGrid w:val="0"/>
          <w:sz w:val="24"/>
        </w:rPr>
        <w:t>является Схема территориального планирования муниципального образования</w:t>
      </w:r>
      <w:r>
        <w:rPr>
          <w:snapToGrid w:val="0"/>
          <w:sz w:val="24"/>
        </w:rPr>
        <w:t xml:space="preserve"> </w:t>
      </w:r>
      <w:r w:rsidR="00575ACE" w:rsidRPr="00E82676">
        <w:rPr>
          <w:snapToGrid w:val="0"/>
          <w:sz w:val="24"/>
        </w:rPr>
        <w:t>«Горном</w:t>
      </w:r>
      <w:r w:rsidR="002267E1">
        <w:rPr>
          <w:snapToGrid w:val="0"/>
          <w:sz w:val="24"/>
        </w:rPr>
        <w:t>а</w:t>
      </w:r>
      <w:r w:rsidR="00575ACE" w:rsidRPr="00E82676">
        <w:rPr>
          <w:snapToGrid w:val="0"/>
          <w:sz w:val="24"/>
        </w:rPr>
        <w:t>рийский муниципальный район» Республики Марий Эл.</w:t>
      </w:r>
    </w:p>
    <w:p w:rsidR="00575ACE" w:rsidRPr="00E82676" w:rsidRDefault="00E82676" w:rsidP="00E82676">
      <w:pPr>
        <w:pStyle w:val="af4"/>
        <w:shd w:val="clear" w:color="auto" w:fill="FFFFFF" w:themeFill="background1"/>
        <w:ind w:firstLine="567"/>
        <w:rPr>
          <w:snapToGrid w:val="0"/>
          <w:sz w:val="24"/>
        </w:rPr>
      </w:pPr>
      <w:r>
        <w:rPr>
          <w:snapToGrid w:val="0"/>
          <w:sz w:val="24"/>
        </w:rPr>
        <w:lastRenderedPageBreak/>
        <w:t xml:space="preserve">Данная Схема выполнена ОАО «Марийскгражданпроект </w:t>
      </w:r>
      <w:r w:rsidR="00575ACE" w:rsidRPr="00E82676">
        <w:rPr>
          <w:snapToGrid w:val="0"/>
          <w:sz w:val="24"/>
        </w:rPr>
        <w:t>Базовый территориальный институт» в 2011 году.</w:t>
      </w:r>
    </w:p>
    <w:p w:rsidR="00336BF2" w:rsidRDefault="00575ACE" w:rsidP="00336BF2">
      <w:pPr>
        <w:pStyle w:val="af4"/>
        <w:shd w:val="clear" w:color="auto" w:fill="FFFFFF" w:themeFill="background1"/>
        <w:ind w:firstLine="567"/>
        <w:rPr>
          <w:snapToGrid w:val="0"/>
          <w:sz w:val="24"/>
        </w:rPr>
      </w:pPr>
      <w:r w:rsidRPr="00E82676">
        <w:rPr>
          <w:snapToGrid w:val="0"/>
          <w:sz w:val="24"/>
        </w:rPr>
        <w:t>Исходя из специфики района и анализа позитивных и негативных сторон современного состояния экономики района и социальной инфраструктуры, сформулированы перспективы и основные направления градостроительной политики, способствующие комплексному развитию Горномарийского района, нацеленные на повышение степени интеграции в отдельные отрасли, а также интенсивности использования природно-ресурсного потенциала района должны стать мероприятия:</w:t>
      </w:r>
      <w:r w:rsidR="00336BF2">
        <w:rPr>
          <w:snapToGrid w:val="0"/>
          <w:sz w:val="24"/>
        </w:rPr>
        <w:t xml:space="preserve"> </w:t>
      </w:r>
    </w:p>
    <w:p w:rsidR="00575ACE" w:rsidRPr="00E82676" w:rsidRDefault="00575ACE" w:rsidP="00336BF2">
      <w:pPr>
        <w:pStyle w:val="af4"/>
        <w:shd w:val="clear" w:color="auto" w:fill="FFFFFF" w:themeFill="background1"/>
        <w:ind w:firstLine="567"/>
        <w:rPr>
          <w:snapToGrid w:val="0"/>
          <w:sz w:val="24"/>
        </w:rPr>
      </w:pPr>
      <w:proofErr w:type="gramStart"/>
      <w:r w:rsidRPr="00E82676">
        <w:rPr>
          <w:snapToGrid w:val="0"/>
          <w:sz w:val="24"/>
        </w:rPr>
        <w:t>по формированию единого транспортно-планировочного каркаса района, обеспечивающего активизацию связей отдельных населенных пунктов с административно-территориальными центрами и свободный выход на республиканскую и федеральную транспортные сети;</w:t>
      </w:r>
      <w:proofErr w:type="gramEnd"/>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повышению степени эффект</w:t>
      </w:r>
      <w:r w:rsidR="00B13C33">
        <w:rPr>
          <w:snapToGrid w:val="0"/>
          <w:sz w:val="24"/>
        </w:rPr>
        <w:t>ивности использования природно-</w:t>
      </w:r>
      <w:r w:rsidRPr="00E82676">
        <w:rPr>
          <w:snapToGrid w:val="0"/>
          <w:sz w:val="24"/>
        </w:rPr>
        <w:t>ресурсного потенциала;</w:t>
      </w:r>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приоритетному развитию инженерной инфраструктуры внутриселенного и межселенного значения;</w:t>
      </w:r>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повышению степени интенсивности и функционального разнообразия использования территории на основе компл</w:t>
      </w:r>
      <w:r w:rsidR="00B13C33">
        <w:rPr>
          <w:snapToGrid w:val="0"/>
          <w:sz w:val="24"/>
        </w:rPr>
        <w:t>ексного использования природно-</w:t>
      </w:r>
      <w:r w:rsidRPr="00E82676">
        <w:rPr>
          <w:snapToGrid w:val="0"/>
          <w:sz w:val="24"/>
        </w:rPr>
        <w:t>ресурсного потенциала;</w:t>
      </w:r>
    </w:p>
    <w:p w:rsidR="00575ACE" w:rsidRPr="00E82676" w:rsidRDefault="00575ACE" w:rsidP="00E82676">
      <w:pPr>
        <w:pStyle w:val="af4"/>
        <w:shd w:val="clear" w:color="auto" w:fill="FFFFFF" w:themeFill="background1"/>
        <w:ind w:firstLine="567"/>
        <w:rPr>
          <w:snapToGrid w:val="0"/>
          <w:sz w:val="24"/>
        </w:rPr>
      </w:pPr>
      <w:r w:rsidRPr="00E82676">
        <w:rPr>
          <w:snapToGrid w:val="0"/>
          <w:sz w:val="24"/>
        </w:rPr>
        <w:t>по проведению крупномасштабных природо-восстановительных работ.</w:t>
      </w:r>
    </w:p>
    <w:p w:rsidR="00B517F4" w:rsidRDefault="00B517F4" w:rsidP="00C73771">
      <w:pPr>
        <w:pStyle w:val="af4"/>
        <w:shd w:val="clear" w:color="auto" w:fill="FFFFFF" w:themeFill="background1"/>
        <w:ind w:firstLine="567"/>
        <w:rPr>
          <w:snapToGrid w:val="0"/>
          <w:sz w:val="24"/>
        </w:rPr>
      </w:pPr>
      <w:r w:rsidRPr="00B517F4">
        <w:rPr>
          <w:snapToGrid w:val="0"/>
          <w:sz w:val="24"/>
        </w:rPr>
        <w:t xml:space="preserve">В связи утверждением в 2021 году Правительством Республики </w:t>
      </w:r>
      <w:proofErr w:type="gramStart"/>
      <w:r w:rsidRPr="00B517F4">
        <w:rPr>
          <w:snapToGrid w:val="0"/>
          <w:sz w:val="24"/>
        </w:rPr>
        <w:t>Марий Эл</w:t>
      </w:r>
      <w:r>
        <w:rPr>
          <w:snapToGrid w:val="0"/>
          <w:sz w:val="24"/>
        </w:rPr>
        <w:t xml:space="preserve"> </w:t>
      </w:r>
      <w:r w:rsidRPr="00B517F4">
        <w:rPr>
          <w:snapToGrid w:val="0"/>
          <w:sz w:val="24"/>
        </w:rPr>
        <w:t>новой редакции Схемы территориального планирования Республики Марий Эл</w:t>
      </w:r>
      <w:proofErr w:type="gramEnd"/>
      <w:r>
        <w:rPr>
          <w:snapToGrid w:val="0"/>
          <w:sz w:val="24"/>
        </w:rPr>
        <w:t xml:space="preserve"> </w:t>
      </w:r>
      <w:r w:rsidRPr="00B517F4">
        <w:rPr>
          <w:snapToGrid w:val="0"/>
          <w:sz w:val="24"/>
        </w:rPr>
        <w:t>Схема территориального планирования муниципального образования</w:t>
      </w:r>
      <w:r>
        <w:rPr>
          <w:snapToGrid w:val="0"/>
          <w:sz w:val="24"/>
        </w:rPr>
        <w:t xml:space="preserve"> </w:t>
      </w:r>
      <w:r w:rsidRPr="00B517F4">
        <w:rPr>
          <w:snapToGrid w:val="0"/>
          <w:sz w:val="24"/>
        </w:rPr>
        <w:t>«Горном</w:t>
      </w:r>
      <w:r w:rsidR="002267E1">
        <w:rPr>
          <w:snapToGrid w:val="0"/>
          <w:sz w:val="24"/>
        </w:rPr>
        <w:t>а</w:t>
      </w:r>
      <w:r w:rsidRPr="00B517F4">
        <w:rPr>
          <w:snapToGrid w:val="0"/>
          <w:sz w:val="24"/>
        </w:rPr>
        <w:t>рийский муниципальный район» Республики Марий Эл утрачивает</w:t>
      </w:r>
      <w:r>
        <w:rPr>
          <w:snapToGrid w:val="0"/>
          <w:sz w:val="24"/>
        </w:rPr>
        <w:t xml:space="preserve"> </w:t>
      </w:r>
      <w:r w:rsidRPr="00B517F4">
        <w:rPr>
          <w:snapToGrid w:val="0"/>
          <w:sz w:val="24"/>
        </w:rPr>
        <w:t>актуальность.</w:t>
      </w:r>
    </w:p>
    <w:p w:rsidR="00174759" w:rsidRPr="00B517F4" w:rsidRDefault="00174759" w:rsidP="00B517F4">
      <w:pPr>
        <w:pStyle w:val="af4"/>
        <w:shd w:val="clear" w:color="auto" w:fill="FFFFFF" w:themeFill="background1"/>
        <w:ind w:firstLine="567"/>
        <w:rPr>
          <w:snapToGrid w:val="0"/>
          <w:sz w:val="24"/>
        </w:rPr>
      </w:pPr>
    </w:p>
    <w:p w:rsidR="006342A4" w:rsidRPr="003F316F" w:rsidRDefault="00F23D10" w:rsidP="00593007">
      <w:pPr>
        <w:pStyle w:val="110"/>
        <w:numPr>
          <w:ilvl w:val="0"/>
          <w:numId w:val="8"/>
        </w:numPr>
        <w:ind w:left="0" w:firstLine="567"/>
        <w:jc w:val="both"/>
        <w:rPr>
          <w:b/>
          <w:snapToGrid w:val="0"/>
        </w:rPr>
      </w:pPr>
      <w:bookmarkStart w:id="166" w:name="_Toc148089317"/>
      <w:r w:rsidRPr="00593007">
        <w:rPr>
          <w:b/>
          <w:snapToGrid w:val="0"/>
        </w:rPr>
        <w:t>ПЕРЕЧЕНЬ</w:t>
      </w:r>
      <w:r w:rsidRPr="00765CF1">
        <w:rPr>
          <w:b/>
        </w:rPr>
        <w:t xml:space="preserve"> ОСНОВНЫХ ФАКТОРОВ РИСКА ВОЗНИКНОВЕНИЯ ЧРЕЗВЫЧАЙНЫХ СИТУАЦИЙ ПРИРОДНОГО И ТЕХНОГЕННОГО ХАРАКТЕРА</w:t>
      </w:r>
      <w:bookmarkEnd w:id="165"/>
      <w:bookmarkEnd w:id="166"/>
    </w:p>
    <w:p w:rsidR="003F316F" w:rsidRPr="00765CF1" w:rsidRDefault="003F316F" w:rsidP="003F316F">
      <w:pPr>
        <w:pStyle w:val="af4"/>
        <w:shd w:val="clear" w:color="auto" w:fill="FFFFFF" w:themeFill="background1"/>
        <w:tabs>
          <w:tab w:val="left" w:pos="1134"/>
        </w:tabs>
        <w:ind w:left="567" w:firstLine="0"/>
        <w:rPr>
          <w:b/>
          <w:snapToGrid w:val="0"/>
          <w:sz w:val="24"/>
        </w:rPr>
      </w:pPr>
    </w:p>
    <w:p w:rsidR="00F23D10" w:rsidRPr="00593007" w:rsidRDefault="00593007" w:rsidP="00593007">
      <w:pPr>
        <w:pStyle w:val="110"/>
        <w:numPr>
          <w:ilvl w:val="1"/>
          <w:numId w:val="8"/>
        </w:numPr>
        <w:ind w:left="0" w:firstLine="567"/>
        <w:rPr>
          <w:b/>
          <w:snapToGrid w:val="0"/>
        </w:rPr>
      </w:pPr>
      <w:r w:rsidRPr="00593007">
        <w:rPr>
          <w:b/>
          <w:snapToGrid w:val="0"/>
        </w:rPr>
        <w:t xml:space="preserve"> </w:t>
      </w:r>
      <w:bookmarkStart w:id="167" w:name="_Toc148089318"/>
      <w:r w:rsidR="00F23D10" w:rsidRPr="00593007">
        <w:rPr>
          <w:b/>
          <w:shd w:val="clear" w:color="auto" w:fill="FFFFFF"/>
        </w:rPr>
        <w:t>Общие сведения</w:t>
      </w:r>
      <w:bookmarkEnd w:id="167"/>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Раздел «Перечень основных факторов риска возникновения чрезвычайных</w:t>
      </w:r>
      <w:r w:rsidRPr="00765CF1">
        <w:rPr>
          <w:rFonts w:eastAsia="Times New Roman" w:cs="Times New Roman"/>
          <w:sz w:val="24"/>
          <w:szCs w:val="24"/>
          <w:shd w:val="clear" w:color="auto" w:fill="FFFFFF"/>
          <w:lang w:eastAsia="ru-RU" w:bidi="ru-RU"/>
        </w:rPr>
        <w:br/>
        <w:t xml:space="preserve">ситуаций природного и техногенного характера» в проекте </w:t>
      </w:r>
      <w:r w:rsidR="00D6347C">
        <w:rPr>
          <w:rFonts w:eastAsia="Times New Roman" w:cs="Times New Roman"/>
          <w:sz w:val="24"/>
          <w:szCs w:val="24"/>
          <w:shd w:val="clear" w:color="auto" w:fill="FFFFFF"/>
          <w:lang w:eastAsia="ru-RU" w:bidi="ru-RU"/>
        </w:rPr>
        <w:t>внесения изменений в г</w:t>
      </w:r>
      <w:r w:rsidRPr="00765CF1">
        <w:rPr>
          <w:rFonts w:eastAsia="Times New Roman" w:cs="Times New Roman"/>
          <w:iCs/>
          <w:sz w:val="24"/>
          <w:szCs w:val="24"/>
          <w:shd w:val="clear" w:color="auto" w:fill="FFFFFF"/>
          <w:lang w:eastAsia="ru-RU" w:bidi="ru-RU"/>
        </w:rPr>
        <w:t xml:space="preserve">енеральный план </w:t>
      </w:r>
      <w:r w:rsidR="00D6347C">
        <w:rPr>
          <w:rFonts w:eastAsia="Times New Roman" w:cs="Times New Roman"/>
          <w:iCs/>
          <w:sz w:val="24"/>
          <w:szCs w:val="24"/>
          <w:shd w:val="clear" w:color="auto" w:fill="FFFFFF"/>
          <w:lang w:eastAsia="ru-RU" w:bidi="ru-RU"/>
        </w:rPr>
        <w:t>Еласовского</w:t>
      </w:r>
      <w:r w:rsidRPr="00765CF1">
        <w:rPr>
          <w:rFonts w:eastAsia="Times New Roman" w:cs="Times New Roman"/>
          <w:iCs/>
          <w:sz w:val="24"/>
          <w:szCs w:val="24"/>
          <w:shd w:val="clear" w:color="auto" w:fill="FFFFFF"/>
          <w:lang w:eastAsia="ru-RU" w:bidi="ru-RU"/>
        </w:rPr>
        <w:t xml:space="preserve"> сельского поселения</w:t>
      </w:r>
      <w:r w:rsidRPr="00765CF1">
        <w:rPr>
          <w:rFonts w:eastAsia="Times New Roman" w:cs="Times New Roman"/>
          <w:sz w:val="24"/>
          <w:szCs w:val="24"/>
          <w:shd w:val="clear" w:color="auto" w:fill="FFFFFF"/>
          <w:lang w:eastAsia="ru-RU" w:bidi="ru-RU"/>
        </w:rPr>
        <w:br/>
      </w:r>
      <w:r w:rsidRPr="00765CF1">
        <w:rPr>
          <w:rFonts w:eastAsia="Times New Roman" w:cs="Times New Roman"/>
          <w:iCs/>
          <w:sz w:val="24"/>
          <w:szCs w:val="24"/>
          <w:shd w:val="clear" w:color="auto" w:fill="FFFFFF"/>
          <w:lang w:eastAsia="ru-RU" w:bidi="ru-RU"/>
        </w:rPr>
        <w:t>Горномарийского</w:t>
      </w:r>
      <w:r w:rsidR="00136E13">
        <w:rPr>
          <w:rFonts w:eastAsia="Times New Roman" w:cs="Times New Roman"/>
          <w:iCs/>
          <w:sz w:val="24"/>
          <w:szCs w:val="24"/>
          <w:shd w:val="clear" w:color="auto" w:fill="FFFFFF"/>
          <w:lang w:eastAsia="ru-RU" w:bidi="ru-RU"/>
        </w:rPr>
        <w:t xml:space="preserve"> муниципального</w:t>
      </w:r>
      <w:r w:rsidRPr="00765CF1">
        <w:rPr>
          <w:rFonts w:eastAsia="Times New Roman" w:cs="Times New Roman"/>
          <w:iCs/>
          <w:sz w:val="24"/>
          <w:szCs w:val="24"/>
          <w:shd w:val="clear" w:color="auto" w:fill="FFFFFF"/>
          <w:lang w:eastAsia="ru-RU" w:bidi="ru-RU"/>
        </w:rPr>
        <w:t xml:space="preserve"> района Республики Марий Эл</w:t>
      </w:r>
      <w:r w:rsidRPr="00765CF1">
        <w:rPr>
          <w:rFonts w:eastAsia="Times New Roman" w:cs="Times New Roman"/>
          <w:sz w:val="24"/>
          <w:szCs w:val="24"/>
          <w:shd w:val="clear" w:color="auto" w:fill="FFFFFF"/>
          <w:lang w:eastAsia="ru-RU" w:bidi="ru-RU"/>
        </w:rPr>
        <w:t xml:space="preserve"> разработан по заданию администрации </w:t>
      </w:r>
      <w:r w:rsidR="00D6347C">
        <w:rPr>
          <w:rFonts w:eastAsia="Times New Roman" w:cs="Times New Roman"/>
          <w:sz w:val="24"/>
          <w:szCs w:val="24"/>
          <w:shd w:val="clear" w:color="auto" w:fill="FFFFFF"/>
          <w:lang w:eastAsia="ru-RU" w:bidi="ru-RU"/>
        </w:rPr>
        <w:t>Еласовског</w:t>
      </w:r>
      <w:r w:rsidR="0073705C">
        <w:rPr>
          <w:rFonts w:eastAsia="Times New Roman" w:cs="Times New Roman"/>
          <w:sz w:val="24"/>
          <w:szCs w:val="24"/>
          <w:shd w:val="clear" w:color="auto" w:fill="FFFFFF"/>
          <w:lang w:eastAsia="ru-RU" w:bidi="ru-RU"/>
        </w:rPr>
        <w:t>о</w:t>
      </w:r>
      <w:r w:rsidRPr="00765CF1">
        <w:rPr>
          <w:rFonts w:eastAsia="Times New Roman" w:cs="Times New Roman"/>
          <w:sz w:val="24"/>
          <w:szCs w:val="24"/>
          <w:shd w:val="clear" w:color="auto" w:fill="FFFFFF"/>
          <w:lang w:eastAsia="ru-RU" w:bidi="ru-RU"/>
        </w:rPr>
        <w:t xml:space="preserve"> сельского поселения.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Задача раздела – выявление характерных для территории поселения</w:t>
      </w:r>
      <w:r w:rsidRPr="00765CF1">
        <w:rPr>
          <w:rFonts w:eastAsia="Times New Roman" w:cs="Times New Roman"/>
          <w:sz w:val="24"/>
          <w:szCs w:val="24"/>
          <w:shd w:val="clear" w:color="auto" w:fill="FFFFFF"/>
          <w:lang w:eastAsia="ru-RU" w:bidi="ru-RU"/>
        </w:rPr>
        <w:br/>
        <w:t>чрезвычайных ситуаций природного и техногенного характера, подверженных риску возникновения чрезвычайных ситуаций</w:t>
      </w:r>
      <w:r w:rsidRPr="00765CF1">
        <w:rPr>
          <w:rFonts w:eastAsia="Times New Roman" w:cs="Times New Roman"/>
          <w:sz w:val="24"/>
          <w:szCs w:val="24"/>
          <w:shd w:val="clear" w:color="auto" w:fill="FFFFFF"/>
          <w:lang w:eastAsia="ru-RU" w:bidi="ru-RU"/>
        </w:rPr>
        <w:br/>
        <w:t>природного и техногенного характера в целях обеспечения при территориальном</w:t>
      </w:r>
      <w:r w:rsidRPr="00765CF1">
        <w:rPr>
          <w:rFonts w:eastAsia="Times New Roman" w:cs="Times New Roman"/>
          <w:sz w:val="24"/>
          <w:szCs w:val="24"/>
          <w:shd w:val="clear" w:color="auto" w:fill="FFFFFF"/>
          <w:lang w:eastAsia="ru-RU" w:bidi="ru-RU"/>
        </w:rPr>
        <w:br/>
        <w:t>планировании выполнение требований соответствующих технических регламентов</w:t>
      </w:r>
      <w:r w:rsidRPr="00765CF1">
        <w:rPr>
          <w:rFonts w:eastAsia="Times New Roman" w:cs="Times New Roman"/>
          <w:sz w:val="24"/>
          <w:szCs w:val="24"/>
          <w:shd w:val="clear" w:color="auto" w:fill="FFFFFF"/>
          <w:lang w:eastAsia="ru-RU" w:bidi="ru-RU"/>
        </w:rPr>
        <w:br/>
        <w:t xml:space="preserve">и законодательства в области безопасности.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При подготовке раздела использованы следующие нормативные и проектные материалы:</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1.Градостроительный кодекс Российской Федерации от 29.12.2004 № 190-</w:t>
      </w:r>
      <w:r w:rsidRPr="00765CF1">
        <w:rPr>
          <w:rFonts w:eastAsia="Times New Roman" w:cs="Times New Roman"/>
          <w:sz w:val="24"/>
          <w:szCs w:val="24"/>
          <w:shd w:val="clear" w:color="auto" w:fill="FFFFFF"/>
          <w:lang w:eastAsia="ru-RU" w:bidi="ru-RU"/>
        </w:rPr>
        <w:br/>
        <w:t>ФЗ;</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Федеральный закон от 21.12.1994 № 68-ФЗ от 21.12.1994 «О защите</w:t>
      </w:r>
      <w:r w:rsidRPr="00765CF1">
        <w:rPr>
          <w:rFonts w:eastAsia="Times New Roman" w:cs="Times New Roman"/>
          <w:sz w:val="24"/>
          <w:szCs w:val="24"/>
          <w:shd w:val="clear" w:color="auto" w:fill="FFFFFF"/>
          <w:lang w:eastAsia="ru-RU" w:bidi="ru-RU"/>
        </w:rPr>
        <w:br/>
        <w:t>населения и территорий от чрезвычайных ситуаций природного и техногенного</w:t>
      </w:r>
      <w:r w:rsidRPr="00765CF1">
        <w:rPr>
          <w:rFonts w:eastAsia="Times New Roman" w:cs="Times New Roman"/>
          <w:sz w:val="24"/>
          <w:szCs w:val="24"/>
          <w:shd w:val="clear" w:color="auto" w:fill="FFFFFF"/>
          <w:lang w:eastAsia="ru-RU" w:bidi="ru-RU"/>
        </w:rPr>
        <w:br/>
        <w:t>характера»;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3. Федеральный закон от 21.12.1994 № 69-ФЗ «О пожарной безопасности»;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4. Федеральный закон от 22.07.2008 № 123-ФЗ «Технический регламент о</w:t>
      </w:r>
      <w:r w:rsidRPr="00765CF1">
        <w:rPr>
          <w:rFonts w:eastAsia="Times New Roman" w:cs="Times New Roman"/>
          <w:sz w:val="24"/>
          <w:szCs w:val="24"/>
          <w:shd w:val="clear" w:color="auto" w:fill="FFFFFF"/>
          <w:lang w:eastAsia="ru-RU" w:bidi="ru-RU"/>
        </w:rPr>
        <w:br/>
        <w:t>требованиях пожарной безопасности»;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5. Свод правил СП 42.13330.2016 «Градостроительство. Планировка и</w:t>
      </w:r>
      <w:r w:rsidRPr="00765CF1">
        <w:rPr>
          <w:rFonts w:eastAsia="Times New Roman" w:cs="Times New Roman"/>
          <w:sz w:val="24"/>
          <w:szCs w:val="24"/>
          <w:shd w:val="clear" w:color="auto" w:fill="FFFFFF"/>
          <w:lang w:eastAsia="ru-RU" w:bidi="ru-RU"/>
        </w:rPr>
        <w:br/>
      </w:r>
      <w:r w:rsidRPr="00765CF1">
        <w:rPr>
          <w:rFonts w:eastAsia="Times New Roman" w:cs="Times New Roman"/>
          <w:sz w:val="24"/>
          <w:szCs w:val="24"/>
          <w:shd w:val="clear" w:color="auto" w:fill="FFFFFF"/>
          <w:lang w:eastAsia="ru-RU" w:bidi="ru-RU"/>
        </w:rPr>
        <w:lastRenderedPageBreak/>
        <w:t>застройка городских и сельских поселений. Актуализированная редакция СНиП</w:t>
      </w:r>
      <w:r w:rsidRPr="00765CF1">
        <w:rPr>
          <w:rFonts w:eastAsia="Times New Roman" w:cs="Times New Roman"/>
          <w:sz w:val="24"/>
          <w:szCs w:val="24"/>
          <w:shd w:val="clear" w:color="auto" w:fill="FFFFFF"/>
          <w:lang w:eastAsia="ru-RU" w:bidi="ru-RU"/>
        </w:rPr>
        <w:br/>
        <w:t>02.07.01 – 89*»;</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6. Свод правил СП 115.13330.2016 «Геофизика опасных природных</w:t>
      </w:r>
      <w:r w:rsidRPr="00765CF1">
        <w:rPr>
          <w:rFonts w:eastAsia="Times New Roman" w:cs="Times New Roman"/>
          <w:sz w:val="24"/>
          <w:szCs w:val="24"/>
          <w:shd w:val="clear" w:color="auto" w:fill="FFFFFF"/>
          <w:lang w:eastAsia="ru-RU" w:bidi="ru-RU"/>
        </w:rPr>
        <w:br/>
        <w:t>воздействий. Актуализированная редакция СНиП 22-01-95»;</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7. Руководящий документ РД 52.04.253-90 «Методика прогнозирования</w:t>
      </w:r>
      <w:r w:rsidRPr="00765CF1">
        <w:rPr>
          <w:rFonts w:eastAsia="Times New Roman" w:cs="Times New Roman"/>
          <w:sz w:val="24"/>
          <w:szCs w:val="24"/>
          <w:shd w:val="clear" w:color="auto" w:fill="FFFFFF"/>
          <w:lang w:eastAsia="ru-RU" w:bidi="ru-RU"/>
        </w:rPr>
        <w:br/>
        <w:t>масштабов заражения сильнодействующими ядовитыми веществами при авариях</w:t>
      </w:r>
      <w:r w:rsidRPr="00765CF1">
        <w:rPr>
          <w:rFonts w:eastAsia="Times New Roman" w:cs="Times New Roman"/>
          <w:sz w:val="24"/>
          <w:szCs w:val="24"/>
          <w:shd w:val="clear" w:color="auto" w:fill="FFFFFF"/>
          <w:lang w:eastAsia="ru-RU" w:bidi="ru-RU"/>
        </w:rPr>
        <w:br/>
        <w:t>(разрушениях) на химически опасных объектах и транспорте»;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8. Атлас природных и техногенных опасностей в Российской Федерации.</w:t>
      </w:r>
      <w:r w:rsidRPr="00765CF1">
        <w:rPr>
          <w:rFonts w:eastAsia="Times New Roman" w:cs="Times New Roman"/>
          <w:sz w:val="24"/>
          <w:szCs w:val="24"/>
          <w:shd w:val="clear" w:color="auto" w:fill="FFFFFF"/>
          <w:lang w:eastAsia="ru-RU" w:bidi="ru-RU"/>
        </w:rPr>
        <w:br/>
        <w:t>Москва, 2005 г.</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9. Опасные природные процессы и явления на территории Приволжского</w:t>
      </w:r>
      <w:r w:rsidRPr="00765CF1">
        <w:rPr>
          <w:rFonts w:eastAsia="Times New Roman" w:cs="Times New Roman"/>
          <w:sz w:val="24"/>
          <w:szCs w:val="24"/>
          <w:shd w:val="clear" w:color="auto" w:fill="FFFFFF"/>
          <w:lang w:eastAsia="ru-RU" w:bidi="ru-RU"/>
        </w:rPr>
        <w:br/>
        <w:t>федерального округа России. Вестник Российской академии естественных наук</w:t>
      </w:r>
      <w:r w:rsidRPr="00765CF1">
        <w:rPr>
          <w:rFonts w:eastAsia="Times New Roman" w:cs="Times New Roman"/>
          <w:sz w:val="24"/>
          <w:szCs w:val="24"/>
          <w:shd w:val="clear" w:color="auto" w:fill="FFFFFF"/>
          <w:lang w:eastAsia="ru-RU" w:bidi="ru-RU"/>
        </w:rPr>
        <w:br/>
        <w:t>2011 г.;</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10. Методические рекомендации по разработке проектов генеральных</w:t>
      </w:r>
      <w:r w:rsidRPr="00765CF1">
        <w:rPr>
          <w:rFonts w:eastAsia="Times New Roman" w:cs="Times New Roman"/>
          <w:sz w:val="24"/>
          <w:szCs w:val="24"/>
          <w:shd w:val="clear" w:color="auto" w:fill="FFFFFF"/>
          <w:lang w:eastAsia="ru-RU" w:bidi="ru-RU"/>
        </w:rPr>
        <w:br/>
        <w:t>планов поселений и городских округов, утвержденные приказом Минрегиона</w:t>
      </w:r>
      <w:r w:rsidRPr="00765CF1">
        <w:rPr>
          <w:rFonts w:eastAsia="Times New Roman" w:cs="Times New Roman"/>
          <w:sz w:val="24"/>
          <w:szCs w:val="24"/>
          <w:shd w:val="clear" w:color="auto" w:fill="FFFFFF"/>
          <w:lang w:eastAsia="ru-RU" w:bidi="ru-RU"/>
        </w:rPr>
        <w:br/>
        <w:t>России от 26.05.2011 № 244;</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11. Материалы Схемы территориального планирования Республики Марий</w:t>
      </w:r>
      <w:r w:rsidRPr="00765CF1">
        <w:rPr>
          <w:rFonts w:eastAsia="Times New Roman" w:cs="Times New Roman"/>
          <w:sz w:val="24"/>
          <w:szCs w:val="24"/>
          <w:shd w:val="clear" w:color="auto" w:fill="FFFFFF"/>
          <w:lang w:eastAsia="ru-RU" w:bidi="ru-RU"/>
        </w:rPr>
        <w:br/>
        <w:t>Эл в редакции, утвержденной постановлением Правительства Республики Марий</w:t>
      </w:r>
      <w:r w:rsidRPr="00765CF1">
        <w:rPr>
          <w:rFonts w:eastAsia="Times New Roman" w:cs="Times New Roman"/>
          <w:sz w:val="24"/>
          <w:szCs w:val="24"/>
          <w:shd w:val="clear" w:color="auto" w:fill="FFFFFF"/>
          <w:lang w:eastAsia="ru-RU" w:bidi="ru-RU"/>
        </w:rPr>
        <w:br/>
        <w:t>Эл от 24 декабря 2021 г № 569 (ООО «Джи Динамика», Санкт-Петербург, 2021 г.);</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Возникновение чрезвычайных ситуаций на территории </w:t>
      </w:r>
      <w:r w:rsidR="00A7304A">
        <w:rPr>
          <w:rFonts w:eastAsia="Times New Roman" w:cs="Times New Roman"/>
          <w:sz w:val="24"/>
          <w:szCs w:val="24"/>
          <w:shd w:val="clear" w:color="auto" w:fill="FFFFFF"/>
          <w:lang w:eastAsia="ru-RU" w:bidi="ru-RU"/>
        </w:rPr>
        <w:t>Еласовского</w:t>
      </w:r>
      <w:r w:rsidR="0073705C">
        <w:rPr>
          <w:rFonts w:eastAsia="Times New Roman" w:cs="Times New Roman"/>
          <w:sz w:val="24"/>
          <w:szCs w:val="24"/>
          <w:shd w:val="clear" w:color="auto" w:fill="FFFFFF"/>
          <w:lang w:eastAsia="ru-RU" w:bidi="ru-RU"/>
        </w:rPr>
        <w:t xml:space="preserve"> </w:t>
      </w:r>
      <w:r w:rsidRPr="00765CF1">
        <w:rPr>
          <w:rFonts w:eastAsia="Times New Roman" w:cs="Times New Roman"/>
          <w:sz w:val="24"/>
          <w:szCs w:val="24"/>
          <w:shd w:val="clear" w:color="auto" w:fill="FFFFFF"/>
          <w:lang w:eastAsia="ru-RU" w:bidi="ru-RU"/>
        </w:rPr>
        <w:t>сельского поселения может быть обусловлено как природными, так и</w:t>
      </w:r>
      <w:r w:rsidRPr="00765CF1">
        <w:rPr>
          <w:rFonts w:eastAsia="Times New Roman" w:cs="Times New Roman"/>
          <w:sz w:val="24"/>
          <w:szCs w:val="24"/>
          <w:shd w:val="clear" w:color="auto" w:fill="FFFFFF"/>
          <w:lang w:eastAsia="ru-RU" w:bidi="ru-RU"/>
        </w:rPr>
        <w:br/>
        <w:t>техногенными факторами.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Защита населения и территорий от воздействия чрезвычайных ситуаций</w:t>
      </w:r>
      <w:r w:rsidRPr="00765CF1">
        <w:rPr>
          <w:rFonts w:eastAsia="Times New Roman" w:cs="Times New Roman"/>
          <w:sz w:val="24"/>
          <w:szCs w:val="24"/>
          <w:shd w:val="clear" w:color="auto" w:fill="FFFFFF"/>
          <w:lang w:eastAsia="ru-RU" w:bidi="ru-RU"/>
        </w:rPr>
        <w:br/>
        <w:t>природного и техногенного характера представляет собой совокупность</w:t>
      </w:r>
      <w:r w:rsidRPr="00765CF1">
        <w:rPr>
          <w:rFonts w:eastAsia="Times New Roman" w:cs="Times New Roman"/>
          <w:sz w:val="24"/>
          <w:szCs w:val="24"/>
          <w:shd w:val="clear" w:color="auto" w:fill="FFFFFF"/>
          <w:lang w:eastAsia="ru-RU" w:bidi="ru-RU"/>
        </w:rPr>
        <w:br/>
        <w:t>мероприятий, направленных на обеспечение защиты территории и населения</w:t>
      </w:r>
      <w:r w:rsidRPr="00765CF1">
        <w:rPr>
          <w:rFonts w:eastAsia="Times New Roman" w:cs="Times New Roman"/>
          <w:sz w:val="24"/>
          <w:szCs w:val="24"/>
          <w:shd w:val="clear" w:color="auto" w:fill="FFFFFF"/>
          <w:lang w:eastAsia="ru-RU" w:bidi="ru-RU"/>
        </w:rPr>
        <w:br/>
        <w:t>сельского поселения от опасностей при возникновении чрезвычайных ситуаций</w:t>
      </w:r>
      <w:r w:rsidRPr="00765CF1">
        <w:rPr>
          <w:rFonts w:eastAsia="Times New Roman" w:cs="Times New Roman"/>
          <w:sz w:val="24"/>
          <w:szCs w:val="24"/>
          <w:shd w:val="clear" w:color="auto" w:fill="FFFFFF"/>
          <w:lang w:eastAsia="ru-RU" w:bidi="ru-RU"/>
        </w:rPr>
        <w:br/>
        <w:t>природного и техногенного характера, а также при ведении военных действий</w:t>
      </w:r>
      <w:r w:rsidRPr="00765CF1">
        <w:rPr>
          <w:rFonts w:eastAsia="Times New Roman" w:cs="Times New Roman"/>
          <w:sz w:val="24"/>
          <w:szCs w:val="24"/>
          <w:shd w:val="clear" w:color="auto" w:fill="FFFFFF"/>
          <w:lang w:eastAsia="ru-RU" w:bidi="ru-RU"/>
        </w:rPr>
        <w:br/>
        <w:t>или вследствие этих действий.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Мероприятия по гражданской обороне разрабатываются и осуществляются</w:t>
      </w:r>
      <w:r w:rsidRPr="00765CF1">
        <w:rPr>
          <w:rFonts w:eastAsia="Times New Roman" w:cs="Times New Roman"/>
          <w:sz w:val="24"/>
          <w:szCs w:val="24"/>
          <w:shd w:val="clear" w:color="auto" w:fill="FFFFFF"/>
          <w:lang w:eastAsia="ru-RU" w:bidi="ru-RU"/>
        </w:rPr>
        <w:br/>
        <w:t>органами местного самоуправления муниципальных образований в соответствии с</w:t>
      </w:r>
      <w:r w:rsidRPr="00765CF1">
        <w:rPr>
          <w:rFonts w:eastAsia="Times New Roman" w:cs="Times New Roman"/>
          <w:sz w:val="24"/>
          <w:szCs w:val="24"/>
          <w:shd w:val="clear" w:color="auto" w:fill="FFFFFF"/>
          <w:lang w:eastAsia="ru-RU" w:bidi="ru-RU"/>
        </w:rPr>
        <w:br/>
        <w:t>требованиями Федерального закона от 12 февраля 1998 года № 28-ФЗ «О</w:t>
      </w:r>
      <w:r w:rsidRPr="00765CF1">
        <w:rPr>
          <w:rFonts w:eastAsia="Times New Roman" w:cs="Times New Roman"/>
          <w:sz w:val="24"/>
          <w:szCs w:val="24"/>
          <w:shd w:val="clear" w:color="auto" w:fill="FFFFFF"/>
          <w:lang w:eastAsia="ru-RU" w:bidi="ru-RU"/>
        </w:rPr>
        <w:br/>
        <w:t>гражданской обороне».</w:t>
      </w:r>
    </w:p>
    <w:p w:rsidR="00B517F4" w:rsidRDefault="00F23D10" w:rsidP="0017475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Мероприятия по защите населения и территорий от воздействия</w:t>
      </w:r>
      <w:r w:rsidRPr="00765CF1">
        <w:rPr>
          <w:rFonts w:eastAsia="Times New Roman" w:cs="Times New Roman"/>
          <w:sz w:val="24"/>
          <w:szCs w:val="24"/>
          <w:shd w:val="clear" w:color="auto" w:fill="FFFFFF"/>
          <w:lang w:eastAsia="ru-RU" w:bidi="ru-RU"/>
        </w:rPr>
        <w:br/>
        <w:t>чрезвычайных ситуаций природного и техногенного характера разрабатываются и</w:t>
      </w:r>
      <w:r w:rsidRPr="00765CF1">
        <w:rPr>
          <w:rFonts w:eastAsia="Times New Roman" w:cs="Times New Roman"/>
          <w:sz w:val="24"/>
          <w:szCs w:val="24"/>
          <w:shd w:val="clear" w:color="auto" w:fill="FFFFFF"/>
          <w:lang w:eastAsia="ru-RU" w:bidi="ru-RU"/>
        </w:rPr>
        <w:br/>
        <w:t>осуществляются органами местного самоуправления муниципальных образований в</w:t>
      </w:r>
      <w:r w:rsidRPr="00765CF1">
        <w:rPr>
          <w:rFonts w:eastAsia="Times New Roman" w:cs="Times New Roman"/>
          <w:sz w:val="24"/>
          <w:szCs w:val="24"/>
          <w:shd w:val="clear" w:color="auto" w:fill="FFFFFF"/>
          <w:lang w:eastAsia="ru-RU" w:bidi="ru-RU"/>
        </w:rPr>
        <w:br/>
        <w:t>соответствии с требованиями Федерального закона от 21 декабря 1994 года № 68-</w:t>
      </w:r>
      <w:r w:rsidRPr="00765CF1">
        <w:rPr>
          <w:rFonts w:eastAsia="Times New Roman" w:cs="Times New Roman"/>
          <w:sz w:val="24"/>
          <w:szCs w:val="24"/>
          <w:shd w:val="clear" w:color="auto" w:fill="FFFFFF"/>
          <w:lang w:eastAsia="ru-RU" w:bidi="ru-RU"/>
        </w:rPr>
        <w:br/>
        <w:t>ФЗ «О защите населения и территорий от чрезвычайных ситуаций природного и</w:t>
      </w:r>
      <w:r w:rsidRPr="00765CF1">
        <w:rPr>
          <w:rFonts w:eastAsia="Times New Roman" w:cs="Times New Roman"/>
          <w:sz w:val="24"/>
          <w:szCs w:val="24"/>
          <w:shd w:val="clear" w:color="auto" w:fill="FFFFFF"/>
          <w:lang w:eastAsia="ru-RU" w:bidi="ru-RU"/>
        </w:rPr>
        <w:br/>
        <w:t xml:space="preserve">техногенного характера» с учетом требований ГОСТ </w:t>
      </w:r>
      <w:proofErr w:type="gramStart"/>
      <w:r w:rsidRPr="00765CF1">
        <w:rPr>
          <w:rFonts w:eastAsia="Times New Roman" w:cs="Times New Roman"/>
          <w:sz w:val="24"/>
          <w:szCs w:val="24"/>
          <w:shd w:val="clear" w:color="auto" w:fill="FFFFFF"/>
          <w:lang w:eastAsia="ru-RU" w:bidi="ru-RU"/>
        </w:rPr>
        <w:t>Р</w:t>
      </w:r>
      <w:proofErr w:type="gramEnd"/>
      <w:r w:rsidRPr="00765CF1">
        <w:rPr>
          <w:rFonts w:eastAsia="Times New Roman" w:cs="Times New Roman"/>
          <w:sz w:val="24"/>
          <w:szCs w:val="24"/>
          <w:shd w:val="clear" w:color="auto" w:fill="FFFFFF"/>
          <w:lang w:eastAsia="ru-RU" w:bidi="ru-RU"/>
        </w:rPr>
        <w:t xml:space="preserve"> 22.0.07-95.</w:t>
      </w:r>
    </w:p>
    <w:p w:rsidR="007A5B5B" w:rsidRDefault="007A5B5B"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1"/>
          <w:numId w:val="8"/>
        </w:numPr>
        <w:ind w:left="0" w:firstLine="567"/>
        <w:rPr>
          <w:szCs w:val="24"/>
          <w:shd w:val="clear" w:color="auto" w:fill="FFFFFF"/>
        </w:rPr>
      </w:pPr>
      <w:bookmarkStart w:id="168" w:name="_Toc148089319"/>
      <w:r w:rsidRPr="00593007">
        <w:rPr>
          <w:b/>
          <w:snapToGrid w:val="0"/>
        </w:rPr>
        <w:t>Перечень</w:t>
      </w:r>
      <w:r w:rsidRPr="00765CF1">
        <w:rPr>
          <w:b/>
          <w:szCs w:val="24"/>
          <w:shd w:val="clear" w:color="auto" w:fill="FFFFFF"/>
        </w:rPr>
        <w:t xml:space="preserve"> возможных источников ЧС природного характера, которые могут оказывать воздействие на проектируемую территорию</w:t>
      </w:r>
      <w:bookmarkEnd w:id="168"/>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Источниками чрезвычайных ситуаций природного характера являются</w:t>
      </w:r>
      <w:r w:rsidRPr="00765CF1">
        <w:rPr>
          <w:rFonts w:eastAsia="Times New Roman" w:cs="Times New Roman"/>
          <w:sz w:val="24"/>
          <w:szCs w:val="24"/>
          <w:shd w:val="clear" w:color="auto" w:fill="FFFFFF"/>
          <w:lang w:eastAsia="ru-RU" w:bidi="ru-RU"/>
        </w:rPr>
        <w:br/>
        <w:t xml:space="preserve">опасные природные процессы и явления, проявление которых возможно </w:t>
      </w:r>
      <w:proofErr w:type="gramStart"/>
      <w:r w:rsidRPr="00765CF1">
        <w:rPr>
          <w:rFonts w:eastAsia="Times New Roman" w:cs="Times New Roman"/>
          <w:sz w:val="24"/>
          <w:szCs w:val="24"/>
          <w:shd w:val="clear" w:color="auto" w:fill="FFFFFF"/>
          <w:lang w:eastAsia="ru-RU" w:bidi="ru-RU"/>
        </w:rPr>
        <w:t>на</w:t>
      </w:r>
      <w:proofErr w:type="gramEnd"/>
      <w:r w:rsidRPr="00765CF1">
        <w:rPr>
          <w:rFonts w:eastAsia="Times New Roman" w:cs="Times New Roman"/>
          <w:sz w:val="24"/>
          <w:szCs w:val="24"/>
          <w:shd w:val="clear" w:color="auto" w:fill="FFFFFF"/>
          <w:lang w:eastAsia="ru-RU" w:bidi="ru-RU"/>
        </w:rPr>
        <w:br/>
        <w:t>проектируемой территории. Это опасные геологические процессы, опасные</w:t>
      </w:r>
      <w:r w:rsidRPr="00765CF1">
        <w:rPr>
          <w:rFonts w:eastAsia="Times New Roman" w:cs="Times New Roman"/>
          <w:sz w:val="24"/>
          <w:szCs w:val="24"/>
          <w:shd w:val="clear" w:color="auto" w:fill="FFFFFF"/>
          <w:lang w:eastAsia="ru-RU" w:bidi="ru-RU"/>
        </w:rPr>
        <w:br/>
        <w:t>гидрологические явления и процессы, опасные метеорологические явления и</w:t>
      </w:r>
      <w:r w:rsidRPr="00765CF1">
        <w:rPr>
          <w:rFonts w:eastAsia="Times New Roman" w:cs="Times New Roman"/>
          <w:sz w:val="24"/>
          <w:szCs w:val="24"/>
          <w:shd w:val="clear" w:color="auto" w:fill="FFFFFF"/>
          <w:lang w:eastAsia="ru-RU" w:bidi="ru-RU"/>
        </w:rPr>
        <w:br/>
        <w:t>процессы, природные пожары.</w:t>
      </w:r>
    </w:p>
    <w:p w:rsidR="00593007" w:rsidRDefault="00F23D10" w:rsidP="007A5B5B">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соответствии со СП 115.13330.2016 «Геофизика опасных природных</w:t>
      </w:r>
      <w:r w:rsidRPr="00765CF1">
        <w:rPr>
          <w:rFonts w:eastAsia="Times New Roman" w:cs="Times New Roman"/>
          <w:sz w:val="24"/>
          <w:szCs w:val="24"/>
          <w:shd w:val="clear" w:color="auto" w:fill="FFFFFF"/>
          <w:lang w:eastAsia="ru-RU" w:bidi="ru-RU"/>
        </w:rPr>
        <w:br/>
        <w:t xml:space="preserve">воздействий. </w:t>
      </w:r>
      <w:proofErr w:type="gramStart"/>
      <w:r w:rsidRPr="00765CF1">
        <w:rPr>
          <w:rFonts w:eastAsia="Times New Roman" w:cs="Times New Roman"/>
          <w:sz w:val="24"/>
          <w:szCs w:val="24"/>
          <w:shd w:val="clear" w:color="auto" w:fill="FFFFFF"/>
          <w:lang w:eastAsia="ru-RU" w:bidi="ru-RU"/>
        </w:rPr>
        <w:t>Актуализированная редакция СНиП 22-01-95» оценка категории</w:t>
      </w:r>
      <w:r w:rsidRPr="00765CF1">
        <w:rPr>
          <w:rFonts w:eastAsia="Times New Roman" w:cs="Times New Roman"/>
          <w:sz w:val="24"/>
          <w:szCs w:val="24"/>
          <w:shd w:val="clear" w:color="auto" w:fill="FFFFFF"/>
          <w:lang w:eastAsia="ru-RU" w:bidi="ru-RU"/>
        </w:rPr>
        <w:br/>
        <w:t>опасности природных процессов и явлений проводится при выполнении</w:t>
      </w:r>
      <w:r w:rsidRPr="00765CF1">
        <w:rPr>
          <w:rFonts w:eastAsia="Times New Roman" w:cs="Times New Roman"/>
          <w:sz w:val="24"/>
          <w:szCs w:val="24"/>
          <w:shd w:val="clear" w:color="auto" w:fill="FFFFFF"/>
          <w:lang w:eastAsia="ru-RU" w:bidi="ru-RU"/>
        </w:rPr>
        <w:br/>
        <w:t>инженерных изысканий, исходя из характеристик и параметров опасных процессов,</w:t>
      </w:r>
      <w:r w:rsidRPr="00765CF1">
        <w:rPr>
          <w:rFonts w:eastAsia="Times New Roman" w:cs="Times New Roman"/>
          <w:sz w:val="24"/>
          <w:szCs w:val="24"/>
          <w:shd w:val="clear" w:color="auto" w:fill="FFFFFF"/>
          <w:lang w:eastAsia="ru-RU" w:bidi="ru-RU"/>
        </w:rPr>
        <w:br/>
        <w:t>явлений, специфических и многолетнемерзлых грунтов, выявленных на</w:t>
      </w:r>
      <w:r w:rsidRPr="00765CF1">
        <w:rPr>
          <w:rFonts w:eastAsia="Times New Roman" w:cs="Times New Roman"/>
          <w:sz w:val="24"/>
          <w:szCs w:val="24"/>
          <w:shd w:val="clear" w:color="auto" w:fill="FFFFFF"/>
          <w:lang w:eastAsia="ru-RU" w:bidi="ru-RU"/>
        </w:rPr>
        <w:br/>
      </w:r>
      <w:r w:rsidRPr="00765CF1">
        <w:rPr>
          <w:rFonts w:eastAsia="Times New Roman" w:cs="Times New Roman"/>
          <w:sz w:val="24"/>
          <w:szCs w:val="24"/>
          <w:shd w:val="clear" w:color="auto" w:fill="FFFFFF"/>
          <w:lang w:eastAsia="ru-RU" w:bidi="ru-RU"/>
        </w:rPr>
        <w:lastRenderedPageBreak/>
        <w:t>исследуемой территории, которые могут оказать негативное воздействие на здания</w:t>
      </w:r>
      <w:r w:rsidRPr="00765CF1">
        <w:rPr>
          <w:rFonts w:eastAsia="Times New Roman" w:cs="Times New Roman"/>
          <w:sz w:val="24"/>
          <w:szCs w:val="24"/>
          <w:shd w:val="clear" w:color="auto" w:fill="FFFFFF"/>
          <w:lang w:eastAsia="ru-RU" w:bidi="ru-RU"/>
        </w:rPr>
        <w:br/>
        <w:t>и сооружения и/или угрожать жизни и здоровью людей.</w:t>
      </w:r>
      <w:proofErr w:type="gramEnd"/>
      <w:r w:rsidRPr="00765CF1">
        <w:rPr>
          <w:rFonts w:eastAsia="Times New Roman" w:cs="Times New Roman"/>
          <w:sz w:val="24"/>
          <w:szCs w:val="24"/>
          <w:shd w:val="clear" w:color="auto" w:fill="FFFFFF"/>
          <w:lang w:eastAsia="ru-RU" w:bidi="ru-RU"/>
        </w:rPr>
        <w:t xml:space="preserve"> Определение категории</w:t>
      </w:r>
      <w:r w:rsidRPr="00765CF1">
        <w:rPr>
          <w:rFonts w:eastAsia="Times New Roman" w:cs="Times New Roman"/>
          <w:sz w:val="24"/>
          <w:szCs w:val="24"/>
          <w:shd w:val="clear" w:color="auto" w:fill="FFFFFF"/>
          <w:lang w:eastAsia="ru-RU" w:bidi="ru-RU"/>
        </w:rPr>
        <w:br/>
        <w:t>опасности выполняется отдельно по каждому оценочному показателю, в</w:t>
      </w:r>
      <w:r w:rsidRPr="00765CF1">
        <w:rPr>
          <w:rFonts w:eastAsia="Times New Roman" w:cs="Times New Roman"/>
          <w:sz w:val="24"/>
          <w:szCs w:val="24"/>
          <w:shd w:val="clear" w:color="auto" w:fill="FFFFFF"/>
          <w:lang w:eastAsia="ru-RU" w:bidi="ru-RU"/>
        </w:rPr>
        <w:br/>
        <w:t>зависимости от решаемых практических задач.</w:t>
      </w:r>
    </w:p>
    <w:p w:rsidR="007A5B5B" w:rsidRPr="007A5B5B" w:rsidRDefault="007A5B5B" w:rsidP="007A5B5B">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593007" w:rsidRDefault="00F23D10" w:rsidP="00D15D46">
      <w:pPr>
        <w:pStyle w:val="110"/>
        <w:numPr>
          <w:ilvl w:val="2"/>
          <w:numId w:val="8"/>
        </w:numPr>
        <w:ind w:left="0" w:firstLine="567"/>
        <w:rPr>
          <w:b/>
          <w:shd w:val="clear" w:color="auto" w:fill="FFFFFF"/>
        </w:rPr>
      </w:pPr>
      <w:bookmarkStart w:id="169" w:name="_Toc148089320"/>
      <w:r w:rsidRPr="00593007">
        <w:rPr>
          <w:b/>
          <w:shd w:val="clear" w:color="auto" w:fill="FFFFFF"/>
        </w:rPr>
        <w:t>Опасные геофизические явления и процессы</w:t>
      </w:r>
      <w:bookmarkEnd w:id="169"/>
    </w:p>
    <w:p w:rsidR="00F23D10" w:rsidRPr="00765CF1" w:rsidRDefault="00F23D10" w:rsidP="00D15D46">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Опасное геофизическое явление – событие геологического происхождения</w:t>
      </w:r>
      <w:r w:rsidRPr="00765CF1">
        <w:rPr>
          <w:rFonts w:eastAsia="Times New Roman" w:cs="Times New Roman"/>
          <w:sz w:val="24"/>
          <w:szCs w:val="24"/>
          <w:shd w:val="clear" w:color="auto" w:fill="FFFFFF"/>
          <w:lang w:eastAsia="ru-RU" w:bidi="ru-RU"/>
        </w:rPr>
        <w:br/>
        <w:t>или результат деятельности геологических процессов, возникающих в земной коре</w:t>
      </w:r>
      <w:r w:rsidRPr="00765CF1">
        <w:rPr>
          <w:rFonts w:eastAsia="Times New Roman" w:cs="Times New Roman"/>
          <w:sz w:val="24"/>
          <w:szCs w:val="24"/>
          <w:shd w:val="clear" w:color="auto" w:fill="FFFFFF"/>
          <w:lang w:eastAsia="ru-RU" w:bidi="ru-RU"/>
        </w:rPr>
        <w:br/>
        <w:t>под действием различных природных и геодинамических факторов или их</w:t>
      </w:r>
      <w:r w:rsidRPr="00765CF1">
        <w:rPr>
          <w:rFonts w:eastAsia="Times New Roman" w:cs="Times New Roman"/>
          <w:sz w:val="24"/>
          <w:szCs w:val="24"/>
          <w:shd w:val="clear" w:color="auto" w:fill="FFFFFF"/>
          <w:lang w:eastAsia="ru-RU" w:bidi="ru-RU"/>
        </w:rPr>
        <w:br/>
        <w:t>сочетаний, оказывающих или могущих оказать поражающие воздействия на людей, сельскохозяйственных животных и растения, объекты экономики и окружающую</w:t>
      </w:r>
      <w:r w:rsidRPr="00765CF1">
        <w:rPr>
          <w:rFonts w:eastAsia="Times New Roman" w:cs="Times New Roman"/>
          <w:sz w:val="24"/>
          <w:szCs w:val="24"/>
          <w:shd w:val="clear" w:color="auto" w:fill="FFFFFF"/>
          <w:lang w:eastAsia="ru-RU" w:bidi="ru-RU"/>
        </w:rPr>
        <w:br/>
        <w:t>природную среду.</w:t>
      </w:r>
    </w:p>
    <w:p w:rsidR="00F23D10" w:rsidRPr="00765CF1" w:rsidRDefault="00F23D10" w:rsidP="00F23D10">
      <w:pPr>
        <w:widowControl w:val="0"/>
        <w:autoSpaceDE w:val="0"/>
        <w:autoSpaceDN w:val="0"/>
        <w:spacing w:after="0" w:line="240" w:lineRule="auto"/>
        <w:ind w:firstLine="567"/>
        <w:jc w:val="both"/>
        <w:rPr>
          <w:rFonts w:eastAsia="Times New Roman" w:cs="Times New Roman"/>
          <w:b/>
          <w:i/>
          <w:sz w:val="24"/>
          <w:szCs w:val="24"/>
          <w:shd w:val="clear" w:color="auto" w:fill="FFFFFF"/>
          <w:lang w:eastAsia="ru-RU" w:bidi="ru-RU"/>
        </w:rPr>
      </w:pPr>
      <w:r w:rsidRPr="00765CF1">
        <w:rPr>
          <w:rFonts w:eastAsia="Times New Roman" w:cs="Times New Roman"/>
          <w:b/>
          <w:i/>
          <w:sz w:val="24"/>
          <w:szCs w:val="24"/>
          <w:shd w:val="clear" w:color="auto" w:fill="FFFFFF"/>
          <w:lang w:eastAsia="ru-RU" w:bidi="ru-RU"/>
        </w:rPr>
        <w:t>Оползни.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Переработка берегов представляет опасность для существующих и</w:t>
      </w:r>
      <w:r w:rsidRPr="00765CF1">
        <w:rPr>
          <w:rFonts w:eastAsia="Times New Roman" w:cs="Times New Roman"/>
          <w:sz w:val="24"/>
          <w:szCs w:val="24"/>
          <w:shd w:val="clear" w:color="auto" w:fill="FFFFFF"/>
          <w:lang w:eastAsia="ru-RU" w:bidi="ru-RU"/>
        </w:rPr>
        <w:br/>
        <w:t>предполагающихся в прибрежной зоне построек и сооружений и требует защитных</w:t>
      </w:r>
      <w:r w:rsidRPr="00765CF1">
        <w:rPr>
          <w:rFonts w:eastAsia="Times New Roman" w:cs="Times New Roman"/>
          <w:sz w:val="24"/>
          <w:szCs w:val="24"/>
          <w:shd w:val="clear" w:color="auto" w:fill="FFFFFF"/>
          <w:lang w:eastAsia="ru-RU" w:bidi="ru-RU"/>
        </w:rPr>
        <w:br/>
        <w:t>мероприятий по берегоукреплению или ограничений в застройке и переносу</w:t>
      </w:r>
      <w:r w:rsidRPr="00765CF1">
        <w:rPr>
          <w:rFonts w:eastAsia="Times New Roman" w:cs="Times New Roman"/>
          <w:sz w:val="24"/>
          <w:szCs w:val="24"/>
          <w:shd w:val="clear" w:color="auto" w:fill="FFFFFF"/>
          <w:lang w:eastAsia="ru-RU" w:bidi="ru-RU"/>
        </w:rPr>
        <w:br/>
        <w:t>существующих объектов. Размыв берегов в большинстве случаев влечет за собой</w:t>
      </w:r>
      <w:r w:rsidRPr="00765CF1">
        <w:rPr>
          <w:rFonts w:eastAsia="Times New Roman" w:cs="Times New Roman"/>
          <w:sz w:val="24"/>
          <w:szCs w:val="24"/>
          <w:shd w:val="clear" w:color="auto" w:fill="FFFFFF"/>
          <w:lang w:eastAsia="ru-RU" w:bidi="ru-RU"/>
        </w:rPr>
        <w:br/>
        <w:t>активизацию оползней, обвалов, осыпей.</w:t>
      </w:r>
      <w:r w:rsidRPr="00765CF1">
        <w:rPr>
          <w:rFonts w:eastAsia="Times New Roman" w:cs="Times New Roman"/>
          <w:sz w:val="24"/>
          <w:szCs w:val="24"/>
          <w:shd w:val="clear" w:color="auto" w:fill="FFFFFF"/>
          <w:lang w:eastAsia="ru-RU" w:bidi="ru-RU"/>
        </w:rPr>
        <w:br/>
        <w:t>Защита от оползневых процессов предполагает крепление крутых откосов и</w:t>
      </w:r>
      <w:r w:rsidRPr="00765CF1">
        <w:rPr>
          <w:rFonts w:eastAsia="Times New Roman" w:cs="Times New Roman"/>
          <w:sz w:val="24"/>
          <w:szCs w:val="24"/>
          <w:shd w:val="clear" w:color="auto" w:fill="FFFFFF"/>
          <w:lang w:eastAsia="ru-RU" w:bidi="ru-RU"/>
        </w:rPr>
        <w:br/>
        <w:t>организацию поверхностного водоотвода на потенциально опасных склонах.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снижения негативных последствий экзогенных геологических</w:t>
      </w:r>
      <w:r w:rsidRPr="00765CF1">
        <w:rPr>
          <w:rFonts w:eastAsia="Times New Roman" w:cs="Times New Roman"/>
          <w:sz w:val="24"/>
          <w:szCs w:val="24"/>
          <w:shd w:val="clear" w:color="auto" w:fill="FFFFFF"/>
          <w:lang w:eastAsia="ru-RU" w:bidi="ru-RU"/>
        </w:rPr>
        <w:br/>
        <w:t>процессов рекомендуется: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проведение систематического мониторинга и профилактических</w:t>
      </w:r>
      <w:r w:rsidRPr="00765CF1">
        <w:rPr>
          <w:rFonts w:eastAsia="Times New Roman" w:cs="Times New Roman"/>
          <w:sz w:val="24"/>
          <w:szCs w:val="24"/>
          <w:shd w:val="clear" w:color="auto" w:fill="FFFFFF"/>
          <w:lang w:eastAsia="ru-RU" w:bidi="ru-RU"/>
        </w:rPr>
        <w:br/>
        <w:t>мероприятий в пределах населенных пунктов, находящихся в зоне опасных</w:t>
      </w:r>
      <w:r w:rsidRPr="00765CF1">
        <w:rPr>
          <w:rFonts w:eastAsia="Times New Roman" w:cs="Times New Roman"/>
          <w:sz w:val="24"/>
          <w:szCs w:val="24"/>
          <w:shd w:val="clear" w:color="auto" w:fill="FFFFFF"/>
          <w:lang w:eastAsia="ru-RU" w:bidi="ru-RU"/>
        </w:rPr>
        <w:br/>
        <w:t>экзогенных геологических процессов;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объектов, находящихся в зоне влияния абразионных процессов,</w:t>
      </w:r>
      <w:r w:rsidRPr="00765CF1">
        <w:rPr>
          <w:rFonts w:eastAsia="Times New Roman" w:cs="Times New Roman"/>
          <w:sz w:val="24"/>
          <w:szCs w:val="24"/>
          <w:shd w:val="clear" w:color="auto" w:fill="FFFFFF"/>
          <w:lang w:eastAsia="ru-RU" w:bidi="ru-RU"/>
        </w:rPr>
        <w:br/>
        <w:t>рекомендуются мероприятия по защите оснований склонов дамбами и наброской;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оползневых участках – недопустимость подрезки склонов и застройки их</w:t>
      </w:r>
      <w:r w:rsidRPr="00765CF1">
        <w:rPr>
          <w:rFonts w:eastAsia="Times New Roman" w:cs="Times New Roman"/>
          <w:sz w:val="24"/>
          <w:szCs w:val="24"/>
          <w:shd w:val="clear" w:color="auto" w:fill="FFFFFF"/>
          <w:lang w:eastAsia="ru-RU" w:bidi="ru-RU"/>
        </w:rPr>
        <w:br/>
        <w:t>прибрежной части;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зонах развития овражной эрозии – засыпка развивающихся промоин,</w:t>
      </w:r>
      <w:r w:rsidRPr="00765CF1">
        <w:rPr>
          <w:rFonts w:eastAsia="Times New Roman" w:cs="Times New Roman"/>
          <w:sz w:val="24"/>
          <w:szCs w:val="24"/>
          <w:shd w:val="clear" w:color="auto" w:fill="FFFFFF"/>
          <w:lang w:eastAsia="ru-RU" w:bidi="ru-RU"/>
        </w:rPr>
        <w:br/>
        <w:t>недопущение сосредоточенного стока поверхностных и неорганизованного стока</w:t>
      </w:r>
      <w:r w:rsidRPr="00765CF1">
        <w:rPr>
          <w:rFonts w:eastAsia="Times New Roman" w:cs="Times New Roman"/>
          <w:sz w:val="24"/>
          <w:szCs w:val="24"/>
          <w:shd w:val="clear" w:color="auto" w:fill="FFFFFF"/>
          <w:lang w:eastAsia="ru-RU" w:bidi="ru-RU"/>
        </w:rPr>
        <w:br/>
        <w:t>бытовых вод по бортам и дну оврагов, укрепление вершин растущих оврагов и</w:t>
      </w:r>
      <w:r w:rsidRPr="00765CF1">
        <w:rPr>
          <w:rFonts w:eastAsia="Times New Roman" w:cs="Times New Roman"/>
          <w:sz w:val="24"/>
          <w:szCs w:val="24"/>
          <w:shd w:val="clear" w:color="auto" w:fill="FFFFFF"/>
          <w:lang w:eastAsia="ru-RU" w:bidi="ru-RU"/>
        </w:rPr>
        <w:br/>
        <w:t>умеренный полив прилегающих к ним территорий.</w:t>
      </w:r>
    </w:p>
    <w:p w:rsidR="00F23D10" w:rsidRPr="00765CF1" w:rsidRDefault="00F23D10" w:rsidP="00F23D10">
      <w:pPr>
        <w:widowControl w:val="0"/>
        <w:autoSpaceDE w:val="0"/>
        <w:autoSpaceDN w:val="0"/>
        <w:spacing w:after="0" w:line="240" w:lineRule="auto"/>
        <w:ind w:firstLine="567"/>
        <w:jc w:val="both"/>
        <w:rPr>
          <w:rFonts w:eastAsia="Times New Roman" w:cs="Times New Roman"/>
          <w:b/>
          <w:i/>
          <w:sz w:val="24"/>
          <w:szCs w:val="24"/>
          <w:shd w:val="clear" w:color="auto" w:fill="FFFFFF"/>
          <w:lang w:eastAsia="ru-RU" w:bidi="ru-RU"/>
        </w:rPr>
      </w:pPr>
      <w:r w:rsidRPr="00765CF1">
        <w:rPr>
          <w:rFonts w:eastAsia="Times New Roman" w:cs="Times New Roman"/>
          <w:b/>
          <w:i/>
          <w:sz w:val="24"/>
          <w:szCs w:val="24"/>
          <w:shd w:val="clear" w:color="auto" w:fill="FFFFFF"/>
          <w:lang w:eastAsia="ru-RU" w:bidi="ru-RU"/>
        </w:rPr>
        <w:t>Карст.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Территория Республики Марий Эл подвержена карстово-суффизионному</w:t>
      </w:r>
      <w:r w:rsidRPr="00765CF1">
        <w:rPr>
          <w:rFonts w:eastAsia="Times New Roman" w:cs="Times New Roman"/>
          <w:sz w:val="24"/>
          <w:szCs w:val="24"/>
          <w:shd w:val="clear" w:color="auto" w:fill="FFFFFF"/>
          <w:lang w:eastAsia="ru-RU" w:bidi="ru-RU"/>
        </w:rPr>
        <w:br/>
        <w:t>процессу на площади около 16 тыс. кв. км, что составляет около 69 процентов</w:t>
      </w:r>
      <w:r w:rsidRPr="00765CF1">
        <w:rPr>
          <w:rFonts w:eastAsia="Times New Roman" w:cs="Times New Roman"/>
          <w:sz w:val="24"/>
          <w:szCs w:val="24"/>
          <w:shd w:val="clear" w:color="auto" w:fill="FFFFFF"/>
          <w:lang w:eastAsia="ru-RU" w:bidi="ru-RU"/>
        </w:rPr>
        <w:br/>
        <w:t>от общей площади.</w:t>
      </w:r>
    </w:p>
    <w:p w:rsidR="00F23D10" w:rsidRPr="00765CF1" w:rsidRDefault="00B23CE3"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 xml:space="preserve">Карст – </w:t>
      </w:r>
      <w:r w:rsidR="00F23D10" w:rsidRPr="00765CF1">
        <w:rPr>
          <w:rFonts w:eastAsia="Times New Roman" w:cs="Times New Roman"/>
          <w:sz w:val="24"/>
          <w:szCs w:val="24"/>
          <w:shd w:val="clear" w:color="auto" w:fill="FFFFFF"/>
          <w:lang w:eastAsia="ru-RU" w:bidi="ru-RU"/>
        </w:rPr>
        <w:t>это совокупность процессов и явлений, связанных с</w:t>
      </w:r>
      <w:r w:rsidR="00F23D10" w:rsidRPr="00765CF1">
        <w:rPr>
          <w:rFonts w:eastAsia="Times New Roman" w:cs="Times New Roman"/>
          <w:sz w:val="24"/>
          <w:szCs w:val="24"/>
          <w:shd w:val="clear" w:color="auto" w:fill="FFFFFF"/>
          <w:lang w:eastAsia="ru-RU" w:bidi="ru-RU"/>
        </w:rPr>
        <w:br/>
        <w:t>деятельностью воды и выражающихся в растворении горных пород и образовании</w:t>
      </w:r>
      <w:r w:rsidR="00F23D10" w:rsidRPr="00765CF1">
        <w:rPr>
          <w:rFonts w:eastAsia="Times New Roman" w:cs="Times New Roman"/>
          <w:sz w:val="24"/>
          <w:szCs w:val="24"/>
          <w:shd w:val="clear" w:color="auto" w:fill="FFFFFF"/>
          <w:lang w:eastAsia="ru-RU" w:bidi="ru-RU"/>
        </w:rPr>
        <w:br/>
        <w:t>в них пустот, а также своеобразных форм рельефа, возникающих на местностях,</w:t>
      </w:r>
      <w:r w:rsidR="00F23D10" w:rsidRPr="00765CF1">
        <w:rPr>
          <w:rFonts w:eastAsia="Times New Roman" w:cs="Times New Roman"/>
          <w:sz w:val="24"/>
          <w:szCs w:val="24"/>
          <w:shd w:val="clear" w:color="auto" w:fill="FFFFFF"/>
          <w:lang w:eastAsia="ru-RU" w:bidi="ru-RU"/>
        </w:rPr>
        <w:br/>
        <w:t>сложенных сравнительно легкорастворимыми в воде горными породами (гипсами,</w:t>
      </w:r>
      <w:r w:rsidR="00F23D10" w:rsidRPr="00765CF1">
        <w:rPr>
          <w:rFonts w:eastAsia="Times New Roman" w:cs="Times New Roman"/>
          <w:sz w:val="24"/>
          <w:szCs w:val="24"/>
          <w:shd w:val="clear" w:color="auto" w:fill="FFFFFF"/>
          <w:lang w:eastAsia="ru-RU" w:bidi="ru-RU"/>
        </w:rPr>
        <w:br/>
        <w:t>известняками, мраморами, доломитами и каменной солью).</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Вероятность проявления карста на территории республики связана, в</w:t>
      </w:r>
      <w:r w:rsidRPr="00765CF1">
        <w:rPr>
          <w:rFonts w:eastAsia="Times New Roman" w:cs="Times New Roman"/>
          <w:sz w:val="24"/>
          <w:szCs w:val="24"/>
          <w:shd w:val="clear" w:color="auto" w:fill="FFFFFF"/>
          <w:lang w:eastAsia="ru-RU" w:bidi="ru-RU"/>
        </w:rPr>
        <w:br/>
        <w:t>основном, техногенным воздействием человека на территорию. Опасная</w:t>
      </w:r>
      <w:r w:rsidRPr="00765CF1">
        <w:rPr>
          <w:rFonts w:eastAsia="Times New Roman" w:cs="Times New Roman"/>
          <w:sz w:val="24"/>
          <w:szCs w:val="24"/>
          <w:shd w:val="clear" w:color="auto" w:fill="FFFFFF"/>
          <w:lang w:eastAsia="ru-RU" w:bidi="ru-RU"/>
        </w:rPr>
        <w:br/>
        <w:t>активизация явлений, связанных с карстом, происходит в результате</w:t>
      </w:r>
      <w:r w:rsidRPr="00765CF1">
        <w:rPr>
          <w:rFonts w:eastAsia="Times New Roman" w:cs="Times New Roman"/>
          <w:sz w:val="24"/>
          <w:szCs w:val="24"/>
          <w:shd w:val="clear" w:color="auto" w:fill="FFFFFF"/>
          <w:lang w:eastAsia="ru-RU" w:bidi="ru-RU"/>
        </w:rPr>
        <w:br/>
        <w:t>бесконтрольных изменений гидрогеологических условий. Поэтому при развитии</w:t>
      </w:r>
      <w:r w:rsidRPr="00765CF1">
        <w:rPr>
          <w:rFonts w:eastAsia="Times New Roman" w:cs="Times New Roman"/>
          <w:sz w:val="24"/>
          <w:szCs w:val="24"/>
          <w:shd w:val="clear" w:color="auto" w:fill="FFFFFF"/>
          <w:lang w:eastAsia="ru-RU" w:bidi="ru-RU"/>
        </w:rPr>
        <w:br/>
        <w:t>малоосвоенных территорий необходимо уделить достаточное внимание к</w:t>
      </w:r>
      <w:r w:rsidRPr="00765CF1">
        <w:rPr>
          <w:rFonts w:eastAsia="Times New Roman" w:cs="Times New Roman"/>
          <w:sz w:val="24"/>
          <w:szCs w:val="24"/>
          <w:shd w:val="clear" w:color="auto" w:fill="FFFFFF"/>
          <w:lang w:eastAsia="ru-RU" w:bidi="ru-RU"/>
        </w:rPr>
        <w:br/>
        <w:t>инженерно-геологическим изысканиям и оценке возможных техногенных</w:t>
      </w:r>
      <w:r w:rsidRPr="00765CF1">
        <w:rPr>
          <w:rFonts w:eastAsia="Times New Roman" w:cs="Times New Roman"/>
          <w:sz w:val="24"/>
          <w:szCs w:val="24"/>
          <w:shd w:val="clear" w:color="auto" w:fill="FFFFFF"/>
          <w:lang w:eastAsia="ru-RU" w:bidi="ru-RU"/>
        </w:rPr>
        <w:br/>
        <w:t>воздействий. Так же необходимо проводить регулярный мониторинг территорий</w:t>
      </w:r>
      <w:r w:rsidRPr="00765CF1">
        <w:rPr>
          <w:rFonts w:eastAsia="Times New Roman" w:cs="Times New Roman"/>
          <w:sz w:val="24"/>
          <w:szCs w:val="24"/>
          <w:shd w:val="clear" w:color="auto" w:fill="FFFFFF"/>
          <w:lang w:eastAsia="ru-RU" w:bidi="ru-RU"/>
        </w:rPr>
        <w:br/>
        <w:t>подверженных проявлению карста.</w:t>
      </w:r>
    </w:p>
    <w:p w:rsidR="00F23D10" w:rsidRPr="00765CF1" w:rsidRDefault="00F23D10" w:rsidP="00F23D10">
      <w:pPr>
        <w:widowControl w:val="0"/>
        <w:autoSpaceDE w:val="0"/>
        <w:autoSpaceDN w:val="0"/>
        <w:spacing w:after="0" w:line="240" w:lineRule="auto"/>
        <w:ind w:firstLine="567"/>
        <w:jc w:val="both"/>
        <w:rPr>
          <w:rFonts w:eastAsia="Times New Roman" w:cs="Times New Roman"/>
          <w:b/>
          <w:i/>
          <w:sz w:val="24"/>
          <w:szCs w:val="24"/>
          <w:shd w:val="clear" w:color="auto" w:fill="FFFFFF"/>
          <w:lang w:eastAsia="ru-RU" w:bidi="ru-RU"/>
        </w:rPr>
      </w:pPr>
      <w:r w:rsidRPr="00765CF1">
        <w:rPr>
          <w:rFonts w:eastAsia="Times New Roman" w:cs="Times New Roman"/>
          <w:b/>
          <w:i/>
          <w:sz w:val="24"/>
          <w:szCs w:val="24"/>
          <w:shd w:val="clear" w:color="auto" w:fill="FFFFFF"/>
          <w:lang w:eastAsia="ru-RU" w:bidi="ru-RU"/>
        </w:rPr>
        <w:lastRenderedPageBreak/>
        <w:t>Затопление, подтопление.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Фактор затопления и подтопления территорий сельского поселения</w:t>
      </w:r>
      <w:r w:rsidRPr="00765CF1">
        <w:rPr>
          <w:rFonts w:eastAsia="Times New Roman" w:cs="Times New Roman"/>
          <w:sz w:val="24"/>
          <w:szCs w:val="24"/>
          <w:shd w:val="clear" w:color="auto" w:fill="FFFFFF"/>
          <w:lang w:eastAsia="ru-RU" w:bidi="ru-RU"/>
        </w:rPr>
        <w:br/>
        <w:t>накладывает ограничения на градостроительное освоение территории и должен в</w:t>
      </w:r>
      <w:r w:rsidRPr="00765CF1">
        <w:rPr>
          <w:rFonts w:eastAsia="Times New Roman" w:cs="Times New Roman"/>
          <w:sz w:val="24"/>
          <w:szCs w:val="24"/>
          <w:shd w:val="clear" w:color="auto" w:fill="FFFFFF"/>
          <w:lang w:eastAsia="ru-RU" w:bidi="ru-RU"/>
        </w:rPr>
        <w:br/>
        <w:t>обязательном порядке учитываться при размещении объектов любого назначения</w:t>
      </w:r>
      <w:r w:rsidRPr="00765CF1">
        <w:rPr>
          <w:rFonts w:eastAsia="Times New Roman" w:cs="Times New Roman"/>
          <w:sz w:val="24"/>
          <w:szCs w:val="24"/>
          <w:shd w:val="clear" w:color="auto" w:fill="FFFFFF"/>
          <w:lang w:eastAsia="ru-RU" w:bidi="ru-RU"/>
        </w:rPr>
        <w:br/>
        <w:t>на этих территориях.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соответствии с постановлением Правительства Российской Федерации от</w:t>
      </w:r>
      <w:r w:rsidRPr="00765CF1">
        <w:rPr>
          <w:rFonts w:eastAsia="Times New Roman" w:cs="Times New Roman"/>
          <w:sz w:val="24"/>
          <w:szCs w:val="24"/>
          <w:shd w:val="clear" w:color="auto" w:fill="FFFFFF"/>
          <w:lang w:eastAsia="ru-RU" w:bidi="ru-RU"/>
        </w:rPr>
        <w:br/>
        <w:t>18 апреля 2014 года № 360 «О зонах затопления, подтопления» (с изменениями и</w:t>
      </w:r>
      <w:r w:rsidRPr="00765CF1">
        <w:rPr>
          <w:rFonts w:eastAsia="Times New Roman" w:cs="Times New Roman"/>
          <w:sz w:val="24"/>
          <w:szCs w:val="24"/>
          <w:shd w:val="clear" w:color="auto" w:fill="FFFFFF"/>
          <w:lang w:eastAsia="ru-RU" w:bidi="ru-RU"/>
        </w:rPr>
        <w:br/>
        <w:t>дополнениями):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 Зоны затопления устанавливаются в отношении: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 территорий, которые прилегают к незарегулированным водотокам,</w:t>
      </w:r>
      <w:r w:rsidRPr="00765CF1">
        <w:rPr>
          <w:rFonts w:eastAsia="Times New Roman" w:cs="Times New Roman"/>
          <w:sz w:val="24"/>
          <w:szCs w:val="24"/>
          <w:shd w:val="clear" w:color="auto" w:fill="FFFFFF"/>
          <w:lang w:eastAsia="ru-RU" w:bidi="ru-RU"/>
        </w:rPr>
        <w:br/>
        <w:t>затапливаемых при половодьях и паводках однопроцентной обеспеченности</w:t>
      </w:r>
      <w:r w:rsidRPr="00765CF1">
        <w:rPr>
          <w:rFonts w:eastAsia="Times New Roman" w:cs="Times New Roman"/>
          <w:sz w:val="24"/>
          <w:szCs w:val="24"/>
          <w:shd w:val="clear" w:color="auto" w:fill="FFFFFF"/>
          <w:lang w:eastAsia="ru-RU" w:bidi="ru-RU"/>
        </w:rPr>
        <w:br/>
        <w:t xml:space="preserve">(повторяемость один раз в 100 лет) либо в результате ледовых заторов и зажоров. </w:t>
      </w:r>
      <w:proofErr w:type="gramStart"/>
      <w:r w:rsidRPr="00765CF1">
        <w:rPr>
          <w:rFonts w:eastAsia="Times New Roman" w:cs="Times New Roman"/>
          <w:sz w:val="24"/>
          <w:szCs w:val="24"/>
          <w:shd w:val="clear" w:color="auto" w:fill="FFFFFF"/>
          <w:lang w:eastAsia="ru-RU" w:bidi="ru-RU"/>
        </w:rPr>
        <w:t>В</w:t>
      </w:r>
      <w:r w:rsidRPr="00765CF1">
        <w:rPr>
          <w:rFonts w:eastAsia="Times New Roman" w:cs="Times New Roman"/>
          <w:sz w:val="24"/>
          <w:szCs w:val="24"/>
          <w:shd w:val="clear" w:color="auto" w:fill="FFFFFF"/>
          <w:lang w:eastAsia="ru-RU" w:bidi="ru-RU"/>
        </w:rPr>
        <w:br/>
        <w:t>границах зон затопления устанавливаются территории, затапливаемые при</w:t>
      </w:r>
      <w:r w:rsidRPr="00765CF1">
        <w:rPr>
          <w:rFonts w:eastAsia="Times New Roman" w:cs="Times New Roman"/>
          <w:sz w:val="24"/>
          <w:szCs w:val="24"/>
          <w:shd w:val="clear" w:color="auto" w:fill="FFFFFF"/>
          <w:lang w:eastAsia="ru-RU" w:bidi="ru-RU"/>
        </w:rPr>
        <w:br/>
        <w:t>максимальных уровнях воды 3, 5, 10, 25 и 50-процентной обеспеченности</w:t>
      </w:r>
      <w:r w:rsidRPr="00765CF1">
        <w:rPr>
          <w:rFonts w:eastAsia="Times New Roman" w:cs="Times New Roman"/>
          <w:sz w:val="24"/>
          <w:szCs w:val="24"/>
          <w:shd w:val="clear" w:color="auto" w:fill="FFFFFF"/>
          <w:lang w:eastAsia="ru-RU" w:bidi="ru-RU"/>
        </w:rPr>
        <w:br/>
        <w:t>(повторяемость 1, 3, 5, 10, 25 и 50 раз в 100 лет);</w:t>
      </w:r>
      <w:proofErr w:type="gramEnd"/>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б) территорий, прилегающих к устьевым участкам водотоков,</w:t>
      </w:r>
      <w:r w:rsidRPr="00765CF1">
        <w:rPr>
          <w:rFonts w:eastAsia="Times New Roman" w:cs="Times New Roman"/>
          <w:sz w:val="24"/>
          <w:szCs w:val="24"/>
          <w:shd w:val="clear" w:color="auto" w:fill="FFFFFF"/>
          <w:lang w:eastAsia="ru-RU" w:bidi="ru-RU"/>
        </w:rPr>
        <w:br/>
        <w:t>затапливаемых в результате нагонных явлений расчетной обеспеченности;</w:t>
      </w:r>
      <w:r w:rsidRPr="00765CF1">
        <w:rPr>
          <w:rFonts w:eastAsia="Times New Roman" w:cs="Times New Roman"/>
          <w:sz w:val="24"/>
          <w:szCs w:val="24"/>
          <w:shd w:val="clear" w:color="auto" w:fill="FFFFFF"/>
          <w:lang w:eastAsia="ru-RU" w:bidi="ru-RU"/>
        </w:rPr>
        <w:br/>
        <w:t>в) территорий, прилегающих к естественным водоемам, затапливаемых при</w:t>
      </w:r>
      <w:r w:rsidRPr="00765CF1">
        <w:rPr>
          <w:rFonts w:eastAsia="Times New Roman" w:cs="Times New Roman"/>
          <w:sz w:val="24"/>
          <w:szCs w:val="24"/>
          <w:shd w:val="clear" w:color="auto" w:fill="FFFFFF"/>
          <w:lang w:eastAsia="ru-RU" w:bidi="ru-RU"/>
        </w:rPr>
        <w:br/>
        <w:t>уровнях воды однопроцентной обеспеченности;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г) территорий, прилегающих к водохранилищам, затапливаемых при</w:t>
      </w:r>
      <w:r w:rsidRPr="00765CF1">
        <w:rPr>
          <w:rFonts w:eastAsia="Times New Roman" w:cs="Times New Roman"/>
          <w:sz w:val="24"/>
          <w:szCs w:val="24"/>
          <w:shd w:val="clear" w:color="auto" w:fill="FFFFFF"/>
          <w:lang w:eastAsia="ru-RU" w:bidi="ru-RU"/>
        </w:rPr>
        <w:br/>
        <w:t>уровнях воды, соответствующих форсированному подпорному уровню воды</w:t>
      </w:r>
      <w:r w:rsidRPr="00765CF1">
        <w:rPr>
          <w:rFonts w:eastAsia="Times New Roman" w:cs="Times New Roman"/>
          <w:sz w:val="24"/>
          <w:szCs w:val="24"/>
          <w:shd w:val="clear" w:color="auto" w:fill="FFFFFF"/>
          <w:lang w:eastAsia="ru-RU" w:bidi="ru-RU"/>
        </w:rPr>
        <w:br/>
        <w:t>водохранилища;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 территорий, прилегающих к зарегулированным водотокам в нижних</w:t>
      </w:r>
      <w:r w:rsidRPr="00765CF1">
        <w:rPr>
          <w:rFonts w:eastAsia="Times New Roman" w:cs="Times New Roman"/>
          <w:sz w:val="24"/>
          <w:szCs w:val="24"/>
          <w:shd w:val="clear" w:color="auto" w:fill="FFFFFF"/>
          <w:lang w:eastAsia="ru-RU" w:bidi="ru-RU"/>
        </w:rPr>
        <w:br/>
        <w:t>бьефах гидроузлов, затапливаемых при пропуске гидроузлами паводков расчетной</w:t>
      </w:r>
      <w:r w:rsidRPr="00765CF1">
        <w:rPr>
          <w:rFonts w:eastAsia="Times New Roman" w:cs="Times New Roman"/>
          <w:sz w:val="24"/>
          <w:szCs w:val="24"/>
          <w:shd w:val="clear" w:color="auto" w:fill="FFFFFF"/>
          <w:lang w:eastAsia="ru-RU" w:bidi="ru-RU"/>
        </w:rPr>
        <w:br/>
        <w:t>обеспеченности.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Зоны подтопления устанавливаются в отношении территорий,</w:t>
      </w:r>
      <w:r w:rsidRPr="00765CF1">
        <w:rPr>
          <w:rFonts w:eastAsia="Times New Roman" w:cs="Times New Roman"/>
          <w:sz w:val="24"/>
          <w:szCs w:val="24"/>
          <w:shd w:val="clear" w:color="auto" w:fill="FFFFFF"/>
          <w:lang w:eastAsia="ru-RU" w:bidi="ru-RU"/>
        </w:rPr>
        <w:br/>
        <w:t>прилегающих к зонам затопления, повышение уровня грунтовых вод которых</w:t>
      </w:r>
      <w:r w:rsidRPr="00765CF1">
        <w:rPr>
          <w:rFonts w:eastAsia="Times New Roman" w:cs="Times New Roman"/>
          <w:sz w:val="24"/>
          <w:szCs w:val="24"/>
          <w:shd w:val="clear" w:color="auto" w:fill="FFFFFF"/>
          <w:lang w:eastAsia="ru-RU" w:bidi="ru-RU"/>
        </w:rPr>
        <w:br/>
        <w:t>обусловливается подпором грунтовых вод уровнями высоких вод водных объектов.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границах зон подтопления устанавливаются: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 территории сильного подтопления – при глубине залегания грунтовых</w:t>
      </w:r>
      <w:r w:rsidRPr="00765CF1">
        <w:rPr>
          <w:rFonts w:eastAsia="Times New Roman" w:cs="Times New Roman"/>
          <w:sz w:val="24"/>
          <w:szCs w:val="24"/>
          <w:shd w:val="clear" w:color="auto" w:fill="FFFFFF"/>
          <w:lang w:eastAsia="ru-RU" w:bidi="ru-RU"/>
        </w:rPr>
        <w:br/>
        <w:t>вод менее 0,3 метра;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б) территории умеренного подтопления – при глубине залегания грунтовых</w:t>
      </w:r>
      <w:r w:rsidRPr="00765CF1">
        <w:rPr>
          <w:rFonts w:eastAsia="Times New Roman" w:cs="Times New Roman"/>
          <w:sz w:val="24"/>
          <w:szCs w:val="24"/>
          <w:shd w:val="clear" w:color="auto" w:fill="FFFFFF"/>
          <w:lang w:eastAsia="ru-RU" w:bidi="ru-RU"/>
        </w:rPr>
        <w:br/>
        <w:t>вод от 0,3 - 0,7 до 1,2 - 2 метров от поверхности;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территории слабого подтопления – при глубине залегания грунтовых вод</w:t>
      </w:r>
      <w:r w:rsidRPr="00765CF1">
        <w:rPr>
          <w:rFonts w:eastAsia="Times New Roman" w:cs="Times New Roman"/>
          <w:sz w:val="24"/>
          <w:szCs w:val="24"/>
          <w:shd w:val="clear" w:color="auto" w:fill="FFFFFF"/>
          <w:lang w:eastAsia="ru-RU" w:bidi="ru-RU"/>
        </w:rPr>
        <w:br/>
        <w:t>от 2 до 3 метров.</w:t>
      </w:r>
    </w:p>
    <w:p w:rsidR="006342A4" w:rsidRDefault="00F23D10"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Зоны затопления, подтопления устанавливаются или изменяются решением</w:t>
      </w:r>
      <w:r w:rsidRPr="00765CF1">
        <w:rPr>
          <w:rFonts w:eastAsia="Times New Roman" w:cs="Times New Roman"/>
          <w:sz w:val="24"/>
          <w:szCs w:val="24"/>
          <w:shd w:val="clear" w:color="auto" w:fill="FFFFFF"/>
          <w:lang w:eastAsia="ru-RU" w:bidi="ru-RU"/>
        </w:rPr>
        <w:br/>
        <w:t>Федерального агентства водных ресурсов (его территориальных органов) на</w:t>
      </w:r>
      <w:r w:rsidRPr="00765CF1">
        <w:rPr>
          <w:rFonts w:eastAsia="Times New Roman" w:cs="Times New Roman"/>
          <w:sz w:val="24"/>
          <w:szCs w:val="24"/>
          <w:shd w:val="clear" w:color="auto" w:fill="FFFFFF"/>
          <w:lang w:eastAsia="ru-RU" w:bidi="ru-RU"/>
        </w:rPr>
        <w:br/>
        <w:t>основании предложений органа исполнительной власти субъекта Российской</w:t>
      </w:r>
      <w:r w:rsidRPr="00765CF1">
        <w:rPr>
          <w:rFonts w:eastAsia="Times New Roman" w:cs="Times New Roman"/>
          <w:sz w:val="24"/>
          <w:szCs w:val="24"/>
          <w:shd w:val="clear" w:color="auto" w:fill="FFFFFF"/>
          <w:lang w:eastAsia="ru-RU" w:bidi="ru-RU"/>
        </w:rPr>
        <w:br/>
        <w:t>Федерации, подготовленных совместно с органами местного самоуправления, об</w:t>
      </w:r>
      <w:r w:rsidRPr="00765CF1">
        <w:rPr>
          <w:rFonts w:eastAsia="Times New Roman" w:cs="Times New Roman"/>
          <w:sz w:val="24"/>
          <w:szCs w:val="24"/>
          <w:shd w:val="clear" w:color="auto" w:fill="FFFFFF"/>
          <w:lang w:eastAsia="ru-RU" w:bidi="ru-RU"/>
        </w:rPr>
        <w:br/>
        <w:t>установлении границ зон затопления, подтопления (далее - предложения) и</w:t>
      </w:r>
      <w:r w:rsidRPr="00765CF1">
        <w:rPr>
          <w:rFonts w:eastAsia="Times New Roman" w:cs="Times New Roman"/>
          <w:sz w:val="24"/>
          <w:szCs w:val="24"/>
          <w:shd w:val="clear" w:color="auto" w:fill="FFFFFF"/>
          <w:lang w:eastAsia="ru-RU" w:bidi="ru-RU"/>
        </w:rPr>
        <w:br/>
        <w:t>сведений о границах этих зон, которые должны содержать графическое описание</w:t>
      </w:r>
      <w:r w:rsidRPr="00765CF1">
        <w:rPr>
          <w:rFonts w:eastAsia="Times New Roman" w:cs="Times New Roman"/>
          <w:sz w:val="24"/>
          <w:szCs w:val="24"/>
          <w:shd w:val="clear" w:color="auto" w:fill="FFFFFF"/>
          <w:lang w:eastAsia="ru-RU" w:bidi="ru-RU"/>
        </w:rPr>
        <w:br/>
        <w:t>местоположения границ этих зон, перечень координат характерных границ таких</w:t>
      </w:r>
      <w:r w:rsidRPr="00765CF1">
        <w:rPr>
          <w:rFonts w:eastAsia="Times New Roman" w:cs="Times New Roman"/>
          <w:sz w:val="24"/>
          <w:szCs w:val="24"/>
          <w:shd w:val="clear" w:color="auto" w:fill="FFFFFF"/>
          <w:lang w:eastAsia="ru-RU" w:bidi="ru-RU"/>
        </w:rPr>
        <w:br/>
        <w:t>зон в системе</w:t>
      </w:r>
      <w:proofErr w:type="gramEnd"/>
      <w:r w:rsidRPr="00765CF1">
        <w:rPr>
          <w:rFonts w:eastAsia="Times New Roman" w:cs="Times New Roman"/>
          <w:sz w:val="24"/>
          <w:szCs w:val="24"/>
          <w:shd w:val="clear" w:color="auto" w:fill="FFFFFF"/>
          <w:lang w:eastAsia="ru-RU" w:bidi="ru-RU"/>
        </w:rPr>
        <w:t xml:space="preserve"> координат, установленной для ведения Единого государственного</w:t>
      </w:r>
      <w:r w:rsidRPr="00765CF1">
        <w:rPr>
          <w:rFonts w:eastAsia="Times New Roman" w:cs="Times New Roman"/>
          <w:sz w:val="24"/>
          <w:szCs w:val="24"/>
          <w:shd w:val="clear" w:color="auto" w:fill="FFFFFF"/>
          <w:lang w:eastAsia="ru-RU" w:bidi="ru-RU"/>
        </w:rPr>
        <w:br/>
        <w:t>реестра недвижимости.</w:t>
      </w:r>
    </w:p>
    <w:p w:rsidR="00B517F4" w:rsidRDefault="0073705C"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 xml:space="preserve">В Едином государственном реестре недвижимости нет сведений об установленных границах зон затопления, подтопления на территории </w:t>
      </w:r>
      <w:r w:rsidR="00D6347C">
        <w:rPr>
          <w:rFonts w:eastAsia="Times New Roman" w:cs="Times New Roman"/>
          <w:sz w:val="24"/>
          <w:szCs w:val="24"/>
          <w:shd w:val="clear" w:color="auto" w:fill="FFFFFF"/>
          <w:lang w:eastAsia="ru-RU" w:bidi="ru-RU"/>
        </w:rPr>
        <w:t>Еласовского</w:t>
      </w:r>
      <w:r>
        <w:rPr>
          <w:rFonts w:eastAsia="Times New Roman" w:cs="Times New Roman"/>
          <w:sz w:val="24"/>
          <w:szCs w:val="24"/>
          <w:shd w:val="clear" w:color="auto" w:fill="FFFFFF"/>
          <w:lang w:eastAsia="ru-RU" w:bidi="ru-RU"/>
        </w:rPr>
        <w:t xml:space="preserve"> сельского поселения.</w:t>
      </w:r>
    </w:p>
    <w:p w:rsidR="0073705C" w:rsidRPr="00765CF1" w:rsidRDefault="0073705C" w:rsidP="006342A4">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rPr>
          <w:szCs w:val="24"/>
          <w:shd w:val="clear" w:color="auto" w:fill="FFFFFF"/>
        </w:rPr>
      </w:pPr>
      <w:bookmarkStart w:id="170" w:name="_Toc148089321"/>
      <w:r w:rsidRPr="00593007">
        <w:rPr>
          <w:b/>
          <w:shd w:val="clear" w:color="auto" w:fill="FFFFFF"/>
        </w:rPr>
        <w:t>Опасные</w:t>
      </w:r>
      <w:r w:rsidRPr="00765CF1">
        <w:rPr>
          <w:b/>
          <w:bCs/>
          <w:iCs/>
          <w:color w:val="000000"/>
          <w:szCs w:val="24"/>
        </w:rPr>
        <w:t xml:space="preserve"> метеорологические явления и процессы</w:t>
      </w:r>
      <w:bookmarkEnd w:id="170"/>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Опасные метеорологические явления – природные процессы и явления,</w:t>
      </w:r>
      <w:r w:rsidRPr="00765CF1">
        <w:rPr>
          <w:rFonts w:eastAsia="Times New Roman" w:cs="Times New Roman"/>
          <w:sz w:val="24"/>
          <w:szCs w:val="24"/>
          <w:shd w:val="clear" w:color="auto" w:fill="FFFFFF"/>
          <w:lang w:eastAsia="ru-RU" w:bidi="ru-RU"/>
        </w:rPr>
        <w:br/>
        <w:t>возникающие в атмосфере под действием различных природных факторов или их</w:t>
      </w:r>
      <w:r w:rsidRPr="00765CF1">
        <w:rPr>
          <w:rFonts w:eastAsia="Times New Roman" w:cs="Times New Roman"/>
          <w:sz w:val="24"/>
          <w:szCs w:val="24"/>
          <w:shd w:val="clear" w:color="auto" w:fill="FFFFFF"/>
          <w:lang w:eastAsia="ru-RU" w:bidi="ru-RU"/>
        </w:rPr>
        <w:br/>
      </w:r>
      <w:r w:rsidRPr="00765CF1">
        <w:rPr>
          <w:rFonts w:eastAsia="Times New Roman" w:cs="Times New Roman"/>
          <w:sz w:val="24"/>
          <w:szCs w:val="24"/>
          <w:shd w:val="clear" w:color="auto" w:fill="FFFFFF"/>
          <w:lang w:eastAsia="ru-RU" w:bidi="ru-RU"/>
        </w:rPr>
        <w:lastRenderedPageBreak/>
        <w:t>сочетаний, оказывающие или могущие оказать поражающее воздействие на людей,</w:t>
      </w:r>
      <w:r w:rsidRPr="00765CF1">
        <w:rPr>
          <w:rFonts w:eastAsia="Times New Roman" w:cs="Times New Roman"/>
          <w:sz w:val="24"/>
          <w:szCs w:val="24"/>
          <w:shd w:val="clear" w:color="auto" w:fill="FFFFFF"/>
          <w:lang w:eastAsia="ru-RU" w:bidi="ru-RU"/>
        </w:rPr>
        <w:br/>
        <w:t>сельскохозяйственных животных и растения, объекты экономики и окружающую</w:t>
      </w:r>
      <w:r w:rsidRPr="00765CF1">
        <w:rPr>
          <w:rFonts w:eastAsia="Times New Roman" w:cs="Times New Roman"/>
          <w:sz w:val="24"/>
          <w:szCs w:val="24"/>
          <w:shd w:val="clear" w:color="auto" w:fill="FFFFFF"/>
          <w:lang w:eastAsia="ru-RU" w:bidi="ru-RU"/>
        </w:rPr>
        <w:br/>
        <w:t>природную среду.</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Наибольшую опасность для территории Республика Марий Эл представляют: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резкие колебания температуры воздуха;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сильные осадки (сильный снегопад, метель, град);</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сильный ветер, шквал;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засуха;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жара.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Сильный ветер, в сочетании с осадками и другими атмосферными</w:t>
      </w:r>
      <w:r w:rsidRPr="00765CF1">
        <w:rPr>
          <w:rFonts w:eastAsia="Times New Roman" w:cs="Times New Roman"/>
          <w:sz w:val="24"/>
          <w:szCs w:val="24"/>
          <w:shd w:val="clear" w:color="auto" w:fill="FFFFFF"/>
          <w:lang w:eastAsia="ru-RU" w:bidi="ru-RU"/>
        </w:rPr>
        <w:br/>
        <w:t>явлениями, приобретает катастрофический характер, когда наложение нескольких</w:t>
      </w:r>
      <w:r w:rsidRPr="00765CF1">
        <w:rPr>
          <w:rFonts w:eastAsia="Times New Roman" w:cs="Times New Roman"/>
          <w:sz w:val="24"/>
          <w:szCs w:val="24"/>
          <w:shd w:val="clear" w:color="auto" w:fill="FFFFFF"/>
          <w:lang w:eastAsia="ru-RU" w:bidi="ru-RU"/>
        </w:rPr>
        <w:br/>
        <w:t>опасностей приводит к усилению воздействия на объекты и системы, попадающие</w:t>
      </w:r>
      <w:r w:rsidRPr="00765CF1">
        <w:rPr>
          <w:rFonts w:eastAsia="Times New Roman" w:cs="Times New Roman"/>
          <w:sz w:val="24"/>
          <w:szCs w:val="24"/>
          <w:shd w:val="clear" w:color="auto" w:fill="FFFFFF"/>
          <w:lang w:eastAsia="ru-RU" w:bidi="ru-RU"/>
        </w:rPr>
        <w:br/>
        <w:t>в зону влияния, прохождения фронтов воздушных масс.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Перечисленные гидрометеорологические явления приводят к нарушению жизнеобеспечения населения, авариям на коммунальных и энергетических сетях, нарушению работы общественного транспорта.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Шквалистый ветер (с июня по август) распространен на всей территории</w:t>
      </w:r>
      <w:r w:rsidRPr="00765CF1">
        <w:rPr>
          <w:rFonts w:eastAsia="Times New Roman" w:cs="Times New Roman"/>
          <w:sz w:val="24"/>
          <w:szCs w:val="24"/>
          <w:shd w:val="clear" w:color="auto" w:fill="FFFFFF"/>
          <w:lang w:eastAsia="ru-RU" w:bidi="ru-RU"/>
        </w:rPr>
        <w:br/>
        <w:t>республики.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минимизации ущерба причиняемого неблагоприятными метеорологическими явлениями проектом определены существующие организационные мероприятия: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организация круглосуточного дежурства на узлах связи, приведение в готовность средств оповещения населения, информирование населения о действиях во время ЧС;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контроль над состоянием и своевременное восстановление деятельности жизнеобеспечивающих объектов </w:t>
      </w:r>
      <w:proofErr w:type="spellStart"/>
      <w:r w:rsidRPr="00765CF1">
        <w:rPr>
          <w:rFonts w:eastAsia="Times New Roman" w:cs="Times New Roman"/>
          <w:sz w:val="24"/>
          <w:szCs w:val="24"/>
          <w:shd w:val="clear" w:color="auto" w:fill="FFFFFF"/>
          <w:lang w:eastAsia="ru-RU" w:bidi="ru-RU"/>
        </w:rPr>
        <w:t>энерго</w:t>
      </w:r>
      <w:proofErr w:type="spellEnd"/>
      <w:r w:rsidRPr="00765CF1">
        <w:rPr>
          <w:rFonts w:eastAsia="Times New Roman" w:cs="Times New Roman"/>
          <w:sz w:val="24"/>
          <w:szCs w:val="24"/>
          <w:shd w:val="clear" w:color="auto" w:fill="FFFFFF"/>
          <w:lang w:eastAsia="ru-RU" w:bidi="ru-RU"/>
        </w:rPr>
        <w:t>-, тепло- и водоснабжения, ремонт инженерных коммуникаций, линий электропередач и связи, замена воздушных линий электропередач и связи на кабельные линии;</w:t>
      </w:r>
    </w:p>
    <w:p w:rsidR="00C1374E" w:rsidRDefault="00F23D10" w:rsidP="00C1374E">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обеспечение нормального функционирования транспортных путей: организация </w:t>
      </w:r>
      <w:proofErr w:type="spellStart"/>
      <w:r w:rsidRPr="00765CF1">
        <w:rPr>
          <w:rFonts w:eastAsia="Times New Roman" w:cs="Times New Roman"/>
          <w:sz w:val="24"/>
          <w:szCs w:val="24"/>
          <w:shd w:val="clear" w:color="auto" w:fill="FFFFFF"/>
          <w:lang w:eastAsia="ru-RU" w:bidi="ru-RU"/>
        </w:rPr>
        <w:t>метелезащиты</w:t>
      </w:r>
      <w:proofErr w:type="spellEnd"/>
      <w:r w:rsidRPr="00765CF1">
        <w:rPr>
          <w:rFonts w:eastAsia="Times New Roman" w:cs="Times New Roman"/>
          <w:sz w:val="24"/>
          <w:szCs w:val="24"/>
          <w:shd w:val="clear" w:color="auto" w:fill="FFFFFF"/>
          <w:lang w:eastAsia="ru-RU" w:bidi="ru-RU"/>
        </w:rPr>
        <w:t xml:space="preserve"> и ветрозащиты путей сообщения и наземных инженерно-коммуникационных систем от ветров южной четверти, подсыпка песка на проезжие части для предотвращения дорожно-транспортных происшествий, происходящих вследствие гололеда, своевременная организация контроля над транспортными потоками.</w:t>
      </w:r>
    </w:p>
    <w:p w:rsidR="00B517F4" w:rsidRPr="00765CF1" w:rsidRDefault="00B517F4" w:rsidP="00C1374E">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rPr>
          <w:szCs w:val="24"/>
          <w:shd w:val="clear" w:color="auto" w:fill="FFFFFF"/>
        </w:rPr>
      </w:pPr>
      <w:bookmarkStart w:id="171" w:name="_Toc148089322"/>
      <w:r w:rsidRPr="00593007">
        <w:rPr>
          <w:b/>
          <w:shd w:val="clear" w:color="auto" w:fill="FFFFFF"/>
        </w:rPr>
        <w:t>Природные</w:t>
      </w:r>
      <w:r w:rsidRPr="00765CF1">
        <w:rPr>
          <w:b/>
          <w:szCs w:val="24"/>
          <w:shd w:val="clear" w:color="auto" w:fill="FFFFFF"/>
        </w:rPr>
        <w:t xml:space="preserve"> пожары</w:t>
      </w:r>
      <w:bookmarkEnd w:id="171"/>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Природные пожары – неконтролируемый процесс горения, стихийно возникающий и распространяющийся в природной среде.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Общая</w:t>
      </w:r>
      <w:r w:rsidRPr="00765CF1">
        <w:rPr>
          <w:rFonts w:eastAsia="Times New Roman" w:cs="Times New Roman"/>
          <w:sz w:val="24"/>
          <w:szCs w:val="24"/>
          <w:shd w:val="clear" w:color="auto" w:fill="FFFFFF"/>
          <w:lang w:eastAsia="ru-RU" w:bidi="ru-RU"/>
        </w:rPr>
        <w:tab/>
        <w:t>площадь</w:t>
      </w:r>
      <w:r w:rsidRPr="00765CF1">
        <w:rPr>
          <w:rFonts w:eastAsia="Times New Roman" w:cs="Times New Roman"/>
          <w:sz w:val="24"/>
          <w:szCs w:val="24"/>
          <w:shd w:val="clear" w:color="auto" w:fill="FFFFFF"/>
          <w:lang w:eastAsia="ru-RU" w:bidi="ru-RU"/>
        </w:rPr>
        <w:tab/>
        <w:t>лесов</w:t>
      </w:r>
      <w:r w:rsidRPr="00765CF1">
        <w:rPr>
          <w:rFonts w:eastAsia="Times New Roman" w:cs="Times New Roman"/>
          <w:sz w:val="24"/>
          <w:szCs w:val="24"/>
          <w:shd w:val="clear" w:color="auto" w:fill="FFFFFF"/>
          <w:lang w:eastAsia="ru-RU" w:bidi="ru-RU"/>
        </w:rPr>
        <w:tab/>
        <w:t>Республики</w:t>
      </w:r>
      <w:r w:rsidRPr="00765CF1">
        <w:rPr>
          <w:rFonts w:eastAsia="Times New Roman" w:cs="Times New Roman"/>
          <w:sz w:val="24"/>
          <w:szCs w:val="24"/>
          <w:shd w:val="clear" w:color="auto" w:fill="FFFFFF"/>
          <w:lang w:eastAsia="ru-RU" w:bidi="ru-RU"/>
        </w:rPr>
        <w:tab/>
        <w:t>Марий Эл</w:t>
      </w:r>
      <w:r w:rsidRPr="00765CF1">
        <w:rPr>
          <w:rFonts w:eastAsia="Times New Roman" w:cs="Times New Roman"/>
          <w:sz w:val="24"/>
          <w:szCs w:val="24"/>
          <w:shd w:val="clear" w:color="auto" w:fill="FFFFFF"/>
          <w:lang w:eastAsia="ru-RU" w:bidi="ru-RU"/>
        </w:rPr>
        <w:tab/>
        <w:t>составляет 1422,4 тыс. га, из них: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 лесного фонда - 1276,9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 обороны и безопасности - 63,2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w:t>
      </w:r>
      <w:r w:rsidRPr="00765CF1">
        <w:rPr>
          <w:rFonts w:eastAsia="Times New Roman" w:cs="Times New Roman"/>
          <w:sz w:val="24"/>
          <w:szCs w:val="24"/>
          <w:shd w:val="clear" w:color="auto" w:fill="FFFFFF"/>
          <w:lang w:eastAsia="ru-RU" w:bidi="ru-RU"/>
        </w:rPr>
        <w:tab/>
        <w:t>населенных</w:t>
      </w:r>
      <w:r w:rsidRPr="00765CF1">
        <w:rPr>
          <w:rFonts w:eastAsia="Times New Roman" w:cs="Times New Roman"/>
          <w:sz w:val="24"/>
          <w:szCs w:val="24"/>
          <w:shd w:val="clear" w:color="auto" w:fill="FFFFFF"/>
          <w:lang w:eastAsia="ru-RU" w:bidi="ru-RU"/>
        </w:rPr>
        <w:tab/>
        <w:t>пунктов,</w:t>
      </w:r>
      <w:r w:rsidRPr="00765CF1">
        <w:rPr>
          <w:rFonts w:eastAsia="Times New Roman" w:cs="Times New Roman"/>
          <w:sz w:val="24"/>
          <w:szCs w:val="24"/>
          <w:shd w:val="clear" w:color="auto" w:fill="FFFFFF"/>
          <w:lang w:eastAsia="ru-RU" w:bidi="ru-RU"/>
        </w:rPr>
        <w:tab/>
        <w:t>на которых</w:t>
      </w:r>
      <w:r w:rsidRPr="00765CF1">
        <w:rPr>
          <w:rFonts w:eastAsia="Times New Roman" w:cs="Times New Roman"/>
          <w:sz w:val="24"/>
          <w:szCs w:val="24"/>
          <w:shd w:val="clear" w:color="auto" w:fill="FFFFFF"/>
          <w:lang w:eastAsia="ru-RU" w:bidi="ru-RU"/>
        </w:rPr>
        <w:tab/>
        <w:t>расположены</w:t>
      </w:r>
      <w:r w:rsidRPr="00765CF1">
        <w:rPr>
          <w:rFonts w:eastAsia="Times New Roman" w:cs="Times New Roman"/>
          <w:sz w:val="24"/>
          <w:szCs w:val="24"/>
          <w:shd w:val="clear" w:color="auto" w:fill="FFFFFF"/>
          <w:lang w:eastAsia="ru-RU" w:bidi="ru-RU"/>
        </w:rPr>
        <w:tab/>
        <w:t>леса</w:t>
      </w:r>
      <w:r w:rsidRPr="00765CF1">
        <w:rPr>
          <w:rFonts w:eastAsia="Times New Roman" w:cs="Times New Roman"/>
          <w:sz w:val="24"/>
          <w:szCs w:val="24"/>
          <w:shd w:val="clear" w:color="auto" w:fill="FFFFFF"/>
          <w:lang w:eastAsia="ru-RU" w:bidi="ru-RU"/>
        </w:rPr>
        <w:tab/>
        <w:t>- 3,0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земли особо охраняемых природных территорий - 58,3 тыс. га; земли иных категорий - 21,0 тыс. га.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Лесистость территории Республики Марий Эл - 53,6 %.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Средний класс пожарной опасности лесов республики по растительным условиям составляет III.</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Фактическая</w:t>
      </w:r>
      <w:proofErr w:type="gramEnd"/>
      <w:r w:rsidRPr="00765CF1">
        <w:rPr>
          <w:rFonts w:eastAsia="Times New Roman" w:cs="Times New Roman"/>
          <w:sz w:val="24"/>
          <w:szCs w:val="24"/>
          <w:shd w:val="clear" w:color="auto" w:fill="FFFFFF"/>
          <w:lang w:eastAsia="ru-RU" w:bidi="ru-RU"/>
        </w:rPr>
        <w:t xml:space="preserve"> «горимость» лесов различна и зависит не только от природной пожарной опасности того или иного года, но и в большей степени от посещаемости лесов.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Наиболее неблагополучными в отношении пожарной обстановки в лесах являются территории Звениговского и Медведевского районов, а также территории </w:t>
      </w:r>
      <w:proofErr w:type="gramStart"/>
      <w:r w:rsidRPr="00765CF1">
        <w:rPr>
          <w:rFonts w:eastAsia="Times New Roman" w:cs="Times New Roman"/>
          <w:sz w:val="24"/>
          <w:szCs w:val="24"/>
          <w:shd w:val="clear" w:color="auto" w:fill="FFFFFF"/>
          <w:lang w:eastAsia="ru-RU" w:bidi="ru-RU"/>
        </w:rPr>
        <w:t>Волжского</w:t>
      </w:r>
      <w:proofErr w:type="gramEnd"/>
      <w:r w:rsidRPr="00765CF1">
        <w:rPr>
          <w:rFonts w:eastAsia="Times New Roman" w:cs="Times New Roman"/>
          <w:sz w:val="24"/>
          <w:szCs w:val="24"/>
          <w:shd w:val="clear" w:color="auto" w:fill="FFFFFF"/>
          <w:lang w:eastAsia="ru-RU" w:bidi="ru-RU"/>
        </w:rPr>
        <w:t>, Горномарийского, Килемарского и Юринского районов.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lastRenderedPageBreak/>
        <w:t>В весенние месяцы со сходом снежного покрова прогнозируется резкое возрастание количества пожаров по причине неконтролируемых палов сухой травы, нарушения правил пожарной безопасности при сжигании мусора и сухой прошлогодней растительности на территориях населенных пунктов и садоводческих товариществ.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При высоком классе пожарной опасности одновременно может возникнуть множество очагов лесных пожаров, которые при наличии ветров и упущения очагов пожара могут перерасти в сплошные лесные пожары на большей части территории республики.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Лесные пожары возникают по ряду причин. Основной из них является антропогенный фактор – пребывание и </w:t>
      </w:r>
      <w:proofErr w:type="gramStart"/>
      <w:r w:rsidRPr="00765CF1">
        <w:rPr>
          <w:rFonts w:eastAsia="Times New Roman" w:cs="Times New Roman"/>
          <w:sz w:val="24"/>
          <w:szCs w:val="24"/>
          <w:shd w:val="clear" w:color="auto" w:fill="FFFFFF"/>
          <w:lang w:eastAsia="ru-RU" w:bidi="ru-RU"/>
        </w:rPr>
        <w:t>производственная</w:t>
      </w:r>
      <w:proofErr w:type="gramEnd"/>
      <w:r w:rsidRPr="00765CF1">
        <w:rPr>
          <w:rFonts w:eastAsia="Times New Roman" w:cs="Times New Roman"/>
          <w:sz w:val="24"/>
          <w:szCs w:val="24"/>
          <w:shd w:val="clear" w:color="auto" w:fill="FFFFFF"/>
          <w:lang w:eastAsia="ru-RU" w:bidi="ru-RU"/>
        </w:rPr>
        <w:t xml:space="preserve"> деятельность людей на лесной площади (до 90% случаев возникновения пожаров). Основными источниками (местами возникновения) пожаров являются стоянки рыбаков, места посещения охотниками и туристами, места традиционного отдыха населения, обочины дорог общего пользования. Часто виновниками возникновения пожара бывают предприятия, организации (лесозаготовителей, работающих в лесу) при нарушении противопожарных правил работы в лесу.</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Начало пожароопасного сезона приходится на вторую половину апреля после схода снега при сухой погоде, когда новый травяной покров еще не образовался, а максимальное количество лесных и ландшафтных пожаров ожидается в начале июня, июле, что совпадает с периодами интенсивных сельскохозяйственных работ и массовым выходом людей в пригородную зону, началом дачного сезона, продолжительными периодами отдыха.</w:t>
      </w:r>
      <w:proofErr w:type="gramEnd"/>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Наиболее пожароопасными являются территории, примыкающие к автодорогам, населенным пунктам, садоводческим участкам и местам массового отдыха населения и пребывания туристов.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Большую роль в борьбе с пожарами играет противопожарная профилактика. Она включает комплекс мероприятий, направленных на предотвращение возникновения лесных пожаров, ограничение их распространения и своевременное обнаружение. Такими мероприятиями являются опашка хвойных молодняков, устройство минерализованных полос, противопожарных разрывов, очистка придорожных полос от захламленности, своевременная очистка лесосек от порубочных остатков и т.д.</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случай лесных пожаров необходимо:</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создание систем, сре</w:t>
      </w:r>
      <w:proofErr w:type="gramStart"/>
      <w:r w:rsidRPr="00765CF1">
        <w:rPr>
          <w:rFonts w:eastAsia="Times New Roman" w:cs="Times New Roman"/>
          <w:sz w:val="24"/>
          <w:szCs w:val="24"/>
          <w:shd w:val="clear" w:color="auto" w:fill="FFFFFF"/>
          <w:lang w:eastAsia="ru-RU" w:bidi="ru-RU"/>
        </w:rPr>
        <w:t>дств пр</w:t>
      </w:r>
      <w:proofErr w:type="gramEnd"/>
      <w:r w:rsidRPr="00765CF1">
        <w:rPr>
          <w:rFonts w:eastAsia="Times New Roman" w:cs="Times New Roman"/>
          <w:sz w:val="24"/>
          <w:szCs w:val="24"/>
          <w:shd w:val="clear" w:color="auto" w:fill="FFFFFF"/>
          <w:lang w:eastAsia="ru-RU" w:bidi="ru-RU"/>
        </w:rPr>
        <w:t>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мониторинг пожарной опасности в лесах; разработка планов тушения лесных пожаров.</w:t>
      </w:r>
    </w:p>
    <w:p w:rsidR="00C143CD" w:rsidRDefault="00F23D10" w:rsidP="00C143CD">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С целью защиты населенных пунктов от пожаров в случае возгорания лесов необходимо создание противопожарного разрыва от лесов до границ</w:t>
      </w:r>
      <w:proofErr w:type="gramEnd"/>
      <w:r w:rsidRPr="00765CF1">
        <w:rPr>
          <w:rFonts w:eastAsia="Times New Roman" w:cs="Times New Roman"/>
          <w:sz w:val="24"/>
          <w:szCs w:val="24"/>
          <w:shd w:val="clear" w:color="auto" w:fill="FFFFFF"/>
          <w:lang w:eastAsia="ru-RU" w:bidi="ru-RU"/>
        </w:rPr>
        <w:t xml:space="preserve"> населенных пунктов в размере не менее 50 метров.</w:t>
      </w:r>
    </w:p>
    <w:p w:rsidR="00B517F4" w:rsidRPr="00765CF1" w:rsidRDefault="00B517F4" w:rsidP="00C143CD">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593007" w:rsidRDefault="00F23D10" w:rsidP="00593007">
      <w:pPr>
        <w:pStyle w:val="110"/>
        <w:numPr>
          <w:ilvl w:val="1"/>
          <w:numId w:val="8"/>
        </w:numPr>
        <w:ind w:left="0" w:firstLine="567"/>
        <w:jc w:val="both"/>
        <w:rPr>
          <w:b/>
          <w:shd w:val="clear" w:color="auto" w:fill="FFFFFF"/>
        </w:rPr>
      </w:pPr>
      <w:bookmarkStart w:id="172" w:name="_Toc148089323"/>
      <w:r w:rsidRPr="00593007">
        <w:rPr>
          <w:b/>
        </w:rPr>
        <w:t xml:space="preserve">Перечень источников ЧС техногенного характера </w:t>
      </w:r>
      <w:proofErr w:type="gramStart"/>
      <w:r w:rsidRPr="00593007">
        <w:rPr>
          <w:b/>
        </w:rPr>
        <w:t>на</w:t>
      </w:r>
      <w:proofErr w:type="gramEnd"/>
      <w:r w:rsidRPr="00593007">
        <w:rPr>
          <w:b/>
        </w:rPr>
        <w:t xml:space="preserve"> проектируемой территории, а также вблизи </w:t>
      </w:r>
      <w:r w:rsidRPr="00593007">
        <w:rPr>
          <w:b/>
          <w:shd w:val="clear" w:color="auto" w:fill="FFFFFF"/>
        </w:rPr>
        <w:t>указанной территории</w:t>
      </w:r>
      <w:bookmarkEnd w:id="172"/>
      <w:r w:rsidRPr="00593007">
        <w:rPr>
          <w:b/>
          <w:shd w:val="clear" w:color="auto" w:fill="FFFFFF"/>
        </w:rPr>
        <w:t xml:space="preserve">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 качестве источников техногенных чрезвычайных ситуаций могут быть: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химически опасные объекты – аварии с угрозой выброса </w:t>
      </w:r>
      <w:proofErr w:type="spellStart"/>
      <w:proofErr w:type="gramStart"/>
      <w:r w:rsidRPr="00765CF1">
        <w:rPr>
          <w:rFonts w:eastAsia="Times New Roman" w:cs="Times New Roman"/>
          <w:sz w:val="24"/>
          <w:szCs w:val="24"/>
          <w:shd w:val="clear" w:color="auto" w:fill="FFFFFF"/>
          <w:lang w:eastAsia="ru-RU" w:bidi="ru-RU"/>
        </w:rPr>
        <w:t>аварийно-химически</w:t>
      </w:r>
      <w:proofErr w:type="spellEnd"/>
      <w:proofErr w:type="gramEnd"/>
      <w:r w:rsidRPr="00765CF1">
        <w:rPr>
          <w:rFonts w:eastAsia="Times New Roman" w:cs="Times New Roman"/>
          <w:sz w:val="24"/>
          <w:szCs w:val="24"/>
          <w:shd w:val="clear" w:color="auto" w:fill="FFFFFF"/>
          <w:lang w:eastAsia="ru-RU" w:bidi="ru-RU"/>
        </w:rPr>
        <w:t xml:space="preserve"> опасных веществ (АХОВ);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spellStart"/>
      <w:r w:rsidRPr="00765CF1">
        <w:rPr>
          <w:rFonts w:eastAsia="Times New Roman" w:cs="Times New Roman"/>
          <w:sz w:val="24"/>
          <w:szCs w:val="24"/>
          <w:shd w:val="clear" w:color="auto" w:fill="FFFFFF"/>
          <w:lang w:eastAsia="ru-RU" w:bidi="ru-RU"/>
        </w:rPr>
        <w:t>пожаровзрывоопасные</w:t>
      </w:r>
      <w:proofErr w:type="spellEnd"/>
      <w:r w:rsidRPr="00765CF1">
        <w:rPr>
          <w:rFonts w:eastAsia="Times New Roman" w:cs="Times New Roman"/>
          <w:sz w:val="24"/>
          <w:szCs w:val="24"/>
          <w:shd w:val="clear" w:color="auto" w:fill="FFFFFF"/>
          <w:lang w:eastAsia="ru-RU" w:bidi="ru-RU"/>
        </w:rPr>
        <w:t xml:space="preserve"> объекты – пожары и взрывы;</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радиационно-опасные объекты – аварии с угрозой выброса радиоактивных веществ;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spellStart"/>
      <w:r w:rsidRPr="00765CF1">
        <w:rPr>
          <w:rFonts w:eastAsia="Times New Roman" w:cs="Times New Roman"/>
          <w:sz w:val="24"/>
          <w:szCs w:val="24"/>
          <w:shd w:val="clear" w:color="auto" w:fill="FFFFFF"/>
          <w:lang w:eastAsia="ru-RU" w:bidi="ru-RU"/>
        </w:rPr>
        <w:t>гидродинамически</w:t>
      </w:r>
      <w:proofErr w:type="spellEnd"/>
      <w:r w:rsidRPr="00765CF1">
        <w:rPr>
          <w:rFonts w:eastAsia="Times New Roman" w:cs="Times New Roman"/>
          <w:sz w:val="24"/>
          <w:szCs w:val="24"/>
          <w:shd w:val="clear" w:color="auto" w:fill="FFFFFF"/>
          <w:lang w:eastAsia="ru-RU" w:bidi="ru-RU"/>
        </w:rPr>
        <w:t xml:space="preserve"> опасные объекты – аварии, связанные с разрушением сооружений напорного фронта гидротехнических сооружений (плотин, дамб и др.), образованием волны </w:t>
      </w:r>
      <w:r w:rsidRPr="00765CF1">
        <w:rPr>
          <w:rFonts w:eastAsia="Times New Roman" w:cs="Times New Roman"/>
          <w:sz w:val="24"/>
          <w:szCs w:val="24"/>
          <w:shd w:val="clear" w:color="auto" w:fill="FFFFFF"/>
          <w:lang w:eastAsia="ru-RU" w:bidi="ru-RU"/>
        </w:rPr>
        <w:lastRenderedPageBreak/>
        <w:t>прорыва и зоны катастрофического затопления, а также заражением токсичными веществами при разрушении обвалования шламохранилищ;</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опасные происшествия на транспорте при перевозке опасных грузов, в том числе: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автомобильном транспорте при перевозке опасных грузов;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железнодорожном транспорте при перевозке опасных грузов;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водном (речном или морском) транспорте при перевозке опасных грузов;</w:t>
      </w:r>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аварии на трубопроводном транспорте при транспортировке опасных веществ.</w:t>
      </w:r>
    </w:p>
    <w:p w:rsidR="00255282" w:rsidRPr="00765CF1" w:rsidRDefault="00255282"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593007" w:rsidRDefault="00F23D10" w:rsidP="00593007">
      <w:pPr>
        <w:pStyle w:val="110"/>
        <w:numPr>
          <w:ilvl w:val="2"/>
          <w:numId w:val="8"/>
        </w:numPr>
        <w:ind w:left="0" w:firstLine="567"/>
        <w:jc w:val="both"/>
        <w:rPr>
          <w:b/>
          <w:shd w:val="clear" w:color="auto" w:fill="FFFFFF"/>
        </w:rPr>
      </w:pPr>
      <w:bookmarkStart w:id="173" w:name="_Toc148089324"/>
      <w:r w:rsidRPr="00593007">
        <w:rPr>
          <w:b/>
          <w:shd w:val="clear" w:color="auto" w:fill="FFFFFF"/>
        </w:rPr>
        <w:t xml:space="preserve">Химически опасные объекты – аварии с угрозой выброса </w:t>
      </w:r>
      <w:proofErr w:type="spellStart"/>
      <w:proofErr w:type="gramStart"/>
      <w:r w:rsidRPr="00593007">
        <w:rPr>
          <w:b/>
          <w:shd w:val="clear" w:color="auto" w:fill="FFFFFF"/>
        </w:rPr>
        <w:t>аварийно-химически</w:t>
      </w:r>
      <w:proofErr w:type="spellEnd"/>
      <w:proofErr w:type="gramEnd"/>
      <w:r w:rsidRPr="00593007">
        <w:rPr>
          <w:b/>
          <w:shd w:val="clear" w:color="auto" w:fill="FFFFFF"/>
        </w:rPr>
        <w:t xml:space="preserve"> опасных веществ (АХОВ)</w:t>
      </w:r>
      <w:bookmarkEnd w:id="173"/>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На территории </w:t>
      </w:r>
      <w:r w:rsidR="00D6347C">
        <w:rPr>
          <w:rFonts w:eastAsia="Times New Roman" w:cs="Times New Roman"/>
          <w:sz w:val="24"/>
          <w:szCs w:val="24"/>
          <w:shd w:val="clear" w:color="auto" w:fill="FFFFFF"/>
          <w:lang w:eastAsia="ru-RU" w:bidi="ru-RU"/>
        </w:rPr>
        <w:t>Еласовского</w:t>
      </w:r>
      <w:r w:rsidRPr="00765CF1">
        <w:rPr>
          <w:rFonts w:eastAsia="Times New Roman" w:cs="Times New Roman"/>
          <w:sz w:val="24"/>
          <w:szCs w:val="24"/>
          <w:shd w:val="clear" w:color="auto" w:fill="FFFFFF"/>
          <w:lang w:eastAsia="ru-RU" w:bidi="ru-RU"/>
        </w:rPr>
        <w:t xml:space="preserve"> сельского поселения химически опасные объекты отсутствуют.</w:t>
      </w:r>
    </w:p>
    <w:p w:rsidR="00255282" w:rsidRPr="00765CF1" w:rsidRDefault="00255282"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jc w:val="both"/>
        <w:rPr>
          <w:szCs w:val="24"/>
          <w:shd w:val="clear" w:color="auto" w:fill="FFFFFF"/>
        </w:rPr>
      </w:pPr>
      <w:bookmarkStart w:id="174" w:name="_Toc148089325"/>
      <w:r w:rsidRPr="00593007">
        <w:rPr>
          <w:b/>
          <w:shd w:val="clear" w:color="auto" w:fill="FFFFFF"/>
        </w:rPr>
        <w:t>Пожаровзрывоопасные</w:t>
      </w:r>
      <w:r w:rsidRPr="00765CF1">
        <w:rPr>
          <w:b/>
          <w:bCs/>
          <w:iCs/>
          <w:szCs w:val="24"/>
          <w:shd w:val="clear" w:color="auto" w:fill="FFFFFF"/>
        </w:rPr>
        <w:t xml:space="preserve"> объекты – пожары и взрывы</w:t>
      </w:r>
      <w:bookmarkEnd w:id="174"/>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Пожар</w:t>
      </w:r>
      <w:proofErr w:type="gramStart"/>
      <w:r w:rsidRPr="00765CF1">
        <w:rPr>
          <w:rFonts w:eastAsia="Times New Roman" w:cs="Times New Roman"/>
          <w:sz w:val="24"/>
          <w:szCs w:val="24"/>
          <w:shd w:val="clear" w:color="auto" w:fill="FFFFFF"/>
          <w:lang w:eastAsia="ru-RU" w:bidi="ru-RU"/>
        </w:rPr>
        <w:t>о-</w:t>
      </w:r>
      <w:proofErr w:type="gramEnd"/>
      <w:r w:rsidRPr="00765CF1">
        <w:rPr>
          <w:rFonts w:eastAsia="Times New Roman" w:cs="Times New Roman"/>
          <w:sz w:val="24"/>
          <w:szCs w:val="24"/>
          <w:shd w:val="clear" w:color="auto" w:fill="FFFFFF"/>
          <w:lang w:eastAsia="ru-RU" w:bidi="ru-RU"/>
        </w:rPr>
        <w:t xml:space="preserve"> и взрывоопасные объекты – это предприятия, на которых производятся, хранятся, транспортируются взрывоопасные продукты или продукты, приобретающие при определённых условиях способность к возгоранию или взрыву. К ним относятся производства, где используются взрывчатые и имеющие высокую степень возгораемости вещества.</w:t>
      </w:r>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Пожаровзрывоопасные объекты на территории сельского поселения отсутствуют. Данные по АЗС не рассматриваются, т.к. особенности конструкции и технологического процесса данных объектов практически исключают выброс нефтепродуктов из ёмкостей хранения в окружающую среду и чрезвычайные ситуации, связанные с возникновением пожара пролива нефтепродуктов на АЗС, будут носить локальный характер и не выйдут за территорию данных объектов.</w:t>
      </w:r>
    </w:p>
    <w:p w:rsidR="00255282" w:rsidRPr="00765CF1" w:rsidRDefault="00255282"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765CF1" w:rsidRDefault="00F23D10" w:rsidP="00593007">
      <w:pPr>
        <w:pStyle w:val="110"/>
        <w:numPr>
          <w:ilvl w:val="2"/>
          <w:numId w:val="8"/>
        </w:numPr>
        <w:ind w:left="0" w:firstLine="567"/>
        <w:jc w:val="both"/>
        <w:rPr>
          <w:szCs w:val="24"/>
          <w:shd w:val="clear" w:color="auto" w:fill="FFFFFF"/>
        </w:rPr>
      </w:pPr>
      <w:bookmarkStart w:id="175" w:name="_Toc148089326"/>
      <w:r w:rsidRPr="00593007">
        <w:rPr>
          <w:b/>
          <w:shd w:val="clear" w:color="auto" w:fill="FFFFFF"/>
        </w:rPr>
        <w:t>Радиационно</w:t>
      </w:r>
      <w:r w:rsidRPr="00765CF1">
        <w:rPr>
          <w:b/>
          <w:szCs w:val="24"/>
          <w:shd w:val="clear" w:color="auto" w:fill="FFFFFF"/>
        </w:rPr>
        <w:t>-опасные объекты – аварии с угрозой выброса радиоактивных веществ</w:t>
      </w:r>
      <w:bookmarkEnd w:id="175"/>
    </w:p>
    <w:p w:rsidR="00255282" w:rsidRPr="00765CF1" w:rsidRDefault="00F23D10" w:rsidP="00255282">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Радиационно-опасные объекты на территории сельского поселения отсутствуют.</w:t>
      </w:r>
    </w:p>
    <w:p w:rsidR="00255282" w:rsidRPr="00765CF1" w:rsidRDefault="00255282" w:rsidP="00255282">
      <w:pPr>
        <w:widowControl w:val="0"/>
        <w:autoSpaceDE w:val="0"/>
        <w:autoSpaceDN w:val="0"/>
        <w:spacing w:after="0" w:line="240" w:lineRule="auto"/>
        <w:ind w:firstLine="567"/>
        <w:jc w:val="both"/>
        <w:rPr>
          <w:rFonts w:eastAsia="Times New Roman" w:cs="Times New Roman"/>
          <w:b/>
          <w:sz w:val="24"/>
          <w:szCs w:val="24"/>
          <w:shd w:val="clear" w:color="auto" w:fill="FFFFFF"/>
          <w:lang w:eastAsia="ru-RU" w:bidi="ru-RU"/>
        </w:rPr>
      </w:pPr>
    </w:p>
    <w:p w:rsidR="00F23D10" w:rsidRPr="00765CF1" w:rsidRDefault="00F23D10" w:rsidP="00593007">
      <w:pPr>
        <w:pStyle w:val="110"/>
        <w:numPr>
          <w:ilvl w:val="2"/>
          <w:numId w:val="8"/>
        </w:numPr>
        <w:ind w:left="0" w:firstLine="567"/>
        <w:jc w:val="both"/>
        <w:rPr>
          <w:b/>
          <w:szCs w:val="24"/>
          <w:shd w:val="clear" w:color="auto" w:fill="FFFFFF"/>
        </w:rPr>
      </w:pPr>
      <w:bookmarkStart w:id="176" w:name="_Toc148089327"/>
      <w:r w:rsidRPr="00593007">
        <w:rPr>
          <w:b/>
          <w:shd w:val="clear" w:color="auto" w:fill="FFFFFF"/>
        </w:rPr>
        <w:t>Гидродинамически</w:t>
      </w:r>
      <w:r w:rsidRPr="00765CF1">
        <w:rPr>
          <w:b/>
          <w:szCs w:val="24"/>
          <w:shd w:val="clear" w:color="auto" w:fill="FFFFFF"/>
        </w:rPr>
        <w:t xml:space="preserve">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токсичными веществами при разрушении обвалования шламохранилищ</w:t>
      </w:r>
      <w:bookmarkEnd w:id="176"/>
    </w:p>
    <w:p w:rsidR="00F23D10" w:rsidRPr="008B589F"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cs="Times New Roman"/>
          <w:sz w:val="24"/>
          <w:szCs w:val="24"/>
        </w:rPr>
        <w:t xml:space="preserve">Водохранилище Чебоксарской ГЭС является основным фактором повышения </w:t>
      </w:r>
      <w:r w:rsidRPr="00765CF1">
        <w:rPr>
          <w:rFonts w:eastAsia="Times New Roman" w:cs="Times New Roman"/>
          <w:sz w:val="24"/>
          <w:szCs w:val="24"/>
          <w:shd w:val="clear" w:color="auto" w:fill="FFFFFF"/>
          <w:lang w:eastAsia="ru-RU" w:bidi="ru-RU"/>
        </w:rPr>
        <w:t xml:space="preserve">природной опасности Волжского склона. Существует опасность возможного катастрофического затопления вследствие разрушения тела плотины Чебоксарской ГЭС и разлива паводковых вод, а также возникновения лесных пожаров в пожароопасный период. Для детальной количественной оценки опасности нарушения устойчивости Волжского склона организована система мониторинга оползневых склонов. Исходя из современного состояния склонов, комплекс сооружений инженерной защиты включает контрбанкет, срезку и террасирование </w:t>
      </w:r>
      <w:r w:rsidRPr="008B589F">
        <w:rPr>
          <w:rFonts w:eastAsia="Times New Roman" w:cs="Times New Roman"/>
          <w:sz w:val="24"/>
          <w:szCs w:val="24"/>
          <w:shd w:val="clear" w:color="auto" w:fill="FFFFFF"/>
          <w:lang w:eastAsia="ru-RU" w:bidi="ru-RU"/>
        </w:rPr>
        <w:t>склонов (на отдельных участках), дренирование водоносных горизонтов, регулирование поверхностного стока, лесомелиоративные мероприятия и соблюдение специального режима использования оползневых и оползнеопасных территорий.</w:t>
      </w:r>
    </w:p>
    <w:p w:rsidR="00F23D10" w:rsidRPr="008B589F"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8B589F">
        <w:rPr>
          <w:rFonts w:eastAsia="Times New Roman" w:cs="Times New Roman"/>
          <w:sz w:val="24"/>
          <w:szCs w:val="24"/>
          <w:shd w:val="clear" w:color="auto" w:fill="FFFFFF"/>
          <w:lang w:eastAsia="ru-RU" w:bidi="ru-RU"/>
        </w:rPr>
        <w:t>Возникновение ЧС, связанных с прорывом плотины Чебоксарской ГЭС в мирное время, возможно только в случае совершения крупного террористического акта на данном объекте.</w:t>
      </w:r>
    </w:p>
    <w:p w:rsidR="003F316F" w:rsidRDefault="003F316F" w:rsidP="009A7EEC">
      <w:pPr>
        <w:widowControl w:val="0"/>
        <w:autoSpaceDE w:val="0"/>
        <w:autoSpaceDN w:val="0"/>
        <w:spacing w:after="0" w:line="240" w:lineRule="auto"/>
        <w:jc w:val="both"/>
        <w:rPr>
          <w:rFonts w:eastAsia="Times New Roman" w:cs="Times New Roman"/>
          <w:sz w:val="24"/>
          <w:szCs w:val="24"/>
          <w:shd w:val="clear" w:color="auto" w:fill="FFFFFF"/>
          <w:lang w:eastAsia="ru-RU" w:bidi="ru-RU"/>
        </w:rPr>
      </w:pPr>
    </w:p>
    <w:p w:rsidR="00F23D10" w:rsidRPr="009F05A3" w:rsidRDefault="00F23D10" w:rsidP="00593007">
      <w:pPr>
        <w:pStyle w:val="110"/>
        <w:numPr>
          <w:ilvl w:val="2"/>
          <w:numId w:val="8"/>
        </w:numPr>
        <w:ind w:left="0" w:firstLine="567"/>
        <w:jc w:val="both"/>
        <w:rPr>
          <w:szCs w:val="24"/>
          <w:shd w:val="clear" w:color="auto" w:fill="FFFFFF"/>
        </w:rPr>
      </w:pPr>
      <w:bookmarkStart w:id="177" w:name="_Toc148089328"/>
      <w:r w:rsidRPr="00593007">
        <w:rPr>
          <w:b/>
          <w:shd w:val="clear" w:color="auto" w:fill="FFFFFF"/>
        </w:rPr>
        <w:lastRenderedPageBreak/>
        <w:t>Опасные</w:t>
      </w:r>
      <w:r w:rsidRPr="00765CF1">
        <w:rPr>
          <w:b/>
          <w:szCs w:val="24"/>
          <w:shd w:val="clear" w:color="auto" w:fill="FFFFFF"/>
        </w:rPr>
        <w:t xml:space="preserve"> происшествия на транспорте при перевозке опасных грузов</w:t>
      </w:r>
      <w:bookmarkEnd w:id="177"/>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Аварии на автомобильном транспорте при перевозке опасных грузов.</w:t>
      </w:r>
    </w:p>
    <w:p w:rsidR="00C71CE9" w:rsidRPr="005E2B6B" w:rsidRDefault="00F23D10" w:rsidP="005E2B6B">
      <w:pPr>
        <w:pStyle w:val="a3"/>
        <w:spacing w:before="0"/>
        <w:ind w:left="0" w:right="-9"/>
      </w:pPr>
      <w:r w:rsidRPr="00765CF1">
        <w:rPr>
          <w:shd w:val="clear" w:color="auto" w:fill="FFFFFF"/>
        </w:rPr>
        <w:t xml:space="preserve">По территории </w:t>
      </w:r>
      <w:r w:rsidR="00D6347C">
        <w:rPr>
          <w:shd w:val="clear" w:color="auto" w:fill="FFFFFF"/>
        </w:rPr>
        <w:t>Еласовского</w:t>
      </w:r>
      <w:r w:rsidRPr="00765CF1">
        <w:rPr>
          <w:shd w:val="clear" w:color="auto" w:fill="FFFFFF"/>
        </w:rPr>
        <w:t xml:space="preserve"> сельского поселения проход</w:t>
      </w:r>
      <w:r w:rsidR="00D6347C">
        <w:rPr>
          <w:shd w:val="clear" w:color="auto" w:fill="FFFFFF"/>
        </w:rPr>
        <w:t>и</w:t>
      </w:r>
      <w:r w:rsidRPr="00765CF1">
        <w:rPr>
          <w:shd w:val="clear" w:color="auto" w:fill="FFFFFF"/>
        </w:rPr>
        <w:t>т автомобильн</w:t>
      </w:r>
      <w:r w:rsidR="00D6347C">
        <w:rPr>
          <w:shd w:val="clear" w:color="auto" w:fill="FFFFFF"/>
        </w:rPr>
        <w:t>ая</w:t>
      </w:r>
      <w:r w:rsidR="00C71CE9">
        <w:rPr>
          <w:shd w:val="clear" w:color="auto" w:fill="FFFFFF"/>
        </w:rPr>
        <w:t xml:space="preserve"> дорог</w:t>
      </w:r>
      <w:r w:rsidR="00D6347C">
        <w:rPr>
          <w:shd w:val="clear" w:color="auto" w:fill="FFFFFF"/>
        </w:rPr>
        <w:t>а</w:t>
      </w:r>
      <w:r w:rsidRPr="00765CF1">
        <w:rPr>
          <w:shd w:val="clear" w:color="auto" w:fill="FFFFFF"/>
        </w:rPr>
        <w:t xml:space="preserve"> регионального значения </w:t>
      </w:r>
      <w:r w:rsidR="00C71CE9" w:rsidRPr="00C71CE9">
        <w:rPr>
          <w:shd w:val="clear" w:color="auto" w:fill="FFFFFF"/>
        </w:rPr>
        <w:t>«Карту</w:t>
      </w:r>
      <w:r w:rsidR="00C71CE9">
        <w:rPr>
          <w:shd w:val="clear" w:color="auto" w:fill="FFFFFF"/>
        </w:rPr>
        <w:t>ково – Микряково – Васильсурск</w:t>
      </w:r>
      <w:r w:rsidR="005E2B6B">
        <w:rPr>
          <w:shd w:val="clear" w:color="auto" w:fill="FFFFFF"/>
        </w:rPr>
        <w:t>», автомобильные дороги межмуниципального значения</w:t>
      </w:r>
      <w:r w:rsidR="005E2B6B" w:rsidRPr="00B85068">
        <w:t xml:space="preserve"> </w:t>
      </w:r>
      <w:r w:rsidR="005E2B6B">
        <w:t>«Картуково – Еласы – Пайгусово», «Еласы – Юнго-Кушерга», «Чермышево</w:t>
      </w:r>
      <w:proofErr w:type="gramStart"/>
      <w:r w:rsidR="005E2B6B">
        <w:t xml:space="preserve"> П</w:t>
      </w:r>
      <w:proofErr w:type="gramEnd"/>
      <w:r w:rsidR="005E2B6B">
        <w:t>ервое – Чермышево Второе», «Подъезд к дер. Куликалы Вторые».</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Транспорт является источником опасности не только для его пассажиров, но и для населения, проживающего в зонах транспортных магистралей, поскольку по ним перевозится большое количество легковоспламеняющихся, химических, радиоактивных, взрывчатых и других веществ, представляющих при аварии угрозу жизни и здоровью людей. Такие вещества составляют в общем объеме грузоперевозок около 12 %.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В случае аварии при перевозке сжиженного газа (баллонов для населения) основным поражающим фактором является воздушная ударная волна, образующаяся в результате взрывных превращений </w:t>
      </w:r>
      <w:r w:rsidR="00AE620C" w:rsidRPr="00765CF1">
        <w:rPr>
          <w:rFonts w:eastAsia="Times New Roman" w:cs="Times New Roman"/>
          <w:sz w:val="24"/>
          <w:szCs w:val="24"/>
          <w:shd w:val="clear" w:color="auto" w:fill="FFFFFF"/>
          <w:lang w:eastAsia="ru-RU" w:bidi="ru-RU"/>
        </w:rPr>
        <w:t>топливно-воздушной</w:t>
      </w:r>
      <w:r w:rsidRPr="00765CF1">
        <w:rPr>
          <w:rFonts w:eastAsia="Times New Roman" w:cs="Times New Roman"/>
          <w:sz w:val="24"/>
          <w:szCs w:val="24"/>
          <w:shd w:val="clear" w:color="auto" w:fill="FFFFFF"/>
          <w:lang w:eastAsia="ru-RU" w:bidi="ru-RU"/>
        </w:rPr>
        <w:t xml:space="preserve"> смеси (ТВС) при разливе топлива в открытом пространстве. При авариях с утечкой СУГ на транспорте его количество, участвующее в аварии, составит от 5 до 20 тонн. Результаты определения глубины зоны возможного поражения приведены в таблице № 28.</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Результаты определения глубины возможного поражения при аварии на автомобильном транспорте с утечкой СУГ представлены в таблице</w:t>
      </w:r>
      <w:r w:rsidR="00D618DB">
        <w:rPr>
          <w:rFonts w:eastAsia="Times New Roman" w:cs="Times New Roman"/>
          <w:sz w:val="24"/>
          <w:szCs w:val="24"/>
          <w:shd w:val="clear" w:color="auto" w:fill="FFFFFF"/>
          <w:lang w:eastAsia="ru-RU" w:bidi="ru-RU"/>
        </w:rPr>
        <w:t xml:space="preserve"> 2</w:t>
      </w:r>
      <w:r w:rsidR="00F81DD5">
        <w:rPr>
          <w:rFonts w:eastAsia="Times New Roman" w:cs="Times New Roman"/>
          <w:sz w:val="24"/>
          <w:szCs w:val="24"/>
          <w:shd w:val="clear" w:color="auto" w:fill="FFFFFF"/>
          <w:lang w:eastAsia="ru-RU" w:bidi="ru-RU"/>
        </w:rPr>
        <w:t>6</w:t>
      </w:r>
      <w:r w:rsidR="00B517F4">
        <w:rPr>
          <w:rFonts w:eastAsia="Times New Roman" w:cs="Times New Roman"/>
          <w:sz w:val="24"/>
          <w:szCs w:val="24"/>
          <w:shd w:val="clear" w:color="auto" w:fill="FFFFFF"/>
          <w:lang w:eastAsia="ru-RU" w:bidi="ru-RU"/>
        </w:rPr>
        <w:t>.</w:t>
      </w:r>
    </w:p>
    <w:p w:rsidR="00F23D10" w:rsidRPr="009F05A3" w:rsidRDefault="00F23D10" w:rsidP="009F05A3">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Таблица</w:t>
      </w:r>
      <w:r w:rsidR="009F05A3">
        <w:rPr>
          <w:rFonts w:eastAsia="Times New Roman" w:cs="Times New Roman"/>
          <w:sz w:val="24"/>
          <w:szCs w:val="24"/>
          <w:shd w:val="clear" w:color="auto" w:fill="FFFFFF"/>
          <w:lang w:eastAsia="ru-RU" w:bidi="ru-RU"/>
        </w:rPr>
        <w:t xml:space="preserve"> 2</w:t>
      </w:r>
      <w:r w:rsidR="00F81DD5">
        <w:rPr>
          <w:rFonts w:eastAsia="Times New Roman" w:cs="Times New Roman"/>
          <w:sz w:val="24"/>
          <w:szCs w:val="24"/>
          <w:shd w:val="clear" w:color="auto" w:fill="FFFFFF"/>
          <w:lang w:eastAsia="ru-RU" w:bidi="ru-RU"/>
        </w:rPr>
        <w:t>6</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2"/>
        <w:gridCol w:w="6637"/>
        <w:gridCol w:w="2445"/>
      </w:tblGrid>
      <w:tr w:rsidR="00F23D10" w:rsidRPr="00765CF1" w:rsidTr="00D618DB">
        <w:trPr>
          <w:trHeight w:val="505"/>
        </w:trPr>
        <w:tc>
          <w:tcPr>
            <w:tcW w:w="692" w:type="dxa"/>
            <w:vAlign w:val="center"/>
          </w:tcPr>
          <w:p w:rsidR="00F23D10" w:rsidRPr="003F316F" w:rsidRDefault="00F23D10" w:rsidP="00644CA6">
            <w:pPr>
              <w:pStyle w:val="TableParagraph"/>
              <w:rPr>
                <w:b/>
                <w:sz w:val="24"/>
                <w:szCs w:val="24"/>
                <w:shd w:val="clear" w:color="auto" w:fill="FFFFFF"/>
              </w:rPr>
            </w:pPr>
            <w:r w:rsidRPr="003F316F">
              <w:rPr>
                <w:b/>
                <w:sz w:val="24"/>
                <w:szCs w:val="24"/>
                <w:shd w:val="clear" w:color="auto" w:fill="FFFFFF"/>
              </w:rPr>
              <w:t>№ п/п</w:t>
            </w:r>
          </w:p>
        </w:tc>
        <w:tc>
          <w:tcPr>
            <w:tcW w:w="6637" w:type="dxa"/>
            <w:vAlign w:val="center"/>
          </w:tcPr>
          <w:p w:rsidR="00F23D10" w:rsidRPr="003F316F" w:rsidRDefault="00F23D10" w:rsidP="00644CA6">
            <w:pPr>
              <w:pStyle w:val="TableParagraph"/>
              <w:spacing w:before="125"/>
              <w:rPr>
                <w:b/>
                <w:sz w:val="24"/>
                <w:szCs w:val="24"/>
                <w:shd w:val="clear" w:color="auto" w:fill="FFFFFF"/>
              </w:rPr>
            </w:pPr>
            <w:r w:rsidRPr="003F316F">
              <w:rPr>
                <w:b/>
                <w:sz w:val="24"/>
                <w:szCs w:val="24"/>
                <w:shd w:val="clear" w:color="auto" w:fill="FFFFFF"/>
              </w:rPr>
              <w:t>Характеристика зоны поражения</w:t>
            </w:r>
          </w:p>
        </w:tc>
        <w:tc>
          <w:tcPr>
            <w:tcW w:w="2445" w:type="dxa"/>
            <w:vAlign w:val="center"/>
          </w:tcPr>
          <w:p w:rsidR="00F23D10" w:rsidRPr="003F316F" w:rsidRDefault="00F23D10" w:rsidP="00644CA6">
            <w:pPr>
              <w:pStyle w:val="TableParagraph"/>
              <w:spacing w:before="125"/>
              <w:rPr>
                <w:b/>
                <w:sz w:val="24"/>
                <w:szCs w:val="24"/>
                <w:shd w:val="clear" w:color="auto" w:fill="FFFFFF"/>
              </w:rPr>
            </w:pPr>
            <w:r w:rsidRPr="003F316F">
              <w:rPr>
                <w:b/>
                <w:sz w:val="24"/>
                <w:szCs w:val="24"/>
                <w:shd w:val="clear" w:color="auto" w:fill="FFFFFF"/>
              </w:rPr>
              <w:t xml:space="preserve">Радиус зоны, </w:t>
            </w:r>
            <w:proofErr w:type="gramStart"/>
            <w:r w:rsidRPr="003F316F">
              <w:rPr>
                <w:b/>
                <w:sz w:val="24"/>
                <w:szCs w:val="24"/>
                <w:shd w:val="clear" w:color="auto" w:fill="FFFFFF"/>
              </w:rPr>
              <w:t>м</w:t>
            </w:r>
            <w:proofErr w:type="gramEnd"/>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1</w:t>
            </w:r>
          </w:p>
        </w:tc>
        <w:tc>
          <w:tcPr>
            <w:tcW w:w="6637"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2</w:t>
            </w:r>
          </w:p>
        </w:tc>
        <w:tc>
          <w:tcPr>
            <w:tcW w:w="2445"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3</w:t>
            </w:r>
          </w:p>
        </w:tc>
      </w:tr>
      <w:tr w:rsidR="00F23D10" w:rsidRPr="00765CF1" w:rsidTr="00D618DB">
        <w:trPr>
          <w:trHeight w:val="253"/>
        </w:trPr>
        <w:tc>
          <w:tcPr>
            <w:tcW w:w="9774" w:type="dxa"/>
            <w:gridSpan w:val="3"/>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Результаты расчета степени поражения (для человека)</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1</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Смертельные</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49,6</w:t>
            </w:r>
          </w:p>
        </w:tc>
      </w:tr>
      <w:tr w:rsidR="00F23D10" w:rsidRPr="00765CF1" w:rsidTr="00D618DB">
        <w:trPr>
          <w:trHeight w:val="253"/>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2</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Тяжелые травмы</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58,5</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3</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Средние травмы</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80,0</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4</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Легкие травмы</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121,8</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5</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Порог поражения</w:t>
            </w:r>
          </w:p>
        </w:tc>
        <w:tc>
          <w:tcPr>
            <w:tcW w:w="2445" w:type="dxa"/>
          </w:tcPr>
          <w:p w:rsidR="00F23D10" w:rsidRPr="00765CF1" w:rsidRDefault="00F23D10" w:rsidP="00644CA6">
            <w:pPr>
              <w:pStyle w:val="TableParagraph"/>
              <w:ind w:right="358"/>
              <w:rPr>
                <w:sz w:val="24"/>
                <w:szCs w:val="24"/>
                <w:shd w:val="clear" w:color="auto" w:fill="FFFFFF"/>
              </w:rPr>
            </w:pPr>
            <w:r w:rsidRPr="00765CF1">
              <w:rPr>
                <w:sz w:val="24"/>
                <w:szCs w:val="24"/>
                <w:shd w:val="clear" w:color="auto" w:fill="FFFFFF"/>
              </w:rPr>
              <w:t>347,9</w:t>
            </w:r>
          </w:p>
        </w:tc>
      </w:tr>
      <w:tr w:rsidR="00F23D10" w:rsidRPr="00765CF1" w:rsidTr="00D618DB">
        <w:trPr>
          <w:trHeight w:val="253"/>
        </w:trPr>
        <w:tc>
          <w:tcPr>
            <w:tcW w:w="9774" w:type="dxa"/>
            <w:gridSpan w:val="3"/>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Результаты расчета зон повреждения зданий</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6</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Полное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49,6</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7</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50 %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70,0</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8</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Среднее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100,0</w:t>
            </w:r>
          </w:p>
        </w:tc>
      </w:tr>
      <w:tr w:rsidR="00F23D10" w:rsidRPr="00765CF1" w:rsidTr="00D618DB">
        <w:trPr>
          <w:trHeight w:val="251"/>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9</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Умеренное разрушение</w:t>
            </w:r>
          </w:p>
        </w:tc>
        <w:tc>
          <w:tcPr>
            <w:tcW w:w="2445" w:type="dxa"/>
          </w:tcPr>
          <w:p w:rsidR="00F23D10" w:rsidRPr="00765CF1" w:rsidRDefault="00F23D10" w:rsidP="000979D4">
            <w:pPr>
              <w:pStyle w:val="TableParagraph"/>
              <w:ind w:right="358"/>
              <w:rPr>
                <w:sz w:val="24"/>
                <w:szCs w:val="24"/>
                <w:shd w:val="clear" w:color="auto" w:fill="FFFFFF"/>
              </w:rPr>
            </w:pPr>
            <w:r w:rsidRPr="00765CF1">
              <w:rPr>
                <w:sz w:val="24"/>
                <w:szCs w:val="24"/>
                <w:shd w:val="clear" w:color="auto" w:fill="FFFFFF"/>
              </w:rPr>
              <w:t>176,4</w:t>
            </w:r>
          </w:p>
        </w:tc>
      </w:tr>
      <w:tr w:rsidR="00F23D10" w:rsidRPr="00765CF1" w:rsidTr="00D618DB">
        <w:trPr>
          <w:trHeight w:val="254"/>
        </w:trPr>
        <w:tc>
          <w:tcPr>
            <w:tcW w:w="692" w:type="dxa"/>
          </w:tcPr>
          <w:p w:rsidR="00F23D10" w:rsidRPr="00765CF1" w:rsidRDefault="00F23D10" w:rsidP="00644CA6">
            <w:pPr>
              <w:pStyle w:val="TableParagraph"/>
              <w:rPr>
                <w:sz w:val="24"/>
                <w:szCs w:val="24"/>
                <w:shd w:val="clear" w:color="auto" w:fill="FFFFFF"/>
              </w:rPr>
            </w:pPr>
            <w:r w:rsidRPr="00765CF1">
              <w:rPr>
                <w:sz w:val="24"/>
                <w:szCs w:val="24"/>
                <w:shd w:val="clear" w:color="auto" w:fill="FFFFFF"/>
              </w:rPr>
              <w:t>10</w:t>
            </w:r>
          </w:p>
        </w:tc>
        <w:tc>
          <w:tcPr>
            <w:tcW w:w="6637" w:type="dxa"/>
          </w:tcPr>
          <w:p w:rsidR="00F23D10" w:rsidRPr="00765CF1" w:rsidRDefault="00F23D10" w:rsidP="00644CA6">
            <w:pPr>
              <w:pStyle w:val="TableParagraph"/>
              <w:jc w:val="left"/>
              <w:rPr>
                <w:sz w:val="24"/>
                <w:szCs w:val="24"/>
                <w:shd w:val="clear" w:color="auto" w:fill="FFFFFF"/>
              </w:rPr>
            </w:pPr>
            <w:r w:rsidRPr="00765CF1">
              <w:rPr>
                <w:sz w:val="24"/>
                <w:szCs w:val="24"/>
                <w:shd w:val="clear" w:color="auto" w:fill="FFFFFF"/>
              </w:rPr>
              <w:t>Малые повреждения (разбита часть остекления)</w:t>
            </w:r>
          </w:p>
        </w:tc>
        <w:tc>
          <w:tcPr>
            <w:tcW w:w="2445" w:type="dxa"/>
          </w:tcPr>
          <w:p w:rsidR="00F23D10" w:rsidRPr="00765CF1" w:rsidRDefault="00F23D10" w:rsidP="000979D4">
            <w:pPr>
              <w:pStyle w:val="TableParagraph"/>
              <w:rPr>
                <w:sz w:val="24"/>
                <w:szCs w:val="24"/>
                <w:shd w:val="clear" w:color="auto" w:fill="FFFFFF"/>
              </w:rPr>
            </w:pPr>
            <w:r w:rsidRPr="00765CF1">
              <w:rPr>
                <w:sz w:val="24"/>
                <w:szCs w:val="24"/>
                <w:shd w:val="clear" w:color="auto" w:fill="FFFFFF"/>
              </w:rPr>
              <w:t>538,8</w:t>
            </w:r>
          </w:p>
        </w:tc>
      </w:tr>
    </w:tbl>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Максимальное количество выброшенного (разлившегося) СДЯВ при аварии на автодороге принимается как 10 т аммиака, перевозимого в автоцистерне для перевозки жидкого аммиака типа ППЦТА-12, емкостью 12 куб.м. и 0,96 т хлора, перевозимого в баллонах для перевозки жидкого хлора.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Определение глубины зоны поражения производилось при условии: метеорологические условия – инверсия, скорость ветра 1 м/с, температура воздуха 200</w:t>
      </w:r>
      <w:proofErr w:type="gramStart"/>
      <w:r w:rsidRPr="00765CF1">
        <w:rPr>
          <w:rFonts w:eastAsia="Times New Roman" w:cs="Times New Roman"/>
          <w:sz w:val="24"/>
          <w:szCs w:val="24"/>
          <w:shd w:val="clear" w:color="auto" w:fill="FFFFFF"/>
          <w:lang w:eastAsia="ru-RU" w:bidi="ru-RU"/>
        </w:rPr>
        <w:t xml:space="preserve"> С</w:t>
      </w:r>
      <w:proofErr w:type="gramEnd"/>
      <w:r w:rsidRPr="00765CF1">
        <w:rPr>
          <w:rFonts w:eastAsia="Times New Roman" w:cs="Times New Roman"/>
          <w:sz w:val="24"/>
          <w:szCs w:val="24"/>
          <w:shd w:val="clear" w:color="auto" w:fill="FFFFFF"/>
          <w:lang w:eastAsia="ru-RU" w:bidi="ru-RU"/>
        </w:rPr>
        <w:t xml:space="preserve">, для аммиака агрегатное состояние – хранение под давлением. </w:t>
      </w:r>
    </w:p>
    <w:p w:rsidR="0077153D" w:rsidRPr="00765CF1" w:rsidRDefault="00F23D10" w:rsidP="001B742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cs="Times New Roman"/>
          <w:bCs/>
          <w:sz w:val="24"/>
          <w:szCs w:val="24"/>
          <w:shd w:val="clear" w:color="auto" w:fill="FFFFFF"/>
          <w:lang w:eastAsia="ru-RU" w:bidi="ru-RU"/>
        </w:rPr>
        <w:t xml:space="preserve">Результаты определения глубины зоны </w:t>
      </w:r>
      <w:r w:rsidRPr="00A754C8">
        <w:rPr>
          <w:rFonts w:eastAsia="Times New Roman" w:cs="Times New Roman"/>
          <w:sz w:val="24"/>
          <w:szCs w:val="24"/>
          <w:shd w:val="clear" w:color="auto" w:fill="FFFFFF"/>
          <w:lang w:eastAsia="ru-RU" w:bidi="ru-RU"/>
        </w:rPr>
        <w:t xml:space="preserve">поражения </w:t>
      </w:r>
      <w:r w:rsidRPr="00765CF1">
        <w:rPr>
          <w:rFonts w:eastAsia="Times New Roman" w:cs="Times New Roman"/>
          <w:sz w:val="24"/>
          <w:szCs w:val="24"/>
          <w:shd w:val="clear" w:color="auto" w:fill="FFFFFF"/>
          <w:lang w:eastAsia="ru-RU" w:bidi="ru-RU"/>
        </w:rPr>
        <w:t>при аварии на автомобильном транспорте с выбросом (разливом) СДЯВ представлены в таблице</w:t>
      </w:r>
      <w:r w:rsidR="00F81DD5">
        <w:rPr>
          <w:rFonts w:eastAsia="Times New Roman" w:cs="Times New Roman"/>
          <w:sz w:val="24"/>
          <w:szCs w:val="24"/>
          <w:shd w:val="clear" w:color="auto" w:fill="FFFFFF"/>
          <w:lang w:eastAsia="ru-RU" w:bidi="ru-RU"/>
        </w:rPr>
        <w:t xml:space="preserve"> 27</w:t>
      </w:r>
      <w:r w:rsidR="009F05A3">
        <w:rPr>
          <w:rFonts w:eastAsia="Times New Roman" w:cs="Times New Roman"/>
          <w:sz w:val="24"/>
          <w:szCs w:val="24"/>
          <w:shd w:val="clear" w:color="auto" w:fill="FFFFFF"/>
          <w:lang w:eastAsia="ru-RU" w:bidi="ru-RU"/>
        </w:rPr>
        <w:t>.</w:t>
      </w:r>
    </w:p>
    <w:p w:rsidR="00F23D10" w:rsidRPr="00765CF1" w:rsidRDefault="00F23D10" w:rsidP="00A754C8">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Таблица </w:t>
      </w:r>
      <w:r w:rsidR="009F05A3">
        <w:rPr>
          <w:rFonts w:eastAsia="Times New Roman" w:cs="Times New Roman"/>
          <w:sz w:val="24"/>
          <w:szCs w:val="24"/>
          <w:shd w:val="clear" w:color="auto" w:fill="FFFFFF"/>
          <w:lang w:eastAsia="ru-RU" w:bidi="ru-RU"/>
        </w:rPr>
        <w:t>2</w:t>
      </w:r>
      <w:r w:rsidR="00F81DD5">
        <w:rPr>
          <w:rFonts w:eastAsia="Times New Roman" w:cs="Times New Roman"/>
          <w:sz w:val="24"/>
          <w:szCs w:val="24"/>
          <w:shd w:val="clear" w:color="auto" w:fill="FFFFFF"/>
          <w:lang w:eastAsia="ru-RU" w:bidi="ru-RU"/>
        </w:rPr>
        <w:t>7</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9"/>
        <w:gridCol w:w="1514"/>
        <w:gridCol w:w="1411"/>
        <w:gridCol w:w="1548"/>
        <w:gridCol w:w="1577"/>
        <w:gridCol w:w="1662"/>
      </w:tblGrid>
      <w:tr w:rsidR="00F23D10" w:rsidRPr="00765CF1" w:rsidTr="004822BE">
        <w:trPr>
          <w:trHeight w:val="556"/>
        </w:trPr>
        <w:tc>
          <w:tcPr>
            <w:tcW w:w="2069" w:type="dxa"/>
          </w:tcPr>
          <w:p w:rsidR="00F23D10" w:rsidRPr="00CE11F0" w:rsidRDefault="00F23D10" w:rsidP="00644CA6">
            <w:pPr>
              <w:pStyle w:val="TableParagraph"/>
              <w:ind w:right="45"/>
              <w:rPr>
                <w:b/>
                <w:sz w:val="24"/>
                <w:szCs w:val="24"/>
                <w:shd w:val="clear" w:color="auto" w:fill="FFFFFF"/>
              </w:rPr>
            </w:pPr>
            <w:r w:rsidRPr="00CE11F0">
              <w:rPr>
                <w:b/>
                <w:sz w:val="24"/>
                <w:szCs w:val="24"/>
                <w:shd w:val="clear" w:color="auto" w:fill="FFFFFF"/>
              </w:rPr>
              <w:t>Варианты аварии на дороге</w:t>
            </w:r>
          </w:p>
        </w:tc>
        <w:tc>
          <w:tcPr>
            <w:tcW w:w="1514" w:type="dxa"/>
          </w:tcPr>
          <w:p w:rsidR="00F23D10" w:rsidRPr="00CE11F0" w:rsidRDefault="00F23D10" w:rsidP="00644CA6">
            <w:pPr>
              <w:pStyle w:val="TableParagraph"/>
              <w:rPr>
                <w:b/>
                <w:sz w:val="24"/>
                <w:szCs w:val="24"/>
                <w:shd w:val="clear" w:color="auto" w:fill="FFFFFF"/>
              </w:rPr>
            </w:pPr>
            <w:r w:rsidRPr="00CE11F0">
              <w:rPr>
                <w:b/>
                <w:sz w:val="24"/>
                <w:szCs w:val="24"/>
                <w:shd w:val="clear" w:color="auto" w:fill="FFFFFF"/>
              </w:rPr>
              <w:t>Время испарения, час</w:t>
            </w:r>
          </w:p>
        </w:tc>
        <w:tc>
          <w:tcPr>
            <w:tcW w:w="1411" w:type="dxa"/>
          </w:tcPr>
          <w:p w:rsidR="00F23D10" w:rsidRPr="00CE11F0" w:rsidRDefault="00F23D10" w:rsidP="00644CA6">
            <w:pPr>
              <w:pStyle w:val="TableParagraph"/>
              <w:ind w:right="-6"/>
              <w:rPr>
                <w:b/>
                <w:sz w:val="24"/>
                <w:szCs w:val="24"/>
                <w:shd w:val="clear" w:color="auto" w:fill="FFFFFF"/>
              </w:rPr>
            </w:pPr>
            <w:r w:rsidRPr="00CE11F0">
              <w:rPr>
                <w:b/>
                <w:sz w:val="24"/>
                <w:szCs w:val="24"/>
                <w:shd w:val="clear" w:color="auto" w:fill="FFFFFF"/>
              </w:rPr>
              <w:t xml:space="preserve">Глубина зоны заражения первичным облаком, </w:t>
            </w:r>
            <w:proofErr w:type="gramStart"/>
            <w:r w:rsidRPr="00CE11F0">
              <w:rPr>
                <w:b/>
                <w:sz w:val="24"/>
                <w:szCs w:val="24"/>
                <w:shd w:val="clear" w:color="auto" w:fill="FFFFFF"/>
              </w:rPr>
              <w:lastRenderedPageBreak/>
              <w:t>км</w:t>
            </w:r>
            <w:proofErr w:type="gramEnd"/>
          </w:p>
        </w:tc>
        <w:tc>
          <w:tcPr>
            <w:tcW w:w="1548" w:type="dxa"/>
          </w:tcPr>
          <w:p w:rsidR="00F23D10" w:rsidRPr="00CE11F0" w:rsidRDefault="00F23D10" w:rsidP="00644CA6">
            <w:pPr>
              <w:pStyle w:val="TableParagraph"/>
              <w:rPr>
                <w:b/>
                <w:sz w:val="24"/>
                <w:szCs w:val="24"/>
                <w:shd w:val="clear" w:color="auto" w:fill="FFFFFF"/>
              </w:rPr>
            </w:pPr>
            <w:r w:rsidRPr="00CE11F0">
              <w:rPr>
                <w:b/>
                <w:sz w:val="24"/>
                <w:szCs w:val="24"/>
                <w:shd w:val="clear" w:color="auto" w:fill="FFFFFF"/>
              </w:rPr>
              <w:lastRenderedPageBreak/>
              <w:t xml:space="preserve">Глубина зоны заражения вторичным облаком, </w:t>
            </w:r>
            <w:proofErr w:type="gramStart"/>
            <w:r w:rsidRPr="00CE11F0">
              <w:rPr>
                <w:b/>
                <w:sz w:val="24"/>
                <w:szCs w:val="24"/>
                <w:shd w:val="clear" w:color="auto" w:fill="FFFFFF"/>
              </w:rPr>
              <w:lastRenderedPageBreak/>
              <w:t>км</w:t>
            </w:r>
            <w:proofErr w:type="gramEnd"/>
          </w:p>
        </w:tc>
        <w:tc>
          <w:tcPr>
            <w:tcW w:w="1577" w:type="dxa"/>
          </w:tcPr>
          <w:p w:rsidR="00F23D10" w:rsidRPr="00CE11F0" w:rsidRDefault="00F23D10" w:rsidP="00644CA6">
            <w:pPr>
              <w:pStyle w:val="TableParagraph"/>
              <w:rPr>
                <w:b/>
                <w:sz w:val="24"/>
                <w:szCs w:val="24"/>
                <w:shd w:val="clear" w:color="auto" w:fill="FFFFFF"/>
              </w:rPr>
            </w:pPr>
            <w:r w:rsidRPr="00CE11F0">
              <w:rPr>
                <w:b/>
                <w:sz w:val="24"/>
                <w:szCs w:val="24"/>
                <w:shd w:val="clear" w:color="auto" w:fill="FFFFFF"/>
              </w:rPr>
              <w:lastRenderedPageBreak/>
              <w:t xml:space="preserve">Полная глубина зоны заражения, </w:t>
            </w:r>
            <w:proofErr w:type="gramStart"/>
            <w:r w:rsidRPr="00CE11F0">
              <w:rPr>
                <w:b/>
                <w:sz w:val="24"/>
                <w:szCs w:val="24"/>
                <w:shd w:val="clear" w:color="auto" w:fill="FFFFFF"/>
              </w:rPr>
              <w:t>км</w:t>
            </w:r>
            <w:proofErr w:type="gramEnd"/>
          </w:p>
        </w:tc>
        <w:tc>
          <w:tcPr>
            <w:tcW w:w="1662" w:type="dxa"/>
          </w:tcPr>
          <w:p w:rsidR="00F23D10" w:rsidRPr="00CE11F0" w:rsidRDefault="00F23D10" w:rsidP="00644CA6">
            <w:pPr>
              <w:pStyle w:val="TableParagraph"/>
              <w:tabs>
                <w:tab w:val="left" w:pos="1487"/>
              </w:tabs>
              <w:ind w:right="194"/>
              <w:rPr>
                <w:b/>
                <w:sz w:val="24"/>
                <w:szCs w:val="24"/>
                <w:shd w:val="clear" w:color="auto" w:fill="FFFFFF"/>
              </w:rPr>
            </w:pPr>
            <w:r w:rsidRPr="00CE11F0">
              <w:rPr>
                <w:b/>
                <w:sz w:val="24"/>
                <w:szCs w:val="24"/>
                <w:shd w:val="clear" w:color="auto" w:fill="FFFFFF"/>
              </w:rPr>
              <w:t xml:space="preserve">Глубина переноса воздушных масс через 1 час после </w:t>
            </w:r>
            <w:r w:rsidRPr="00CE11F0">
              <w:rPr>
                <w:b/>
                <w:sz w:val="24"/>
                <w:szCs w:val="24"/>
                <w:shd w:val="clear" w:color="auto" w:fill="FFFFFF"/>
              </w:rPr>
              <w:lastRenderedPageBreak/>
              <w:t xml:space="preserve">начала аварии, </w:t>
            </w:r>
            <w:proofErr w:type="gramStart"/>
            <w:r w:rsidRPr="00CE11F0">
              <w:rPr>
                <w:b/>
                <w:sz w:val="24"/>
                <w:szCs w:val="24"/>
                <w:shd w:val="clear" w:color="auto" w:fill="FFFFFF"/>
              </w:rPr>
              <w:t>км</w:t>
            </w:r>
            <w:proofErr w:type="gramEnd"/>
          </w:p>
        </w:tc>
      </w:tr>
      <w:tr w:rsidR="00F23D10" w:rsidRPr="00765CF1" w:rsidTr="004822BE">
        <w:trPr>
          <w:trHeight w:val="254"/>
        </w:trPr>
        <w:tc>
          <w:tcPr>
            <w:tcW w:w="2069" w:type="dxa"/>
          </w:tcPr>
          <w:p w:rsidR="00F23D10" w:rsidRPr="00765CF1" w:rsidRDefault="00F23D10" w:rsidP="00644CA6">
            <w:pPr>
              <w:pStyle w:val="TableParagraph"/>
              <w:spacing w:line="234" w:lineRule="exact"/>
              <w:ind w:left="7"/>
              <w:rPr>
                <w:sz w:val="24"/>
                <w:szCs w:val="24"/>
                <w:shd w:val="clear" w:color="auto" w:fill="FFFFFF"/>
              </w:rPr>
            </w:pPr>
            <w:r w:rsidRPr="00765CF1">
              <w:rPr>
                <w:sz w:val="24"/>
                <w:szCs w:val="24"/>
                <w:shd w:val="clear" w:color="auto" w:fill="FFFFFF"/>
              </w:rPr>
              <w:lastRenderedPageBreak/>
              <w:t>1</w:t>
            </w:r>
          </w:p>
        </w:tc>
        <w:tc>
          <w:tcPr>
            <w:tcW w:w="1514" w:type="dxa"/>
          </w:tcPr>
          <w:p w:rsidR="00F23D10" w:rsidRPr="00765CF1" w:rsidRDefault="00F23D10" w:rsidP="00644CA6">
            <w:pPr>
              <w:pStyle w:val="TableParagraph"/>
              <w:spacing w:line="234" w:lineRule="exact"/>
              <w:ind w:left="9"/>
              <w:rPr>
                <w:sz w:val="24"/>
                <w:szCs w:val="24"/>
                <w:shd w:val="clear" w:color="auto" w:fill="FFFFFF"/>
              </w:rPr>
            </w:pPr>
            <w:r w:rsidRPr="00765CF1">
              <w:rPr>
                <w:sz w:val="24"/>
                <w:szCs w:val="24"/>
                <w:shd w:val="clear" w:color="auto" w:fill="FFFFFF"/>
              </w:rPr>
              <w:t>2</w:t>
            </w:r>
          </w:p>
        </w:tc>
        <w:tc>
          <w:tcPr>
            <w:tcW w:w="1411" w:type="dxa"/>
          </w:tcPr>
          <w:p w:rsidR="00F23D10" w:rsidRPr="00765CF1" w:rsidRDefault="00F23D10" w:rsidP="00644CA6">
            <w:pPr>
              <w:pStyle w:val="TableParagraph"/>
              <w:spacing w:line="234" w:lineRule="exact"/>
              <w:ind w:left="8"/>
              <w:rPr>
                <w:sz w:val="24"/>
                <w:szCs w:val="24"/>
                <w:shd w:val="clear" w:color="auto" w:fill="FFFFFF"/>
              </w:rPr>
            </w:pPr>
            <w:r w:rsidRPr="00765CF1">
              <w:rPr>
                <w:sz w:val="24"/>
                <w:szCs w:val="24"/>
                <w:shd w:val="clear" w:color="auto" w:fill="FFFFFF"/>
              </w:rPr>
              <w:t>3</w:t>
            </w:r>
          </w:p>
        </w:tc>
        <w:tc>
          <w:tcPr>
            <w:tcW w:w="1548" w:type="dxa"/>
          </w:tcPr>
          <w:p w:rsidR="00F23D10" w:rsidRPr="00765CF1" w:rsidRDefault="00F23D10" w:rsidP="00644CA6">
            <w:pPr>
              <w:pStyle w:val="TableParagraph"/>
              <w:spacing w:line="234" w:lineRule="exact"/>
              <w:ind w:left="10"/>
              <w:rPr>
                <w:sz w:val="24"/>
                <w:szCs w:val="24"/>
                <w:shd w:val="clear" w:color="auto" w:fill="FFFFFF"/>
              </w:rPr>
            </w:pPr>
            <w:r w:rsidRPr="00765CF1">
              <w:rPr>
                <w:sz w:val="24"/>
                <w:szCs w:val="24"/>
                <w:shd w:val="clear" w:color="auto" w:fill="FFFFFF"/>
              </w:rPr>
              <w:t>4</w:t>
            </w:r>
          </w:p>
        </w:tc>
        <w:tc>
          <w:tcPr>
            <w:tcW w:w="1577" w:type="dxa"/>
          </w:tcPr>
          <w:p w:rsidR="00F23D10" w:rsidRPr="00765CF1" w:rsidRDefault="00F23D10" w:rsidP="00644CA6">
            <w:pPr>
              <w:pStyle w:val="TableParagraph"/>
              <w:spacing w:line="234" w:lineRule="exact"/>
              <w:ind w:left="8"/>
              <w:rPr>
                <w:sz w:val="24"/>
                <w:szCs w:val="24"/>
                <w:shd w:val="clear" w:color="auto" w:fill="FFFFFF"/>
              </w:rPr>
            </w:pPr>
            <w:r w:rsidRPr="00765CF1">
              <w:rPr>
                <w:sz w:val="24"/>
                <w:szCs w:val="24"/>
                <w:shd w:val="clear" w:color="auto" w:fill="FFFFFF"/>
              </w:rPr>
              <w:t>5</w:t>
            </w:r>
          </w:p>
        </w:tc>
        <w:tc>
          <w:tcPr>
            <w:tcW w:w="1662" w:type="dxa"/>
          </w:tcPr>
          <w:p w:rsidR="00F23D10" w:rsidRPr="00765CF1" w:rsidRDefault="00F23D10" w:rsidP="00644CA6">
            <w:pPr>
              <w:pStyle w:val="TableParagraph"/>
              <w:spacing w:line="234" w:lineRule="exact"/>
              <w:ind w:left="13"/>
              <w:rPr>
                <w:sz w:val="24"/>
                <w:szCs w:val="24"/>
                <w:shd w:val="clear" w:color="auto" w:fill="FFFFFF"/>
              </w:rPr>
            </w:pPr>
            <w:r w:rsidRPr="00765CF1">
              <w:rPr>
                <w:sz w:val="24"/>
                <w:szCs w:val="24"/>
                <w:shd w:val="clear" w:color="auto" w:fill="FFFFFF"/>
              </w:rPr>
              <w:t>6</w:t>
            </w:r>
          </w:p>
        </w:tc>
      </w:tr>
      <w:tr w:rsidR="00F23D10" w:rsidRPr="00765CF1" w:rsidTr="004822BE">
        <w:trPr>
          <w:trHeight w:val="1012"/>
        </w:trPr>
        <w:tc>
          <w:tcPr>
            <w:tcW w:w="2069" w:type="dxa"/>
          </w:tcPr>
          <w:p w:rsidR="00F23D10" w:rsidRPr="00765CF1" w:rsidRDefault="00F23D10" w:rsidP="00644CA6">
            <w:pPr>
              <w:pStyle w:val="TableParagraph"/>
              <w:spacing w:line="246" w:lineRule="exact"/>
              <w:ind w:left="174"/>
              <w:jc w:val="left"/>
              <w:rPr>
                <w:sz w:val="24"/>
                <w:szCs w:val="24"/>
                <w:shd w:val="clear" w:color="auto" w:fill="FFFFFF"/>
              </w:rPr>
            </w:pPr>
            <w:r w:rsidRPr="00765CF1">
              <w:rPr>
                <w:sz w:val="24"/>
                <w:szCs w:val="24"/>
                <w:shd w:val="clear" w:color="auto" w:fill="FFFFFF"/>
              </w:rPr>
              <w:t xml:space="preserve">Авария с автоцистерной </w:t>
            </w:r>
            <w:proofErr w:type="gramStart"/>
            <w:r w:rsidRPr="00765CF1">
              <w:rPr>
                <w:sz w:val="24"/>
                <w:szCs w:val="24"/>
                <w:shd w:val="clear" w:color="auto" w:fill="FFFFFF"/>
              </w:rPr>
              <w:t>для</w:t>
            </w:r>
            <w:proofErr w:type="gramEnd"/>
          </w:p>
          <w:p w:rsidR="00F23D10" w:rsidRPr="00765CF1" w:rsidRDefault="00F23D10" w:rsidP="00644CA6">
            <w:pPr>
              <w:pStyle w:val="TableParagraph"/>
              <w:spacing w:line="252" w:lineRule="exact"/>
              <w:ind w:left="174"/>
              <w:jc w:val="left"/>
              <w:rPr>
                <w:sz w:val="24"/>
                <w:szCs w:val="24"/>
                <w:shd w:val="clear" w:color="auto" w:fill="FFFFFF"/>
              </w:rPr>
            </w:pPr>
            <w:r w:rsidRPr="00765CF1">
              <w:rPr>
                <w:sz w:val="24"/>
                <w:szCs w:val="24"/>
                <w:shd w:val="clear" w:color="auto" w:fill="FFFFFF"/>
              </w:rPr>
              <w:t>перевозки жидкого аммиака</w:t>
            </w:r>
          </w:p>
        </w:tc>
        <w:tc>
          <w:tcPr>
            <w:tcW w:w="1514" w:type="dxa"/>
            <w:vAlign w:val="center"/>
          </w:tcPr>
          <w:p w:rsidR="00F23D10" w:rsidRPr="00765CF1" w:rsidRDefault="00F23D10" w:rsidP="00644CA6">
            <w:pPr>
              <w:pStyle w:val="TableParagraph"/>
              <w:spacing w:before="1"/>
              <w:ind w:right="463"/>
              <w:rPr>
                <w:sz w:val="24"/>
                <w:szCs w:val="24"/>
                <w:shd w:val="clear" w:color="auto" w:fill="FFFFFF"/>
              </w:rPr>
            </w:pPr>
            <w:r w:rsidRPr="00765CF1">
              <w:rPr>
                <w:sz w:val="24"/>
                <w:szCs w:val="24"/>
                <w:shd w:val="clear" w:color="auto" w:fill="FFFFFF"/>
              </w:rPr>
              <w:t>1,36</w:t>
            </w:r>
          </w:p>
        </w:tc>
        <w:tc>
          <w:tcPr>
            <w:tcW w:w="1411" w:type="dxa"/>
            <w:vAlign w:val="center"/>
          </w:tcPr>
          <w:p w:rsidR="00F23D10" w:rsidRPr="00765CF1" w:rsidRDefault="00F23D10" w:rsidP="00644CA6">
            <w:pPr>
              <w:pStyle w:val="TableParagraph"/>
              <w:spacing w:before="1"/>
              <w:ind w:right="608"/>
              <w:rPr>
                <w:sz w:val="24"/>
                <w:szCs w:val="24"/>
                <w:shd w:val="clear" w:color="auto" w:fill="FFFFFF"/>
              </w:rPr>
            </w:pPr>
            <w:r w:rsidRPr="00765CF1">
              <w:rPr>
                <w:sz w:val="24"/>
                <w:szCs w:val="24"/>
                <w:shd w:val="clear" w:color="auto" w:fill="FFFFFF"/>
              </w:rPr>
              <w:t>1,0</w:t>
            </w:r>
          </w:p>
        </w:tc>
        <w:tc>
          <w:tcPr>
            <w:tcW w:w="1548" w:type="dxa"/>
            <w:vAlign w:val="center"/>
          </w:tcPr>
          <w:p w:rsidR="00F23D10" w:rsidRPr="00765CF1" w:rsidRDefault="00F23D10" w:rsidP="00644CA6">
            <w:pPr>
              <w:pStyle w:val="TableParagraph"/>
              <w:spacing w:before="1"/>
              <w:ind w:right="622"/>
              <w:rPr>
                <w:sz w:val="24"/>
                <w:szCs w:val="24"/>
                <w:shd w:val="clear" w:color="auto" w:fill="FFFFFF"/>
              </w:rPr>
            </w:pPr>
            <w:r w:rsidRPr="00765CF1">
              <w:rPr>
                <w:sz w:val="24"/>
                <w:szCs w:val="24"/>
                <w:shd w:val="clear" w:color="auto" w:fill="FFFFFF"/>
              </w:rPr>
              <w:t>2,0</w:t>
            </w:r>
          </w:p>
        </w:tc>
        <w:tc>
          <w:tcPr>
            <w:tcW w:w="1577" w:type="dxa"/>
            <w:vAlign w:val="center"/>
          </w:tcPr>
          <w:p w:rsidR="00F23D10" w:rsidRPr="00765CF1" w:rsidRDefault="00F23D10" w:rsidP="00644CA6">
            <w:pPr>
              <w:pStyle w:val="TableParagraph"/>
              <w:spacing w:before="1"/>
              <w:ind w:right="151"/>
              <w:rPr>
                <w:sz w:val="24"/>
                <w:szCs w:val="24"/>
                <w:shd w:val="clear" w:color="auto" w:fill="FFFFFF"/>
              </w:rPr>
            </w:pPr>
            <w:r w:rsidRPr="00765CF1">
              <w:rPr>
                <w:sz w:val="24"/>
                <w:szCs w:val="24"/>
                <w:shd w:val="clear" w:color="auto" w:fill="FFFFFF"/>
              </w:rPr>
              <w:t>2,5</w:t>
            </w:r>
          </w:p>
        </w:tc>
        <w:tc>
          <w:tcPr>
            <w:tcW w:w="1662" w:type="dxa"/>
            <w:vAlign w:val="center"/>
          </w:tcPr>
          <w:p w:rsidR="00F23D10" w:rsidRPr="00765CF1" w:rsidRDefault="00F23D10" w:rsidP="00644CA6">
            <w:pPr>
              <w:pStyle w:val="TableParagraph"/>
              <w:spacing w:before="1"/>
              <w:ind w:right="245"/>
              <w:rPr>
                <w:sz w:val="24"/>
                <w:szCs w:val="24"/>
                <w:shd w:val="clear" w:color="auto" w:fill="FFFFFF"/>
              </w:rPr>
            </w:pPr>
            <w:r w:rsidRPr="00765CF1">
              <w:rPr>
                <w:sz w:val="24"/>
                <w:szCs w:val="24"/>
                <w:shd w:val="clear" w:color="auto" w:fill="FFFFFF"/>
              </w:rPr>
              <w:t>5,0</w:t>
            </w:r>
          </w:p>
        </w:tc>
      </w:tr>
      <w:tr w:rsidR="00F23D10" w:rsidRPr="00765CF1" w:rsidTr="004822BE">
        <w:trPr>
          <w:trHeight w:val="1012"/>
        </w:trPr>
        <w:tc>
          <w:tcPr>
            <w:tcW w:w="2069" w:type="dxa"/>
          </w:tcPr>
          <w:p w:rsidR="00F23D10" w:rsidRPr="00765CF1" w:rsidRDefault="00F23D10" w:rsidP="00644CA6">
            <w:pPr>
              <w:pStyle w:val="TableParagraph"/>
              <w:ind w:left="174" w:right="220"/>
              <w:jc w:val="left"/>
              <w:rPr>
                <w:sz w:val="24"/>
                <w:szCs w:val="24"/>
                <w:shd w:val="clear" w:color="auto" w:fill="FFFFFF"/>
              </w:rPr>
            </w:pPr>
            <w:r w:rsidRPr="00765CF1">
              <w:rPr>
                <w:sz w:val="24"/>
                <w:szCs w:val="24"/>
                <w:shd w:val="clear" w:color="auto" w:fill="FFFFFF"/>
              </w:rPr>
              <w:t>Авария с разгерметизацией баллона с жидким хлором</w:t>
            </w:r>
          </w:p>
        </w:tc>
        <w:tc>
          <w:tcPr>
            <w:tcW w:w="1514" w:type="dxa"/>
            <w:vAlign w:val="center"/>
          </w:tcPr>
          <w:p w:rsidR="00F23D10" w:rsidRPr="00765CF1" w:rsidRDefault="00F23D10" w:rsidP="00644CA6">
            <w:pPr>
              <w:pStyle w:val="TableParagraph"/>
              <w:ind w:right="463"/>
              <w:rPr>
                <w:sz w:val="24"/>
                <w:szCs w:val="24"/>
                <w:shd w:val="clear" w:color="auto" w:fill="FFFFFF"/>
              </w:rPr>
            </w:pPr>
            <w:r w:rsidRPr="00765CF1">
              <w:rPr>
                <w:sz w:val="24"/>
                <w:szCs w:val="24"/>
                <w:shd w:val="clear" w:color="auto" w:fill="FFFFFF"/>
              </w:rPr>
              <w:t>0,43</w:t>
            </w:r>
          </w:p>
        </w:tc>
        <w:tc>
          <w:tcPr>
            <w:tcW w:w="1411" w:type="dxa"/>
            <w:vAlign w:val="center"/>
          </w:tcPr>
          <w:p w:rsidR="00F23D10" w:rsidRPr="00765CF1" w:rsidRDefault="00F23D10" w:rsidP="00644CA6">
            <w:pPr>
              <w:pStyle w:val="TableParagraph"/>
              <w:ind w:right="608"/>
              <w:rPr>
                <w:sz w:val="24"/>
                <w:szCs w:val="24"/>
                <w:shd w:val="clear" w:color="auto" w:fill="FFFFFF"/>
              </w:rPr>
            </w:pPr>
            <w:r w:rsidRPr="00765CF1">
              <w:rPr>
                <w:sz w:val="24"/>
                <w:szCs w:val="24"/>
                <w:shd w:val="clear" w:color="auto" w:fill="FFFFFF"/>
              </w:rPr>
              <w:t>1,3</w:t>
            </w:r>
          </w:p>
        </w:tc>
        <w:tc>
          <w:tcPr>
            <w:tcW w:w="1548" w:type="dxa"/>
            <w:vAlign w:val="center"/>
          </w:tcPr>
          <w:p w:rsidR="00F23D10" w:rsidRPr="00765CF1" w:rsidRDefault="00F23D10" w:rsidP="00644CA6">
            <w:pPr>
              <w:pStyle w:val="TableParagraph"/>
              <w:ind w:right="567"/>
              <w:rPr>
                <w:sz w:val="24"/>
                <w:szCs w:val="24"/>
                <w:shd w:val="clear" w:color="auto" w:fill="FFFFFF"/>
              </w:rPr>
            </w:pPr>
            <w:r w:rsidRPr="00765CF1">
              <w:rPr>
                <w:sz w:val="24"/>
                <w:szCs w:val="24"/>
                <w:shd w:val="clear" w:color="auto" w:fill="FFFFFF"/>
              </w:rPr>
              <w:t>2,05</w:t>
            </w:r>
          </w:p>
        </w:tc>
        <w:tc>
          <w:tcPr>
            <w:tcW w:w="1577" w:type="dxa"/>
            <w:vAlign w:val="center"/>
          </w:tcPr>
          <w:p w:rsidR="00F23D10" w:rsidRPr="00765CF1" w:rsidRDefault="00F23D10" w:rsidP="00644CA6">
            <w:pPr>
              <w:pStyle w:val="TableParagraph"/>
              <w:ind w:right="151"/>
              <w:rPr>
                <w:sz w:val="24"/>
                <w:szCs w:val="24"/>
                <w:shd w:val="clear" w:color="auto" w:fill="FFFFFF"/>
              </w:rPr>
            </w:pPr>
            <w:r w:rsidRPr="00765CF1">
              <w:rPr>
                <w:sz w:val="24"/>
                <w:szCs w:val="24"/>
                <w:shd w:val="clear" w:color="auto" w:fill="FFFFFF"/>
              </w:rPr>
              <w:t>2,7</w:t>
            </w:r>
          </w:p>
        </w:tc>
        <w:tc>
          <w:tcPr>
            <w:tcW w:w="1662" w:type="dxa"/>
            <w:vAlign w:val="center"/>
          </w:tcPr>
          <w:p w:rsidR="00F23D10" w:rsidRPr="00765CF1" w:rsidRDefault="00F23D10" w:rsidP="00644CA6">
            <w:pPr>
              <w:pStyle w:val="TableParagraph"/>
              <w:ind w:right="245"/>
              <w:rPr>
                <w:sz w:val="24"/>
                <w:szCs w:val="24"/>
                <w:shd w:val="clear" w:color="auto" w:fill="FFFFFF"/>
              </w:rPr>
            </w:pPr>
            <w:r w:rsidRPr="00765CF1">
              <w:rPr>
                <w:sz w:val="24"/>
                <w:szCs w:val="24"/>
                <w:shd w:val="clear" w:color="auto" w:fill="FFFFFF"/>
              </w:rPr>
              <w:t>5,0</w:t>
            </w:r>
          </w:p>
        </w:tc>
      </w:tr>
    </w:tbl>
    <w:p w:rsidR="009F05A3" w:rsidRDefault="00F23D10" w:rsidP="009F05A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Для предотвращения ДТП и ЧС, связанных с перевозками на автотранспорте,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Необходимо запретить (сократить) проезд крупногабаритных автопоездов через жилые кварталы, особенно различных автоцистерн и топливозаправщиков, определив для них оптимально безопасный маршрут.</w:t>
      </w:r>
    </w:p>
    <w:p w:rsidR="00174759" w:rsidRDefault="00174759" w:rsidP="002D70A3">
      <w:pPr>
        <w:widowControl w:val="0"/>
        <w:autoSpaceDE w:val="0"/>
        <w:autoSpaceDN w:val="0"/>
        <w:spacing w:after="0" w:line="240" w:lineRule="auto"/>
        <w:jc w:val="both"/>
        <w:rPr>
          <w:rFonts w:eastAsia="Times New Roman" w:cs="Times New Roman"/>
          <w:sz w:val="24"/>
          <w:szCs w:val="24"/>
          <w:shd w:val="clear" w:color="auto" w:fill="FFFFFF"/>
          <w:lang w:eastAsia="ru-RU" w:bidi="ru-RU"/>
        </w:rPr>
      </w:pPr>
    </w:p>
    <w:p w:rsidR="009F05A3" w:rsidRPr="00593007" w:rsidRDefault="00255282" w:rsidP="00593007">
      <w:pPr>
        <w:pStyle w:val="110"/>
        <w:numPr>
          <w:ilvl w:val="1"/>
          <w:numId w:val="8"/>
        </w:numPr>
        <w:ind w:left="0" w:firstLine="567"/>
        <w:jc w:val="both"/>
        <w:rPr>
          <w:b/>
          <w:shd w:val="clear" w:color="auto" w:fill="FFFFFF"/>
        </w:rPr>
      </w:pPr>
      <w:r w:rsidRPr="00593007">
        <w:rPr>
          <w:b/>
          <w:shd w:val="clear" w:color="auto" w:fill="FFFFFF"/>
        </w:rPr>
        <w:t xml:space="preserve"> </w:t>
      </w:r>
      <w:bookmarkStart w:id="178" w:name="_Toc148089329"/>
      <w:r w:rsidR="00F23D10" w:rsidRPr="00593007">
        <w:rPr>
          <w:b/>
        </w:rPr>
        <w:t xml:space="preserve">Перечень источников ЧС биолого-социального характера </w:t>
      </w:r>
      <w:proofErr w:type="gramStart"/>
      <w:r w:rsidR="00F23D10" w:rsidRPr="00593007">
        <w:rPr>
          <w:b/>
        </w:rPr>
        <w:t>на</w:t>
      </w:r>
      <w:proofErr w:type="gramEnd"/>
      <w:r w:rsidR="00F23D10" w:rsidRPr="00593007">
        <w:rPr>
          <w:b/>
        </w:rPr>
        <w:t xml:space="preserve"> проектируемой территории</w:t>
      </w:r>
      <w:bookmarkEnd w:id="178"/>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 xml:space="preserve">Чрезвычайные ситуации биолого-социального характера обусловлены жизнедеятельностью болезнетворных (патогенных) микроорганизмов. Патогенные (болезнетворные) микробы вызывают заразные (инфекционные) заболевания человека, животных и растений. Все патогенные микробы </w:t>
      </w:r>
      <w:proofErr w:type="gramStart"/>
      <w:r w:rsidRPr="00F66020">
        <w:rPr>
          <w:rFonts w:eastAsia="Times New Roman" w:cs="Times New Roman"/>
          <w:sz w:val="24"/>
          <w:szCs w:val="24"/>
          <w:shd w:val="clear" w:color="auto" w:fill="FFFFFF"/>
          <w:lang w:eastAsia="ru-RU" w:bidi="ru-RU"/>
        </w:rPr>
        <w:t>-п</w:t>
      </w:r>
      <w:proofErr w:type="gramEnd"/>
      <w:r w:rsidRPr="00F66020">
        <w:rPr>
          <w:rFonts w:eastAsia="Times New Roman" w:cs="Times New Roman"/>
          <w:sz w:val="24"/>
          <w:szCs w:val="24"/>
          <w:shd w:val="clear" w:color="auto" w:fill="FFFFFF"/>
          <w:lang w:eastAsia="ru-RU" w:bidi="ru-RU"/>
        </w:rPr>
        <w:t xml:space="preserve">аразиты, т.е. живут и размножаются в других организмах и могут вызывать болезни. В зависимости от форм и размеров патогенных микробов различают: бактерии, риккетсии, вирусы, грибки, простейшие, </w:t>
      </w:r>
      <w:proofErr w:type="spellStart"/>
      <w:r w:rsidRPr="00F66020">
        <w:rPr>
          <w:rFonts w:eastAsia="Times New Roman" w:cs="Times New Roman"/>
          <w:sz w:val="24"/>
          <w:szCs w:val="24"/>
          <w:shd w:val="clear" w:color="auto" w:fill="FFFFFF"/>
          <w:lang w:eastAsia="ru-RU" w:bidi="ru-RU"/>
        </w:rPr>
        <w:t>прионы</w:t>
      </w:r>
      <w:proofErr w:type="spellEnd"/>
      <w:r w:rsidRPr="00F66020">
        <w:rPr>
          <w:rFonts w:eastAsia="Times New Roman" w:cs="Times New Roman"/>
          <w:sz w:val="24"/>
          <w:szCs w:val="24"/>
          <w:shd w:val="clear" w:color="auto" w:fill="FFFFFF"/>
          <w:lang w:eastAsia="ru-RU" w:bidi="ru-RU"/>
        </w:rPr>
        <w:t>.</w:t>
      </w:r>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В основу классификации инфекционных болезней людей положен механизм передачи возбудителя.</w:t>
      </w:r>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 xml:space="preserve">Кроме того, инфекционные болезни также делят на: кишечные инфекции, инфекции дыхательных путей (аэрозольные), кровяные (трансмиссивные) инфекции и инфекции наружных покровов. Широко применяется классификация инфекционных болезней по виду возбудителя: вирусные, риккетсиозы, бактериальные, </w:t>
      </w:r>
      <w:proofErr w:type="spellStart"/>
      <w:r w:rsidRPr="00F66020">
        <w:rPr>
          <w:rFonts w:eastAsia="Times New Roman" w:cs="Times New Roman"/>
          <w:sz w:val="24"/>
          <w:szCs w:val="24"/>
          <w:shd w:val="clear" w:color="auto" w:fill="FFFFFF"/>
          <w:lang w:eastAsia="ru-RU" w:bidi="ru-RU"/>
        </w:rPr>
        <w:t>протозойные</w:t>
      </w:r>
      <w:proofErr w:type="spellEnd"/>
      <w:r w:rsidRPr="00F66020">
        <w:rPr>
          <w:rFonts w:eastAsia="Times New Roman" w:cs="Times New Roman"/>
          <w:sz w:val="24"/>
          <w:szCs w:val="24"/>
          <w:shd w:val="clear" w:color="auto" w:fill="FFFFFF"/>
          <w:lang w:eastAsia="ru-RU" w:bidi="ru-RU"/>
        </w:rPr>
        <w:t>, гельминтозы, болезни системы крови. Заболевания людей и животных проявляются в виде особо опасной инфекции.</w:t>
      </w:r>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 xml:space="preserve">Особо опасная инфекция – состояние зараженности организма людей или животных, проявляющееся в виде инфекционной болезни, прогрессирующей во времени и пространстве и вызывающей тяжелые последствия для здоровья людей и сельскохозяйственных животных либо летальные исходы. </w:t>
      </w:r>
      <w:proofErr w:type="gramStart"/>
      <w:r w:rsidRPr="00F66020">
        <w:rPr>
          <w:rFonts w:eastAsia="Times New Roman" w:cs="Times New Roman"/>
          <w:sz w:val="24"/>
          <w:szCs w:val="24"/>
          <w:shd w:val="clear" w:color="auto" w:fill="FFFFFF"/>
          <w:lang w:eastAsia="ru-RU" w:bidi="ru-RU"/>
        </w:rPr>
        <w:t xml:space="preserve">К особо опасным болезням людей относятся: чума, холера, СПИД, сибирская язва, дизентерия, туляремия, сап, туберкулез, менингит, дифтерия, гепатит, грипп, корь и др. К особо опасным болезням животных относятся: ящур, классическая чума свиней,  </w:t>
      </w:r>
      <w:proofErr w:type="spellStart"/>
      <w:r w:rsidRPr="00F66020">
        <w:rPr>
          <w:rFonts w:eastAsia="Times New Roman" w:cs="Times New Roman"/>
          <w:sz w:val="24"/>
          <w:szCs w:val="24"/>
          <w:shd w:val="clear" w:color="auto" w:fill="FFFFFF"/>
          <w:lang w:eastAsia="ru-RU" w:bidi="ru-RU"/>
        </w:rPr>
        <w:t>псевдочума</w:t>
      </w:r>
      <w:proofErr w:type="spellEnd"/>
      <w:r w:rsidRPr="00F66020">
        <w:rPr>
          <w:rFonts w:eastAsia="Times New Roman" w:cs="Times New Roman"/>
          <w:sz w:val="24"/>
          <w:szCs w:val="24"/>
          <w:shd w:val="clear" w:color="auto" w:fill="FFFFFF"/>
          <w:lang w:eastAsia="ru-RU" w:bidi="ru-RU"/>
        </w:rPr>
        <w:t xml:space="preserve"> птиц, инфекционный гепатит, бешенство, бруцеллез, столбняк и др.</w:t>
      </w:r>
      <w:proofErr w:type="gramEnd"/>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 xml:space="preserve">Риски возникновения ЧС, связанных с инфекционной заболеваемости людей на территории сельского поселения, отсутствуют. </w:t>
      </w:r>
      <w:proofErr w:type="gramStart"/>
      <w:r w:rsidRPr="00F66020">
        <w:rPr>
          <w:rFonts w:eastAsia="Times New Roman" w:cs="Times New Roman"/>
          <w:sz w:val="24"/>
          <w:szCs w:val="24"/>
          <w:shd w:val="clear" w:color="auto" w:fill="FFFFFF"/>
          <w:lang w:eastAsia="ru-RU" w:bidi="ru-RU"/>
        </w:rPr>
        <w:t>За последние годы на территории городского округа вспышек и массовых заболеваний животных не наблюдалось.</w:t>
      </w:r>
      <w:proofErr w:type="gramEnd"/>
      <w:r w:rsidRPr="00F66020">
        <w:rPr>
          <w:rFonts w:eastAsia="Times New Roman" w:cs="Times New Roman"/>
          <w:sz w:val="24"/>
          <w:szCs w:val="24"/>
          <w:shd w:val="clear" w:color="auto" w:fill="FFFFFF"/>
          <w:lang w:eastAsia="ru-RU" w:bidi="ru-RU"/>
        </w:rPr>
        <w:t xml:space="preserve"> </w:t>
      </w:r>
      <w:proofErr w:type="spellStart"/>
      <w:r w:rsidRPr="00F66020">
        <w:rPr>
          <w:rFonts w:eastAsia="Times New Roman" w:cs="Times New Roman"/>
          <w:sz w:val="24"/>
          <w:szCs w:val="24"/>
          <w:shd w:val="clear" w:color="auto" w:fill="FFFFFF"/>
          <w:lang w:eastAsia="ru-RU" w:bidi="ru-RU"/>
        </w:rPr>
        <w:t>Эпифитотийных</w:t>
      </w:r>
      <w:proofErr w:type="spellEnd"/>
      <w:r w:rsidRPr="00F66020">
        <w:rPr>
          <w:rFonts w:eastAsia="Times New Roman" w:cs="Times New Roman"/>
          <w:sz w:val="24"/>
          <w:szCs w:val="24"/>
          <w:shd w:val="clear" w:color="auto" w:fill="FFFFFF"/>
          <w:lang w:eastAsia="ru-RU" w:bidi="ru-RU"/>
        </w:rPr>
        <w:t xml:space="preserve"> вспышек болезней сельскохозяйственных культур на территории городского округа не наблюдалось.</w:t>
      </w:r>
    </w:p>
    <w:p w:rsidR="00F66020" w:rsidRPr="00F66020" w:rsidRDefault="00F66020" w:rsidP="00F6602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F66020">
        <w:rPr>
          <w:rFonts w:eastAsia="Times New Roman" w:cs="Times New Roman"/>
          <w:sz w:val="24"/>
          <w:szCs w:val="24"/>
          <w:shd w:val="clear" w:color="auto" w:fill="FFFFFF"/>
          <w:lang w:eastAsia="ru-RU" w:bidi="ru-RU"/>
        </w:rPr>
        <w:t xml:space="preserve">Источниками ЧС биолого-социального характера могут быть биологически опасные объекты (скотомогильники, ямы </w:t>
      </w:r>
      <w:proofErr w:type="spellStart"/>
      <w:r w:rsidRPr="00F66020">
        <w:rPr>
          <w:rFonts w:eastAsia="Times New Roman" w:cs="Times New Roman"/>
          <w:sz w:val="24"/>
          <w:szCs w:val="24"/>
          <w:shd w:val="clear" w:color="auto" w:fill="FFFFFF"/>
          <w:lang w:eastAsia="ru-RU" w:bidi="ru-RU"/>
        </w:rPr>
        <w:t>Беккари</w:t>
      </w:r>
      <w:proofErr w:type="spellEnd"/>
      <w:r w:rsidRPr="00F66020">
        <w:rPr>
          <w:rFonts w:eastAsia="Times New Roman" w:cs="Times New Roman"/>
          <w:sz w:val="24"/>
          <w:szCs w:val="24"/>
          <w:shd w:val="clear" w:color="auto" w:fill="FFFFFF"/>
          <w:lang w:eastAsia="ru-RU" w:bidi="ru-RU"/>
        </w:rPr>
        <w:t xml:space="preserve"> и др.), а также природные очаги инфекционных </w:t>
      </w:r>
      <w:r w:rsidRPr="00F66020">
        <w:rPr>
          <w:rFonts w:eastAsia="Times New Roman" w:cs="Times New Roman"/>
          <w:sz w:val="24"/>
          <w:szCs w:val="24"/>
          <w:shd w:val="clear" w:color="auto" w:fill="FFFFFF"/>
          <w:lang w:eastAsia="ru-RU" w:bidi="ru-RU"/>
        </w:rPr>
        <w:lastRenderedPageBreak/>
        <w:t xml:space="preserve">болезней. </w:t>
      </w:r>
      <w:r w:rsidRPr="005E2B6B">
        <w:rPr>
          <w:rFonts w:eastAsia="Times New Roman" w:cs="Times New Roman"/>
          <w:sz w:val="24"/>
          <w:szCs w:val="24"/>
          <w:shd w:val="clear" w:color="auto" w:fill="FFFFFF"/>
          <w:lang w:eastAsia="ru-RU" w:bidi="ru-RU"/>
        </w:rPr>
        <w:t xml:space="preserve">На территории </w:t>
      </w:r>
      <w:r w:rsidR="005E2B6B">
        <w:rPr>
          <w:rFonts w:eastAsia="Times New Roman" w:cs="Times New Roman"/>
          <w:sz w:val="24"/>
          <w:szCs w:val="24"/>
          <w:shd w:val="clear" w:color="auto" w:fill="FFFFFF"/>
          <w:lang w:eastAsia="ru-RU" w:bidi="ru-RU"/>
        </w:rPr>
        <w:t xml:space="preserve">Еласовского сельского поселения расположены 3 </w:t>
      </w:r>
      <w:proofErr w:type="gramStart"/>
      <w:r w:rsidR="005E2B6B">
        <w:rPr>
          <w:rFonts w:eastAsia="Times New Roman" w:cs="Times New Roman"/>
          <w:sz w:val="24"/>
          <w:szCs w:val="24"/>
          <w:shd w:val="clear" w:color="auto" w:fill="FFFFFF"/>
          <w:lang w:eastAsia="ru-RU" w:bidi="ru-RU"/>
        </w:rPr>
        <w:t>сибиреязвенных</w:t>
      </w:r>
      <w:proofErr w:type="gramEnd"/>
      <w:r w:rsidR="005E2B6B">
        <w:rPr>
          <w:rFonts w:eastAsia="Times New Roman" w:cs="Times New Roman"/>
          <w:sz w:val="24"/>
          <w:szCs w:val="24"/>
          <w:shd w:val="clear" w:color="auto" w:fill="FFFFFF"/>
          <w:lang w:eastAsia="ru-RU" w:bidi="ru-RU"/>
        </w:rPr>
        <w:t xml:space="preserve"> скотомогильника.</w:t>
      </w:r>
    </w:p>
    <w:p w:rsidR="001A7F06" w:rsidRDefault="005E2B6B"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Перечень сибиреязвенных скотомогильников, расположенных вблизи населенных пунктов Еласовского сельского поселения приведен в таблице ниже.</w:t>
      </w:r>
    </w:p>
    <w:p w:rsidR="005E2B6B" w:rsidRDefault="00336FEB" w:rsidP="005E2B6B">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sidRPr="00336FEB">
        <w:rPr>
          <w:rFonts w:eastAsia="Times New Roman" w:cs="Times New Roman"/>
          <w:sz w:val="24"/>
          <w:szCs w:val="24"/>
          <w:shd w:val="clear" w:color="auto" w:fill="FFFFFF"/>
          <w:lang w:eastAsia="ru-RU" w:bidi="ru-RU"/>
        </w:rPr>
        <w:t xml:space="preserve">Таблица </w:t>
      </w:r>
      <w:r w:rsidR="00F81DD5">
        <w:rPr>
          <w:rFonts w:eastAsia="Times New Roman" w:cs="Times New Roman"/>
          <w:sz w:val="24"/>
          <w:szCs w:val="24"/>
          <w:shd w:val="clear" w:color="auto" w:fill="FFFFFF"/>
          <w:lang w:eastAsia="ru-RU" w:bidi="ru-RU"/>
        </w:rPr>
        <w:t>28</w:t>
      </w:r>
    </w:p>
    <w:tbl>
      <w:tblPr>
        <w:tblStyle w:val="aa"/>
        <w:tblW w:w="0" w:type="auto"/>
        <w:tblInd w:w="108" w:type="dxa"/>
        <w:tblLook w:val="04A0"/>
      </w:tblPr>
      <w:tblGrid>
        <w:gridCol w:w="458"/>
        <w:gridCol w:w="4445"/>
        <w:gridCol w:w="2499"/>
        <w:gridCol w:w="2392"/>
      </w:tblGrid>
      <w:tr w:rsidR="005E2B6B" w:rsidTr="006E71BD">
        <w:trPr>
          <w:trHeight w:val="494"/>
        </w:trPr>
        <w:tc>
          <w:tcPr>
            <w:tcW w:w="445" w:type="dxa"/>
            <w:vMerge w:val="restart"/>
          </w:tcPr>
          <w:p w:rsidR="005E2B6B" w:rsidRPr="009A555C" w:rsidRDefault="006E71BD" w:rsidP="006E71BD">
            <w:pPr>
              <w:widowControl w:val="0"/>
              <w:autoSpaceDE w:val="0"/>
              <w:autoSpaceDN w:val="0"/>
              <w:jc w:val="both"/>
              <w:rPr>
                <w:rFonts w:ascii="Times New Roman" w:eastAsia="Times New Roman" w:hAnsi="Times New Roman" w:cs="Times New Roman"/>
                <w:b/>
                <w:sz w:val="24"/>
                <w:szCs w:val="24"/>
                <w:shd w:val="clear" w:color="auto" w:fill="FFFFFF"/>
                <w:lang w:eastAsia="ru-RU" w:bidi="ru-RU"/>
              </w:rPr>
            </w:pPr>
            <w:r w:rsidRPr="009A555C">
              <w:rPr>
                <w:rFonts w:ascii="Times New Roman" w:eastAsia="Times New Roman" w:hAnsi="Times New Roman" w:cs="Times New Roman"/>
                <w:b/>
                <w:sz w:val="24"/>
                <w:szCs w:val="24"/>
                <w:shd w:val="clear" w:color="auto" w:fill="FFFFFF"/>
                <w:lang w:eastAsia="ru-RU" w:bidi="ru-RU"/>
              </w:rPr>
              <w:t>№</w:t>
            </w:r>
          </w:p>
        </w:tc>
        <w:tc>
          <w:tcPr>
            <w:tcW w:w="4445" w:type="dxa"/>
            <w:vMerge w:val="restart"/>
          </w:tcPr>
          <w:p w:rsidR="005E2B6B" w:rsidRPr="009A555C" w:rsidRDefault="005E2B6B" w:rsidP="005E2B6B">
            <w:pPr>
              <w:widowControl w:val="0"/>
              <w:autoSpaceDE w:val="0"/>
              <w:autoSpaceDN w:val="0"/>
              <w:jc w:val="both"/>
              <w:rPr>
                <w:rFonts w:ascii="Times New Roman" w:eastAsia="Times New Roman" w:hAnsi="Times New Roman" w:cs="Times New Roman"/>
                <w:b/>
                <w:sz w:val="24"/>
                <w:szCs w:val="24"/>
                <w:shd w:val="clear" w:color="auto" w:fill="FFFFFF"/>
                <w:lang w:eastAsia="ru-RU" w:bidi="ru-RU"/>
              </w:rPr>
            </w:pPr>
            <w:r w:rsidRPr="009A555C">
              <w:rPr>
                <w:rFonts w:ascii="Times New Roman" w:eastAsia="Times New Roman" w:hAnsi="Times New Roman" w:cs="Times New Roman"/>
                <w:b/>
                <w:sz w:val="24"/>
                <w:szCs w:val="24"/>
                <w:shd w:val="clear" w:color="auto" w:fill="FFFFFF"/>
                <w:lang w:eastAsia="ru-RU" w:bidi="ru-RU"/>
              </w:rPr>
              <w:t>Муниципальное образование, населенный пункт</w:t>
            </w:r>
          </w:p>
        </w:tc>
        <w:tc>
          <w:tcPr>
            <w:tcW w:w="4891" w:type="dxa"/>
            <w:gridSpan w:val="2"/>
          </w:tcPr>
          <w:p w:rsidR="005E2B6B" w:rsidRPr="009A555C" w:rsidRDefault="005E2B6B" w:rsidP="005E2B6B">
            <w:pPr>
              <w:widowControl w:val="0"/>
              <w:autoSpaceDE w:val="0"/>
              <w:autoSpaceDN w:val="0"/>
              <w:jc w:val="both"/>
              <w:rPr>
                <w:rFonts w:ascii="Times New Roman" w:eastAsia="Times New Roman" w:hAnsi="Times New Roman" w:cs="Times New Roman"/>
                <w:b/>
                <w:sz w:val="24"/>
                <w:szCs w:val="24"/>
                <w:shd w:val="clear" w:color="auto" w:fill="FFFFFF"/>
                <w:lang w:eastAsia="ru-RU" w:bidi="ru-RU"/>
              </w:rPr>
            </w:pPr>
            <w:r w:rsidRPr="009A555C">
              <w:rPr>
                <w:rFonts w:ascii="Times New Roman" w:eastAsia="Times New Roman" w:hAnsi="Times New Roman" w:cs="Times New Roman"/>
                <w:b/>
                <w:sz w:val="24"/>
                <w:szCs w:val="24"/>
                <w:shd w:val="clear" w:color="auto" w:fill="FFFFFF"/>
                <w:lang w:eastAsia="ru-RU" w:bidi="ru-RU"/>
              </w:rPr>
              <w:t>Географические координаты</w:t>
            </w:r>
          </w:p>
        </w:tc>
      </w:tr>
      <w:tr w:rsidR="005E2B6B" w:rsidTr="006E71BD">
        <w:trPr>
          <w:trHeight w:val="227"/>
        </w:trPr>
        <w:tc>
          <w:tcPr>
            <w:tcW w:w="445" w:type="dxa"/>
            <w:vMerge/>
          </w:tcPr>
          <w:p w:rsidR="005E2B6B" w:rsidRPr="009A555C" w:rsidRDefault="005E2B6B" w:rsidP="006E71BD">
            <w:pPr>
              <w:widowControl w:val="0"/>
              <w:autoSpaceDE w:val="0"/>
              <w:autoSpaceDN w:val="0"/>
              <w:jc w:val="both"/>
              <w:rPr>
                <w:rFonts w:ascii="Times New Roman" w:eastAsia="Times New Roman" w:hAnsi="Times New Roman" w:cs="Times New Roman"/>
                <w:b/>
                <w:sz w:val="24"/>
                <w:szCs w:val="24"/>
                <w:shd w:val="clear" w:color="auto" w:fill="FFFFFF"/>
                <w:lang w:eastAsia="ru-RU" w:bidi="ru-RU"/>
              </w:rPr>
            </w:pPr>
          </w:p>
        </w:tc>
        <w:tc>
          <w:tcPr>
            <w:tcW w:w="4445" w:type="dxa"/>
            <w:vMerge/>
          </w:tcPr>
          <w:p w:rsidR="005E2B6B" w:rsidRPr="009A555C" w:rsidRDefault="005E2B6B" w:rsidP="005E2B6B">
            <w:pPr>
              <w:widowControl w:val="0"/>
              <w:autoSpaceDE w:val="0"/>
              <w:autoSpaceDN w:val="0"/>
              <w:ind w:firstLine="567"/>
              <w:jc w:val="both"/>
              <w:rPr>
                <w:rFonts w:ascii="Times New Roman" w:eastAsia="Times New Roman" w:hAnsi="Times New Roman" w:cs="Times New Roman"/>
                <w:b/>
                <w:sz w:val="24"/>
                <w:szCs w:val="24"/>
                <w:shd w:val="clear" w:color="auto" w:fill="FFFFFF"/>
                <w:lang w:eastAsia="ru-RU" w:bidi="ru-RU"/>
              </w:rPr>
            </w:pPr>
          </w:p>
        </w:tc>
        <w:tc>
          <w:tcPr>
            <w:tcW w:w="2499" w:type="dxa"/>
            <w:tcBorders>
              <w:bottom w:val="single" w:sz="4" w:space="0" w:color="auto"/>
            </w:tcBorders>
          </w:tcPr>
          <w:p w:rsidR="005E2B6B" w:rsidRPr="009A555C" w:rsidRDefault="005E2B6B" w:rsidP="005E2B6B">
            <w:pPr>
              <w:widowControl w:val="0"/>
              <w:autoSpaceDE w:val="0"/>
              <w:autoSpaceDN w:val="0"/>
              <w:jc w:val="both"/>
              <w:rPr>
                <w:rFonts w:ascii="Times New Roman" w:eastAsia="Times New Roman" w:hAnsi="Times New Roman" w:cs="Times New Roman"/>
                <w:b/>
                <w:sz w:val="24"/>
                <w:szCs w:val="24"/>
                <w:shd w:val="clear" w:color="auto" w:fill="FFFFFF"/>
                <w:lang w:eastAsia="ru-RU" w:bidi="ru-RU"/>
              </w:rPr>
            </w:pPr>
            <w:r w:rsidRPr="009A555C">
              <w:rPr>
                <w:rFonts w:ascii="Times New Roman" w:eastAsia="Times New Roman" w:hAnsi="Times New Roman" w:cs="Times New Roman"/>
                <w:b/>
                <w:sz w:val="24"/>
                <w:szCs w:val="24"/>
                <w:shd w:val="clear" w:color="auto" w:fill="FFFFFF"/>
                <w:lang w:eastAsia="ru-RU" w:bidi="ru-RU"/>
              </w:rPr>
              <w:t>Северная широта</w:t>
            </w:r>
          </w:p>
        </w:tc>
        <w:tc>
          <w:tcPr>
            <w:tcW w:w="2392" w:type="dxa"/>
            <w:tcBorders>
              <w:bottom w:val="single" w:sz="4" w:space="0" w:color="auto"/>
            </w:tcBorders>
          </w:tcPr>
          <w:p w:rsidR="005E2B6B" w:rsidRPr="009A555C" w:rsidRDefault="005E2B6B" w:rsidP="005E2B6B">
            <w:pPr>
              <w:widowControl w:val="0"/>
              <w:autoSpaceDE w:val="0"/>
              <w:autoSpaceDN w:val="0"/>
              <w:jc w:val="both"/>
              <w:rPr>
                <w:rFonts w:ascii="Times New Roman" w:eastAsia="Times New Roman" w:hAnsi="Times New Roman" w:cs="Times New Roman"/>
                <w:b/>
                <w:sz w:val="24"/>
                <w:szCs w:val="24"/>
                <w:shd w:val="clear" w:color="auto" w:fill="FFFFFF"/>
                <w:lang w:eastAsia="ru-RU" w:bidi="ru-RU"/>
              </w:rPr>
            </w:pPr>
            <w:r w:rsidRPr="009A555C">
              <w:rPr>
                <w:rFonts w:ascii="Times New Roman" w:eastAsia="Times New Roman" w:hAnsi="Times New Roman" w:cs="Times New Roman"/>
                <w:b/>
                <w:sz w:val="24"/>
                <w:szCs w:val="24"/>
                <w:shd w:val="clear" w:color="auto" w:fill="FFFFFF"/>
                <w:lang w:eastAsia="ru-RU" w:bidi="ru-RU"/>
              </w:rPr>
              <w:t>Восточная долгота</w:t>
            </w:r>
          </w:p>
        </w:tc>
      </w:tr>
      <w:tr w:rsidR="006E71BD" w:rsidTr="006E71BD">
        <w:tc>
          <w:tcPr>
            <w:tcW w:w="445" w:type="dxa"/>
            <w:vMerge w:val="restart"/>
          </w:tcPr>
          <w:p w:rsidR="006E71BD" w:rsidRPr="006E71BD" w:rsidRDefault="006E71BD" w:rsidP="006E71BD">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r>
              <w:rPr>
                <w:rFonts w:ascii="Times New Roman" w:eastAsia="Times New Roman" w:hAnsi="Times New Roman" w:cs="Times New Roman"/>
                <w:sz w:val="24"/>
                <w:szCs w:val="24"/>
                <w:shd w:val="clear" w:color="auto" w:fill="FFFFFF"/>
                <w:lang w:eastAsia="ru-RU" w:bidi="ru-RU"/>
              </w:rPr>
              <w:t>1</w:t>
            </w:r>
          </w:p>
        </w:tc>
        <w:tc>
          <w:tcPr>
            <w:tcW w:w="4445" w:type="dxa"/>
            <w:vMerge w:val="restart"/>
          </w:tcPr>
          <w:p w:rsidR="006E71BD" w:rsidRPr="006E71BD" w:rsidRDefault="006E71BD" w:rsidP="006E71BD">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r w:rsidRPr="006E71BD">
              <w:rPr>
                <w:rFonts w:ascii="Times New Roman" w:eastAsia="Times New Roman" w:hAnsi="Times New Roman" w:cs="Times New Roman"/>
                <w:sz w:val="24"/>
                <w:szCs w:val="24"/>
                <w:shd w:val="clear" w:color="auto" w:fill="FFFFFF"/>
                <w:lang w:eastAsia="ru-RU" w:bidi="ru-RU"/>
              </w:rPr>
              <w:t>Еласовское сельское поселение с. Еласы</w:t>
            </w:r>
          </w:p>
        </w:tc>
        <w:tc>
          <w:tcPr>
            <w:tcW w:w="2499" w:type="dxa"/>
            <w:tcBorders>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56° 09´23,8´´</w:t>
            </w:r>
          </w:p>
        </w:tc>
        <w:tc>
          <w:tcPr>
            <w:tcW w:w="2392" w:type="dxa"/>
            <w:tcBorders>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46° 29´30,3´´</w:t>
            </w:r>
          </w:p>
        </w:tc>
      </w:tr>
      <w:tr w:rsidR="006E71BD" w:rsidTr="006E71BD">
        <w:tc>
          <w:tcPr>
            <w:tcW w:w="445" w:type="dxa"/>
            <w:vMerge/>
          </w:tcPr>
          <w:p w:rsidR="006E71BD" w:rsidRPr="006E71BD" w:rsidRDefault="006E71BD" w:rsidP="006E71BD">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p>
        </w:tc>
        <w:tc>
          <w:tcPr>
            <w:tcW w:w="4445" w:type="dxa"/>
            <w:vMerge/>
          </w:tcPr>
          <w:p w:rsidR="006E71BD" w:rsidRPr="006E71BD" w:rsidRDefault="006E71BD" w:rsidP="005E2B6B">
            <w:pPr>
              <w:widowControl w:val="0"/>
              <w:autoSpaceDE w:val="0"/>
              <w:autoSpaceDN w:val="0"/>
              <w:ind w:firstLine="567"/>
              <w:jc w:val="both"/>
              <w:rPr>
                <w:rFonts w:ascii="Times New Roman" w:eastAsia="Times New Roman" w:hAnsi="Times New Roman" w:cs="Times New Roman"/>
                <w:sz w:val="24"/>
                <w:szCs w:val="24"/>
                <w:shd w:val="clear" w:color="auto" w:fill="FFFFFF"/>
                <w:lang w:eastAsia="ru-RU" w:bidi="ru-RU"/>
              </w:rPr>
            </w:pPr>
          </w:p>
        </w:tc>
        <w:tc>
          <w:tcPr>
            <w:tcW w:w="2499" w:type="dxa"/>
            <w:tcBorders>
              <w:top w:val="nil"/>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56° 09´22,4´´</w:t>
            </w:r>
          </w:p>
        </w:tc>
        <w:tc>
          <w:tcPr>
            <w:tcW w:w="2392" w:type="dxa"/>
            <w:tcBorders>
              <w:top w:val="nil"/>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46° 29´31,0´´</w:t>
            </w:r>
          </w:p>
        </w:tc>
      </w:tr>
      <w:tr w:rsidR="006E71BD" w:rsidTr="006E71BD">
        <w:tc>
          <w:tcPr>
            <w:tcW w:w="445" w:type="dxa"/>
            <w:vMerge/>
          </w:tcPr>
          <w:p w:rsidR="006E71BD" w:rsidRPr="006E71BD" w:rsidRDefault="006E71BD" w:rsidP="006E71BD">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p>
        </w:tc>
        <w:tc>
          <w:tcPr>
            <w:tcW w:w="4445" w:type="dxa"/>
            <w:vMerge/>
          </w:tcPr>
          <w:p w:rsidR="006E71BD" w:rsidRPr="006E71BD" w:rsidRDefault="006E71BD" w:rsidP="005E2B6B">
            <w:pPr>
              <w:widowControl w:val="0"/>
              <w:autoSpaceDE w:val="0"/>
              <w:autoSpaceDN w:val="0"/>
              <w:ind w:firstLine="567"/>
              <w:jc w:val="both"/>
              <w:rPr>
                <w:rFonts w:ascii="Times New Roman" w:eastAsia="Times New Roman" w:hAnsi="Times New Roman" w:cs="Times New Roman"/>
                <w:sz w:val="24"/>
                <w:szCs w:val="24"/>
                <w:shd w:val="clear" w:color="auto" w:fill="FFFFFF"/>
                <w:lang w:eastAsia="ru-RU" w:bidi="ru-RU"/>
              </w:rPr>
            </w:pPr>
          </w:p>
        </w:tc>
        <w:tc>
          <w:tcPr>
            <w:tcW w:w="2499" w:type="dxa"/>
            <w:tcBorders>
              <w:top w:val="nil"/>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56° 09´21,9´´</w:t>
            </w:r>
          </w:p>
        </w:tc>
        <w:tc>
          <w:tcPr>
            <w:tcW w:w="2392" w:type="dxa"/>
            <w:tcBorders>
              <w:top w:val="nil"/>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46° 29´30,0´´</w:t>
            </w:r>
          </w:p>
        </w:tc>
      </w:tr>
      <w:tr w:rsidR="006E71BD" w:rsidTr="006E71BD">
        <w:tc>
          <w:tcPr>
            <w:tcW w:w="445" w:type="dxa"/>
            <w:vMerge/>
          </w:tcPr>
          <w:p w:rsidR="006E71BD" w:rsidRPr="006E71BD" w:rsidRDefault="006E71BD" w:rsidP="006E71BD">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p>
        </w:tc>
        <w:tc>
          <w:tcPr>
            <w:tcW w:w="4445" w:type="dxa"/>
            <w:vMerge/>
          </w:tcPr>
          <w:p w:rsidR="006E71BD" w:rsidRPr="006E71BD" w:rsidRDefault="006E71BD" w:rsidP="005E2B6B">
            <w:pPr>
              <w:widowControl w:val="0"/>
              <w:autoSpaceDE w:val="0"/>
              <w:autoSpaceDN w:val="0"/>
              <w:ind w:firstLine="567"/>
              <w:jc w:val="both"/>
              <w:rPr>
                <w:rFonts w:ascii="Times New Roman" w:eastAsia="Times New Roman" w:hAnsi="Times New Roman" w:cs="Times New Roman"/>
                <w:sz w:val="24"/>
                <w:szCs w:val="24"/>
                <w:shd w:val="clear" w:color="auto" w:fill="FFFFFF"/>
                <w:lang w:eastAsia="ru-RU" w:bidi="ru-RU"/>
              </w:rPr>
            </w:pPr>
          </w:p>
        </w:tc>
        <w:tc>
          <w:tcPr>
            <w:tcW w:w="2499" w:type="dxa"/>
            <w:tcBorders>
              <w:top w:val="nil"/>
              <w:bottom w:val="single" w:sz="4" w:space="0" w:color="auto"/>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56° 09´23,1´´</w:t>
            </w:r>
          </w:p>
        </w:tc>
        <w:tc>
          <w:tcPr>
            <w:tcW w:w="2392" w:type="dxa"/>
            <w:tcBorders>
              <w:top w:val="nil"/>
              <w:bottom w:val="single" w:sz="4" w:space="0" w:color="auto"/>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46° 29´23,8´´</w:t>
            </w:r>
          </w:p>
        </w:tc>
      </w:tr>
      <w:tr w:rsidR="006E71BD" w:rsidTr="006E71BD">
        <w:tc>
          <w:tcPr>
            <w:tcW w:w="445" w:type="dxa"/>
            <w:vMerge w:val="restart"/>
          </w:tcPr>
          <w:p w:rsidR="006E71BD" w:rsidRPr="006E71BD" w:rsidRDefault="006E71BD" w:rsidP="006E71BD">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r>
              <w:rPr>
                <w:rFonts w:ascii="Times New Roman" w:eastAsia="Times New Roman" w:hAnsi="Times New Roman" w:cs="Times New Roman"/>
                <w:sz w:val="24"/>
                <w:szCs w:val="24"/>
                <w:shd w:val="clear" w:color="auto" w:fill="FFFFFF"/>
                <w:lang w:eastAsia="ru-RU" w:bidi="ru-RU"/>
              </w:rPr>
              <w:t>2</w:t>
            </w:r>
          </w:p>
        </w:tc>
        <w:tc>
          <w:tcPr>
            <w:tcW w:w="4445" w:type="dxa"/>
            <w:vMerge w:val="restart"/>
          </w:tcPr>
          <w:p w:rsidR="006E71BD" w:rsidRDefault="006E71BD" w:rsidP="006E71BD">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r w:rsidRPr="006E71BD">
              <w:rPr>
                <w:rFonts w:ascii="Times New Roman" w:eastAsia="Times New Roman" w:hAnsi="Times New Roman" w:cs="Times New Roman"/>
                <w:sz w:val="24"/>
                <w:szCs w:val="24"/>
                <w:shd w:val="clear" w:color="auto" w:fill="FFFFFF"/>
                <w:lang w:eastAsia="ru-RU" w:bidi="ru-RU"/>
              </w:rPr>
              <w:t>Еласовское сельское поселение</w:t>
            </w:r>
          </w:p>
          <w:p w:rsidR="006E71BD" w:rsidRPr="006E71BD" w:rsidRDefault="006E71BD" w:rsidP="006E71BD">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r>
              <w:rPr>
                <w:rFonts w:ascii="Times New Roman" w:eastAsia="Times New Roman" w:hAnsi="Times New Roman" w:cs="Times New Roman"/>
                <w:sz w:val="24"/>
                <w:szCs w:val="24"/>
                <w:shd w:val="clear" w:color="auto" w:fill="FFFFFF"/>
                <w:lang w:eastAsia="ru-RU" w:bidi="ru-RU"/>
              </w:rPr>
              <w:t>д. Сануково</w:t>
            </w:r>
          </w:p>
        </w:tc>
        <w:tc>
          <w:tcPr>
            <w:tcW w:w="2499" w:type="dxa"/>
            <w:tcBorders>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56° 08´04,2´´</w:t>
            </w:r>
          </w:p>
        </w:tc>
        <w:tc>
          <w:tcPr>
            <w:tcW w:w="2392" w:type="dxa"/>
            <w:tcBorders>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46° 20´52,9´´</w:t>
            </w:r>
          </w:p>
        </w:tc>
      </w:tr>
      <w:tr w:rsidR="006E71BD" w:rsidTr="006E71BD">
        <w:tc>
          <w:tcPr>
            <w:tcW w:w="445" w:type="dxa"/>
            <w:vMerge/>
          </w:tcPr>
          <w:p w:rsidR="006E71BD" w:rsidRPr="006E71BD" w:rsidRDefault="006E71BD" w:rsidP="006E71BD">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p>
        </w:tc>
        <w:tc>
          <w:tcPr>
            <w:tcW w:w="4445" w:type="dxa"/>
            <w:vMerge/>
          </w:tcPr>
          <w:p w:rsidR="006E71BD" w:rsidRPr="006E71BD" w:rsidRDefault="006E71BD" w:rsidP="005E2B6B">
            <w:pPr>
              <w:widowControl w:val="0"/>
              <w:autoSpaceDE w:val="0"/>
              <w:autoSpaceDN w:val="0"/>
              <w:ind w:firstLine="567"/>
              <w:jc w:val="both"/>
              <w:rPr>
                <w:rFonts w:ascii="Times New Roman" w:eastAsia="Times New Roman" w:hAnsi="Times New Roman" w:cs="Times New Roman"/>
                <w:sz w:val="24"/>
                <w:szCs w:val="24"/>
                <w:shd w:val="clear" w:color="auto" w:fill="FFFFFF"/>
                <w:lang w:eastAsia="ru-RU" w:bidi="ru-RU"/>
              </w:rPr>
            </w:pPr>
          </w:p>
        </w:tc>
        <w:tc>
          <w:tcPr>
            <w:tcW w:w="2499" w:type="dxa"/>
            <w:tcBorders>
              <w:top w:val="nil"/>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56° 08´04,2´´</w:t>
            </w:r>
          </w:p>
        </w:tc>
        <w:tc>
          <w:tcPr>
            <w:tcW w:w="2392" w:type="dxa"/>
            <w:tcBorders>
              <w:top w:val="nil"/>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46° 20´52,9´´</w:t>
            </w:r>
          </w:p>
        </w:tc>
      </w:tr>
      <w:tr w:rsidR="006E71BD" w:rsidTr="006E71BD">
        <w:tc>
          <w:tcPr>
            <w:tcW w:w="445" w:type="dxa"/>
            <w:vMerge/>
          </w:tcPr>
          <w:p w:rsidR="006E71BD" w:rsidRPr="006E71BD" w:rsidRDefault="006E71BD" w:rsidP="006E71BD">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p>
        </w:tc>
        <w:tc>
          <w:tcPr>
            <w:tcW w:w="4445" w:type="dxa"/>
            <w:vMerge/>
          </w:tcPr>
          <w:p w:rsidR="006E71BD" w:rsidRPr="006E71BD" w:rsidRDefault="006E71BD" w:rsidP="005E2B6B">
            <w:pPr>
              <w:widowControl w:val="0"/>
              <w:autoSpaceDE w:val="0"/>
              <w:autoSpaceDN w:val="0"/>
              <w:ind w:firstLine="567"/>
              <w:jc w:val="both"/>
              <w:rPr>
                <w:rFonts w:ascii="Times New Roman" w:eastAsia="Times New Roman" w:hAnsi="Times New Roman" w:cs="Times New Roman"/>
                <w:sz w:val="24"/>
                <w:szCs w:val="24"/>
                <w:shd w:val="clear" w:color="auto" w:fill="FFFFFF"/>
                <w:lang w:eastAsia="ru-RU" w:bidi="ru-RU"/>
              </w:rPr>
            </w:pPr>
          </w:p>
        </w:tc>
        <w:tc>
          <w:tcPr>
            <w:tcW w:w="2499" w:type="dxa"/>
            <w:tcBorders>
              <w:top w:val="nil"/>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56° 08´04,2´´</w:t>
            </w:r>
          </w:p>
        </w:tc>
        <w:tc>
          <w:tcPr>
            <w:tcW w:w="2392" w:type="dxa"/>
            <w:tcBorders>
              <w:top w:val="nil"/>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46° 20´52,9´´</w:t>
            </w:r>
          </w:p>
        </w:tc>
      </w:tr>
      <w:tr w:rsidR="006E71BD" w:rsidTr="006E71BD">
        <w:tc>
          <w:tcPr>
            <w:tcW w:w="445" w:type="dxa"/>
            <w:vMerge/>
          </w:tcPr>
          <w:p w:rsidR="006E71BD" w:rsidRPr="006E71BD" w:rsidRDefault="006E71BD" w:rsidP="006E71BD">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p>
        </w:tc>
        <w:tc>
          <w:tcPr>
            <w:tcW w:w="4445" w:type="dxa"/>
            <w:vMerge/>
          </w:tcPr>
          <w:p w:rsidR="006E71BD" w:rsidRPr="006E71BD" w:rsidRDefault="006E71BD" w:rsidP="005E2B6B">
            <w:pPr>
              <w:widowControl w:val="0"/>
              <w:autoSpaceDE w:val="0"/>
              <w:autoSpaceDN w:val="0"/>
              <w:ind w:firstLine="567"/>
              <w:jc w:val="both"/>
              <w:rPr>
                <w:rFonts w:ascii="Times New Roman" w:eastAsia="Times New Roman" w:hAnsi="Times New Roman" w:cs="Times New Roman"/>
                <w:sz w:val="24"/>
                <w:szCs w:val="24"/>
                <w:shd w:val="clear" w:color="auto" w:fill="FFFFFF"/>
                <w:lang w:eastAsia="ru-RU" w:bidi="ru-RU"/>
              </w:rPr>
            </w:pPr>
          </w:p>
        </w:tc>
        <w:tc>
          <w:tcPr>
            <w:tcW w:w="2499" w:type="dxa"/>
            <w:tcBorders>
              <w:top w:val="nil"/>
              <w:bottom w:val="single" w:sz="4" w:space="0" w:color="auto"/>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56° 08´04,2´´</w:t>
            </w:r>
          </w:p>
        </w:tc>
        <w:tc>
          <w:tcPr>
            <w:tcW w:w="2392" w:type="dxa"/>
            <w:tcBorders>
              <w:top w:val="nil"/>
              <w:bottom w:val="single" w:sz="4" w:space="0" w:color="auto"/>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46° 20´52,9´´</w:t>
            </w:r>
          </w:p>
        </w:tc>
      </w:tr>
      <w:tr w:rsidR="006E71BD" w:rsidTr="006E71BD">
        <w:tc>
          <w:tcPr>
            <w:tcW w:w="445" w:type="dxa"/>
            <w:vMerge w:val="restart"/>
          </w:tcPr>
          <w:p w:rsidR="006E71BD" w:rsidRPr="006E71BD" w:rsidRDefault="006E71BD" w:rsidP="006E71BD">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r>
              <w:rPr>
                <w:rFonts w:ascii="Times New Roman" w:eastAsia="Times New Roman" w:hAnsi="Times New Roman" w:cs="Times New Roman"/>
                <w:sz w:val="24"/>
                <w:szCs w:val="24"/>
                <w:shd w:val="clear" w:color="auto" w:fill="FFFFFF"/>
                <w:lang w:eastAsia="ru-RU" w:bidi="ru-RU"/>
              </w:rPr>
              <w:t>3</w:t>
            </w:r>
          </w:p>
        </w:tc>
        <w:tc>
          <w:tcPr>
            <w:tcW w:w="4445" w:type="dxa"/>
            <w:vMerge w:val="restart"/>
          </w:tcPr>
          <w:p w:rsidR="006E71BD" w:rsidRDefault="006E71BD" w:rsidP="006E71BD">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r w:rsidRPr="006E71BD">
              <w:rPr>
                <w:rFonts w:ascii="Times New Roman" w:eastAsia="Times New Roman" w:hAnsi="Times New Roman" w:cs="Times New Roman"/>
                <w:sz w:val="24"/>
                <w:szCs w:val="24"/>
                <w:shd w:val="clear" w:color="auto" w:fill="FFFFFF"/>
                <w:lang w:eastAsia="ru-RU" w:bidi="ru-RU"/>
              </w:rPr>
              <w:t>Еласовское сельское поселение</w:t>
            </w:r>
          </w:p>
          <w:p w:rsidR="006E71BD" w:rsidRPr="006E71BD" w:rsidRDefault="006E71BD" w:rsidP="006E71BD">
            <w:pPr>
              <w:widowControl w:val="0"/>
              <w:autoSpaceDE w:val="0"/>
              <w:autoSpaceDN w:val="0"/>
              <w:jc w:val="both"/>
              <w:rPr>
                <w:rFonts w:ascii="Times New Roman" w:eastAsia="Times New Roman" w:hAnsi="Times New Roman" w:cs="Times New Roman"/>
                <w:sz w:val="24"/>
                <w:szCs w:val="24"/>
                <w:shd w:val="clear" w:color="auto" w:fill="FFFFFF"/>
                <w:lang w:eastAsia="ru-RU" w:bidi="ru-RU"/>
              </w:rPr>
            </w:pPr>
            <w:r>
              <w:rPr>
                <w:rFonts w:ascii="Times New Roman" w:eastAsia="Times New Roman" w:hAnsi="Times New Roman" w:cs="Times New Roman"/>
                <w:sz w:val="24"/>
                <w:szCs w:val="24"/>
                <w:shd w:val="clear" w:color="auto" w:fill="FFFFFF"/>
                <w:lang w:eastAsia="ru-RU" w:bidi="ru-RU"/>
              </w:rPr>
              <w:t>д. Новые Тарашнуры</w:t>
            </w:r>
          </w:p>
        </w:tc>
        <w:tc>
          <w:tcPr>
            <w:tcW w:w="2499" w:type="dxa"/>
            <w:tcBorders>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56° 06´50,0´´</w:t>
            </w:r>
          </w:p>
        </w:tc>
        <w:tc>
          <w:tcPr>
            <w:tcW w:w="2392" w:type="dxa"/>
            <w:tcBorders>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46° 22´28,2´´</w:t>
            </w:r>
          </w:p>
        </w:tc>
      </w:tr>
      <w:tr w:rsidR="006E71BD" w:rsidTr="006E71BD">
        <w:tc>
          <w:tcPr>
            <w:tcW w:w="445" w:type="dxa"/>
            <w:vMerge/>
          </w:tcPr>
          <w:p w:rsidR="006E71BD" w:rsidRDefault="006E71BD" w:rsidP="005E2B6B">
            <w:pPr>
              <w:widowControl w:val="0"/>
              <w:autoSpaceDE w:val="0"/>
              <w:autoSpaceDN w:val="0"/>
              <w:ind w:firstLine="567"/>
              <w:jc w:val="both"/>
              <w:rPr>
                <w:rFonts w:eastAsia="Times New Roman" w:cs="Times New Roman"/>
                <w:sz w:val="24"/>
                <w:szCs w:val="24"/>
                <w:shd w:val="clear" w:color="auto" w:fill="FFFFFF"/>
                <w:lang w:eastAsia="ru-RU" w:bidi="ru-RU"/>
              </w:rPr>
            </w:pPr>
          </w:p>
        </w:tc>
        <w:tc>
          <w:tcPr>
            <w:tcW w:w="4445" w:type="dxa"/>
            <w:vMerge/>
          </w:tcPr>
          <w:p w:rsidR="006E71BD" w:rsidRDefault="006E71BD" w:rsidP="005E2B6B">
            <w:pPr>
              <w:widowControl w:val="0"/>
              <w:autoSpaceDE w:val="0"/>
              <w:autoSpaceDN w:val="0"/>
              <w:ind w:firstLine="567"/>
              <w:jc w:val="both"/>
              <w:rPr>
                <w:rFonts w:eastAsia="Times New Roman" w:cs="Times New Roman"/>
                <w:sz w:val="24"/>
                <w:szCs w:val="24"/>
                <w:shd w:val="clear" w:color="auto" w:fill="FFFFFF"/>
                <w:lang w:eastAsia="ru-RU" w:bidi="ru-RU"/>
              </w:rPr>
            </w:pPr>
          </w:p>
        </w:tc>
        <w:tc>
          <w:tcPr>
            <w:tcW w:w="2499" w:type="dxa"/>
            <w:tcBorders>
              <w:top w:val="nil"/>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56° 06´49,7´´</w:t>
            </w:r>
          </w:p>
        </w:tc>
        <w:tc>
          <w:tcPr>
            <w:tcW w:w="2392" w:type="dxa"/>
            <w:tcBorders>
              <w:top w:val="nil"/>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46° 22´27,2´´</w:t>
            </w:r>
          </w:p>
        </w:tc>
      </w:tr>
      <w:tr w:rsidR="006E71BD" w:rsidTr="006E71BD">
        <w:tc>
          <w:tcPr>
            <w:tcW w:w="445" w:type="dxa"/>
            <w:vMerge/>
          </w:tcPr>
          <w:p w:rsidR="006E71BD" w:rsidRDefault="006E71BD" w:rsidP="005E2B6B">
            <w:pPr>
              <w:widowControl w:val="0"/>
              <w:autoSpaceDE w:val="0"/>
              <w:autoSpaceDN w:val="0"/>
              <w:ind w:firstLine="567"/>
              <w:jc w:val="both"/>
              <w:rPr>
                <w:rFonts w:eastAsia="Times New Roman" w:cs="Times New Roman"/>
                <w:sz w:val="24"/>
                <w:szCs w:val="24"/>
                <w:shd w:val="clear" w:color="auto" w:fill="FFFFFF"/>
                <w:lang w:eastAsia="ru-RU" w:bidi="ru-RU"/>
              </w:rPr>
            </w:pPr>
          </w:p>
        </w:tc>
        <w:tc>
          <w:tcPr>
            <w:tcW w:w="4445" w:type="dxa"/>
            <w:vMerge/>
          </w:tcPr>
          <w:p w:rsidR="006E71BD" w:rsidRDefault="006E71BD" w:rsidP="005E2B6B">
            <w:pPr>
              <w:widowControl w:val="0"/>
              <w:autoSpaceDE w:val="0"/>
              <w:autoSpaceDN w:val="0"/>
              <w:ind w:firstLine="567"/>
              <w:jc w:val="both"/>
              <w:rPr>
                <w:rFonts w:eastAsia="Times New Roman" w:cs="Times New Roman"/>
                <w:sz w:val="24"/>
                <w:szCs w:val="24"/>
                <w:shd w:val="clear" w:color="auto" w:fill="FFFFFF"/>
                <w:lang w:eastAsia="ru-RU" w:bidi="ru-RU"/>
              </w:rPr>
            </w:pPr>
          </w:p>
        </w:tc>
        <w:tc>
          <w:tcPr>
            <w:tcW w:w="2499" w:type="dxa"/>
            <w:tcBorders>
              <w:top w:val="nil"/>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56° 06´49,2´´</w:t>
            </w:r>
          </w:p>
        </w:tc>
        <w:tc>
          <w:tcPr>
            <w:tcW w:w="2392" w:type="dxa"/>
            <w:tcBorders>
              <w:top w:val="nil"/>
              <w:bottom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46° 22´27,7´´</w:t>
            </w:r>
          </w:p>
        </w:tc>
      </w:tr>
      <w:tr w:rsidR="006E71BD" w:rsidTr="006E71BD">
        <w:tc>
          <w:tcPr>
            <w:tcW w:w="445" w:type="dxa"/>
            <w:vMerge/>
          </w:tcPr>
          <w:p w:rsidR="006E71BD" w:rsidRDefault="006E71BD" w:rsidP="005E2B6B">
            <w:pPr>
              <w:widowControl w:val="0"/>
              <w:autoSpaceDE w:val="0"/>
              <w:autoSpaceDN w:val="0"/>
              <w:ind w:firstLine="567"/>
              <w:jc w:val="both"/>
              <w:rPr>
                <w:rFonts w:eastAsia="Times New Roman" w:cs="Times New Roman"/>
                <w:sz w:val="24"/>
                <w:szCs w:val="24"/>
                <w:shd w:val="clear" w:color="auto" w:fill="FFFFFF"/>
                <w:lang w:eastAsia="ru-RU" w:bidi="ru-RU"/>
              </w:rPr>
            </w:pPr>
          </w:p>
        </w:tc>
        <w:tc>
          <w:tcPr>
            <w:tcW w:w="4445" w:type="dxa"/>
            <w:vMerge/>
          </w:tcPr>
          <w:p w:rsidR="006E71BD" w:rsidRDefault="006E71BD" w:rsidP="005E2B6B">
            <w:pPr>
              <w:widowControl w:val="0"/>
              <w:autoSpaceDE w:val="0"/>
              <w:autoSpaceDN w:val="0"/>
              <w:ind w:firstLine="567"/>
              <w:jc w:val="both"/>
              <w:rPr>
                <w:rFonts w:eastAsia="Times New Roman" w:cs="Times New Roman"/>
                <w:sz w:val="24"/>
                <w:szCs w:val="24"/>
                <w:shd w:val="clear" w:color="auto" w:fill="FFFFFF"/>
                <w:lang w:eastAsia="ru-RU" w:bidi="ru-RU"/>
              </w:rPr>
            </w:pPr>
          </w:p>
        </w:tc>
        <w:tc>
          <w:tcPr>
            <w:tcW w:w="2499" w:type="dxa"/>
            <w:tcBorders>
              <w:top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56° 06´49,5´´</w:t>
            </w:r>
          </w:p>
        </w:tc>
        <w:tc>
          <w:tcPr>
            <w:tcW w:w="2392" w:type="dxa"/>
            <w:tcBorders>
              <w:top w:val="nil"/>
            </w:tcBorders>
          </w:tcPr>
          <w:p w:rsidR="006E71BD" w:rsidRPr="006E71BD" w:rsidRDefault="006E71BD" w:rsidP="0028420D">
            <w:pPr>
              <w:suppressAutoHyphens/>
              <w:overflowPunct w:val="0"/>
              <w:autoSpaceDE w:val="0"/>
              <w:jc w:val="center"/>
              <w:rPr>
                <w:rFonts w:ascii="Times New Roman" w:eastAsia="Times New Roman" w:hAnsi="Times New Roman" w:cs="Times New Roman"/>
                <w:sz w:val="24"/>
                <w:szCs w:val="24"/>
                <w:lang w:eastAsia="ar-SA"/>
              </w:rPr>
            </w:pPr>
            <w:r w:rsidRPr="006E71BD">
              <w:rPr>
                <w:rFonts w:ascii="Times New Roman" w:eastAsia="Times New Roman" w:hAnsi="Times New Roman" w:cs="Times New Roman"/>
                <w:sz w:val="24"/>
                <w:szCs w:val="24"/>
                <w:lang w:eastAsia="ar-SA"/>
              </w:rPr>
              <w:t>46° 22´28,1´´</w:t>
            </w:r>
          </w:p>
        </w:tc>
      </w:tr>
    </w:tbl>
    <w:p w:rsidR="005E2B6B" w:rsidRPr="00765CF1" w:rsidRDefault="005E2B6B" w:rsidP="005E2B6B">
      <w:pPr>
        <w:widowControl w:val="0"/>
        <w:autoSpaceDE w:val="0"/>
        <w:autoSpaceDN w:val="0"/>
        <w:spacing w:after="0" w:line="240" w:lineRule="auto"/>
        <w:ind w:firstLine="567"/>
        <w:rPr>
          <w:rFonts w:eastAsia="Times New Roman" w:cs="Times New Roman"/>
          <w:sz w:val="24"/>
          <w:szCs w:val="24"/>
          <w:shd w:val="clear" w:color="auto" w:fill="FFFFFF"/>
          <w:lang w:eastAsia="ru-RU" w:bidi="ru-RU"/>
        </w:rPr>
      </w:pPr>
    </w:p>
    <w:p w:rsidR="00F23D10" w:rsidRPr="00E36859" w:rsidRDefault="00F23D10" w:rsidP="00F05679">
      <w:pPr>
        <w:pStyle w:val="110"/>
        <w:numPr>
          <w:ilvl w:val="1"/>
          <w:numId w:val="8"/>
        </w:numPr>
        <w:ind w:left="0" w:firstLine="567"/>
        <w:jc w:val="both"/>
        <w:rPr>
          <w:b/>
        </w:rPr>
      </w:pPr>
      <w:bookmarkStart w:id="179" w:name="_Toc148089330"/>
      <w:r w:rsidRPr="00F05679">
        <w:rPr>
          <w:b/>
          <w:shd w:val="clear" w:color="auto" w:fill="FFFFFF"/>
        </w:rPr>
        <w:t>Перечень</w:t>
      </w:r>
      <w:r w:rsidRPr="00E36859">
        <w:rPr>
          <w:b/>
        </w:rPr>
        <w:t xml:space="preserve"> мероприятий по обеспечению пожарной безопасности</w:t>
      </w:r>
      <w:bookmarkEnd w:id="179"/>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Пожароопасная обстановка на территории </w:t>
      </w:r>
      <w:r w:rsidR="00316752">
        <w:rPr>
          <w:rFonts w:eastAsia="Times New Roman" w:cs="Times New Roman"/>
          <w:sz w:val="24"/>
          <w:szCs w:val="24"/>
          <w:shd w:val="clear" w:color="auto" w:fill="FFFFFF"/>
          <w:lang w:eastAsia="ru-RU" w:bidi="ru-RU"/>
        </w:rPr>
        <w:t>Еласовского</w:t>
      </w:r>
      <w:r w:rsidRPr="00765CF1">
        <w:rPr>
          <w:rFonts w:eastAsia="Times New Roman" w:cs="Times New Roman"/>
          <w:sz w:val="24"/>
          <w:szCs w:val="24"/>
          <w:shd w:val="clear" w:color="auto" w:fill="FFFFFF"/>
          <w:lang w:eastAsia="ru-RU" w:bidi="ru-RU"/>
        </w:rPr>
        <w:t xml:space="preserve"> сельского поселения, как и Республики Марий Эл в целом, обусловлена наличием деревянного жилого фонда, взрывопожароопасных объектов, а так же возможным негативным воздействием лесного пожара на постройки.</w:t>
      </w:r>
    </w:p>
    <w:p w:rsidR="004E1323" w:rsidRDefault="00F23D10" w:rsidP="004E132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573094">
        <w:rPr>
          <w:rFonts w:eastAsia="Times New Roman" w:cs="Times New Roman"/>
          <w:sz w:val="24"/>
          <w:szCs w:val="24"/>
          <w:shd w:val="clear" w:color="auto" w:fill="FFFFFF"/>
          <w:lang w:eastAsia="ru-RU" w:bidi="ru-RU"/>
        </w:rPr>
        <w:t xml:space="preserve">По данным Государственной противопожарной службы Республики Марий Эл по состоянию на </w:t>
      </w:r>
      <w:r w:rsidR="00316752">
        <w:rPr>
          <w:rFonts w:eastAsia="Times New Roman" w:cs="Times New Roman"/>
          <w:sz w:val="24"/>
          <w:szCs w:val="24"/>
          <w:shd w:val="clear" w:color="auto" w:fill="FFFFFF"/>
          <w:lang w:eastAsia="ru-RU" w:bidi="ru-RU"/>
        </w:rPr>
        <w:t>20</w:t>
      </w:r>
      <w:r w:rsidR="00A3648F" w:rsidRPr="00573094">
        <w:rPr>
          <w:rFonts w:eastAsia="Times New Roman" w:cs="Times New Roman"/>
          <w:sz w:val="24"/>
          <w:szCs w:val="24"/>
          <w:shd w:val="clear" w:color="auto" w:fill="FFFFFF"/>
          <w:lang w:eastAsia="ru-RU" w:bidi="ru-RU"/>
        </w:rPr>
        <w:t xml:space="preserve"> </w:t>
      </w:r>
      <w:r w:rsidR="00316752">
        <w:rPr>
          <w:rFonts w:eastAsia="Times New Roman" w:cs="Times New Roman"/>
          <w:sz w:val="24"/>
          <w:szCs w:val="24"/>
          <w:shd w:val="clear" w:color="auto" w:fill="FFFFFF"/>
          <w:lang w:eastAsia="ru-RU" w:bidi="ru-RU"/>
        </w:rPr>
        <w:t>июля</w:t>
      </w:r>
      <w:r w:rsidRPr="00573094">
        <w:rPr>
          <w:rFonts w:eastAsia="Times New Roman" w:cs="Times New Roman"/>
          <w:sz w:val="24"/>
          <w:szCs w:val="24"/>
          <w:shd w:val="clear" w:color="auto" w:fill="FFFFFF"/>
          <w:lang w:eastAsia="ru-RU" w:bidi="ru-RU"/>
        </w:rPr>
        <w:t xml:space="preserve"> 202</w:t>
      </w:r>
      <w:r w:rsidR="00E53F5D">
        <w:rPr>
          <w:rFonts w:eastAsia="Times New Roman" w:cs="Times New Roman"/>
          <w:sz w:val="24"/>
          <w:szCs w:val="24"/>
          <w:shd w:val="clear" w:color="auto" w:fill="FFFFFF"/>
          <w:lang w:eastAsia="ru-RU" w:bidi="ru-RU"/>
        </w:rPr>
        <w:t>3</w:t>
      </w:r>
      <w:r w:rsidRPr="00573094">
        <w:rPr>
          <w:rFonts w:eastAsia="Times New Roman" w:cs="Times New Roman"/>
          <w:sz w:val="24"/>
          <w:szCs w:val="24"/>
          <w:shd w:val="clear" w:color="auto" w:fill="FFFFFF"/>
          <w:lang w:eastAsia="ru-RU" w:bidi="ru-RU"/>
        </w:rPr>
        <w:t xml:space="preserve"> года в республике зарегистрировано </w:t>
      </w:r>
      <w:r w:rsidR="00316752">
        <w:rPr>
          <w:rFonts w:eastAsia="Times New Roman" w:cs="Times New Roman"/>
          <w:sz w:val="24"/>
          <w:szCs w:val="24"/>
          <w:shd w:val="clear" w:color="auto" w:fill="FFFFFF"/>
          <w:lang w:eastAsia="ru-RU" w:bidi="ru-RU"/>
        </w:rPr>
        <w:t>738</w:t>
      </w:r>
      <w:r w:rsidR="00A3648F" w:rsidRPr="00573094">
        <w:rPr>
          <w:rFonts w:eastAsia="Times New Roman" w:cs="Times New Roman"/>
          <w:sz w:val="24"/>
          <w:szCs w:val="24"/>
          <w:shd w:val="clear" w:color="auto" w:fill="FFFFFF"/>
          <w:lang w:eastAsia="ru-RU" w:bidi="ru-RU"/>
        </w:rPr>
        <w:t xml:space="preserve"> пожар</w:t>
      </w:r>
      <w:r w:rsidR="00E53F5D">
        <w:rPr>
          <w:rFonts w:eastAsia="Times New Roman" w:cs="Times New Roman"/>
          <w:sz w:val="24"/>
          <w:szCs w:val="24"/>
          <w:shd w:val="clear" w:color="auto" w:fill="FFFFFF"/>
          <w:lang w:eastAsia="ru-RU" w:bidi="ru-RU"/>
        </w:rPr>
        <w:t>а</w:t>
      </w:r>
      <w:r w:rsidRPr="00573094">
        <w:rPr>
          <w:rFonts w:eastAsia="Times New Roman" w:cs="Times New Roman"/>
          <w:sz w:val="24"/>
          <w:szCs w:val="24"/>
          <w:shd w:val="clear" w:color="auto" w:fill="FFFFFF"/>
          <w:lang w:eastAsia="ru-RU" w:bidi="ru-RU"/>
        </w:rPr>
        <w:t xml:space="preserve"> (АППГ </w:t>
      </w:r>
      <w:r w:rsidR="00316752">
        <w:rPr>
          <w:rFonts w:eastAsia="Times New Roman" w:cs="Times New Roman"/>
          <w:sz w:val="24"/>
          <w:szCs w:val="24"/>
          <w:shd w:val="clear" w:color="auto" w:fill="FFFFFF"/>
          <w:lang w:eastAsia="ru-RU" w:bidi="ru-RU"/>
        </w:rPr>
        <w:t xml:space="preserve">595 </w:t>
      </w:r>
      <w:r w:rsidR="00A3648F" w:rsidRPr="00573094">
        <w:rPr>
          <w:rFonts w:eastAsia="Times New Roman" w:cs="Times New Roman"/>
          <w:sz w:val="24"/>
          <w:szCs w:val="24"/>
          <w:shd w:val="clear" w:color="auto" w:fill="FFFFFF"/>
          <w:lang w:eastAsia="ru-RU" w:bidi="ru-RU"/>
        </w:rPr>
        <w:t>пожаров</w:t>
      </w:r>
      <w:r w:rsidRPr="00573094">
        <w:rPr>
          <w:rFonts w:eastAsia="Times New Roman" w:cs="Times New Roman"/>
          <w:sz w:val="24"/>
          <w:szCs w:val="24"/>
          <w:shd w:val="clear" w:color="auto" w:fill="FFFFFF"/>
          <w:lang w:eastAsia="ru-RU" w:bidi="ru-RU"/>
        </w:rPr>
        <w:t xml:space="preserve">), на которых погибли </w:t>
      </w:r>
      <w:r w:rsidR="00316752">
        <w:rPr>
          <w:rFonts w:eastAsia="Times New Roman" w:cs="Times New Roman"/>
          <w:sz w:val="24"/>
          <w:szCs w:val="24"/>
          <w:shd w:val="clear" w:color="auto" w:fill="FFFFFF"/>
          <w:lang w:eastAsia="ru-RU" w:bidi="ru-RU"/>
        </w:rPr>
        <w:t>20</w:t>
      </w:r>
      <w:r w:rsidRPr="00573094">
        <w:rPr>
          <w:rFonts w:eastAsia="Times New Roman" w:cs="Times New Roman"/>
          <w:sz w:val="24"/>
          <w:szCs w:val="24"/>
          <w:shd w:val="clear" w:color="auto" w:fill="FFFFFF"/>
          <w:lang w:eastAsia="ru-RU" w:bidi="ru-RU"/>
        </w:rPr>
        <w:t xml:space="preserve"> человек</w:t>
      </w:r>
      <w:r w:rsidR="00E53F5D">
        <w:rPr>
          <w:rFonts w:eastAsia="Times New Roman" w:cs="Times New Roman"/>
          <w:sz w:val="24"/>
          <w:szCs w:val="24"/>
          <w:shd w:val="clear" w:color="auto" w:fill="FFFFFF"/>
          <w:lang w:eastAsia="ru-RU" w:bidi="ru-RU"/>
        </w:rPr>
        <w:t>а</w:t>
      </w:r>
      <w:r w:rsidRPr="00573094">
        <w:rPr>
          <w:rFonts w:eastAsia="Times New Roman" w:cs="Times New Roman"/>
          <w:sz w:val="24"/>
          <w:szCs w:val="24"/>
          <w:shd w:val="clear" w:color="auto" w:fill="FFFFFF"/>
          <w:lang w:eastAsia="ru-RU" w:bidi="ru-RU"/>
        </w:rPr>
        <w:t xml:space="preserve">, </w:t>
      </w:r>
      <w:r w:rsidR="00A3648F" w:rsidRPr="00573094">
        <w:rPr>
          <w:rFonts w:eastAsia="Times New Roman" w:cs="Times New Roman"/>
          <w:sz w:val="24"/>
          <w:szCs w:val="24"/>
          <w:shd w:val="clear" w:color="auto" w:fill="FFFFFF"/>
          <w:lang w:eastAsia="ru-RU" w:bidi="ru-RU"/>
        </w:rPr>
        <w:t xml:space="preserve">получили травмы </w:t>
      </w:r>
      <w:r w:rsidR="00316752">
        <w:rPr>
          <w:rFonts w:eastAsia="Times New Roman" w:cs="Times New Roman"/>
          <w:sz w:val="24"/>
          <w:szCs w:val="24"/>
          <w:shd w:val="clear" w:color="auto" w:fill="FFFFFF"/>
          <w:lang w:eastAsia="ru-RU" w:bidi="ru-RU"/>
        </w:rPr>
        <w:t>24</w:t>
      </w:r>
      <w:r w:rsidRPr="00573094">
        <w:rPr>
          <w:rFonts w:eastAsia="Times New Roman" w:cs="Times New Roman"/>
          <w:sz w:val="24"/>
          <w:szCs w:val="24"/>
          <w:shd w:val="clear" w:color="auto" w:fill="FFFFFF"/>
          <w:lang w:eastAsia="ru-RU" w:bidi="ru-RU"/>
        </w:rPr>
        <w:t xml:space="preserve"> </w:t>
      </w:r>
      <w:r w:rsidR="00A3648F" w:rsidRPr="00573094">
        <w:rPr>
          <w:rFonts w:eastAsia="Times New Roman" w:cs="Times New Roman"/>
          <w:sz w:val="24"/>
          <w:szCs w:val="24"/>
          <w:shd w:val="clear" w:color="auto" w:fill="FFFFFF"/>
          <w:lang w:eastAsia="ru-RU" w:bidi="ru-RU"/>
        </w:rPr>
        <w:t>человек</w:t>
      </w:r>
      <w:r w:rsidR="00316752">
        <w:rPr>
          <w:rFonts w:eastAsia="Times New Roman" w:cs="Times New Roman"/>
          <w:sz w:val="24"/>
          <w:szCs w:val="24"/>
          <w:shd w:val="clear" w:color="auto" w:fill="FFFFFF"/>
          <w:lang w:eastAsia="ru-RU" w:bidi="ru-RU"/>
        </w:rPr>
        <w:t>а</w:t>
      </w:r>
      <w:r w:rsidRPr="00573094">
        <w:rPr>
          <w:rFonts w:eastAsia="Times New Roman" w:cs="Times New Roman"/>
          <w:sz w:val="24"/>
          <w:szCs w:val="24"/>
          <w:shd w:val="clear" w:color="auto" w:fill="FFFFFF"/>
          <w:lang w:eastAsia="ru-RU" w:bidi="ru-RU"/>
        </w:rPr>
        <w:t xml:space="preserve">. Прямой ущерб от пожаров составил </w:t>
      </w:r>
      <w:r w:rsidR="00316752">
        <w:rPr>
          <w:rFonts w:eastAsia="Times New Roman" w:cs="Times New Roman"/>
          <w:sz w:val="24"/>
          <w:szCs w:val="24"/>
          <w:shd w:val="clear" w:color="auto" w:fill="FFFFFF"/>
          <w:lang w:eastAsia="ru-RU" w:bidi="ru-RU"/>
        </w:rPr>
        <w:t>18403</w:t>
      </w:r>
      <w:r w:rsidRPr="00573094">
        <w:rPr>
          <w:rFonts w:eastAsia="Times New Roman" w:cs="Times New Roman"/>
          <w:sz w:val="24"/>
          <w:szCs w:val="24"/>
          <w:shd w:val="clear" w:color="auto" w:fill="FFFFFF"/>
          <w:lang w:eastAsia="ru-RU" w:bidi="ru-RU"/>
        </w:rPr>
        <w:t xml:space="preserve"> тыс. рублей.</w:t>
      </w:r>
    </w:p>
    <w:p w:rsidR="004E1323" w:rsidRDefault="004E1323" w:rsidP="004E132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E36859" w:rsidRDefault="00F23D10" w:rsidP="00E36859">
      <w:pPr>
        <w:pStyle w:val="110"/>
        <w:numPr>
          <w:ilvl w:val="2"/>
          <w:numId w:val="8"/>
        </w:numPr>
        <w:ind w:left="0" w:firstLine="567"/>
        <w:rPr>
          <w:b/>
        </w:rPr>
      </w:pPr>
      <w:bookmarkStart w:id="180" w:name="_Toc148089331"/>
      <w:r w:rsidRPr="00E36859">
        <w:rPr>
          <w:b/>
        </w:rPr>
        <w:t xml:space="preserve">Сведения о состоянии системы обеспечения пожарной безопасности </w:t>
      </w:r>
      <w:proofErr w:type="gramStart"/>
      <w:r w:rsidRPr="00E36859">
        <w:rPr>
          <w:b/>
        </w:rPr>
        <w:t>на</w:t>
      </w:r>
      <w:proofErr w:type="gramEnd"/>
      <w:r w:rsidRPr="00E36859">
        <w:rPr>
          <w:b/>
        </w:rPr>
        <w:t xml:space="preserve"> проектируемой территории</w:t>
      </w:r>
      <w:bookmarkEnd w:id="180"/>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территории Республики Марий Эл приказом Главного управления от 06.04.2016 г. № 145 «Об определении границ местных пожарно-спасательных гарнизонов на территории Республики Марий Эл» определены 5 местных пожарно-спасательных гарнизонов.</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состав сил и средств территориального пожарно-спасательного гарнизона Республики Марий Эл входят:</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Главное управление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пожарно-спасательный отряд федеральной противопожарной службы Государственной противопожарной службы Главного управления МЧС России по Республике Марий Эл (2 ПСО ФПС ГПС);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4 пожарно-спасательный отряд федеральной противопожарной службы Государственной противопожарной службы Главного управления МЧС России по Республике Марий Эл (4 ПСО ФПС ГПС);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Специализированная пожарно-спасательная часть ФПС ГПС Главного управления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Центр ГИМС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Судебно-экспертное учреждение ФПС «Испытательная пожарная лаборатория» по </w:t>
      </w:r>
      <w:r w:rsidRPr="00765CF1">
        <w:rPr>
          <w:rFonts w:eastAsia="Times New Roman" w:cs="Times New Roman"/>
          <w:sz w:val="24"/>
          <w:szCs w:val="24"/>
          <w:shd w:val="clear" w:color="auto" w:fill="FFFFFF"/>
          <w:lang w:eastAsia="ru-RU" w:bidi="ru-RU"/>
        </w:rPr>
        <w:lastRenderedPageBreak/>
        <w:t>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Центр управления в кризисных ситуациях Главного управления МЧС России по Республике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составе территориального пожарно-спасательного гарнизона: 21 пожарно-спасательная часть ФПС;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 специализированная пожарно-спасательная часть ФПС;</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69 подразделений Государственной противопожарной службы Республики Марий Эл;</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2 подразделение частной пожарной охраны;</w:t>
      </w:r>
    </w:p>
    <w:p w:rsidR="00A9243E"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17 формирований ведомственной пожарной охраны; </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11 добровольных пожарных команд.</w:t>
      </w:r>
    </w:p>
    <w:p w:rsidR="00F23D10"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Государственная противопожарная служба Республики Марий Эл располагает 34 пожарным частями, 36 пожарными постами и 714 человеками личного состава. Кроме того, имеется около 1000 общественных объединений пожарной охраны, которыми прикрыто 75450 человек населения.</w:t>
      </w:r>
    </w:p>
    <w:p w:rsidR="003D5269" w:rsidRPr="00765CF1" w:rsidRDefault="003D5269"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E36859" w:rsidRDefault="00F23D10" w:rsidP="00E36859">
      <w:pPr>
        <w:pStyle w:val="110"/>
        <w:numPr>
          <w:ilvl w:val="2"/>
          <w:numId w:val="8"/>
        </w:numPr>
        <w:ind w:left="0" w:firstLine="567"/>
        <w:rPr>
          <w:b/>
        </w:rPr>
      </w:pPr>
      <w:bookmarkStart w:id="181" w:name="_Toc148089332"/>
      <w:r w:rsidRPr="00E36859">
        <w:rPr>
          <w:b/>
        </w:rPr>
        <w:t>Сведения о расположении имеющихся и проектируемых пожарных депо</w:t>
      </w:r>
      <w:bookmarkEnd w:id="181"/>
    </w:p>
    <w:p w:rsidR="00F23D10"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A9243E">
        <w:rPr>
          <w:rFonts w:eastAsia="Times New Roman" w:cs="Times New Roman"/>
          <w:sz w:val="24"/>
          <w:szCs w:val="24"/>
          <w:shd w:val="clear" w:color="auto" w:fill="FFFFFF"/>
          <w:lang w:eastAsia="ru-RU" w:bidi="ru-RU"/>
        </w:rPr>
        <w:t xml:space="preserve">Противопожарное прикрытие </w:t>
      </w:r>
      <w:r w:rsidR="00A9243E" w:rsidRPr="00A9243E">
        <w:rPr>
          <w:rFonts w:eastAsia="Times New Roman" w:cs="Times New Roman"/>
          <w:sz w:val="24"/>
          <w:szCs w:val="24"/>
          <w:shd w:val="clear" w:color="auto" w:fill="FFFFFF"/>
          <w:lang w:eastAsia="ru-RU" w:bidi="ru-RU"/>
        </w:rPr>
        <w:t>Е</w:t>
      </w:r>
      <w:r w:rsidR="00316752">
        <w:rPr>
          <w:rFonts w:eastAsia="Times New Roman" w:cs="Times New Roman"/>
          <w:sz w:val="24"/>
          <w:szCs w:val="24"/>
          <w:shd w:val="clear" w:color="auto" w:fill="FFFFFF"/>
          <w:lang w:eastAsia="ru-RU" w:bidi="ru-RU"/>
        </w:rPr>
        <w:t>ласовског</w:t>
      </w:r>
      <w:r w:rsidR="00A9243E" w:rsidRPr="00A9243E">
        <w:rPr>
          <w:rFonts w:eastAsia="Times New Roman" w:cs="Times New Roman"/>
          <w:sz w:val="24"/>
          <w:szCs w:val="24"/>
          <w:shd w:val="clear" w:color="auto" w:fill="FFFFFF"/>
          <w:lang w:eastAsia="ru-RU" w:bidi="ru-RU"/>
        </w:rPr>
        <w:t>о</w:t>
      </w:r>
      <w:r w:rsidRPr="00A9243E">
        <w:rPr>
          <w:rFonts w:eastAsia="Times New Roman" w:cs="Times New Roman"/>
          <w:sz w:val="24"/>
          <w:szCs w:val="24"/>
          <w:shd w:val="clear" w:color="auto" w:fill="FFFFFF"/>
          <w:lang w:eastAsia="ru-RU" w:bidi="ru-RU"/>
        </w:rPr>
        <w:t xml:space="preserve"> сельского поселения осуществляется подразделением </w:t>
      </w:r>
      <w:r w:rsidR="00316752">
        <w:rPr>
          <w:rFonts w:eastAsia="Times New Roman" w:cs="Times New Roman"/>
          <w:sz w:val="24"/>
          <w:szCs w:val="24"/>
          <w:shd w:val="clear" w:color="auto" w:fill="FFFFFF"/>
          <w:lang w:eastAsia="ru-RU" w:bidi="ru-RU"/>
        </w:rPr>
        <w:t>РГКУ «УГПС Республики Марий Эл» ОГПС №4 ПЧ-38</w:t>
      </w:r>
      <w:r w:rsidRPr="00A9243E">
        <w:rPr>
          <w:rFonts w:eastAsia="Times New Roman" w:cs="Times New Roman"/>
          <w:sz w:val="24"/>
          <w:szCs w:val="24"/>
          <w:shd w:val="clear" w:color="auto" w:fill="FFFFFF"/>
          <w:lang w:eastAsia="ru-RU" w:bidi="ru-RU"/>
        </w:rPr>
        <w:t xml:space="preserve">, расположенной </w:t>
      </w:r>
      <w:proofErr w:type="gramStart"/>
      <w:r w:rsidRPr="00A9243E">
        <w:rPr>
          <w:rFonts w:eastAsia="Times New Roman" w:cs="Times New Roman"/>
          <w:sz w:val="24"/>
          <w:szCs w:val="24"/>
          <w:shd w:val="clear" w:color="auto" w:fill="FFFFFF"/>
          <w:lang w:eastAsia="ru-RU" w:bidi="ru-RU"/>
        </w:rPr>
        <w:t>в</w:t>
      </w:r>
      <w:proofErr w:type="gramEnd"/>
      <w:r w:rsidRPr="00A9243E">
        <w:rPr>
          <w:rFonts w:eastAsia="Times New Roman" w:cs="Times New Roman"/>
          <w:sz w:val="24"/>
          <w:szCs w:val="24"/>
          <w:shd w:val="clear" w:color="auto" w:fill="FFFFFF"/>
          <w:lang w:eastAsia="ru-RU" w:bidi="ru-RU"/>
        </w:rPr>
        <w:t xml:space="preserve"> </w:t>
      </w:r>
      <w:r w:rsidR="00316752">
        <w:rPr>
          <w:rFonts w:eastAsia="Times New Roman" w:cs="Times New Roman"/>
          <w:sz w:val="24"/>
          <w:szCs w:val="24"/>
          <w:shd w:val="clear" w:color="auto" w:fill="FFFFFF"/>
          <w:lang w:eastAsia="ru-RU" w:bidi="ru-RU"/>
        </w:rPr>
        <w:t>с. Еласы, ул. Советская, д. 6.</w:t>
      </w:r>
    </w:p>
    <w:p w:rsidR="004E1323" w:rsidRPr="00765CF1" w:rsidRDefault="004E1323"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23D10" w:rsidRPr="00E36859" w:rsidRDefault="00F23D10" w:rsidP="00E36859">
      <w:pPr>
        <w:pStyle w:val="110"/>
        <w:numPr>
          <w:ilvl w:val="2"/>
          <w:numId w:val="8"/>
        </w:numPr>
        <w:ind w:left="0" w:firstLine="567"/>
        <w:rPr>
          <w:b/>
        </w:rPr>
      </w:pPr>
      <w:bookmarkStart w:id="182" w:name="_Toc148089333"/>
      <w:r w:rsidRPr="00E36859">
        <w:rPr>
          <w:b/>
        </w:rPr>
        <w:t xml:space="preserve">Другие практические мероприятия, предусмотренные проектом по обеспечению пожарной безопасности </w:t>
      </w:r>
      <w:proofErr w:type="gramStart"/>
      <w:r w:rsidRPr="00E36859">
        <w:rPr>
          <w:b/>
        </w:rPr>
        <w:t>на</w:t>
      </w:r>
      <w:proofErr w:type="gramEnd"/>
      <w:r w:rsidRPr="00E36859">
        <w:rPr>
          <w:b/>
        </w:rPr>
        <w:t xml:space="preserve"> проектируемой территории</w:t>
      </w:r>
      <w:bookmarkEnd w:id="182"/>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Системы оповещения.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Система оповещения – это совокупность средств и способов доведения до органов управления,   сил   гражданской   обороны   и населения   распоряжений и сигналов оповещения.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соответствии с «Положением о системах оповещения гражданской обороны», системы оповещения ГО включают в себя федеральную, региональные, территориальные, местные, локальные и объектовые (организаций) системы оповещения. В соответствии с актом комплексной проверки от 12 марта 2021 г. состояние региональной системы оповещения оценивается как «</w:t>
      </w:r>
      <w:proofErr w:type="gramStart"/>
      <w:r w:rsidRPr="00765CF1">
        <w:rPr>
          <w:rFonts w:eastAsia="Times New Roman" w:cs="Times New Roman"/>
          <w:sz w:val="24"/>
          <w:szCs w:val="24"/>
          <w:shd w:val="clear" w:color="auto" w:fill="FFFFFF"/>
          <w:lang w:eastAsia="ru-RU" w:bidi="ru-RU"/>
        </w:rPr>
        <w:t>готова</w:t>
      </w:r>
      <w:proofErr w:type="gramEnd"/>
      <w:r w:rsidRPr="00765CF1">
        <w:rPr>
          <w:rFonts w:eastAsia="Times New Roman" w:cs="Times New Roman"/>
          <w:sz w:val="24"/>
          <w:szCs w:val="24"/>
          <w:shd w:val="clear" w:color="auto" w:fill="FFFFFF"/>
          <w:lang w:eastAsia="ru-RU" w:bidi="ru-RU"/>
        </w:rPr>
        <w:t xml:space="preserve"> к выполнению задач».</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Проектом</w:t>
      </w:r>
      <w:r w:rsidR="00255282" w:rsidRPr="00765CF1">
        <w:rPr>
          <w:rFonts w:eastAsia="Times New Roman" w:cs="Times New Roman"/>
          <w:sz w:val="24"/>
          <w:szCs w:val="24"/>
          <w:shd w:val="clear" w:color="auto" w:fill="FFFFFF"/>
          <w:lang w:eastAsia="ru-RU" w:bidi="ru-RU"/>
        </w:rPr>
        <w:t xml:space="preserve"> предлагается развитие систем </w:t>
      </w:r>
      <w:r w:rsidRPr="00765CF1">
        <w:rPr>
          <w:rFonts w:eastAsia="Times New Roman" w:cs="Times New Roman"/>
          <w:sz w:val="24"/>
          <w:szCs w:val="24"/>
          <w:shd w:val="clear" w:color="auto" w:fill="FFFFFF"/>
          <w:lang w:eastAsia="ru-RU" w:bidi="ru-RU"/>
        </w:rPr>
        <w:t>оповещения в жилом секторе, на объектах с массовым пребыванием людей и на производственных объектах экономики по мере застройки территории.</w:t>
      </w:r>
    </w:p>
    <w:p w:rsidR="00F23D10" w:rsidRPr="00765CF1" w:rsidRDefault="00F23D10" w:rsidP="00F23D10">
      <w:pPr>
        <w:widowControl w:val="0"/>
        <w:autoSpaceDE w:val="0"/>
        <w:autoSpaceDN w:val="0"/>
        <w:spacing w:after="0" w:line="240" w:lineRule="auto"/>
        <w:ind w:firstLine="567"/>
        <w:jc w:val="both"/>
        <w:rPr>
          <w:rFonts w:eastAsia="Times New Roman" w:cs="Times New Roman"/>
          <w:i/>
          <w:sz w:val="24"/>
          <w:szCs w:val="24"/>
          <w:shd w:val="clear" w:color="auto" w:fill="FFFFFF"/>
          <w:lang w:eastAsia="ru-RU" w:bidi="ru-RU"/>
        </w:rPr>
      </w:pPr>
      <w:r w:rsidRPr="00765CF1">
        <w:rPr>
          <w:rFonts w:eastAsia="Times New Roman" w:cs="Times New Roman"/>
          <w:i/>
          <w:sz w:val="24"/>
          <w:szCs w:val="24"/>
          <w:shd w:val="clear" w:color="auto" w:fill="FFFFFF"/>
          <w:lang w:eastAsia="ru-RU" w:bidi="ru-RU"/>
        </w:rPr>
        <w:t>Мероприятия на случай пожаров в населенных пунктах.</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случай пожаров в населенных пунктах необходимо:</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устройство пожарных резервуаров, искусственных водоёмов для целей пожаротушения (с обустройством подъездных путей и площадок для установки пожарных автомобилей, обеспечивающих возможность забора воды в любое время года) и поддержание их в постоянной готовности;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устройство пожарных гидрантов на водопроводной сети, реконструкция существующих сетей водопровода и строительство новых водоводов и уличных сетей;</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своевременно очищать территория в пределах противопожарных разрывов от горючих отходов, мусора, тары, опавших листьев, сухой травы и т.п.;</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содержать дороги, проезды и подъезды к зданиям, сооружениям, открытым складам, наружным пожарным лестницам и водоисточникам, используемым для целей пожаротушения, исправными и свободными для проезда пожарной техники;</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 xml:space="preserve">ликвидировать незаконные парковки автотранспорта в противопожарных разрывах зданий, сооружений в местах расположения водоисточников; улучшение качества зимнего </w:t>
      </w:r>
      <w:r w:rsidRPr="00765CF1">
        <w:rPr>
          <w:rFonts w:eastAsia="Times New Roman" w:cs="Times New Roman"/>
          <w:sz w:val="24"/>
          <w:szCs w:val="24"/>
          <w:shd w:val="clear" w:color="auto" w:fill="FFFFFF"/>
          <w:lang w:eastAsia="ru-RU" w:bidi="ru-RU"/>
        </w:rPr>
        <w:lastRenderedPageBreak/>
        <w:t>содержания дорог, особенно на дорогах с уклонами, на участках с пересечением оврагов в период гололеда;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765CF1">
        <w:rPr>
          <w:rFonts w:eastAsia="Times New Roman" w:cs="Times New Roman"/>
          <w:sz w:val="24"/>
          <w:szCs w:val="24"/>
          <w:shd w:val="clear" w:color="auto" w:fill="FFFFFF"/>
          <w:lang w:eastAsia="ru-RU" w:bidi="ru-RU"/>
        </w:rPr>
        <w:t>незамедлительное</w:t>
      </w:r>
      <w:proofErr w:type="gramEnd"/>
      <w:r w:rsidRPr="00765CF1">
        <w:rPr>
          <w:rFonts w:eastAsia="Times New Roman" w:cs="Times New Roman"/>
          <w:sz w:val="24"/>
          <w:szCs w:val="24"/>
          <w:shd w:val="clear" w:color="auto" w:fill="FFFFFF"/>
          <w:lang w:eastAsia="ru-RU" w:bidi="ru-RU"/>
        </w:rPr>
        <w:t xml:space="preserve"> оповещать подразделения пожарной охраны о закрытии дорог или проездов для их ремонта или по другим причинам, препятствующим проезду пожарных машин; 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временные строения располагать на расстоянии не менее 15 м от других зданий и сооружений (кроме случаев, когда по другим нормам требуется больший противопожарный разрыв) или у противопожарных стен;</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организовывать проверки территории и объектов жилищной сферы, в том числе ведомственного и частного жилищного фонда;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произвести снос снятых с учёта и бесхозных строений или защиту их от проникновения посторонних лиц;</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иметь в каждом населенном пункте пожарную сигнализацию для оповещения населения на случай пожара;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летнее время у каждого жилого дома иметь запас воды в доступной емкости для первичного тушения пожара;</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на всех хозяйствующих субъектах иметь в наличии пожарные щиты с набором инструментов для тушения;</w:t>
      </w:r>
    </w:p>
    <w:p w:rsidR="00F23D10" w:rsidRPr="00765CF1" w:rsidRDefault="00F23D10" w:rsidP="00F23D10">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случаи угрозы массовых пожаров на предприятиях организовать круглосуточное дежурство;</w:t>
      </w:r>
    </w:p>
    <w:p w:rsidR="00F23D10" w:rsidRDefault="00F23D10" w:rsidP="004E1323">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765CF1">
        <w:rPr>
          <w:rFonts w:eastAsia="Times New Roman" w:cs="Times New Roman"/>
          <w:sz w:val="24"/>
          <w:szCs w:val="24"/>
          <w:shd w:val="clear" w:color="auto" w:fill="FFFFFF"/>
          <w:lang w:eastAsia="ru-RU" w:bidi="ru-RU"/>
        </w:rPr>
        <w:t>в населенных пунктах в летнее время организовать ночное дежурство силами населения.</w:t>
      </w:r>
    </w:p>
    <w:p w:rsidR="00AE6B67" w:rsidRPr="00765CF1" w:rsidRDefault="00AE6B67" w:rsidP="00434212">
      <w:pPr>
        <w:widowControl w:val="0"/>
        <w:autoSpaceDE w:val="0"/>
        <w:autoSpaceDN w:val="0"/>
        <w:spacing w:after="0" w:line="240" w:lineRule="auto"/>
        <w:jc w:val="both"/>
        <w:rPr>
          <w:rFonts w:eastAsia="Times New Roman" w:cs="Times New Roman"/>
          <w:sz w:val="24"/>
          <w:szCs w:val="24"/>
          <w:shd w:val="clear" w:color="auto" w:fill="FFFFFF"/>
          <w:lang w:eastAsia="ru-RU" w:bidi="ru-RU"/>
        </w:rPr>
      </w:pPr>
    </w:p>
    <w:p w:rsidR="006342A4" w:rsidRPr="00E36859" w:rsidRDefault="006342A4" w:rsidP="00E36859">
      <w:pPr>
        <w:pStyle w:val="110"/>
        <w:numPr>
          <w:ilvl w:val="0"/>
          <w:numId w:val="8"/>
        </w:numPr>
        <w:ind w:left="0" w:firstLine="567"/>
        <w:jc w:val="both"/>
        <w:rPr>
          <w:b/>
        </w:rPr>
      </w:pPr>
      <w:bookmarkStart w:id="183" w:name="_Toc148089334"/>
      <w:r w:rsidRPr="00E36859">
        <w:rPr>
          <w:b/>
        </w:rPr>
        <w:t>ПЕРЕЧЕНЬ ЗЕМЕЛЬНЫХ УЧАСТКОВ, КОТОРЫЕ ВКЛЮЧАЮТСЯ В ГРАНИЦЫ НАСЕЛЕННЫХ ПУНКТОВ, ВХОДЯЩИХ В СОСТАВ ПОСЕЛЕНИЯ, ИЛИ ИСКЛЮЧАЮТСЯ ИЗ ИХ ГРАНИЦ</w:t>
      </w:r>
      <w:bookmarkEnd w:id="183"/>
    </w:p>
    <w:p w:rsidR="000477E6" w:rsidRPr="00C126B9" w:rsidRDefault="000477E6"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6342A4" w:rsidRPr="00C126B9" w:rsidRDefault="006342A4"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C126B9">
        <w:rPr>
          <w:rFonts w:eastAsia="Times New Roman" w:cs="Times New Roman"/>
          <w:sz w:val="24"/>
          <w:szCs w:val="24"/>
          <w:shd w:val="clear" w:color="auto" w:fill="FFFFFF"/>
          <w:lang w:eastAsia="ru-RU" w:bidi="ru-RU"/>
        </w:rPr>
        <w:t>В настоящее время и</w:t>
      </w:r>
      <w:r w:rsidR="00BE37CD" w:rsidRPr="00C126B9">
        <w:rPr>
          <w:rFonts w:eastAsia="Times New Roman" w:cs="Times New Roman"/>
          <w:sz w:val="24"/>
          <w:szCs w:val="24"/>
          <w:shd w:val="clear" w:color="auto" w:fill="FFFFFF"/>
          <w:lang w:eastAsia="ru-RU" w:bidi="ru-RU"/>
        </w:rPr>
        <w:t>з</w:t>
      </w:r>
      <w:r w:rsidRPr="00C126B9">
        <w:rPr>
          <w:rFonts w:eastAsia="Times New Roman" w:cs="Times New Roman"/>
          <w:sz w:val="24"/>
          <w:szCs w:val="24"/>
          <w:shd w:val="clear" w:color="auto" w:fill="FFFFFF"/>
          <w:lang w:eastAsia="ru-RU" w:bidi="ru-RU"/>
        </w:rPr>
        <w:t xml:space="preserve"> </w:t>
      </w:r>
      <w:r w:rsidR="0028420D">
        <w:rPr>
          <w:rFonts w:eastAsia="Times New Roman" w:cs="Times New Roman"/>
          <w:sz w:val="24"/>
          <w:szCs w:val="24"/>
          <w:shd w:val="clear" w:color="auto" w:fill="FFFFFF"/>
          <w:lang w:eastAsia="ru-RU" w:bidi="ru-RU"/>
        </w:rPr>
        <w:t>33</w:t>
      </w:r>
      <w:r w:rsidRPr="00C126B9">
        <w:rPr>
          <w:rFonts w:eastAsia="Times New Roman" w:cs="Times New Roman"/>
          <w:sz w:val="24"/>
          <w:szCs w:val="24"/>
          <w:shd w:val="clear" w:color="auto" w:fill="FFFFFF"/>
          <w:lang w:eastAsia="ru-RU" w:bidi="ru-RU"/>
        </w:rPr>
        <w:t xml:space="preserve"> населенных пунктов </w:t>
      </w:r>
      <w:r w:rsidR="0028420D">
        <w:rPr>
          <w:rFonts w:eastAsia="Times New Roman" w:cs="Times New Roman"/>
          <w:sz w:val="24"/>
          <w:szCs w:val="24"/>
          <w:shd w:val="clear" w:color="auto" w:fill="FFFFFF"/>
          <w:lang w:eastAsia="ru-RU" w:bidi="ru-RU"/>
        </w:rPr>
        <w:t>Еласовского</w:t>
      </w:r>
      <w:r w:rsidRPr="00C126B9">
        <w:rPr>
          <w:rFonts w:eastAsia="Times New Roman" w:cs="Times New Roman"/>
          <w:sz w:val="24"/>
          <w:szCs w:val="24"/>
          <w:shd w:val="clear" w:color="auto" w:fill="FFFFFF"/>
          <w:lang w:eastAsia="ru-RU" w:bidi="ru-RU"/>
        </w:rPr>
        <w:t xml:space="preserve"> сельского поселения </w:t>
      </w:r>
      <w:r w:rsidR="00762888">
        <w:rPr>
          <w:rFonts w:eastAsia="Times New Roman" w:cs="Times New Roman"/>
          <w:sz w:val="24"/>
          <w:szCs w:val="24"/>
          <w:shd w:val="clear" w:color="auto" w:fill="FFFFFF"/>
          <w:lang w:eastAsia="ru-RU" w:bidi="ru-RU"/>
        </w:rPr>
        <w:t>14</w:t>
      </w:r>
      <w:r w:rsidRPr="00C126B9">
        <w:rPr>
          <w:rFonts w:eastAsia="Times New Roman" w:cs="Times New Roman"/>
          <w:sz w:val="24"/>
          <w:szCs w:val="24"/>
          <w:shd w:val="clear" w:color="auto" w:fill="FFFFFF"/>
          <w:lang w:eastAsia="ru-RU" w:bidi="ru-RU"/>
        </w:rPr>
        <w:t xml:space="preserve"> населенных пунктов не имеют поставленных н</w:t>
      </w:r>
      <w:r w:rsidR="00CD4586" w:rsidRPr="00C126B9">
        <w:rPr>
          <w:rFonts w:eastAsia="Times New Roman" w:cs="Times New Roman"/>
          <w:sz w:val="24"/>
          <w:szCs w:val="24"/>
          <w:shd w:val="clear" w:color="auto" w:fill="FFFFFF"/>
          <w:lang w:eastAsia="ru-RU" w:bidi="ru-RU"/>
        </w:rPr>
        <w:t>а кадастровый учет границ (</w:t>
      </w:r>
      <w:r w:rsidR="0028420D">
        <w:rPr>
          <w:rFonts w:eastAsia="Times New Roman" w:cs="Times New Roman"/>
          <w:sz w:val="24"/>
          <w:szCs w:val="24"/>
          <w:shd w:val="clear" w:color="auto" w:fill="FFFFFF"/>
          <w:lang w:eastAsia="ru-RU" w:bidi="ru-RU"/>
        </w:rPr>
        <w:t>д. Амануры, с. Еласы, д. Лузино, д. Малые Еласы, д. Миняшкино, д. Новые Тарашнуры, д. Чермышево</w:t>
      </w:r>
      <w:proofErr w:type="gramStart"/>
      <w:r w:rsidR="0028420D">
        <w:rPr>
          <w:rFonts w:eastAsia="Times New Roman" w:cs="Times New Roman"/>
          <w:sz w:val="24"/>
          <w:szCs w:val="24"/>
          <w:shd w:val="clear" w:color="auto" w:fill="FFFFFF"/>
          <w:lang w:eastAsia="ru-RU" w:bidi="ru-RU"/>
        </w:rPr>
        <w:t xml:space="preserve"> П</w:t>
      </w:r>
      <w:proofErr w:type="gramEnd"/>
      <w:r w:rsidR="0028420D">
        <w:rPr>
          <w:rFonts w:eastAsia="Times New Roman" w:cs="Times New Roman"/>
          <w:sz w:val="24"/>
          <w:szCs w:val="24"/>
          <w:shd w:val="clear" w:color="auto" w:fill="FFFFFF"/>
          <w:lang w:eastAsia="ru-RU" w:bidi="ru-RU"/>
        </w:rPr>
        <w:t>ервое, д. Чермышево Второе, д. Юнго-Кушерга, д. Куликалы Первые, д. Куликалы Вторые, д. Мямикеево, д. Мурзанаево, д. Чаломкино</w:t>
      </w:r>
      <w:r w:rsidR="00CD4586" w:rsidRPr="00C126B9">
        <w:rPr>
          <w:rFonts w:eastAsia="Times New Roman" w:cs="Times New Roman"/>
          <w:sz w:val="24"/>
          <w:szCs w:val="24"/>
          <w:shd w:val="clear" w:color="auto" w:fill="FFFFFF"/>
          <w:lang w:eastAsia="ru-RU" w:bidi="ru-RU"/>
        </w:rPr>
        <w:t>).</w:t>
      </w:r>
    </w:p>
    <w:p w:rsidR="00CD4586" w:rsidRPr="00C126B9" w:rsidRDefault="00CD4586"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C126B9">
        <w:rPr>
          <w:rFonts w:eastAsia="Times New Roman" w:cs="Times New Roman"/>
          <w:sz w:val="24"/>
          <w:szCs w:val="24"/>
          <w:shd w:val="clear" w:color="auto" w:fill="FFFFFF"/>
          <w:lang w:eastAsia="ru-RU" w:bidi="ru-RU"/>
        </w:rPr>
        <w:t>Границы населенных пунктов установлены Генеральным планом муниципального образования «</w:t>
      </w:r>
      <w:r w:rsidR="0028420D">
        <w:rPr>
          <w:rFonts w:eastAsia="Times New Roman" w:cs="Times New Roman"/>
          <w:sz w:val="24"/>
          <w:szCs w:val="24"/>
          <w:shd w:val="clear" w:color="auto" w:fill="FFFFFF"/>
          <w:lang w:eastAsia="ru-RU" w:bidi="ru-RU"/>
        </w:rPr>
        <w:t>Еласовское</w:t>
      </w:r>
      <w:r w:rsidRPr="00C126B9">
        <w:rPr>
          <w:rFonts w:eastAsia="Times New Roman" w:cs="Times New Roman"/>
          <w:sz w:val="24"/>
          <w:szCs w:val="24"/>
          <w:shd w:val="clear" w:color="auto" w:fill="FFFFFF"/>
          <w:lang w:eastAsia="ru-RU" w:bidi="ru-RU"/>
        </w:rPr>
        <w:t xml:space="preserve"> сельское поселение» Горномарийского муниципального района Республики Марий Эл, утвержденным решением Собрания депутатов </w:t>
      </w:r>
      <w:r w:rsidR="0028420D">
        <w:rPr>
          <w:rFonts w:eastAsia="Times New Roman" w:cs="Times New Roman"/>
          <w:sz w:val="24"/>
          <w:szCs w:val="24"/>
          <w:shd w:val="clear" w:color="auto" w:fill="FFFFFF"/>
          <w:lang w:eastAsia="ru-RU" w:bidi="ru-RU"/>
        </w:rPr>
        <w:t>Еласовского</w:t>
      </w:r>
      <w:r w:rsidRPr="00C126B9">
        <w:rPr>
          <w:rFonts w:eastAsia="Times New Roman" w:cs="Times New Roman"/>
          <w:sz w:val="24"/>
          <w:szCs w:val="24"/>
          <w:shd w:val="clear" w:color="auto" w:fill="FFFFFF"/>
          <w:lang w:eastAsia="ru-RU" w:bidi="ru-RU"/>
        </w:rPr>
        <w:t xml:space="preserve"> сельского поселения от </w:t>
      </w:r>
      <w:r w:rsidR="00936AB7">
        <w:rPr>
          <w:rFonts w:eastAsia="Times New Roman" w:cs="Times New Roman"/>
          <w:sz w:val="24"/>
          <w:szCs w:val="24"/>
          <w:shd w:val="clear" w:color="auto" w:fill="FFFFFF"/>
          <w:lang w:eastAsia="ru-RU" w:bidi="ru-RU"/>
        </w:rPr>
        <w:t>19.</w:t>
      </w:r>
      <w:r w:rsidRPr="00C126B9">
        <w:rPr>
          <w:rFonts w:eastAsia="Times New Roman" w:cs="Times New Roman"/>
          <w:sz w:val="24"/>
          <w:szCs w:val="24"/>
          <w:shd w:val="clear" w:color="auto" w:fill="FFFFFF"/>
          <w:lang w:eastAsia="ru-RU" w:bidi="ru-RU"/>
        </w:rPr>
        <w:t>12.2012 №1</w:t>
      </w:r>
      <w:r w:rsidR="00936AB7">
        <w:rPr>
          <w:rFonts w:eastAsia="Times New Roman" w:cs="Times New Roman"/>
          <w:sz w:val="24"/>
          <w:szCs w:val="24"/>
          <w:shd w:val="clear" w:color="auto" w:fill="FFFFFF"/>
          <w:lang w:eastAsia="ru-RU" w:bidi="ru-RU"/>
        </w:rPr>
        <w:t>79 «Об утверждении Г</w:t>
      </w:r>
      <w:r w:rsidRPr="00C126B9">
        <w:rPr>
          <w:rFonts w:eastAsia="Times New Roman" w:cs="Times New Roman"/>
          <w:sz w:val="24"/>
          <w:szCs w:val="24"/>
          <w:shd w:val="clear" w:color="auto" w:fill="FFFFFF"/>
          <w:lang w:eastAsia="ru-RU" w:bidi="ru-RU"/>
        </w:rPr>
        <w:t xml:space="preserve">енерального плана </w:t>
      </w:r>
      <w:r w:rsidR="00936AB7">
        <w:rPr>
          <w:rFonts w:eastAsia="Times New Roman" w:cs="Times New Roman"/>
          <w:sz w:val="24"/>
          <w:szCs w:val="24"/>
          <w:shd w:val="clear" w:color="auto" w:fill="FFFFFF"/>
          <w:lang w:eastAsia="ru-RU" w:bidi="ru-RU"/>
        </w:rPr>
        <w:t>Еласовского</w:t>
      </w:r>
      <w:r w:rsidRPr="00C126B9">
        <w:rPr>
          <w:rFonts w:eastAsia="Times New Roman" w:cs="Times New Roman"/>
          <w:sz w:val="24"/>
          <w:szCs w:val="24"/>
          <w:shd w:val="clear" w:color="auto" w:fill="FFFFFF"/>
          <w:lang w:eastAsia="ru-RU" w:bidi="ru-RU"/>
        </w:rPr>
        <w:t xml:space="preserve"> сельского поселе</w:t>
      </w:r>
      <w:r w:rsidR="00CF6C5A">
        <w:rPr>
          <w:rFonts w:eastAsia="Times New Roman" w:cs="Times New Roman"/>
          <w:sz w:val="24"/>
          <w:szCs w:val="24"/>
          <w:shd w:val="clear" w:color="auto" w:fill="FFFFFF"/>
          <w:lang w:eastAsia="ru-RU" w:bidi="ru-RU"/>
        </w:rPr>
        <w:t>ния» (с изменениями, утвержденными решением от 15.04.2016 №109).</w:t>
      </w:r>
      <w:proofErr w:type="gramEnd"/>
    </w:p>
    <w:p w:rsidR="00355021" w:rsidRDefault="00355021"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C126B9">
        <w:rPr>
          <w:rFonts w:eastAsia="Times New Roman" w:cs="Times New Roman"/>
          <w:sz w:val="24"/>
          <w:szCs w:val="24"/>
          <w:shd w:val="clear" w:color="auto" w:fill="FFFFFF"/>
          <w:lang w:eastAsia="ru-RU" w:bidi="ru-RU"/>
        </w:rPr>
        <w:t xml:space="preserve">В составе генерального плана подготовлены предложения по внесению изменений в границы населенных пунктов </w:t>
      </w:r>
      <w:r w:rsidR="00DF604C">
        <w:rPr>
          <w:rFonts w:eastAsia="Times New Roman" w:cs="Times New Roman"/>
          <w:sz w:val="24"/>
          <w:szCs w:val="24"/>
          <w:shd w:val="clear" w:color="auto" w:fill="FFFFFF"/>
          <w:lang w:eastAsia="ru-RU" w:bidi="ru-RU"/>
        </w:rPr>
        <w:t>с. Еласы, д. Лузино, д. Малые Еласы, д. Миняшкино, д. Новые Тарашнуры, д. Чермышево</w:t>
      </w:r>
      <w:proofErr w:type="gramStart"/>
      <w:r w:rsidR="00DF604C">
        <w:rPr>
          <w:rFonts w:eastAsia="Times New Roman" w:cs="Times New Roman"/>
          <w:sz w:val="24"/>
          <w:szCs w:val="24"/>
          <w:shd w:val="clear" w:color="auto" w:fill="FFFFFF"/>
          <w:lang w:eastAsia="ru-RU" w:bidi="ru-RU"/>
        </w:rPr>
        <w:t xml:space="preserve"> П</w:t>
      </w:r>
      <w:proofErr w:type="gramEnd"/>
      <w:r w:rsidR="00DF604C">
        <w:rPr>
          <w:rFonts w:eastAsia="Times New Roman" w:cs="Times New Roman"/>
          <w:sz w:val="24"/>
          <w:szCs w:val="24"/>
          <w:shd w:val="clear" w:color="auto" w:fill="FFFFFF"/>
          <w:lang w:eastAsia="ru-RU" w:bidi="ru-RU"/>
        </w:rPr>
        <w:t>ервое, д. Юнго-Кушерга, д. Куликалы Первые, д. Куликалы Вторые, д. Мямикеево, д. Мурзанаево, д. Чаломкино</w:t>
      </w:r>
      <w:r w:rsidRPr="00C126B9">
        <w:rPr>
          <w:rFonts w:eastAsia="Times New Roman" w:cs="Times New Roman"/>
          <w:sz w:val="24"/>
          <w:szCs w:val="24"/>
          <w:shd w:val="clear" w:color="auto" w:fill="FFFFFF"/>
          <w:lang w:eastAsia="ru-RU" w:bidi="ru-RU"/>
        </w:rPr>
        <w:t>, в соответствии с актуальными сведениями из ЕГРН, фактическим землепользованием, для чего выполнено графическое и координатное описание границ населенных пунктов.</w:t>
      </w:r>
    </w:p>
    <w:p w:rsidR="00DF604C" w:rsidRPr="00C126B9" w:rsidRDefault="00DF604C"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Границы населенных пунктов д. Амануры, д. Чермышево</w:t>
      </w:r>
      <w:proofErr w:type="gramStart"/>
      <w:r>
        <w:rPr>
          <w:rFonts w:eastAsia="Times New Roman" w:cs="Times New Roman"/>
          <w:sz w:val="24"/>
          <w:szCs w:val="24"/>
          <w:shd w:val="clear" w:color="auto" w:fill="FFFFFF"/>
          <w:lang w:eastAsia="ru-RU" w:bidi="ru-RU"/>
        </w:rPr>
        <w:t xml:space="preserve"> В</w:t>
      </w:r>
      <w:proofErr w:type="gramEnd"/>
      <w:r>
        <w:rPr>
          <w:rFonts w:eastAsia="Times New Roman" w:cs="Times New Roman"/>
          <w:sz w:val="24"/>
          <w:szCs w:val="24"/>
          <w:shd w:val="clear" w:color="auto" w:fill="FFFFFF"/>
          <w:lang w:eastAsia="ru-RU" w:bidi="ru-RU"/>
        </w:rPr>
        <w:t>торое установлены генеральным планом 2012 г. и настоящим генеральным планом изменения не предусматриваются.</w:t>
      </w:r>
    </w:p>
    <w:p w:rsidR="00DE675E" w:rsidRPr="00C126B9" w:rsidRDefault="00DE675E"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C126B9">
        <w:rPr>
          <w:rFonts w:eastAsia="Times New Roman" w:cs="Times New Roman"/>
          <w:sz w:val="24"/>
          <w:szCs w:val="24"/>
          <w:shd w:val="clear" w:color="auto" w:fill="FFFFFF"/>
          <w:lang w:eastAsia="ru-RU" w:bidi="ru-RU"/>
        </w:rPr>
        <w:t>Перечень координат характерных точек границ населенных пунктов приведен в обязательном приложении к генеральному плану.</w:t>
      </w:r>
    </w:p>
    <w:p w:rsidR="00DE675E" w:rsidRPr="00C126B9" w:rsidRDefault="00DE675E"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C126B9">
        <w:rPr>
          <w:rFonts w:eastAsia="Times New Roman" w:cs="Times New Roman"/>
          <w:sz w:val="24"/>
          <w:szCs w:val="24"/>
          <w:shd w:val="clear" w:color="auto" w:fill="FFFFFF"/>
          <w:lang w:eastAsia="ru-RU" w:bidi="ru-RU"/>
        </w:rPr>
        <w:t xml:space="preserve">Перечень земельных участков, включаемых в границы населенных пунктов, </w:t>
      </w:r>
      <w:r w:rsidRPr="00C126B9">
        <w:rPr>
          <w:rFonts w:eastAsia="Times New Roman" w:cs="Times New Roman"/>
          <w:sz w:val="24"/>
          <w:szCs w:val="24"/>
          <w:shd w:val="clear" w:color="auto" w:fill="FFFFFF"/>
          <w:lang w:eastAsia="ru-RU" w:bidi="ru-RU"/>
        </w:rPr>
        <w:lastRenderedPageBreak/>
        <w:t>исключаемых из границ населенных пунктов, содержит сведения о земельных участках, располагаемых в пределах земельных участков изменения границ населенных пунктов.</w:t>
      </w:r>
    </w:p>
    <w:p w:rsidR="00DE675E" w:rsidRPr="00C126B9" w:rsidRDefault="00DE675E" w:rsidP="00C126B9">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C126B9">
        <w:rPr>
          <w:rFonts w:eastAsia="Times New Roman" w:cs="Times New Roman"/>
          <w:sz w:val="24"/>
          <w:szCs w:val="24"/>
          <w:shd w:val="clear" w:color="auto" w:fill="FFFFFF"/>
          <w:lang w:eastAsia="ru-RU" w:bidi="ru-RU"/>
        </w:rPr>
        <w:t>В указанном перечне также содержится информация о территориях, включаемых в границы населенных пунктов либо исключаемых из границ населенных пунктов, в отношении которых отсутствуют сведения в Едином государственном реестре недвижимости. Данные территории указаны как части кадастровых кварталов, в пределах которых расположены.</w:t>
      </w:r>
    </w:p>
    <w:p w:rsidR="00CF6C5A" w:rsidRDefault="00CF6C5A" w:rsidP="00DE675E">
      <w:pPr>
        <w:pStyle w:val="21"/>
        <w:spacing w:after="0" w:line="240" w:lineRule="auto"/>
        <w:ind w:left="0"/>
        <w:jc w:val="both"/>
        <w:rPr>
          <w:rFonts w:cs="Times New Roman"/>
          <w:sz w:val="24"/>
          <w:szCs w:val="24"/>
        </w:rPr>
        <w:sectPr w:rsidR="00CF6C5A" w:rsidSect="00B341E4">
          <w:headerReference w:type="default" r:id="rId21"/>
          <w:footerReference w:type="default" r:id="rId22"/>
          <w:pgSz w:w="11906" w:h="16838"/>
          <w:pgMar w:top="344" w:right="850" w:bottom="1134" w:left="1276" w:header="708" w:footer="708" w:gutter="0"/>
          <w:cols w:space="708"/>
          <w:docGrid w:linePitch="381"/>
        </w:sectPr>
      </w:pPr>
    </w:p>
    <w:p w:rsidR="00A82A9B" w:rsidRPr="00A82A9B" w:rsidRDefault="006342A4" w:rsidP="00A82A9B">
      <w:pPr>
        <w:pStyle w:val="110"/>
        <w:numPr>
          <w:ilvl w:val="1"/>
          <w:numId w:val="8"/>
        </w:numPr>
        <w:ind w:left="0" w:firstLine="567"/>
        <w:rPr>
          <w:b/>
        </w:rPr>
      </w:pPr>
      <w:bookmarkStart w:id="184" w:name="_Toc148089335"/>
      <w:r w:rsidRPr="00A82A9B">
        <w:rPr>
          <w:b/>
        </w:rPr>
        <w:lastRenderedPageBreak/>
        <w:t xml:space="preserve">Границы </w:t>
      </w:r>
      <w:r w:rsidR="00CF6C5A" w:rsidRPr="00A82A9B">
        <w:rPr>
          <w:b/>
        </w:rPr>
        <w:t>с. Еласы</w:t>
      </w:r>
      <w:bookmarkEnd w:id="184"/>
    </w:p>
    <w:p w:rsidR="00F23D10" w:rsidRPr="00597A6C" w:rsidRDefault="00F81DD5" w:rsidP="00597A6C">
      <w:pPr>
        <w:pStyle w:val="21"/>
        <w:spacing w:after="0" w:line="240" w:lineRule="auto"/>
        <w:ind w:left="0" w:firstLine="540"/>
        <w:jc w:val="right"/>
        <w:rPr>
          <w:rFonts w:cs="Times New Roman"/>
          <w:sz w:val="24"/>
          <w:szCs w:val="24"/>
        </w:rPr>
      </w:pPr>
      <w:r>
        <w:rPr>
          <w:rFonts w:cs="Times New Roman"/>
          <w:sz w:val="24"/>
          <w:szCs w:val="24"/>
        </w:rPr>
        <w:t>Таблица 29</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597A6C" w:rsidRPr="00E72AF7" w:rsidTr="00597A6C">
        <w:trPr>
          <w:cantSplit/>
          <w:trHeight w:val="1134"/>
          <w:tblHeader/>
        </w:trPr>
        <w:tc>
          <w:tcPr>
            <w:tcW w:w="709" w:type="dxa"/>
          </w:tcPr>
          <w:p w:rsidR="00597A6C" w:rsidRPr="00800AA3" w:rsidRDefault="00597A6C" w:rsidP="00597A6C">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597A6C" w:rsidRPr="00A00D43" w:rsidRDefault="00597A6C" w:rsidP="00597A6C">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597A6C" w:rsidRPr="00800AA3" w:rsidRDefault="00597A6C" w:rsidP="00597A6C">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597A6C" w:rsidRPr="00800AA3" w:rsidRDefault="00597A6C" w:rsidP="00597A6C">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597A6C" w:rsidRPr="00800AA3" w:rsidRDefault="00597A6C" w:rsidP="00597A6C">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597A6C" w:rsidRPr="00E72AF7" w:rsidRDefault="00597A6C" w:rsidP="00597A6C">
            <w:pPr>
              <w:pStyle w:val="21"/>
              <w:spacing w:after="0" w:line="240" w:lineRule="auto"/>
              <w:ind w:left="0"/>
              <w:jc w:val="center"/>
              <w:rPr>
                <w:b/>
                <w:sz w:val="24"/>
                <w:szCs w:val="24"/>
                <w:lang w:val="en-US"/>
              </w:rPr>
            </w:pPr>
            <w:r>
              <w:rPr>
                <w:b/>
                <w:sz w:val="24"/>
                <w:szCs w:val="24"/>
                <w:lang w:val="en-US"/>
              </w:rPr>
              <w:t>Планирумая категория земель</w:t>
            </w:r>
          </w:p>
        </w:tc>
        <w:tc>
          <w:tcPr>
            <w:tcW w:w="2693" w:type="dxa"/>
          </w:tcPr>
          <w:p w:rsidR="00597A6C" w:rsidRPr="00E72AF7" w:rsidRDefault="00597A6C" w:rsidP="00597A6C">
            <w:pPr>
              <w:pStyle w:val="21"/>
              <w:spacing w:after="0" w:line="240" w:lineRule="auto"/>
              <w:ind w:left="0"/>
              <w:jc w:val="center"/>
              <w:rPr>
                <w:b/>
                <w:sz w:val="24"/>
                <w:szCs w:val="24"/>
                <w:lang w:val="en-US"/>
              </w:rPr>
            </w:pPr>
            <w:r>
              <w:rPr>
                <w:b/>
                <w:sz w:val="24"/>
                <w:szCs w:val="24"/>
                <w:lang w:val="en-US"/>
              </w:rPr>
              <w:t>Планируемый вид разрешенного использования</w:t>
            </w:r>
          </w:p>
        </w:tc>
      </w:tr>
      <w:tr w:rsidR="00597A6C" w:rsidRPr="00800AA3" w:rsidTr="00597A6C">
        <w:trPr>
          <w:trHeight w:val="57"/>
        </w:trPr>
        <w:tc>
          <w:tcPr>
            <w:tcW w:w="709" w:type="dxa"/>
          </w:tcPr>
          <w:p w:rsidR="00597A6C" w:rsidRPr="00800AA3" w:rsidRDefault="00597A6C" w:rsidP="00597A6C">
            <w:pPr>
              <w:pStyle w:val="21"/>
              <w:spacing w:after="0" w:line="240" w:lineRule="auto"/>
              <w:ind w:left="0"/>
              <w:jc w:val="both"/>
              <w:rPr>
                <w:rFonts w:cs="Times New Roman"/>
                <w:sz w:val="24"/>
                <w:szCs w:val="24"/>
              </w:rPr>
            </w:pPr>
          </w:p>
        </w:tc>
        <w:tc>
          <w:tcPr>
            <w:tcW w:w="14033" w:type="dxa"/>
            <w:gridSpan w:val="6"/>
          </w:tcPr>
          <w:p w:rsidR="00597A6C" w:rsidRPr="00800AA3" w:rsidRDefault="00597A6C" w:rsidP="00597A6C">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597A6C" w:rsidRPr="00282255" w:rsidTr="00597A6C">
        <w:trPr>
          <w:trHeight w:val="57"/>
        </w:trPr>
        <w:tc>
          <w:tcPr>
            <w:tcW w:w="709" w:type="dxa"/>
          </w:tcPr>
          <w:p w:rsidR="00597A6C" w:rsidRPr="00800AA3" w:rsidRDefault="00C84546" w:rsidP="00597A6C">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597A6C" w:rsidRPr="00282255" w:rsidRDefault="00597A6C" w:rsidP="00597A6C">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597A6C" w:rsidRPr="00282255" w:rsidTr="00597A6C">
        <w:trPr>
          <w:trHeight w:val="57"/>
        </w:trPr>
        <w:tc>
          <w:tcPr>
            <w:tcW w:w="709" w:type="dxa"/>
          </w:tcPr>
          <w:p w:rsidR="00597A6C" w:rsidRPr="00800AA3" w:rsidRDefault="00597A6C" w:rsidP="00597A6C">
            <w:pPr>
              <w:pStyle w:val="21"/>
              <w:spacing w:after="0" w:line="240" w:lineRule="auto"/>
              <w:ind w:left="0"/>
              <w:jc w:val="both"/>
              <w:rPr>
                <w:rFonts w:cs="Times New Roman"/>
                <w:sz w:val="24"/>
                <w:szCs w:val="24"/>
              </w:rPr>
            </w:pPr>
          </w:p>
        </w:tc>
        <w:tc>
          <w:tcPr>
            <w:tcW w:w="14033" w:type="dxa"/>
            <w:gridSpan w:val="6"/>
          </w:tcPr>
          <w:p w:rsidR="00597A6C" w:rsidRPr="00282255" w:rsidRDefault="00597A6C" w:rsidP="00597A6C">
            <w:pPr>
              <w:pStyle w:val="21"/>
              <w:widowControl w:val="0"/>
              <w:spacing w:after="0" w:line="240" w:lineRule="auto"/>
              <w:ind w:left="0"/>
              <w:jc w:val="both"/>
              <w:rPr>
                <w:rFonts w:cs="Times New Roman"/>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2F1181" w:rsidRPr="00282255" w:rsidTr="00597A6C">
        <w:trPr>
          <w:trHeight w:val="57"/>
        </w:trPr>
        <w:tc>
          <w:tcPr>
            <w:tcW w:w="709" w:type="dxa"/>
          </w:tcPr>
          <w:p w:rsidR="002F1181" w:rsidRPr="00800AA3" w:rsidRDefault="002F1181" w:rsidP="00597A6C">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2F1181" w:rsidRPr="00800AA3" w:rsidRDefault="002F1181" w:rsidP="00597A6C">
            <w:pPr>
              <w:pStyle w:val="21"/>
              <w:widowControl w:val="0"/>
              <w:spacing w:after="0" w:line="240" w:lineRule="auto"/>
              <w:ind w:left="0"/>
              <w:jc w:val="both"/>
              <w:rPr>
                <w:rFonts w:cs="Times New Roman"/>
                <w:sz w:val="24"/>
                <w:szCs w:val="24"/>
              </w:rPr>
            </w:pPr>
            <w:r w:rsidRPr="002F1181">
              <w:rPr>
                <w:rFonts w:cs="Times New Roman"/>
                <w:sz w:val="24"/>
                <w:szCs w:val="24"/>
              </w:rPr>
              <w:t>12:02:0560101:88</w:t>
            </w:r>
          </w:p>
        </w:tc>
        <w:tc>
          <w:tcPr>
            <w:tcW w:w="1985" w:type="dxa"/>
          </w:tcPr>
          <w:p w:rsidR="002F1181" w:rsidRPr="00800AA3" w:rsidRDefault="002F1181" w:rsidP="00597A6C">
            <w:pPr>
              <w:pStyle w:val="21"/>
              <w:widowControl w:val="0"/>
              <w:spacing w:after="0" w:line="240" w:lineRule="auto"/>
              <w:ind w:left="0"/>
              <w:jc w:val="both"/>
              <w:rPr>
                <w:rFonts w:cs="Times New Roman"/>
                <w:sz w:val="24"/>
                <w:szCs w:val="24"/>
              </w:rPr>
            </w:pPr>
            <w:r>
              <w:rPr>
                <w:rFonts w:cs="Times New Roman"/>
                <w:sz w:val="24"/>
                <w:szCs w:val="24"/>
              </w:rPr>
              <w:t>2286</w:t>
            </w:r>
          </w:p>
        </w:tc>
        <w:tc>
          <w:tcPr>
            <w:tcW w:w="2126" w:type="dxa"/>
          </w:tcPr>
          <w:p w:rsidR="002F1181" w:rsidRPr="00282255" w:rsidRDefault="002F1181" w:rsidP="00597A6C">
            <w:pPr>
              <w:pStyle w:val="21"/>
              <w:widowControl w:val="0"/>
              <w:spacing w:after="0" w:line="240" w:lineRule="auto"/>
              <w:ind w:left="0"/>
              <w:jc w:val="both"/>
              <w:rPr>
                <w:rFonts w:cs="Times New Roman"/>
                <w:sz w:val="24"/>
                <w:szCs w:val="24"/>
              </w:rPr>
            </w:pPr>
            <w:r w:rsidRPr="002F1181">
              <w:rPr>
                <w:rFonts w:cs="Times New Roman"/>
                <w:sz w:val="24"/>
                <w:szCs w:val="24"/>
              </w:rPr>
              <w:t>Земли населённых пунктов</w:t>
            </w:r>
          </w:p>
        </w:tc>
        <w:tc>
          <w:tcPr>
            <w:tcW w:w="2268" w:type="dxa"/>
          </w:tcPr>
          <w:p w:rsidR="002F1181" w:rsidRPr="00282255" w:rsidRDefault="002F1181" w:rsidP="00597A6C">
            <w:pPr>
              <w:pStyle w:val="21"/>
              <w:widowControl w:val="0"/>
              <w:spacing w:after="0" w:line="240" w:lineRule="auto"/>
              <w:ind w:left="0"/>
              <w:jc w:val="both"/>
              <w:rPr>
                <w:rFonts w:cs="Times New Roman"/>
                <w:sz w:val="24"/>
                <w:szCs w:val="24"/>
              </w:rPr>
            </w:pPr>
            <w:r w:rsidRPr="002F1181">
              <w:rPr>
                <w:rFonts w:cs="Times New Roman"/>
                <w:sz w:val="24"/>
                <w:szCs w:val="24"/>
              </w:rPr>
              <w:t>Для ведения личного подсобного хозяйства</w:t>
            </w:r>
          </w:p>
        </w:tc>
        <w:tc>
          <w:tcPr>
            <w:tcW w:w="2693" w:type="dxa"/>
          </w:tcPr>
          <w:p w:rsidR="002F1181" w:rsidRPr="00282255" w:rsidRDefault="002F1181" w:rsidP="002F1181">
            <w:pPr>
              <w:pStyle w:val="21"/>
              <w:widowControl w:val="0"/>
              <w:spacing w:after="0" w:line="240" w:lineRule="auto"/>
              <w:ind w:left="0"/>
              <w:jc w:val="both"/>
              <w:rPr>
                <w:rFonts w:cs="Times New Roman"/>
                <w:sz w:val="24"/>
                <w:szCs w:val="24"/>
              </w:rPr>
            </w:pPr>
            <w:r w:rsidRPr="002F1181">
              <w:rPr>
                <w:rFonts w:cs="Times New Roman"/>
                <w:sz w:val="24"/>
                <w:szCs w:val="24"/>
              </w:rPr>
              <w:t>Земли населённых пунктов</w:t>
            </w:r>
          </w:p>
        </w:tc>
        <w:tc>
          <w:tcPr>
            <w:tcW w:w="2693" w:type="dxa"/>
          </w:tcPr>
          <w:p w:rsidR="002F1181" w:rsidRPr="00282255" w:rsidRDefault="002F1181" w:rsidP="002F1181">
            <w:pPr>
              <w:pStyle w:val="21"/>
              <w:widowControl w:val="0"/>
              <w:spacing w:after="0" w:line="240" w:lineRule="auto"/>
              <w:ind w:left="0"/>
              <w:jc w:val="both"/>
              <w:rPr>
                <w:rFonts w:cs="Times New Roman"/>
                <w:sz w:val="24"/>
                <w:szCs w:val="24"/>
              </w:rPr>
            </w:pPr>
            <w:r w:rsidRPr="002F1181">
              <w:rPr>
                <w:rFonts w:cs="Times New Roman"/>
                <w:sz w:val="24"/>
                <w:szCs w:val="24"/>
              </w:rPr>
              <w:t>Для ведения личного подсобного хозяйства</w:t>
            </w:r>
          </w:p>
        </w:tc>
      </w:tr>
      <w:tr w:rsidR="00597A6C" w:rsidRPr="00282255" w:rsidTr="00597A6C">
        <w:trPr>
          <w:trHeight w:val="57"/>
        </w:trPr>
        <w:tc>
          <w:tcPr>
            <w:tcW w:w="709" w:type="dxa"/>
          </w:tcPr>
          <w:p w:rsidR="00597A6C" w:rsidRPr="00800AA3" w:rsidRDefault="00597A6C" w:rsidP="00597A6C">
            <w:pPr>
              <w:pStyle w:val="21"/>
              <w:spacing w:after="0" w:line="240" w:lineRule="auto"/>
              <w:ind w:left="0"/>
              <w:jc w:val="both"/>
              <w:rPr>
                <w:rFonts w:cs="Times New Roman"/>
                <w:sz w:val="24"/>
                <w:szCs w:val="24"/>
              </w:rPr>
            </w:pPr>
          </w:p>
        </w:tc>
        <w:tc>
          <w:tcPr>
            <w:tcW w:w="14033" w:type="dxa"/>
            <w:gridSpan w:val="6"/>
          </w:tcPr>
          <w:p w:rsidR="00597A6C" w:rsidRPr="00282255" w:rsidRDefault="00597A6C" w:rsidP="00597A6C">
            <w:pPr>
              <w:pStyle w:val="21"/>
              <w:widowControl w:val="0"/>
              <w:spacing w:after="0" w:line="240" w:lineRule="auto"/>
              <w:ind w:left="0"/>
              <w:jc w:val="both"/>
              <w:rPr>
                <w:rFonts w:cs="Times New Roman"/>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597A6C" w:rsidRPr="00282255" w:rsidTr="00597A6C">
        <w:trPr>
          <w:trHeight w:val="57"/>
        </w:trPr>
        <w:tc>
          <w:tcPr>
            <w:tcW w:w="709" w:type="dxa"/>
          </w:tcPr>
          <w:p w:rsidR="00597A6C" w:rsidRPr="00800AA3" w:rsidRDefault="00CA62B8" w:rsidP="00597A6C">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597A6C" w:rsidRPr="00800AA3" w:rsidRDefault="00386012" w:rsidP="00597A6C">
            <w:pPr>
              <w:pStyle w:val="21"/>
              <w:widowControl w:val="0"/>
              <w:spacing w:after="0" w:line="240" w:lineRule="auto"/>
              <w:ind w:left="0"/>
              <w:jc w:val="both"/>
              <w:rPr>
                <w:rFonts w:cs="Times New Roman"/>
                <w:sz w:val="24"/>
                <w:szCs w:val="24"/>
              </w:rPr>
            </w:pPr>
            <w:r>
              <w:rPr>
                <w:rFonts w:cs="Times New Roman"/>
                <w:sz w:val="24"/>
                <w:szCs w:val="24"/>
              </w:rPr>
              <w:t>12:02:0130103</w:t>
            </w:r>
          </w:p>
        </w:tc>
        <w:tc>
          <w:tcPr>
            <w:tcW w:w="1985" w:type="dxa"/>
          </w:tcPr>
          <w:p w:rsidR="00597A6C" w:rsidRPr="00800AA3" w:rsidRDefault="00386012" w:rsidP="00597A6C">
            <w:pPr>
              <w:pStyle w:val="21"/>
              <w:widowControl w:val="0"/>
              <w:spacing w:after="0" w:line="240" w:lineRule="auto"/>
              <w:ind w:left="0"/>
              <w:jc w:val="both"/>
              <w:rPr>
                <w:rFonts w:cs="Times New Roman"/>
                <w:sz w:val="24"/>
                <w:szCs w:val="24"/>
              </w:rPr>
            </w:pPr>
            <w:r>
              <w:rPr>
                <w:rFonts w:cs="Times New Roman"/>
                <w:sz w:val="24"/>
                <w:szCs w:val="24"/>
              </w:rPr>
              <w:t>7990</w:t>
            </w:r>
          </w:p>
        </w:tc>
        <w:tc>
          <w:tcPr>
            <w:tcW w:w="2126" w:type="dxa"/>
          </w:tcPr>
          <w:p w:rsidR="00597A6C" w:rsidRPr="00282255" w:rsidRDefault="00386012" w:rsidP="00CC6FA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597A6C" w:rsidRPr="00282255" w:rsidRDefault="00386012" w:rsidP="00CC6FA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597A6C" w:rsidRPr="00282255" w:rsidRDefault="00386012" w:rsidP="00CC6FA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597A6C" w:rsidRPr="00282255" w:rsidRDefault="00386012" w:rsidP="00CC6FAC">
            <w:pPr>
              <w:pStyle w:val="21"/>
              <w:widowControl w:val="0"/>
              <w:spacing w:after="0" w:line="240" w:lineRule="auto"/>
              <w:ind w:left="0"/>
              <w:jc w:val="center"/>
              <w:rPr>
                <w:rFonts w:cs="Times New Roman"/>
                <w:sz w:val="24"/>
                <w:szCs w:val="24"/>
              </w:rPr>
            </w:pPr>
            <w:r>
              <w:rPr>
                <w:rFonts w:cs="Times New Roman"/>
                <w:sz w:val="24"/>
                <w:szCs w:val="24"/>
              </w:rPr>
              <w:t>-</w:t>
            </w:r>
          </w:p>
        </w:tc>
      </w:tr>
      <w:tr w:rsidR="00386012" w:rsidRPr="00282255" w:rsidTr="00597A6C">
        <w:trPr>
          <w:trHeight w:val="57"/>
        </w:trPr>
        <w:tc>
          <w:tcPr>
            <w:tcW w:w="709" w:type="dxa"/>
          </w:tcPr>
          <w:p w:rsidR="00386012" w:rsidRPr="00800AA3" w:rsidRDefault="00CA62B8" w:rsidP="00597A6C">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386012" w:rsidRDefault="00386012" w:rsidP="00597A6C">
            <w:pPr>
              <w:pStyle w:val="21"/>
              <w:widowControl w:val="0"/>
              <w:spacing w:after="0" w:line="240" w:lineRule="auto"/>
              <w:ind w:left="0"/>
              <w:jc w:val="both"/>
              <w:rPr>
                <w:rFonts w:cs="Times New Roman"/>
                <w:sz w:val="24"/>
                <w:szCs w:val="24"/>
              </w:rPr>
            </w:pPr>
            <w:r>
              <w:rPr>
                <w:rFonts w:cs="Times New Roman"/>
                <w:sz w:val="24"/>
                <w:szCs w:val="24"/>
              </w:rPr>
              <w:t>12:02:0560103</w:t>
            </w:r>
          </w:p>
        </w:tc>
        <w:tc>
          <w:tcPr>
            <w:tcW w:w="1985" w:type="dxa"/>
          </w:tcPr>
          <w:p w:rsidR="00386012" w:rsidRDefault="00386012" w:rsidP="00597A6C">
            <w:pPr>
              <w:pStyle w:val="21"/>
              <w:widowControl w:val="0"/>
              <w:spacing w:after="0" w:line="240" w:lineRule="auto"/>
              <w:ind w:left="0"/>
              <w:jc w:val="both"/>
              <w:rPr>
                <w:rFonts w:cs="Times New Roman"/>
                <w:sz w:val="24"/>
                <w:szCs w:val="24"/>
              </w:rPr>
            </w:pPr>
            <w:r>
              <w:rPr>
                <w:rFonts w:cs="Times New Roman"/>
                <w:sz w:val="24"/>
                <w:szCs w:val="24"/>
              </w:rPr>
              <w:t>8733</w:t>
            </w:r>
          </w:p>
        </w:tc>
        <w:tc>
          <w:tcPr>
            <w:tcW w:w="2126"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r>
      <w:tr w:rsidR="00386012" w:rsidRPr="00282255" w:rsidTr="00597A6C">
        <w:trPr>
          <w:trHeight w:val="57"/>
        </w:trPr>
        <w:tc>
          <w:tcPr>
            <w:tcW w:w="709" w:type="dxa"/>
          </w:tcPr>
          <w:p w:rsidR="00386012" w:rsidRDefault="00CA62B8" w:rsidP="00597A6C">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386012" w:rsidRDefault="00386012" w:rsidP="00597A6C">
            <w:pPr>
              <w:pStyle w:val="21"/>
              <w:widowControl w:val="0"/>
              <w:spacing w:after="0" w:line="240" w:lineRule="auto"/>
              <w:ind w:left="0"/>
              <w:jc w:val="both"/>
              <w:rPr>
                <w:rFonts w:cs="Times New Roman"/>
                <w:sz w:val="24"/>
                <w:szCs w:val="24"/>
              </w:rPr>
            </w:pPr>
            <w:r>
              <w:rPr>
                <w:rFonts w:cs="Times New Roman"/>
                <w:sz w:val="24"/>
                <w:szCs w:val="24"/>
              </w:rPr>
              <w:t>12:02:0560102</w:t>
            </w:r>
          </w:p>
        </w:tc>
        <w:tc>
          <w:tcPr>
            <w:tcW w:w="1985" w:type="dxa"/>
          </w:tcPr>
          <w:p w:rsidR="00386012" w:rsidRDefault="00386012" w:rsidP="00597A6C">
            <w:pPr>
              <w:pStyle w:val="21"/>
              <w:widowControl w:val="0"/>
              <w:spacing w:after="0" w:line="240" w:lineRule="auto"/>
              <w:ind w:left="0"/>
              <w:jc w:val="both"/>
              <w:rPr>
                <w:rFonts w:cs="Times New Roman"/>
                <w:sz w:val="24"/>
                <w:szCs w:val="24"/>
              </w:rPr>
            </w:pPr>
            <w:r>
              <w:rPr>
                <w:rFonts w:cs="Times New Roman"/>
                <w:sz w:val="24"/>
                <w:szCs w:val="24"/>
              </w:rPr>
              <w:t>4907</w:t>
            </w:r>
          </w:p>
        </w:tc>
        <w:tc>
          <w:tcPr>
            <w:tcW w:w="2126"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r>
      <w:tr w:rsidR="00386012" w:rsidRPr="00282255" w:rsidTr="00597A6C">
        <w:trPr>
          <w:trHeight w:val="57"/>
        </w:trPr>
        <w:tc>
          <w:tcPr>
            <w:tcW w:w="709" w:type="dxa"/>
          </w:tcPr>
          <w:p w:rsidR="00386012" w:rsidRDefault="00CA62B8" w:rsidP="00597A6C">
            <w:pPr>
              <w:pStyle w:val="21"/>
              <w:spacing w:after="0" w:line="240" w:lineRule="auto"/>
              <w:ind w:left="0"/>
              <w:jc w:val="both"/>
              <w:rPr>
                <w:rFonts w:cs="Times New Roman"/>
                <w:sz w:val="24"/>
                <w:szCs w:val="24"/>
              </w:rPr>
            </w:pPr>
            <w:r>
              <w:rPr>
                <w:rFonts w:cs="Times New Roman"/>
                <w:sz w:val="24"/>
                <w:szCs w:val="24"/>
              </w:rPr>
              <w:t>6</w:t>
            </w:r>
          </w:p>
        </w:tc>
        <w:tc>
          <w:tcPr>
            <w:tcW w:w="2268" w:type="dxa"/>
          </w:tcPr>
          <w:p w:rsidR="00386012" w:rsidRDefault="00386012" w:rsidP="00597A6C">
            <w:pPr>
              <w:pStyle w:val="21"/>
              <w:widowControl w:val="0"/>
              <w:spacing w:after="0" w:line="240" w:lineRule="auto"/>
              <w:ind w:left="0"/>
              <w:jc w:val="both"/>
              <w:rPr>
                <w:rFonts w:cs="Times New Roman"/>
                <w:sz w:val="24"/>
                <w:szCs w:val="24"/>
              </w:rPr>
            </w:pPr>
            <w:r>
              <w:rPr>
                <w:rFonts w:cs="Times New Roman"/>
                <w:sz w:val="24"/>
                <w:szCs w:val="24"/>
              </w:rPr>
              <w:t>12:02:0560101</w:t>
            </w:r>
          </w:p>
        </w:tc>
        <w:tc>
          <w:tcPr>
            <w:tcW w:w="1985" w:type="dxa"/>
          </w:tcPr>
          <w:p w:rsidR="00386012" w:rsidRDefault="00386012" w:rsidP="00597A6C">
            <w:pPr>
              <w:pStyle w:val="21"/>
              <w:widowControl w:val="0"/>
              <w:spacing w:after="0" w:line="240" w:lineRule="auto"/>
              <w:ind w:left="0"/>
              <w:jc w:val="both"/>
              <w:rPr>
                <w:rFonts w:cs="Times New Roman"/>
                <w:sz w:val="24"/>
                <w:szCs w:val="24"/>
              </w:rPr>
            </w:pPr>
            <w:r>
              <w:rPr>
                <w:rFonts w:cs="Times New Roman"/>
                <w:sz w:val="24"/>
                <w:szCs w:val="24"/>
              </w:rPr>
              <w:t>357</w:t>
            </w:r>
          </w:p>
        </w:tc>
        <w:tc>
          <w:tcPr>
            <w:tcW w:w="2126"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r>
      <w:tr w:rsidR="00386012" w:rsidRPr="00282255" w:rsidTr="00597A6C">
        <w:trPr>
          <w:trHeight w:val="57"/>
        </w:trPr>
        <w:tc>
          <w:tcPr>
            <w:tcW w:w="709" w:type="dxa"/>
          </w:tcPr>
          <w:p w:rsidR="00386012" w:rsidRDefault="00CA62B8" w:rsidP="00597A6C">
            <w:pPr>
              <w:pStyle w:val="21"/>
              <w:spacing w:after="0" w:line="240" w:lineRule="auto"/>
              <w:ind w:left="0"/>
              <w:jc w:val="both"/>
              <w:rPr>
                <w:rFonts w:cs="Times New Roman"/>
                <w:sz w:val="24"/>
                <w:szCs w:val="24"/>
              </w:rPr>
            </w:pPr>
            <w:r>
              <w:rPr>
                <w:rFonts w:cs="Times New Roman"/>
                <w:sz w:val="24"/>
                <w:szCs w:val="24"/>
              </w:rPr>
              <w:t>7</w:t>
            </w:r>
          </w:p>
        </w:tc>
        <w:tc>
          <w:tcPr>
            <w:tcW w:w="2268" w:type="dxa"/>
          </w:tcPr>
          <w:p w:rsidR="00386012" w:rsidRDefault="00386012" w:rsidP="00597A6C">
            <w:pPr>
              <w:pStyle w:val="21"/>
              <w:widowControl w:val="0"/>
              <w:spacing w:after="0" w:line="240" w:lineRule="auto"/>
              <w:ind w:left="0"/>
              <w:jc w:val="both"/>
              <w:rPr>
                <w:rFonts w:cs="Times New Roman"/>
                <w:sz w:val="24"/>
                <w:szCs w:val="24"/>
              </w:rPr>
            </w:pPr>
            <w:r>
              <w:rPr>
                <w:rFonts w:cs="Times New Roman"/>
                <w:sz w:val="24"/>
                <w:szCs w:val="24"/>
              </w:rPr>
              <w:t>12:02:1170101</w:t>
            </w:r>
          </w:p>
        </w:tc>
        <w:tc>
          <w:tcPr>
            <w:tcW w:w="1985" w:type="dxa"/>
          </w:tcPr>
          <w:p w:rsidR="00386012" w:rsidRDefault="00C10B61" w:rsidP="00597A6C">
            <w:pPr>
              <w:pStyle w:val="21"/>
              <w:widowControl w:val="0"/>
              <w:spacing w:after="0" w:line="240" w:lineRule="auto"/>
              <w:ind w:left="0"/>
              <w:jc w:val="both"/>
              <w:rPr>
                <w:rFonts w:cs="Times New Roman"/>
                <w:sz w:val="24"/>
                <w:szCs w:val="24"/>
              </w:rPr>
            </w:pPr>
            <w:r>
              <w:rPr>
                <w:rFonts w:cs="Times New Roman"/>
                <w:sz w:val="24"/>
                <w:szCs w:val="24"/>
              </w:rPr>
              <w:t>2956</w:t>
            </w:r>
          </w:p>
        </w:tc>
        <w:tc>
          <w:tcPr>
            <w:tcW w:w="2126"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386012" w:rsidRPr="00282255" w:rsidRDefault="00386012" w:rsidP="00386012">
            <w:pPr>
              <w:pStyle w:val="21"/>
              <w:widowControl w:val="0"/>
              <w:spacing w:after="0" w:line="240" w:lineRule="auto"/>
              <w:ind w:left="0"/>
              <w:jc w:val="center"/>
              <w:rPr>
                <w:rFonts w:cs="Times New Roman"/>
                <w:sz w:val="24"/>
                <w:szCs w:val="24"/>
              </w:rPr>
            </w:pPr>
            <w:r>
              <w:rPr>
                <w:rFonts w:cs="Times New Roman"/>
                <w:sz w:val="24"/>
                <w:szCs w:val="24"/>
              </w:rPr>
              <w:t>-</w:t>
            </w:r>
          </w:p>
        </w:tc>
      </w:tr>
      <w:tr w:rsidR="00597A6C" w:rsidRPr="00282255" w:rsidTr="00597A6C">
        <w:trPr>
          <w:trHeight w:val="57"/>
        </w:trPr>
        <w:tc>
          <w:tcPr>
            <w:tcW w:w="709" w:type="dxa"/>
          </w:tcPr>
          <w:p w:rsidR="00597A6C" w:rsidRPr="00800AA3" w:rsidRDefault="00597A6C" w:rsidP="00597A6C">
            <w:pPr>
              <w:pStyle w:val="21"/>
              <w:spacing w:after="0" w:line="240" w:lineRule="auto"/>
              <w:ind w:left="0"/>
              <w:jc w:val="both"/>
              <w:rPr>
                <w:rFonts w:cs="Times New Roman"/>
                <w:sz w:val="24"/>
                <w:szCs w:val="24"/>
              </w:rPr>
            </w:pPr>
          </w:p>
        </w:tc>
        <w:tc>
          <w:tcPr>
            <w:tcW w:w="14033" w:type="dxa"/>
            <w:gridSpan w:val="6"/>
          </w:tcPr>
          <w:p w:rsidR="00597A6C" w:rsidRPr="00282255" w:rsidRDefault="00597A6C" w:rsidP="00597A6C">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C10B61" w:rsidRPr="00282255" w:rsidTr="00C10B61">
        <w:trPr>
          <w:trHeight w:val="57"/>
        </w:trPr>
        <w:tc>
          <w:tcPr>
            <w:tcW w:w="709" w:type="dxa"/>
          </w:tcPr>
          <w:p w:rsidR="00C10B61" w:rsidRPr="00800AA3" w:rsidRDefault="00CA62B8" w:rsidP="00597A6C">
            <w:pPr>
              <w:pStyle w:val="21"/>
              <w:spacing w:after="0" w:line="240" w:lineRule="auto"/>
              <w:ind w:left="0"/>
              <w:jc w:val="both"/>
              <w:rPr>
                <w:rFonts w:cs="Times New Roman"/>
                <w:sz w:val="24"/>
                <w:szCs w:val="24"/>
              </w:rPr>
            </w:pPr>
            <w:r>
              <w:rPr>
                <w:rFonts w:cs="Times New Roman"/>
                <w:sz w:val="24"/>
                <w:szCs w:val="24"/>
              </w:rPr>
              <w:t>8</w:t>
            </w:r>
          </w:p>
        </w:tc>
        <w:tc>
          <w:tcPr>
            <w:tcW w:w="14033" w:type="dxa"/>
            <w:gridSpan w:val="6"/>
          </w:tcPr>
          <w:p w:rsidR="00C10B61" w:rsidRPr="00282255" w:rsidRDefault="00C10B61" w:rsidP="00D16002">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597A6C" w:rsidRPr="00282255" w:rsidTr="00597A6C">
        <w:trPr>
          <w:trHeight w:val="57"/>
        </w:trPr>
        <w:tc>
          <w:tcPr>
            <w:tcW w:w="709" w:type="dxa"/>
          </w:tcPr>
          <w:p w:rsidR="00597A6C" w:rsidRPr="00800AA3" w:rsidRDefault="00597A6C" w:rsidP="00597A6C">
            <w:pPr>
              <w:pStyle w:val="21"/>
              <w:spacing w:after="0" w:line="240" w:lineRule="auto"/>
              <w:ind w:left="0"/>
              <w:jc w:val="both"/>
              <w:rPr>
                <w:rFonts w:cs="Times New Roman"/>
                <w:sz w:val="24"/>
                <w:szCs w:val="24"/>
              </w:rPr>
            </w:pPr>
          </w:p>
        </w:tc>
        <w:tc>
          <w:tcPr>
            <w:tcW w:w="14033" w:type="dxa"/>
            <w:gridSpan w:val="6"/>
          </w:tcPr>
          <w:p w:rsidR="00597A6C" w:rsidRPr="00282255" w:rsidRDefault="00597A6C" w:rsidP="00597A6C">
            <w:pPr>
              <w:pStyle w:val="21"/>
              <w:widowControl w:val="0"/>
              <w:spacing w:after="0" w:line="240" w:lineRule="auto"/>
              <w:ind w:left="0"/>
              <w:jc w:val="both"/>
              <w:rPr>
                <w:rFonts w:cs="Times New Roman"/>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A82A9B" w:rsidRPr="00282255" w:rsidTr="00A82A9B">
        <w:trPr>
          <w:trHeight w:val="3351"/>
        </w:trPr>
        <w:tc>
          <w:tcPr>
            <w:tcW w:w="709" w:type="dxa"/>
          </w:tcPr>
          <w:p w:rsidR="00A82A9B" w:rsidRPr="00800AA3" w:rsidRDefault="00CA62B8" w:rsidP="00597A6C">
            <w:pPr>
              <w:pStyle w:val="21"/>
              <w:spacing w:after="0" w:line="240" w:lineRule="auto"/>
              <w:ind w:left="0"/>
              <w:jc w:val="both"/>
              <w:rPr>
                <w:rFonts w:cs="Times New Roman"/>
                <w:sz w:val="24"/>
                <w:szCs w:val="24"/>
              </w:rPr>
            </w:pPr>
            <w:r>
              <w:rPr>
                <w:rFonts w:cs="Times New Roman"/>
                <w:sz w:val="24"/>
                <w:szCs w:val="24"/>
              </w:rPr>
              <w:lastRenderedPageBreak/>
              <w:t>9</w:t>
            </w:r>
          </w:p>
        </w:tc>
        <w:tc>
          <w:tcPr>
            <w:tcW w:w="2268" w:type="dxa"/>
          </w:tcPr>
          <w:p w:rsidR="00A82A9B" w:rsidRPr="00800AA3" w:rsidRDefault="00A82A9B" w:rsidP="00597A6C">
            <w:pPr>
              <w:pStyle w:val="21"/>
              <w:widowControl w:val="0"/>
              <w:spacing w:after="0" w:line="240" w:lineRule="auto"/>
              <w:ind w:left="0"/>
              <w:jc w:val="both"/>
              <w:rPr>
                <w:rFonts w:cs="Times New Roman"/>
                <w:sz w:val="24"/>
                <w:szCs w:val="24"/>
              </w:rPr>
            </w:pPr>
            <w:r w:rsidRPr="002F1181">
              <w:rPr>
                <w:rFonts w:cs="Times New Roman"/>
                <w:sz w:val="24"/>
                <w:szCs w:val="24"/>
              </w:rPr>
              <w:t>12:02:0000000:243</w:t>
            </w:r>
          </w:p>
        </w:tc>
        <w:tc>
          <w:tcPr>
            <w:tcW w:w="1985" w:type="dxa"/>
          </w:tcPr>
          <w:p w:rsidR="00A82A9B" w:rsidRPr="00800AA3" w:rsidRDefault="00A82A9B" w:rsidP="00597A6C">
            <w:pPr>
              <w:pStyle w:val="21"/>
              <w:widowControl w:val="0"/>
              <w:spacing w:after="0" w:line="240" w:lineRule="auto"/>
              <w:ind w:left="0"/>
              <w:jc w:val="both"/>
              <w:rPr>
                <w:rFonts w:cs="Times New Roman"/>
                <w:sz w:val="24"/>
                <w:szCs w:val="24"/>
              </w:rPr>
            </w:pPr>
            <w:r>
              <w:rPr>
                <w:rFonts w:cs="Times New Roman"/>
                <w:sz w:val="24"/>
                <w:szCs w:val="24"/>
              </w:rPr>
              <w:t>2842</w:t>
            </w:r>
          </w:p>
        </w:tc>
        <w:tc>
          <w:tcPr>
            <w:tcW w:w="2126" w:type="dxa"/>
          </w:tcPr>
          <w:p w:rsidR="00A82A9B" w:rsidRPr="00282255" w:rsidRDefault="00A82A9B" w:rsidP="00597A6C">
            <w:pPr>
              <w:pStyle w:val="21"/>
              <w:widowControl w:val="0"/>
              <w:spacing w:after="0" w:line="240" w:lineRule="auto"/>
              <w:ind w:left="0"/>
              <w:jc w:val="both"/>
              <w:rPr>
                <w:rFonts w:cs="Times New Roman"/>
                <w:sz w:val="24"/>
                <w:szCs w:val="24"/>
              </w:rPr>
            </w:pPr>
            <w:r w:rsidRPr="002F1181">
              <w:rPr>
                <w:rFonts w:cs="Times New Roman"/>
                <w:sz w:val="24"/>
                <w:szCs w:val="24"/>
              </w:rPr>
              <w:t>Земли населённых пунктов</w:t>
            </w:r>
          </w:p>
        </w:tc>
        <w:tc>
          <w:tcPr>
            <w:tcW w:w="2268" w:type="dxa"/>
          </w:tcPr>
          <w:p w:rsidR="00A82A9B" w:rsidRPr="00282255" w:rsidRDefault="00A82A9B" w:rsidP="00597A6C">
            <w:pPr>
              <w:pStyle w:val="21"/>
              <w:widowControl w:val="0"/>
              <w:spacing w:after="0" w:line="240" w:lineRule="auto"/>
              <w:ind w:left="0"/>
              <w:jc w:val="both"/>
              <w:rPr>
                <w:rFonts w:cs="Times New Roman"/>
                <w:sz w:val="24"/>
                <w:szCs w:val="24"/>
              </w:rPr>
            </w:pPr>
            <w:r w:rsidRPr="002F1181">
              <w:rPr>
                <w:rFonts w:cs="Times New Roman"/>
                <w:sz w:val="24"/>
                <w:szCs w:val="24"/>
              </w:rPr>
              <w:t>Автомобильный транспорт</w:t>
            </w:r>
          </w:p>
        </w:tc>
        <w:tc>
          <w:tcPr>
            <w:tcW w:w="2693" w:type="dxa"/>
          </w:tcPr>
          <w:p w:rsidR="00A82A9B" w:rsidRPr="00282255" w:rsidRDefault="00A82A9B" w:rsidP="002F1181">
            <w:pPr>
              <w:pStyle w:val="21"/>
              <w:widowControl w:val="0"/>
              <w:spacing w:after="0" w:line="240" w:lineRule="auto"/>
              <w:ind w:left="0"/>
              <w:jc w:val="both"/>
              <w:rPr>
                <w:rFonts w:cs="Times New Roman"/>
                <w:sz w:val="24"/>
                <w:szCs w:val="24"/>
              </w:rPr>
            </w:pPr>
            <w:proofErr w:type="gramStart"/>
            <w:r w:rsidRPr="00A82A9B">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A82A9B" w:rsidRPr="00282255" w:rsidRDefault="00A82A9B" w:rsidP="002F1181">
            <w:pPr>
              <w:pStyle w:val="21"/>
              <w:widowControl w:val="0"/>
              <w:spacing w:after="0" w:line="240" w:lineRule="auto"/>
              <w:ind w:left="0"/>
              <w:jc w:val="both"/>
              <w:rPr>
                <w:rFonts w:cs="Times New Roman"/>
                <w:sz w:val="24"/>
                <w:szCs w:val="24"/>
              </w:rPr>
            </w:pPr>
            <w:r w:rsidRPr="002F1181">
              <w:rPr>
                <w:rFonts w:cs="Times New Roman"/>
                <w:sz w:val="24"/>
                <w:szCs w:val="24"/>
              </w:rPr>
              <w:t>Автомобильный транспорт</w:t>
            </w:r>
          </w:p>
        </w:tc>
      </w:tr>
      <w:tr w:rsidR="00A82A9B" w:rsidRPr="00282255" w:rsidTr="00386012">
        <w:trPr>
          <w:trHeight w:val="522"/>
        </w:trPr>
        <w:tc>
          <w:tcPr>
            <w:tcW w:w="709" w:type="dxa"/>
          </w:tcPr>
          <w:p w:rsidR="00A82A9B" w:rsidRDefault="00CA62B8" w:rsidP="00597A6C">
            <w:pPr>
              <w:pStyle w:val="21"/>
              <w:spacing w:after="0" w:line="240" w:lineRule="auto"/>
              <w:ind w:left="0"/>
              <w:jc w:val="both"/>
              <w:rPr>
                <w:rFonts w:cs="Times New Roman"/>
                <w:sz w:val="24"/>
                <w:szCs w:val="24"/>
              </w:rPr>
            </w:pPr>
            <w:r>
              <w:rPr>
                <w:rFonts w:cs="Times New Roman"/>
                <w:sz w:val="24"/>
                <w:szCs w:val="24"/>
              </w:rPr>
              <w:t>10</w:t>
            </w:r>
          </w:p>
        </w:tc>
        <w:tc>
          <w:tcPr>
            <w:tcW w:w="2268" w:type="dxa"/>
          </w:tcPr>
          <w:p w:rsidR="00A82A9B" w:rsidRPr="002F1181" w:rsidRDefault="00A82A9B" w:rsidP="00A82A9B">
            <w:pPr>
              <w:pStyle w:val="21"/>
              <w:widowControl w:val="0"/>
              <w:spacing w:after="0" w:line="240" w:lineRule="auto"/>
              <w:ind w:left="0"/>
              <w:jc w:val="both"/>
              <w:rPr>
                <w:rFonts w:cs="Times New Roman"/>
                <w:sz w:val="24"/>
                <w:szCs w:val="24"/>
              </w:rPr>
            </w:pPr>
            <w:r w:rsidRPr="00A82A9B">
              <w:rPr>
                <w:rFonts w:cs="Times New Roman"/>
                <w:sz w:val="24"/>
                <w:szCs w:val="24"/>
              </w:rPr>
              <w:t>12:02:0000000:241</w:t>
            </w:r>
          </w:p>
        </w:tc>
        <w:tc>
          <w:tcPr>
            <w:tcW w:w="1985" w:type="dxa"/>
          </w:tcPr>
          <w:p w:rsidR="00A82A9B" w:rsidRDefault="00A82A9B" w:rsidP="00A82A9B">
            <w:pPr>
              <w:pStyle w:val="21"/>
              <w:widowControl w:val="0"/>
              <w:spacing w:after="0" w:line="240" w:lineRule="auto"/>
              <w:ind w:left="0"/>
              <w:jc w:val="both"/>
              <w:rPr>
                <w:rFonts w:cs="Times New Roman"/>
                <w:sz w:val="24"/>
                <w:szCs w:val="24"/>
              </w:rPr>
            </w:pPr>
            <w:r>
              <w:rPr>
                <w:rFonts w:cs="Times New Roman"/>
                <w:sz w:val="24"/>
                <w:szCs w:val="24"/>
              </w:rPr>
              <w:t>72</w:t>
            </w:r>
          </w:p>
        </w:tc>
        <w:tc>
          <w:tcPr>
            <w:tcW w:w="2126" w:type="dxa"/>
          </w:tcPr>
          <w:p w:rsidR="00A82A9B" w:rsidRPr="002F1181" w:rsidRDefault="00A82A9B" w:rsidP="00A82A9B">
            <w:pPr>
              <w:pStyle w:val="21"/>
              <w:widowControl w:val="0"/>
              <w:spacing w:after="0" w:line="240" w:lineRule="auto"/>
              <w:ind w:left="0"/>
              <w:jc w:val="both"/>
              <w:rPr>
                <w:rFonts w:cs="Times New Roman"/>
                <w:sz w:val="24"/>
                <w:szCs w:val="24"/>
              </w:rPr>
            </w:pPr>
            <w:proofErr w:type="gramStart"/>
            <w:r w:rsidRPr="00A82A9B">
              <w:rPr>
                <w:rFonts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A82A9B">
              <w:rPr>
                <w:rFonts w:cs="Times New Roman"/>
                <w:sz w:val="24"/>
                <w:szCs w:val="24"/>
              </w:rPr>
              <w:lastRenderedPageBreak/>
              <w:t>специального назначения</w:t>
            </w:r>
            <w:proofErr w:type="gramEnd"/>
          </w:p>
        </w:tc>
        <w:tc>
          <w:tcPr>
            <w:tcW w:w="2268" w:type="dxa"/>
          </w:tcPr>
          <w:p w:rsidR="00A82A9B" w:rsidRPr="002F1181" w:rsidRDefault="00A82A9B" w:rsidP="00A82A9B">
            <w:pPr>
              <w:pStyle w:val="21"/>
              <w:widowControl w:val="0"/>
              <w:spacing w:after="0" w:line="240" w:lineRule="auto"/>
              <w:ind w:left="0"/>
              <w:jc w:val="both"/>
              <w:rPr>
                <w:rFonts w:cs="Times New Roman"/>
                <w:sz w:val="24"/>
                <w:szCs w:val="24"/>
              </w:rPr>
            </w:pPr>
            <w:r w:rsidRPr="00A82A9B">
              <w:rPr>
                <w:rFonts w:cs="Times New Roman"/>
                <w:sz w:val="24"/>
                <w:szCs w:val="24"/>
              </w:rPr>
              <w:lastRenderedPageBreak/>
              <w:t>Автомобильный транспорт</w:t>
            </w:r>
          </w:p>
        </w:tc>
        <w:tc>
          <w:tcPr>
            <w:tcW w:w="2693" w:type="dxa"/>
          </w:tcPr>
          <w:p w:rsidR="00A82A9B" w:rsidRPr="002F1181" w:rsidRDefault="00A82A9B" w:rsidP="00A82A9B">
            <w:pPr>
              <w:pStyle w:val="21"/>
              <w:widowControl w:val="0"/>
              <w:spacing w:after="0" w:line="240" w:lineRule="auto"/>
              <w:ind w:left="0"/>
              <w:jc w:val="both"/>
              <w:rPr>
                <w:rFonts w:cs="Times New Roman"/>
                <w:sz w:val="24"/>
                <w:szCs w:val="24"/>
              </w:rPr>
            </w:pPr>
            <w:proofErr w:type="gramStart"/>
            <w:r w:rsidRPr="00A82A9B">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A82A9B" w:rsidRPr="002F1181" w:rsidRDefault="00A82A9B" w:rsidP="00A82A9B">
            <w:pPr>
              <w:pStyle w:val="21"/>
              <w:widowControl w:val="0"/>
              <w:spacing w:after="0" w:line="240" w:lineRule="auto"/>
              <w:ind w:left="0"/>
              <w:jc w:val="both"/>
              <w:rPr>
                <w:rFonts w:cs="Times New Roman"/>
                <w:sz w:val="24"/>
                <w:szCs w:val="24"/>
              </w:rPr>
            </w:pPr>
            <w:r w:rsidRPr="00A82A9B">
              <w:rPr>
                <w:rFonts w:cs="Times New Roman"/>
                <w:sz w:val="24"/>
                <w:szCs w:val="24"/>
              </w:rPr>
              <w:t>Автомобильный транспорт</w:t>
            </w:r>
          </w:p>
        </w:tc>
      </w:tr>
      <w:tr w:rsidR="00A82A9B" w:rsidRPr="00282255" w:rsidTr="00386012">
        <w:trPr>
          <w:trHeight w:val="556"/>
        </w:trPr>
        <w:tc>
          <w:tcPr>
            <w:tcW w:w="709" w:type="dxa"/>
          </w:tcPr>
          <w:p w:rsidR="00A82A9B" w:rsidRDefault="00CA62B8" w:rsidP="00597A6C">
            <w:pPr>
              <w:pStyle w:val="21"/>
              <w:spacing w:after="0" w:line="240" w:lineRule="auto"/>
              <w:ind w:left="0"/>
              <w:jc w:val="both"/>
              <w:rPr>
                <w:rFonts w:cs="Times New Roman"/>
                <w:sz w:val="24"/>
                <w:szCs w:val="24"/>
              </w:rPr>
            </w:pPr>
            <w:r>
              <w:rPr>
                <w:rFonts w:cs="Times New Roman"/>
                <w:sz w:val="24"/>
                <w:szCs w:val="24"/>
              </w:rPr>
              <w:lastRenderedPageBreak/>
              <w:t>11</w:t>
            </w:r>
          </w:p>
        </w:tc>
        <w:tc>
          <w:tcPr>
            <w:tcW w:w="2268" w:type="dxa"/>
          </w:tcPr>
          <w:p w:rsidR="00A82A9B" w:rsidRPr="002F1181" w:rsidRDefault="00A82A9B" w:rsidP="00597A6C">
            <w:pPr>
              <w:pStyle w:val="21"/>
              <w:widowControl w:val="0"/>
              <w:spacing w:after="0" w:line="240" w:lineRule="auto"/>
              <w:ind w:left="0"/>
              <w:jc w:val="both"/>
              <w:rPr>
                <w:rFonts w:cs="Times New Roman"/>
                <w:sz w:val="24"/>
                <w:szCs w:val="24"/>
              </w:rPr>
            </w:pPr>
            <w:r w:rsidRPr="00A82A9B">
              <w:rPr>
                <w:rFonts w:cs="Times New Roman"/>
                <w:sz w:val="24"/>
                <w:szCs w:val="24"/>
              </w:rPr>
              <w:t>12:02:0130103:605</w:t>
            </w:r>
          </w:p>
        </w:tc>
        <w:tc>
          <w:tcPr>
            <w:tcW w:w="1985" w:type="dxa"/>
          </w:tcPr>
          <w:p w:rsidR="00A82A9B" w:rsidRDefault="00A82A9B" w:rsidP="00597A6C">
            <w:pPr>
              <w:pStyle w:val="21"/>
              <w:widowControl w:val="0"/>
              <w:spacing w:after="0" w:line="240" w:lineRule="auto"/>
              <w:ind w:left="0"/>
              <w:jc w:val="both"/>
              <w:rPr>
                <w:rFonts w:cs="Times New Roman"/>
                <w:sz w:val="24"/>
                <w:szCs w:val="24"/>
              </w:rPr>
            </w:pPr>
            <w:r>
              <w:rPr>
                <w:rFonts w:cs="Times New Roman"/>
                <w:sz w:val="24"/>
                <w:szCs w:val="24"/>
              </w:rPr>
              <w:t>4412</w:t>
            </w:r>
          </w:p>
        </w:tc>
        <w:tc>
          <w:tcPr>
            <w:tcW w:w="2126" w:type="dxa"/>
          </w:tcPr>
          <w:p w:rsidR="00A82A9B" w:rsidRPr="002F1181" w:rsidRDefault="00A82A9B" w:rsidP="00597A6C">
            <w:pPr>
              <w:pStyle w:val="21"/>
              <w:widowControl w:val="0"/>
              <w:spacing w:after="0" w:line="240" w:lineRule="auto"/>
              <w:ind w:left="0"/>
              <w:jc w:val="both"/>
              <w:rPr>
                <w:rFonts w:cs="Times New Roman"/>
                <w:sz w:val="24"/>
                <w:szCs w:val="24"/>
              </w:rPr>
            </w:pPr>
            <w:r w:rsidRPr="00A82A9B">
              <w:rPr>
                <w:rFonts w:cs="Times New Roman"/>
                <w:sz w:val="24"/>
                <w:szCs w:val="24"/>
              </w:rPr>
              <w:t>Земли лесного фонда</w:t>
            </w:r>
          </w:p>
        </w:tc>
        <w:tc>
          <w:tcPr>
            <w:tcW w:w="2268" w:type="dxa"/>
          </w:tcPr>
          <w:p w:rsidR="00A82A9B" w:rsidRPr="002F1181" w:rsidRDefault="00A82A9B" w:rsidP="00597A6C">
            <w:pPr>
              <w:pStyle w:val="21"/>
              <w:widowControl w:val="0"/>
              <w:spacing w:after="0" w:line="240" w:lineRule="auto"/>
              <w:ind w:left="0"/>
              <w:jc w:val="both"/>
              <w:rPr>
                <w:rFonts w:cs="Times New Roman"/>
                <w:sz w:val="24"/>
                <w:szCs w:val="24"/>
              </w:rPr>
            </w:pPr>
            <w:r w:rsidRPr="00A82A9B">
              <w:rPr>
                <w:rFonts w:cs="Times New Roman"/>
                <w:sz w:val="24"/>
                <w:szCs w:val="24"/>
              </w:rPr>
              <w:t>Для размещения лесного участка</w:t>
            </w:r>
          </w:p>
        </w:tc>
        <w:tc>
          <w:tcPr>
            <w:tcW w:w="2693" w:type="dxa"/>
          </w:tcPr>
          <w:p w:rsidR="00A82A9B" w:rsidRPr="002F1181" w:rsidRDefault="00A82A9B" w:rsidP="00A82A9B">
            <w:pPr>
              <w:pStyle w:val="21"/>
              <w:widowControl w:val="0"/>
              <w:spacing w:after="0" w:line="240" w:lineRule="auto"/>
              <w:ind w:left="0"/>
              <w:jc w:val="both"/>
              <w:rPr>
                <w:rFonts w:cs="Times New Roman"/>
                <w:sz w:val="24"/>
                <w:szCs w:val="24"/>
              </w:rPr>
            </w:pPr>
            <w:r w:rsidRPr="00A82A9B">
              <w:rPr>
                <w:rFonts w:cs="Times New Roman"/>
                <w:sz w:val="24"/>
                <w:szCs w:val="24"/>
              </w:rPr>
              <w:t>Земли лесного фонда</w:t>
            </w:r>
          </w:p>
        </w:tc>
        <w:tc>
          <w:tcPr>
            <w:tcW w:w="2693" w:type="dxa"/>
          </w:tcPr>
          <w:p w:rsidR="00A82A9B" w:rsidRPr="002F1181" w:rsidRDefault="00A82A9B" w:rsidP="00A82A9B">
            <w:pPr>
              <w:pStyle w:val="21"/>
              <w:widowControl w:val="0"/>
              <w:spacing w:after="0" w:line="240" w:lineRule="auto"/>
              <w:ind w:left="0"/>
              <w:jc w:val="both"/>
              <w:rPr>
                <w:rFonts w:cs="Times New Roman"/>
                <w:sz w:val="24"/>
                <w:szCs w:val="24"/>
              </w:rPr>
            </w:pPr>
            <w:r w:rsidRPr="00A82A9B">
              <w:rPr>
                <w:rFonts w:cs="Times New Roman"/>
                <w:sz w:val="24"/>
                <w:szCs w:val="24"/>
              </w:rPr>
              <w:t>Для размещения лесного участка</w:t>
            </w:r>
          </w:p>
        </w:tc>
      </w:tr>
      <w:tr w:rsidR="00386012" w:rsidRPr="00282255" w:rsidTr="00386012">
        <w:trPr>
          <w:trHeight w:val="321"/>
        </w:trPr>
        <w:tc>
          <w:tcPr>
            <w:tcW w:w="709" w:type="dxa"/>
          </w:tcPr>
          <w:p w:rsidR="00386012" w:rsidRDefault="00CA62B8" w:rsidP="00597A6C">
            <w:pPr>
              <w:pStyle w:val="21"/>
              <w:spacing w:after="0" w:line="240" w:lineRule="auto"/>
              <w:ind w:left="0"/>
              <w:jc w:val="both"/>
              <w:rPr>
                <w:rFonts w:cs="Times New Roman"/>
                <w:sz w:val="24"/>
                <w:szCs w:val="24"/>
              </w:rPr>
            </w:pPr>
            <w:r>
              <w:rPr>
                <w:rFonts w:cs="Times New Roman"/>
                <w:sz w:val="24"/>
                <w:szCs w:val="24"/>
              </w:rPr>
              <w:t>12</w:t>
            </w:r>
          </w:p>
        </w:tc>
        <w:tc>
          <w:tcPr>
            <w:tcW w:w="2268" w:type="dxa"/>
          </w:tcPr>
          <w:p w:rsidR="00386012" w:rsidRPr="00A82A9B" w:rsidRDefault="00386012" w:rsidP="00597A6C">
            <w:pPr>
              <w:pStyle w:val="21"/>
              <w:widowControl w:val="0"/>
              <w:spacing w:after="0" w:line="240" w:lineRule="auto"/>
              <w:ind w:left="0"/>
              <w:jc w:val="both"/>
              <w:rPr>
                <w:rFonts w:cs="Times New Roman"/>
                <w:sz w:val="24"/>
                <w:szCs w:val="24"/>
              </w:rPr>
            </w:pPr>
            <w:r w:rsidRPr="00386012">
              <w:rPr>
                <w:rFonts w:cs="Times New Roman"/>
                <w:sz w:val="24"/>
                <w:szCs w:val="24"/>
              </w:rPr>
              <w:t>12:02:0130103:608</w:t>
            </w:r>
          </w:p>
        </w:tc>
        <w:tc>
          <w:tcPr>
            <w:tcW w:w="1985" w:type="dxa"/>
          </w:tcPr>
          <w:p w:rsidR="00386012" w:rsidRDefault="00386012" w:rsidP="00597A6C">
            <w:pPr>
              <w:pStyle w:val="21"/>
              <w:widowControl w:val="0"/>
              <w:spacing w:after="0" w:line="240" w:lineRule="auto"/>
              <w:ind w:left="0"/>
              <w:jc w:val="both"/>
              <w:rPr>
                <w:rFonts w:cs="Times New Roman"/>
                <w:sz w:val="24"/>
                <w:szCs w:val="24"/>
              </w:rPr>
            </w:pPr>
            <w:r>
              <w:rPr>
                <w:rFonts w:cs="Times New Roman"/>
                <w:sz w:val="24"/>
                <w:szCs w:val="24"/>
              </w:rPr>
              <w:t>523</w:t>
            </w:r>
          </w:p>
        </w:tc>
        <w:tc>
          <w:tcPr>
            <w:tcW w:w="2126" w:type="dxa"/>
          </w:tcPr>
          <w:p w:rsidR="00386012" w:rsidRPr="002F1181" w:rsidRDefault="00386012" w:rsidP="00386012">
            <w:pPr>
              <w:pStyle w:val="21"/>
              <w:widowControl w:val="0"/>
              <w:spacing w:after="0" w:line="240" w:lineRule="auto"/>
              <w:ind w:left="0"/>
              <w:jc w:val="both"/>
              <w:rPr>
                <w:rFonts w:cs="Times New Roman"/>
                <w:sz w:val="24"/>
                <w:szCs w:val="24"/>
              </w:rPr>
            </w:pPr>
            <w:r w:rsidRPr="00A82A9B">
              <w:rPr>
                <w:rFonts w:cs="Times New Roman"/>
                <w:sz w:val="24"/>
                <w:szCs w:val="24"/>
              </w:rPr>
              <w:t>Земли лесного фонда</w:t>
            </w:r>
          </w:p>
        </w:tc>
        <w:tc>
          <w:tcPr>
            <w:tcW w:w="2268" w:type="dxa"/>
          </w:tcPr>
          <w:p w:rsidR="00386012" w:rsidRPr="002F1181" w:rsidRDefault="00386012" w:rsidP="00386012">
            <w:pPr>
              <w:pStyle w:val="21"/>
              <w:widowControl w:val="0"/>
              <w:spacing w:after="0" w:line="240" w:lineRule="auto"/>
              <w:ind w:left="0"/>
              <w:jc w:val="both"/>
              <w:rPr>
                <w:rFonts w:cs="Times New Roman"/>
                <w:sz w:val="24"/>
                <w:szCs w:val="24"/>
              </w:rPr>
            </w:pPr>
            <w:r w:rsidRPr="00A82A9B">
              <w:rPr>
                <w:rFonts w:cs="Times New Roman"/>
                <w:sz w:val="24"/>
                <w:szCs w:val="24"/>
              </w:rPr>
              <w:t>Для размещения лесного участка</w:t>
            </w:r>
          </w:p>
        </w:tc>
        <w:tc>
          <w:tcPr>
            <w:tcW w:w="2693" w:type="dxa"/>
          </w:tcPr>
          <w:p w:rsidR="00386012" w:rsidRPr="002F1181" w:rsidRDefault="00386012" w:rsidP="00386012">
            <w:pPr>
              <w:pStyle w:val="21"/>
              <w:widowControl w:val="0"/>
              <w:spacing w:after="0" w:line="240" w:lineRule="auto"/>
              <w:ind w:left="0"/>
              <w:jc w:val="both"/>
              <w:rPr>
                <w:rFonts w:cs="Times New Roman"/>
                <w:sz w:val="24"/>
                <w:szCs w:val="24"/>
              </w:rPr>
            </w:pPr>
            <w:r w:rsidRPr="00A82A9B">
              <w:rPr>
                <w:rFonts w:cs="Times New Roman"/>
                <w:sz w:val="24"/>
                <w:szCs w:val="24"/>
              </w:rPr>
              <w:t>Земли лесного фонда</w:t>
            </w:r>
          </w:p>
        </w:tc>
        <w:tc>
          <w:tcPr>
            <w:tcW w:w="2693" w:type="dxa"/>
          </w:tcPr>
          <w:p w:rsidR="00386012" w:rsidRPr="002F1181" w:rsidRDefault="00386012" w:rsidP="00386012">
            <w:pPr>
              <w:pStyle w:val="21"/>
              <w:widowControl w:val="0"/>
              <w:spacing w:after="0" w:line="240" w:lineRule="auto"/>
              <w:ind w:left="0"/>
              <w:jc w:val="both"/>
              <w:rPr>
                <w:rFonts w:cs="Times New Roman"/>
                <w:sz w:val="24"/>
                <w:szCs w:val="24"/>
              </w:rPr>
            </w:pPr>
            <w:r w:rsidRPr="00A82A9B">
              <w:rPr>
                <w:rFonts w:cs="Times New Roman"/>
                <w:sz w:val="24"/>
                <w:szCs w:val="24"/>
              </w:rPr>
              <w:t>Для размещения лесного участка</w:t>
            </w:r>
          </w:p>
        </w:tc>
      </w:tr>
      <w:tr w:rsidR="00597A6C" w:rsidRPr="00282255" w:rsidTr="00597A6C">
        <w:trPr>
          <w:trHeight w:val="57"/>
        </w:trPr>
        <w:tc>
          <w:tcPr>
            <w:tcW w:w="709" w:type="dxa"/>
          </w:tcPr>
          <w:p w:rsidR="00597A6C" w:rsidRPr="00800AA3" w:rsidRDefault="00597A6C" w:rsidP="00597A6C">
            <w:pPr>
              <w:pStyle w:val="21"/>
              <w:spacing w:after="0" w:line="240" w:lineRule="auto"/>
              <w:ind w:left="0"/>
              <w:jc w:val="both"/>
              <w:rPr>
                <w:rFonts w:cs="Times New Roman"/>
                <w:sz w:val="24"/>
                <w:szCs w:val="24"/>
              </w:rPr>
            </w:pPr>
          </w:p>
        </w:tc>
        <w:tc>
          <w:tcPr>
            <w:tcW w:w="14033" w:type="dxa"/>
            <w:gridSpan w:val="6"/>
          </w:tcPr>
          <w:p w:rsidR="00597A6C" w:rsidRPr="00282255" w:rsidRDefault="00597A6C" w:rsidP="00597A6C">
            <w:pPr>
              <w:pStyle w:val="21"/>
              <w:widowControl w:val="0"/>
              <w:spacing w:after="0" w:line="240" w:lineRule="auto"/>
              <w:ind w:left="0"/>
              <w:jc w:val="both"/>
              <w:rPr>
                <w:rFonts w:cs="Times New Roman"/>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CA62B8" w:rsidRPr="00282255" w:rsidTr="00597A6C">
        <w:trPr>
          <w:trHeight w:val="57"/>
        </w:trPr>
        <w:tc>
          <w:tcPr>
            <w:tcW w:w="709" w:type="dxa"/>
          </w:tcPr>
          <w:p w:rsidR="00CA62B8" w:rsidRPr="00800AA3" w:rsidRDefault="00CA62B8" w:rsidP="00597A6C">
            <w:pPr>
              <w:pStyle w:val="21"/>
              <w:spacing w:after="0" w:line="240" w:lineRule="auto"/>
              <w:ind w:left="0"/>
              <w:jc w:val="both"/>
              <w:rPr>
                <w:rFonts w:cs="Times New Roman"/>
                <w:sz w:val="24"/>
                <w:szCs w:val="24"/>
              </w:rPr>
            </w:pPr>
            <w:r>
              <w:rPr>
                <w:rFonts w:cs="Times New Roman"/>
                <w:sz w:val="24"/>
                <w:szCs w:val="24"/>
              </w:rPr>
              <w:t>13</w:t>
            </w:r>
          </w:p>
        </w:tc>
        <w:tc>
          <w:tcPr>
            <w:tcW w:w="2268" w:type="dxa"/>
          </w:tcPr>
          <w:p w:rsidR="00CA62B8" w:rsidRPr="00800AA3" w:rsidRDefault="00CA62B8" w:rsidP="00597A6C">
            <w:pPr>
              <w:pStyle w:val="21"/>
              <w:widowControl w:val="0"/>
              <w:spacing w:after="0" w:line="240" w:lineRule="auto"/>
              <w:ind w:left="0"/>
              <w:jc w:val="both"/>
              <w:rPr>
                <w:rFonts w:cs="Times New Roman"/>
                <w:sz w:val="24"/>
                <w:szCs w:val="24"/>
              </w:rPr>
            </w:pPr>
            <w:r>
              <w:rPr>
                <w:rFonts w:cs="Times New Roman"/>
                <w:sz w:val="24"/>
                <w:szCs w:val="24"/>
              </w:rPr>
              <w:t>12:02:0130103</w:t>
            </w:r>
          </w:p>
        </w:tc>
        <w:tc>
          <w:tcPr>
            <w:tcW w:w="1985" w:type="dxa"/>
          </w:tcPr>
          <w:p w:rsidR="00CA62B8" w:rsidRPr="00800AA3" w:rsidRDefault="00CA62B8" w:rsidP="00597A6C">
            <w:pPr>
              <w:pStyle w:val="21"/>
              <w:widowControl w:val="0"/>
              <w:spacing w:after="0" w:line="240" w:lineRule="auto"/>
              <w:ind w:left="0"/>
              <w:jc w:val="both"/>
              <w:rPr>
                <w:rFonts w:cs="Times New Roman"/>
                <w:sz w:val="24"/>
                <w:szCs w:val="24"/>
              </w:rPr>
            </w:pPr>
            <w:r>
              <w:rPr>
                <w:rFonts w:cs="Times New Roman"/>
                <w:sz w:val="24"/>
                <w:szCs w:val="24"/>
              </w:rPr>
              <w:t>3761</w:t>
            </w:r>
          </w:p>
        </w:tc>
        <w:tc>
          <w:tcPr>
            <w:tcW w:w="2126"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r>
      <w:tr w:rsidR="00CA62B8" w:rsidRPr="00282255" w:rsidTr="00597A6C">
        <w:trPr>
          <w:trHeight w:val="57"/>
        </w:trPr>
        <w:tc>
          <w:tcPr>
            <w:tcW w:w="709" w:type="dxa"/>
          </w:tcPr>
          <w:p w:rsidR="00CA62B8" w:rsidRDefault="00CA62B8" w:rsidP="00597A6C">
            <w:pPr>
              <w:pStyle w:val="21"/>
              <w:spacing w:after="0" w:line="240" w:lineRule="auto"/>
              <w:ind w:left="0"/>
              <w:jc w:val="both"/>
              <w:rPr>
                <w:rFonts w:cs="Times New Roman"/>
                <w:sz w:val="24"/>
                <w:szCs w:val="24"/>
              </w:rPr>
            </w:pPr>
            <w:r>
              <w:rPr>
                <w:rFonts w:cs="Times New Roman"/>
                <w:sz w:val="24"/>
                <w:szCs w:val="24"/>
              </w:rPr>
              <w:t>14</w:t>
            </w:r>
          </w:p>
        </w:tc>
        <w:tc>
          <w:tcPr>
            <w:tcW w:w="2268" w:type="dxa"/>
          </w:tcPr>
          <w:p w:rsidR="00CA62B8" w:rsidRDefault="00CA62B8" w:rsidP="00597A6C">
            <w:pPr>
              <w:pStyle w:val="21"/>
              <w:widowControl w:val="0"/>
              <w:spacing w:after="0" w:line="240" w:lineRule="auto"/>
              <w:ind w:left="0"/>
              <w:jc w:val="both"/>
              <w:rPr>
                <w:rFonts w:cs="Times New Roman"/>
                <w:sz w:val="24"/>
                <w:szCs w:val="24"/>
              </w:rPr>
            </w:pPr>
            <w:r>
              <w:rPr>
                <w:rFonts w:cs="Times New Roman"/>
                <w:sz w:val="24"/>
                <w:szCs w:val="24"/>
              </w:rPr>
              <w:t>12:02:0560103</w:t>
            </w:r>
          </w:p>
        </w:tc>
        <w:tc>
          <w:tcPr>
            <w:tcW w:w="1985" w:type="dxa"/>
          </w:tcPr>
          <w:p w:rsidR="00CA62B8" w:rsidRDefault="00CA62B8" w:rsidP="00597A6C">
            <w:pPr>
              <w:pStyle w:val="21"/>
              <w:widowControl w:val="0"/>
              <w:spacing w:after="0" w:line="240" w:lineRule="auto"/>
              <w:ind w:left="0"/>
              <w:jc w:val="both"/>
              <w:rPr>
                <w:rFonts w:cs="Times New Roman"/>
                <w:sz w:val="24"/>
                <w:szCs w:val="24"/>
              </w:rPr>
            </w:pPr>
            <w:r>
              <w:rPr>
                <w:rFonts w:cs="Times New Roman"/>
                <w:sz w:val="24"/>
                <w:szCs w:val="24"/>
              </w:rPr>
              <w:t>16897</w:t>
            </w:r>
          </w:p>
        </w:tc>
        <w:tc>
          <w:tcPr>
            <w:tcW w:w="2126"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r>
      <w:tr w:rsidR="00CA62B8" w:rsidRPr="00282255" w:rsidTr="00597A6C">
        <w:trPr>
          <w:trHeight w:val="57"/>
        </w:trPr>
        <w:tc>
          <w:tcPr>
            <w:tcW w:w="709" w:type="dxa"/>
          </w:tcPr>
          <w:p w:rsidR="00CA62B8" w:rsidRDefault="00CA62B8" w:rsidP="00597A6C">
            <w:pPr>
              <w:pStyle w:val="21"/>
              <w:spacing w:after="0" w:line="240" w:lineRule="auto"/>
              <w:ind w:left="0"/>
              <w:jc w:val="both"/>
              <w:rPr>
                <w:rFonts w:cs="Times New Roman"/>
                <w:sz w:val="24"/>
                <w:szCs w:val="24"/>
              </w:rPr>
            </w:pPr>
            <w:r>
              <w:rPr>
                <w:rFonts w:cs="Times New Roman"/>
                <w:sz w:val="24"/>
                <w:szCs w:val="24"/>
              </w:rPr>
              <w:t>15</w:t>
            </w:r>
          </w:p>
        </w:tc>
        <w:tc>
          <w:tcPr>
            <w:tcW w:w="2268" w:type="dxa"/>
          </w:tcPr>
          <w:p w:rsidR="00CA62B8" w:rsidRDefault="00CA62B8" w:rsidP="00597A6C">
            <w:pPr>
              <w:pStyle w:val="21"/>
              <w:widowControl w:val="0"/>
              <w:spacing w:after="0" w:line="240" w:lineRule="auto"/>
              <w:ind w:left="0"/>
              <w:jc w:val="both"/>
              <w:rPr>
                <w:rFonts w:cs="Times New Roman"/>
                <w:sz w:val="24"/>
                <w:szCs w:val="24"/>
              </w:rPr>
            </w:pPr>
            <w:r>
              <w:rPr>
                <w:rFonts w:cs="Times New Roman"/>
                <w:sz w:val="24"/>
                <w:szCs w:val="24"/>
              </w:rPr>
              <w:t>12:02:0560102</w:t>
            </w:r>
          </w:p>
        </w:tc>
        <w:tc>
          <w:tcPr>
            <w:tcW w:w="1985" w:type="dxa"/>
          </w:tcPr>
          <w:p w:rsidR="00CA62B8" w:rsidRDefault="00CA62B8" w:rsidP="00597A6C">
            <w:pPr>
              <w:pStyle w:val="21"/>
              <w:widowControl w:val="0"/>
              <w:spacing w:after="0" w:line="240" w:lineRule="auto"/>
              <w:ind w:left="0"/>
              <w:jc w:val="both"/>
              <w:rPr>
                <w:rFonts w:cs="Times New Roman"/>
                <w:sz w:val="24"/>
                <w:szCs w:val="24"/>
              </w:rPr>
            </w:pPr>
            <w:r>
              <w:rPr>
                <w:rFonts w:cs="Times New Roman"/>
                <w:sz w:val="24"/>
                <w:szCs w:val="24"/>
              </w:rPr>
              <w:t>676</w:t>
            </w:r>
          </w:p>
        </w:tc>
        <w:tc>
          <w:tcPr>
            <w:tcW w:w="2126"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r>
      <w:tr w:rsidR="00CA62B8" w:rsidRPr="00282255" w:rsidTr="00597A6C">
        <w:trPr>
          <w:trHeight w:val="57"/>
        </w:trPr>
        <w:tc>
          <w:tcPr>
            <w:tcW w:w="709" w:type="dxa"/>
          </w:tcPr>
          <w:p w:rsidR="00CA62B8" w:rsidRDefault="00CA62B8" w:rsidP="00597A6C">
            <w:pPr>
              <w:pStyle w:val="21"/>
              <w:spacing w:after="0" w:line="240" w:lineRule="auto"/>
              <w:ind w:left="0"/>
              <w:jc w:val="both"/>
              <w:rPr>
                <w:rFonts w:cs="Times New Roman"/>
                <w:sz w:val="24"/>
                <w:szCs w:val="24"/>
              </w:rPr>
            </w:pPr>
            <w:r>
              <w:rPr>
                <w:rFonts w:cs="Times New Roman"/>
                <w:sz w:val="24"/>
                <w:szCs w:val="24"/>
              </w:rPr>
              <w:t>16</w:t>
            </w:r>
          </w:p>
        </w:tc>
        <w:tc>
          <w:tcPr>
            <w:tcW w:w="2268" w:type="dxa"/>
          </w:tcPr>
          <w:p w:rsidR="00CA62B8" w:rsidRDefault="00CA62B8" w:rsidP="00597A6C">
            <w:pPr>
              <w:pStyle w:val="21"/>
              <w:widowControl w:val="0"/>
              <w:spacing w:after="0" w:line="240" w:lineRule="auto"/>
              <w:ind w:left="0"/>
              <w:jc w:val="both"/>
              <w:rPr>
                <w:rFonts w:cs="Times New Roman"/>
                <w:sz w:val="24"/>
                <w:szCs w:val="24"/>
              </w:rPr>
            </w:pPr>
            <w:r>
              <w:rPr>
                <w:rFonts w:cs="Times New Roman"/>
                <w:sz w:val="24"/>
                <w:szCs w:val="24"/>
              </w:rPr>
              <w:t>12:02:0560101</w:t>
            </w:r>
          </w:p>
        </w:tc>
        <w:tc>
          <w:tcPr>
            <w:tcW w:w="1985" w:type="dxa"/>
          </w:tcPr>
          <w:p w:rsidR="00CA62B8" w:rsidRDefault="00CA62B8" w:rsidP="00597A6C">
            <w:pPr>
              <w:pStyle w:val="21"/>
              <w:widowControl w:val="0"/>
              <w:spacing w:after="0" w:line="240" w:lineRule="auto"/>
              <w:ind w:left="0"/>
              <w:jc w:val="both"/>
              <w:rPr>
                <w:rFonts w:cs="Times New Roman"/>
                <w:sz w:val="24"/>
                <w:szCs w:val="24"/>
              </w:rPr>
            </w:pPr>
            <w:r>
              <w:rPr>
                <w:rFonts w:cs="Times New Roman"/>
                <w:sz w:val="24"/>
                <w:szCs w:val="24"/>
              </w:rPr>
              <w:t>2283</w:t>
            </w:r>
          </w:p>
        </w:tc>
        <w:tc>
          <w:tcPr>
            <w:tcW w:w="2126"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A62B8" w:rsidRPr="00282255" w:rsidRDefault="00CA62B8" w:rsidP="005F3F40">
            <w:pPr>
              <w:pStyle w:val="21"/>
              <w:widowControl w:val="0"/>
              <w:spacing w:after="0" w:line="240" w:lineRule="auto"/>
              <w:ind w:left="0"/>
              <w:jc w:val="center"/>
              <w:rPr>
                <w:rFonts w:cs="Times New Roman"/>
                <w:sz w:val="24"/>
                <w:szCs w:val="24"/>
              </w:rPr>
            </w:pPr>
            <w:r>
              <w:rPr>
                <w:rFonts w:cs="Times New Roman"/>
                <w:sz w:val="24"/>
                <w:szCs w:val="24"/>
              </w:rPr>
              <w:t>-</w:t>
            </w:r>
          </w:p>
        </w:tc>
      </w:tr>
    </w:tbl>
    <w:p w:rsidR="00597A6C" w:rsidRPr="00765CF1" w:rsidRDefault="00597A6C" w:rsidP="00367076">
      <w:pPr>
        <w:widowControl w:val="0"/>
        <w:autoSpaceDE w:val="0"/>
        <w:autoSpaceDN w:val="0"/>
        <w:spacing w:after="0" w:line="240" w:lineRule="auto"/>
        <w:jc w:val="both"/>
        <w:rPr>
          <w:rFonts w:eastAsia="Times New Roman" w:cs="Times New Roman"/>
          <w:sz w:val="24"/>
          <w:szCs w:val="24"/>
          <w:shd w:val="clear" w:color="auto" w:fill="FFFFFF"/>
          <w:lang w:eastAsia="ru-RU" w:bidi="ru-RU"/>
        </w:rPr>
      </w:pPr>
    </w:p>
    <w:p w:rsidR="00F23D10" w:rsidRDefault="00FD7A41" w:rsidP="00367076">
      <w:pPr>
        <w:pStyle w:val="110"/>
        <w:numPr>
          <w:ilvl w:val="1"/>
          <w:numId w:val="8"/>
        </w:numPr>
        <w:ind w:left="0" w:firstLine="567"/>
        <w:rPr>
          <w:b/>
        </w:rPr>
      </w:pPr>
      <w:bookmarkStart w:id="185" w:name="_Toc148089336"/>
      <w:r w:rsidRPr="00367076">
        <w:rPr>
          <w:b/>
        </w:rPr>
        <w:t xml:space="preserve">Границы д. </w:t>
      </w:r>
      <w:r w:rsidR="005F3F40">
        <w:rPr>
          <w:b/>
        </w:rPr>
        <w:t>Лузино</w:t>
      </w:r>
      <w:bookmarkEnd w:id="185"/>
    </w:p>
    <w:p w:rsidR="003362D5" w:rsidRPr="00E05B35" w:rsidRDefault="00F81DD5" w:rsidP="003362D5">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Таблица 30</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372B2F" w:rsidRPr="00E72AF7" w:rsidTr="002F7148">
        <w:trPr>
          <w:cantSplit/>
          <w:trHeight w:val="1134"/>
          <w:tblHeader/>
        </w:trPr>
        <w:tc>
          <w:tcPr>
            <w:tcW w:w="709" w:type="dxa"/>
          </w:tcPr>
          <w:p w:rsidR="00372B2F" w:rsidRPr="00800AA3" w:rsidRDefault="00372B2F" w:rsidP="002F7148">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372B2F" w:rsidRPr="00A00D43" w:rsidRDefault="00372B2F" w:rsidP="002F7148">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372B2F" w:rsidRPr="00800AA3" w:rsidRDefault="00372B2F" w:rsidP="002F7148">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372B2F" w:rsidRPr="00800AA3" w:rsidRDefault="00372B2F" w:rsidP="002F7148">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372B2F" w:rsidRPr="00800AA3" w:rsidRDefault="00372B2F" w:rsidP="002F7148">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372B2F" w:rsidRPr="00E72AF7" w:rsidRDefault="00372B2F" w:rsidP="002F7148">
            <w:pPr>
              <w:pStyle w:val="21"/>
              <w:spacing w:after="0" w:line="240" w:lineRule="auto"/>
              <w:ind w:left="0"/>
              <w:jc w:val="center"/>
              <w:rPr>
                <w:b/>
                <w:sz w:val="24"/>
                <w:szCs w:val="24"/>
                <w:lang w:val="en-US"/>
              </w:rPr>
            </w:pPr>
            <w:r>
              <w:rPr>
                <w:b/>
                <w:sz w:val="24"/>
                <w:szCs w:val="24"/>
                <w:lang w:val="en-US"/>
              </w:rPr>
              <w:t>Планирумая категория земель</w:t>
            </w:r>
          </w:p>
        </w:tc>
        <w:tc>
          <w:tcPr>
            <w:tcW w:w="2693" w:type="dxa"/>
          </w:tcPr>
          <w:p w:rsidR="00372B2F" w:rsidRPr="00E72AF7" w:rsidRDefault="00372B2F" w:rsidP="002F7148">
            <w:pPr>
              <w:pStyle w:val="21"/>
              <w:spacing w:after="0" w:line="240" w:lineRule="auto"/>
              <w:ind w:left="0"/>
              <w:jc w:val="center"/>
              <w:rPr>
                <w:b/>
                <w:sz w:val="24"/>
                <w:szCs w:val="24"/>
                <w:lang w:val="en-US"/>
              </w:rPr>
            </w:pPr>
            <w:r>
              <w:rPr>
                <w:b/>
                <w:sz w:val="24"/>
                <w:szCs w:val="24"/>
                <w:lang w:val="en-US"/>
              </w:rPr>
              <w:t>Планируемый вид разрешенного использования</w:t>
            </w:r>
          </w:p>
        </w:tc>
      </w:tr>
      <w:tr w:rsidR="00372B2F" w:rsidRPr="00800AA3" w:rsidTr="002F7148">
        <w:trPr>
          <w:trHeight w:val="57"/>
        </w:trPr>
        <w:tc>
          <w:tcPr>
            <w:tcW w:w="709" w:type="dxa"/>
          </w:tcPr>
          <w:p w:rsidR="00372B2F" w:rsidRPr="00800AA3" w:rsidRDefault="00372B2F" w:rsidP="002F7148">
            <w:pPr>
              <w:pStyle w:val="21"/>
              <w:spacing w:after="0" w:line="240" w:lineRule="auto"/>
              <w:ind w:left="0"/>
              <w:jc w:val="both"/>
              <w:rPr>
                <w:rFonts w:cs="Times New Roman"/>
                <w:sz w:val="24"/>
                <w:szCs w:val="24"/>
              </w:rPr>
            </w:pPr>
          </w:p>
        </w:tc>
        <w:tc>
          <w:tcPr>
            <w:tcW w:w="14033" w:type="dxa"/>
            <w:gridSpan w:val="6"/>
          </w:tcPr>
          <w:p w:rsidR="00372B2F" w:rsidRPr="00800AA3" w:rsidRDefault="00372B2F" w:rsidP="002F7148">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372B2F" w:rsidRPr="00282255" w:rsidTr="002F7148">
        <w:trPr>
          <w:trHeight w:val="57"/>
        </w:trPr>
        <w:tc>
          <w:tcPr>
            <w:tcW w:w="709" w:type="dxa"/>
          </w:tcPr>
          <w:p w:rsidR="00372B2F" w:rsidRPr="00800AA3" w:rsidRDefault="00372B2F" w:rsidP="002F7148">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372B2F" w:rsidRPr="00282255" w:rsidRDefault="00372B2F" w:rsidP="002F7148">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372B2F" w:rsidRPr="00282255" w:rsidTr="002F7148">
        <w:trPr>
          <w:trHeight w:val="57"/>
        </w:trPr>
        <w:tc>
          <w:tcPr>
            <w:tcW w:w="709" w:type="dxa"/>
          </w:tcPr>
          <w:p w:rsidR="00372B2F" w:rsidRPr="00800AA3" w:rsidRDefault="00372B2F" w:rsidP="002F7148">
            <w:pPr>
              <w:pStyle w:val="21"/>
              <w:spacing w:after="0" w:line="240" w:lineRule="auto"/>
              <w:ind w:left="0"/>
              <w:jc w:val="both"/>
              <w:rPr>
                <w:rFonts w:cs="Times New Roman"/>
                <w:sz w:val="24"/>
                <w:szCs w:val="24"/>
              </w:rPr>
            </w:pPr>
          </w:p>
        </w:tc>
        <w:tc>
          <w:tcPr>
            <w:tcW w:w="14033" w:type="dxa"/>
            <w:gridSpan w:val="6"/>
          </w:tcPr>
          <w:p w:rsidR="00372B2F" w:rsidRPr="00282255" w:rsidRDefault="00372B2F" w:rsidP="002F7148">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372B2F" w:rsidRPr="00282255" w:rsidTr="002F7148">
        <w:trPr>
          <w:trHeight w:val="57"/>
        </w:trPr>
        <w:tc>
          <w:tcPr>
            <w:tcW w:w="709" w:type="dxa"/>
          </w:tcPr>
          <w:p w:rsidR="00372B2F" w:rsidRPr="00800AA3" w:rsidRDefault="002F7148" w:rsidP="002F7148">
            <w:pPr>
              <w:pStyle w:val="21"/>
              <w:spacing w:after="0" w:line="240" w:lineRule="auto"/>
              <w:ind w:left="0"/>
              <w:jc w:val="both"/>
              <w:rPr>
                <w:rFonts w:cs="Times New Roman"/>
                <w:sz w:val="24"/>
                <w:szCs w:val="24"/>
              </w:rPr>
            </w:pPr>
            <w:r>
              <w:rPr>
                <w:rFonts w:cs="Times New Roman"/>
                <w:sz w:val="24"/>
                <w:szCs w:val="24"/>
              </w:rPr>
              <w:t>2</w:t>
            </w:r>
          </w:p>
        </w:tc>
        <w:tc>
          <w:tcPr>
            <w:tcW w:w="14033" w:type="dxa"/>
            <w:gridSpan w:val="6"/>
          </w:tcPr>
          <w:p w:rsidR="00372B2F" w:rsidRPr="00282255" w:rsidRDefault="00372B2F" w:rsidP="002F7148">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372B2F" w:rsidRPr="00282255" w:rsidTr="002F7148">
        <w:trPr>
          <w:trHeight w:val="57"/>
        </w:trPr>
        <w:tc>
          <w:tcPr>
            <w:tcW w:w="709" w:type="dxa"/>
          </w:tcPr>
          <w:p w:rsidR="00372B2F" w:rsidRPr="00800AA3" w:rsidRDefault="00372B2F" w:rsidP="002F7148">
            <w:pPr>
              <w:pStyle w:val="21"/>
              <w:spacing w:after="0" w:line="240" w:lineRule="auto"/>
              <w:ind w:left="0"/>
              <w:jc w:val="both"/>
              <w:rPr>
                <w:rFonts w:cs="Times New Roman"/>
                <w:sz w:val="24"/>
                <w:szCs w:val="24"/>
              </w:rPr>
            </w:pPr>
          </w:p>
        </w:tc>
        <w:tc>
          <w:tcPr>
            <w:tcW w:w="14033" w:type="dxa"/>
            <w:gridSpan w:val="6"/>
          </w:tcPr>
          <w:p w:rsidR="00372B2F" w:rsidRPr="00282255" w:rsidRDefault="00372B2F" w:rsidP="002F7148">
            <w:pPr>
              <w:pStyle w:val="21"/>
              <w:widowControl w:val="0"/>
              <w:spacing w:after="0" w:line="240" w:lineRule="auto"/>
              <w:ind w:left="0"/>
              <w:jc w:val="both"/>
              <w:rPr>
                <w:rFonts w:cs="Times New Roman"/>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372B2F" w:rsidRPr="00282255" w:rsidTr="00372B2F">
        <w:trPr>
          <w:trHeight w:val="209"/>
        </w:trPr>
        <w:tc>
          <w:tcPr>
            <w:tcW w:w="709" w:type="dxa"/>
          </w:tcPr>
          <w:p w:rsidR="00372B2F" w:rsidRPr="00800AA3" w:rsidRDefault="002F7148" w:rsidP="002F7148">
            <w:pPr>
              <w:pStyle w:val="21"/>
              <w:spacing w:after="0" w:line="240" w:lineRule="auto"/>
              <w:ind w:left="0"/>
              <w:jc w:val="both"/>
              <w:rPr>
                <w:rFonts w:cs="Times New Roman"/>
                <w:sz w:val="24"/>
                <w:szCs w:val="24"/>
              </w:rPr>
            </w:pPr>
            <w:r>
              <w:rPr>
                <w:rFonts w:cs="Times New Roman"/>
                <w:sz w:val="24"/>
                <w:szCs w:val="24"/>
              </w:rPr>
              <w:lastRenderedPageBreak/>
              <w:t>3</w:t>
            </w:r>
          </w:p>
        </w:tc>
        <w:tc>
          <w:tcPr>
            <w:tcW w:w="2268" w:type="dxa"/>
          </w:tcPr>
          <w:p w:rsidR="00372B2F" w:rsidRPr="00800AA3" w:rsidRDefault="00372B2F" w:rsidP="002F7148">
            <w:pPr>
              <w:pStyle w:val="21"/>
              <w:widowControl w:val="0"/>
              <w:spacing w:after="0" w:line="240" w:lineRule="auto"/>
              <w:ind w:left="0"/>
              <w:jc w:val="both"/>
              <w:rPr>
                <w:rFonts w:cs="Times New Roman"/>
                <w:sz w:val="24"/>
                <w:szCs w:val="24"/>
              </w:rPr>
            </w:pPr>
            <w:r w:rsidRPr="00372B2F">
              <w:rPr>
                <w:rFonts w:cs="Times New Roman"/>
                <w:sz w:val="24"/>
                <w:szCs w:val="24"/>
              </w:rPr>
              <w:t>12:02:0130103:614</w:t>
            </w:r>
          </w:p>
        </w:tc>
        <w:tc>
          <w:tcPr>
            <w:tcW w:w="1985" w:type="dxa"/>
          </w:tcPr>
          <w:p w:rsidR="00372B2F" w:rsidRPr="00800AA3" w:rsidRDefault="00372B2F" w:rsidP="002F7148">
            <w:pPr>
              <w:pStyle w:val="21"/>
              <w:widowControl w:val="0"/>
              <w:spacing w:after="0" w:line="240" w:lineRule="auto"/>
              <w:ind w:left="0"/>
              <w:jc w:val="both"/>
              <w:rPr>
                <w:rFonts w:cs="Times New Roman"/>
                <w:sz w:val="24"/>
                <w:szCs w:val="24"/>
              </w:rPr>
            </w:pPr>
            <w:r>
              <w:rPr>
                <w:rFonts w:cs="Times New Roman"/>
                <w:sz w:val="24"/>
                <w:szCs w:val="24"/>
              </w:rPr>
              <w:t>1173</w:t>
            </w:r>
          </w:p>
        </w:tc>
        <w:tc>
          <w:tcPr>
            <w:tcW w:w="2126" w:type="dxa"/>
          </w:tcPr>
          <w:p w:rsidR="00372B2F" w:rsidRPr="00282255" w:rsidRDefault="00372B2F" w:rsidP="002F7148">
            <w:pPr>
              <w:pStyle w:val="21"/>
              <w:widowControl w:val="0"/>
              <w:spacing w:after="0" w:line="240" w:lineRule="auto"/>
              <w:ind w:left="0"/>
              <w:jc w:val="center"/>
              <w:rPr>
                <w:rFonts w:cs="Times New Roman"/>
                <w:sz w:val="24"/>
                <w:szCs w:val="24"/>
              </w:rPr>
            </w:pPr>
            <w:r w:rsidRPr="00372B2F">
              <w:rPr>
                <w:rFonts w:cs="Times New Roman"/>
                <w:sz w:val="24"/>
                <w:szCs w:val="24"/>
              </w:rPr>
              <w:t>Земли лесного фонда</w:t>
            </w:r>
          </w:p>
        </w:tc>
        <w:tc>
          <w:tcPr>
            <w:tcW w:w="2268" w:type="dxa"/>
          </w:tcPr>
          <w:p w:rsidR="00372B2F" w:rsidRPr="00282255" w:rsidRDefault="00372B2F" w:rsidP="002F7148">
            <w:pPr>
              <w:pStyle w:val="21"/>
              <w:widowControl w:val="0"/>
              <w:spacing w:after="0" w:line="240" w:lineRule="auto"/>
              <w:ind w:left="0"/>
              <w:jc w:val="center"/>
              <w:rPr>
                <w:rFonts w:cs="Times New Roman"/>
                <w:sz w:val="24"/>
                <w:szCs w:val="24"/>
              </w:rPr>
            </w:pPr>
            <w:r w:rsidRPr="00372B2F">
              <w:rPr>
                <w:rFonts w:cs="Times New Roman"/>
                <w:sz w:val="24"/>
                <w:szCs w:val="24"/>
              </w:rPr>
              <w:t>Для размещения лесного участка</w:t>
            </w:r>
          </w:p>
        </w:tc>
        <w:tc>
          <w:tcPr>
            <w:tcW w:w="2693" w:type="dxa"/>
          </w:tcPr>
          <w:p w:rsidR="00372B2F" w:rsidRPr="00282255" w:rsidRDefault="00372B2F" w:rsidP="002F7148">
            <w:pPr>
              <w:pStyle w:val="21"/>
              <w:widowControl w:val="0"/>
              <w:spacing w:after="0" w:line="240" w:lineRule="auto"/>
              <w:ind w:left="0"/>
              <w:jc w:val="center"/>
              <w:rPr>
                <w:rFonts w:cs="Times New Roman"/>
                <w:sz w:val="24"/>
                <w:szCs w:val="24"/>
              </w:rPr>
            </w:pPr>
            <w:r w:rsidRPr="00372B2F">
              <w:rPr>
                <w:rFonts w:cs="Times New Roman"/>
                <w:sz w:val="24"/>
                <w:szCs w:val="24"/>
              </w:rPr>
              <w:t>Земли лесного фонда</w:t>
            </w:r>
          </w:p>
        </w:tc>
        <w:tc>
          <w:tcPr>
            <w:tcW w:w="2693" w:type="dxa"/>
          </w:tcPr>
          <w:p w:rsidR="00372B2F" w:rsidRPr="00282255" w:rsidRDefault="00372B2F" w:rsidP="002F7148">
            <w:pPr>
              <w:pStyle w:val="21"/>
              <w:widowControl w:val="0"/>
              <w:spacing w:after="0" w:line="240" w:lineRule="auto"/>
              <w:ind w:left="0"/>
              <w:jc w:val="center"/>
              <w:rPr>
                <w:rFonts w:cs="Times New Roman"/>
                <w:sz w:val="24"/>
                <w:szCs w:val="24"/>
              </w:rPr>
            </w:pPr>
            <w:r w:rsidRPr="00372B2F">
              <w:rPr>
                <w:rFonts w:cs="Times New Roman"/>
                <w:sz w:val="24"/>
                <w:szCs w:val="24"/>
              </w:rPr>
              <w:t>Для размещения лесного участка</w:t>
            </w:r>
          </w:p>
        </w:tc>
      </w:tr>
      <w:tr w:rsidR="00372B2F" w:rsidRPr="00282255" w:rsidTr="002F7148">
        <w:trPr>
          <w:trHeight w:val="57"/>
        </w:trPr>
        <w:tc>
          <w:tcPr>
            <w:tcW w:w="709" w:type="dxa"/>
          </w:tcPr>
          <w:p w:rsidR="00372B2F" w:rsidRPr="00800AA3" w:rsidRDefault="00372B2F" w:rsidP="002F7148">
            <w:pPr>
              <w:pStyle w:val="21"/>
              <w:spacing w:after="0" w:line="240" w:lineRule="auto"/>
              <w:ind w:left="0"/>
              <w:jc w:val="both"/>
              <w:rPr>
                <w:rFonts w:cs="Times New Roman"/>
                <w:sz w:val="24"/>
                <w:szCs w:val="24"/>
              </w:rPr>
            </w:pPr>
          </w:p>
        </w:tc>
        <w:tc>
          <w:tcPr>
            <w:tcW w:w="14033" w:type="dxa"/>
            <w:gridSpan w:val="6"/>
          </w:tcPr>
          <w:p w:rsidR="00372B2F" w:rsidRPr="00282255" w:rsidRDefault="00372B2F" w:rsidP="002F7148">
            <w:pPr>
              <w:pStyle w:val="21"/>
              <w:widowControl w:val="0"/>
              <w:spacing w:after="0" w:line="240" w:lineRule="auto"/>
              <w:ind w:left="0"/>
              <w:jc w:val="both"/>
              <w:rPr>
                <w:rFonts w:cs="Times New Roman"/>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372B2F" w:rsidRPr="00282255" w:rsidTr="002F7148">
        <w:trPr>
          <w:trHeight w:val="57"/>
        </w:trPr>
        <w:tc>
          <w:tcPr>
            <w:tcW w:w="709" w:type="dxa"/>
          </w:tcPr>
          <w:p w:rsidR="00372B2F" w:rsidRPr="00800AA3" w:rsidRDefault="002F7148" w:rsidP="002F7148">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372B2F" w:rsidRPr="00800AA3" w:rsidRDefault="00372B2F" w:rsidP="002F7148">
            <w:pPr>
              <w:pStyle w:val="21"/>
              <w:widowControl w:val="0"/>
              <w:spacing w:after="0" w:line="240" w:lineRule="auto"/>
              <w:ind w:left="0"/>
              <w:jc w:val="both"/>
              <w:rPr>
                <w:rFonts w:cs="Times New Roman"/>
                <w:sz w:val="24"/>
                <w:szCs w:val="24"/>
              </w:rPr>
            </w:pPr>
            <w:r>
              <w:rPr>
                <w:rFonts w:cs="Times New Roman"/>
                <w:sz w:val="24"/>
                <w:szCs w:val="24"/>
              </w:rPr>
              <w:t>12:02:</w:t>
            </w:r>
            <w:r w:rsidR="002F7148">
              <w:rPr>
                <w:rFonts w:cs="Times New Roman"/>
                <w:sz w:val="24"/>
                <w:szCs w:val="24"/>
              </w:rPr>
              <w:t>0130103</w:t>
            </w:r>
          </w:p>
        </w:tc>
        <w:tc>
          <w:tcPr>
            <w:tcW w:w="1985" w:type="dxa"/>
          </w:tcPr>
          <w:p w:rsidR="00372B2F" w:rsidRPr="00800AA3" w:rsidRDefault="002F7148" w:rsidP="002F7148">
            <w:pPr>
              <w:pStyle w:val="21"/>
              <w:widowControl w:val="0"/>
              <w:spacing w:after="0" w:line="240" w:lineRule="auto"/>
              <w:ind w:left="0"/>
              <w:jc w:val="both"/>
              <w:rPr>
                <w:rFonts w:cs="Times New Roman"/>
                <w:sz w:val="24"/>
                <w:szCs w:val="24"/>
              </w:rPr>
            </w:pPr>
            <w:r>
              <w:rPr>
                <w:rFonts w:cs="Times New Roman"/>
                <w:sz w:val="24"/>
                <w:szCs w:val="24"/>
              </w:rPr>
              <w:t>7214</w:t>
            </w:r>
          </w:p>
        </w:tc>
        <w:tc>
          <w:tcPr>
            <w:tcW w:w="2126" w:type="dxa"/>
          </w:tcPr>
          <w:p w:rsidR="00372B2F" w:rsidRPr="00282255" w:rsidRDefault="002F7148" w:rsidP="002F7148">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372B2F" w:rsidRPr="00282255" w:rsidRDefault="002F7148" w:rsidP="002F714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372B2F" w:rsidRPr="00282255" w:rsidRDefault="002F7148" w:rsidP="002F714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372B2F" w:rsidRPr="00282255" w:rsidRDefault="002F7148" w:rsidP="002F7148">
            <w:pPr>
              <w:pStyle w:val="21"/>
              <w:widowControl w:val="0"/>
              <w:spacing w:after="0" w:line="240" w:lineRule="auto"/>
              <w:ind w:left="0"/>
              <w:jc w:val="center"/>
              <w:rPr>
                <w:rFonts w:cs="Times New Roman"/>
                <w:sz w:val="24"/>
                <w:szCs w:val="24"/>
              </w:rPr>
            </w:pPr>
            <w:r>
              <w:rPr>
                <w:rFonts w:cs="Times New Roman"/>
                <w:sz w:val="24"/>
                <w:szCs w:val="24"/>
              </w:rPr>
              <w:t>-</w:t>
            </w:r>
          </w:p>
        </w:tc>
      </w:tr>
      <w:tr w:rsidR="002F7148" w:rsidRPr="00282255" w:rsidTr="002F7148">
        <w:trPr>
          <w:trHeight w:val="57"/>
        </w:trPr>
        <w:tc>
          <w:tcPr>
            <w:tcW w:w="709" w:type="dxa"/>
          </w:tcPr>
          <w:p w:rsidR="002F7148" w:rsidRDefault="002F7148" w:rsidP="002F7148">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2F7148" w:rsidRDefault="002F7148" w:rsidP="002F7148">
            <w:pPr>
              <w:pStyle w:val="21"/>
              <w:widowControl w:val="0"/>
              <w:spacing w:after="0" w:line="240" w:lineRule="auto"/>
              <w:ind w:left="0"/>
              <w:jc w:val="both"/>
              <w:rPr>
                <w:rFonts w:cs="Times New Roman"/>
                <w:sz w:val="24"/>
                <w:szCs w:val="24"/>
              </w:rPr>
            </w:pPr>
            <w:r>
              <w:rPr>
                <w:rFonts w:cs="Times New Roman"/>
                <w:sz w:val="24"/>
                <w:szCs w:val="24"/>
              </w:rPr>
              <w:t>12:02:1070101</w:t>
            </w:r>
          </w:p>
        </w:tc>
        <w:tc>
          <w:tcPr>
            <w:tcW w:w="1985" w:type="dxa"/>
          </w:tcPr>
          <w:p w:rsidR="002F7148" w:rsidRDefault="002F7148" w:rsidP="002F7148">
            <w:pPr>
              <w:pStyle w:val="21"/>
              <w:widowControl w:val="0"/>
              <w:spacing w:after="0" w:line="240" w:lineRule="auto"/>
              <w:ind w:left="0"/>
              <w:jc w:val="both"/>
              <w:rPr>
                <w:rFonts w:cs="Times New Roman"/>
                <w:sz w:val="24"/>
                <w:szCs w:val="24"/>
              </w:rPr>
            </w:pPr>
            <w:r>
              <w:rPr>
                <w:rFonts w:cs="Times New Roman"/>
                <w:sz w:val="24"/>
                <w:szCs w:val="24"/>
              </w:rPr>
              <w:t>655</w:t>
            </w:r>
          </w:p>
        </w:tc>
        <w:tc>
          <w:tcPr>
            <w:tcW w:w="2126" w:type="dxa"/>
          </w:tcPr>
          <w:p w:rsidR="002F7148" w:rsidRPr="00282255" w:rsidRDefault="002F7148" w:rsidP="002F7148">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2F7148" w:rsidRPr="00282255" w:rsidRDefault="002F7148" w:rsidP="002F714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2F7148" w:rsidRPr="00282255" w:rsidRDefault="002F7148" w:rsidP="002F7148">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2F7148" w:rsidRPr="00282255" w:rsidRDefault="002F7148" w:rsidP="002F7148">
            <w:pPr>
              <w:pStyle w:val="21"/>
              <w:widowControl w:val="0"/>
              <w:spacing w:after="0" w:line="240" w:lineRule="auto"/>
              <w:ind w:left="0"/>
              <w:jc w:val="center"/>
              <w:rPr>
                <w:rFonts w:cs="Times New Roman"/>
                <w:sz w:val="24"/>
                <w:szCs w:val="24"/>
              </w:rPr>
            </w:pPr>
            <w:r>
              <w:rPr>
                <w:rFonts w:cs="Times New Roman"/>
                <w:sz w:val="24"/>
                <w:szCs w:val="24"/>
              </w:rPr>
              <w:t>-</w:t>
            </w:r>
          </w:p>
        </w:tc>
      </w:tr>
    </w:tbl>
    <w:p w:rsidR="00106E57" w:rsidRPr="00E05B35" w:rsidRDefault="00106E57"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D7A41" w:rsidRDefault="00FD7A41" w:rsidP="00367076">
      <w:pPr>
        <w:pStyle w:val="110"/>
        <w:numPr>
          <w:ilvl w:val="1"/>
          <w:numId w:val="8"/>
        </w:numPr>
        <w:ind w:left="0" w:firstLine="567"/>
        <w:rPr>
          <w:b/>
        </w:rPr>
      </w:pPr>
      <w:bookmarkStart w:id="186" w:name="_Toc148089337"/>
      <w:r w:rsidRPr="00EA4633">
        <w:rPr>
          <w:b/>
        </w:rPr>
        <w:t xml:space="preserve">Границы д. </w:t>
      </w:r>
      <w:r w:rsidR="002F7148">
        <w:rPr>
          <w:b/>
        </w:rPr>
        <w:t>Малые Еласы</w:t>
      </w:r>
      <w:bookmarkEnd w:id="186"/>
    </w:p>
    <w:p w:rsidR="00C5423B" w:rsidRDefault="00F81DD5" w:rsidP="00C5423B">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Таблица 31</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C5423B" w:rsidRPr="00E72AF7" w:rsidTr="00905330">
        <w:trPr>
          <w:cantSplit/>
          <w:trHeight w:val="1134"/>
          <w:tblHeader/>
        </w:trPr>
        <w:tc>
          <w:tcPr>
            <w:tcW w:w="709" w:type="dxa"/>
          </w:tcPr>
          <w:p w:rsidR="00C5423B" w:rsidRPr="00800AA3" w:rsidRDefault="00C5423B" w:rsidP="00905330">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C5423B" w:rsidRPr="00A00D43" w:rsidRDefault="00C5423B" w:rsidP="00905330">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C5423B" w:rsidRPr="00800AA3" w:rsidRDefault="00C5423B" w:rsidP="00905330">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C5423B" w:rsidRPr="00800AA3" w:rsidRDefault="00C5423B" w:rsidP="00905330">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C5423B" w:rsidRPr="00800AA3" w:rsidRDefault="00C5423B" w:rsidP="00905330">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C5423B" w:rsidRPr="00E72AF7" w:rsidRDefault="00C5423B" w:rsidP="00905330">
            <w:pPr>
              <w:pStyle w:val="21"/>
              <w:spacing w:after="0" w:line="240" w:lineRule="auto"/>
              <w:ind w:left="0"/>
              <w:jc w:val="center"/>
              <w:rPr>
                <w:b/>
                <w:sz w:val="24"/>
                <w:szCs w:val="24"/>
                <w:lang w:val="en-US"/>
              </w:rPr>
            </w:pPr>
            <w:r>
              <w:rPr>
                <w:b/>
                <w:sz w:val="24"/>
                <w:szCs w:val="24"/>
                <w:lang w:val="en-US"/>
              </w:rPr>
              <w:t>Планирумая категория земель</w:t>
            </w:r>
          </w:p>
        </w:tc>
        <w:tc>
          <w:tcPr>
            <w:tcW w:w="2693" w:type="dxa"/>
          </w:tcPr>
          <w:p w:rsidR="00C5423B" w:rsidRPr="00E72AF7" w:rsidRDefault="00C5423B" w:rsidP="00905330">
            <w:pPr>
              <w:pStyle w:val="21"/>
              <w:spacing w:after="0" w:line="240" w:lineRule="auto"/>
              <w:ind w:left="0"/>
              <w:jc w:val="center"/>
              <w:rPr>
                <w:b/>
                <w:sz w:val="24"/>
                <w:szCs w:val="24"/>
                <w:lang w:val="en-US"/>
              </w:rPr>
            </w:pPr>
            <w:r>
              <w:rPr>
                <w:b/>
                <w:sz w:val="24"/>
                <w:szCs w:val="24"/>
                <w:lang w:val="en-US"/>
              </w:rPr>
              <w:t>Планируемый вид разрешенного использования</w:t>
            </w:r>
          </w:p>
        </w:tc>
      </w:tr>
      <w:tr w:rsidR="00C5423B" w:rsidRPr="00800AA3" w:rsidTr="00905330">
        <w:trPr>
          <w:trHeight w:val="57"/>
        </w:trPr>
        <w:tc>
          <w:tcPr>
            <w:tcW w:w="709" w:type="dxa"/>
          </w:tcPr>
          <w:p w:rsidR="00C5423B" w:rsidRPr="00800AA3" w:rsidRDefault="00C5423B" w:rsidP="00905330">
            <w:pPr>
              <w:pStyle w:val="21"/>
              <w:spacing w:after="0" w:line="240" w:lineRule="auto"/>
              <w:ind w:left="0"/>
              <w:jc w:val="both"/>
              <w:rPr>
                <w:rFonts w:cs="Times New Roman"/>
                <w:sz w:val="24"/>
                <w:szCs w:val="24"/>
              </w:rPr>
            </w:pPr>
          </w:p>
        </w:tc>
        <w:tc>
          <w:tcPr>
            <w:tcW w:w="14033" w:type="dxa"/>
            <w:gridSpan w:val="6"/>
          </w:tcPr>
          <w:p w:rsidR="00C5423B" w:rsidRPr="00800AA3" w:rsidRDefault="00C5423B" w:rsidP="00905330">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2F7148" w:rsidRPr="00282255" w:rsidTr="002F7148">
        <w:trPr>
          <w:trHeight w:val="57"/>
        </w:trPr>
        <w:tc>
          <w:tcPr>
            <w:tcW w:w="709" w:type="dxa"/>
          </w:tcPr>
          <w:p w:rsidR="002F7148" w:rsidRPr="00800AA3" w:rsidRDefault="00891EBC" w:rsidP="00905330">
            <w:pPr>
              <w:pStyle w:val="21"/>
              <w:spacing w:after="0" w:line="240" w:lineRule="auto"/>
              <w:ind w:left="0"/>
              <w:jc w:val="both"/>
              <w:rPr>
                <w:rFonts w:cs="Times New Roman"/>
                <w:sz w:val="24"/>
                <w:szCs w:val="24"/>
              </w:rPr>
            </w:pPr>
            <w:r>
              <w:rPr>
                <w:rFonts w:cs="Times New Roman"/>
                <w:sz w:val="24"/>
                <w:szCs w:val="24"/>
              </w:rPr>
              <w:t>1</w:t>
            </w:r>
          </w:p>
        </w:tc>
        <w:tc>
          <w:tcPr>
            <w:tcW w:w="2268" w:type="dxa"/>
          </w:tcPr>
          <w:p w:rsidR="002F7148" w:rsidRPr="00282255" w:rsidRDefault="002F7148" w:rsidP="00905330">
            <w:pPr>
              <w:pStyle w:val="21"/>
              <w:widowControl w:val="0"/>
              <w:spacing w:after="0" w:line="240" w:lineRule="auto"/>
              <w:ind w:left="0"/>
              <w:jc w:val="both"/>
              <w:rPr>
                <w:rFonts w:cs="Times New Roman"/>
                <w:sz w:val="24"/>
                <w:szCs w:val="24"/>
              </w:rPr>
            </w:pPr>
            <w:r w:rsidRPr="002F7148">
              <w:rPr>
                <w:rFonts w:cs="Times New Roman"/>
                <w:sz w:val="24"/>
                <w:szCs w:val="24"/>
              </w:rPr>
              <w:t>12:02:1170101:263</w:t>
            </w:r>
          </w:p>
        </w:tc>
        <w:tc>
          <w:tcPr>
            <w:tcW w:w="1985" w:type="dxa"/>
          </w:tcPr>
          <w:p w:rsidR="002F7148" w:rsidRPr="00282255" w:rsidRDefault="00891EBC" w:rsidP="00905330">
            <w:pPr>
              <w:pStyle w:val="21"/>
              <w:widowControl w:val="0"/>
              <w:spacing w:after="0" w:line="240" w:lineRule="auto"/>
              <w:ind w:left="0"/>
              <w:jc w:val="both"/>
              <w:rPr>
                <w:rFonts w:cs="Times New Roman"/>
                <w:sz w:val="24"/>
                <w:szCs w:val="24"/>
              </w:rPr>
            </w:pPr>
            <w:r>
              <w:rPr>
                <w:rFonts w:cs="Times New Roman"/>
                <w:sz w:val="24"/>
                <w:szCs w:val="24"/>
              </w:rPr>
              <w:t>741</w:t>
            </w:r>
          </w:p>
        </w:tc>
        <w:tc>
          <w:tcPr>
            <w:tcW w:w="2126" w:type="dxa"/>
          </w:tcPr>
          <w:p w:rsidR="002F7148" w:rsidRPr="00282255" w:rsidRDefault="002F7148" w:rsidP="00905330">
            <w:pPr>
              <w:pStyle w:val="21"/>
              <w:widowControl w:val="0"/>
              <w:spacing w:after="0" w:line="240" w:lineRule="auto"/>
              <w:ind w:left="0"/>
              <w:jc w:val="both"/>
              <w:rPr>
                <w:rFonts w:cs="Times New Roman"/>
                <w:sz w:val="24"/>
                <w:szCs w:val="24"/>
              </w:rPr>
            </w:pPr>
            <w:r w:rsidRPr="002F7148">
              <w:rPr>
                <w:rFonts w:cs="Times New Roman"/>
                <w:sz w:val="24"/>
                <w:szCs w:val="24"/>
              </w:rPr>
              <w:t>Земли населённых пунктов</w:t>
            </w:r>
          </w:p>
        </w:tc>
        <w:tc>
          <w:tcPr>
            <w:tcW w:w="2268" w:type="dxa"/>
          </w:tcPr>
          <w:p w:rsidR="002F7148" w:rsidRPr="00282255" w:rsidRDefault="002F7148" w:rsidP="00905330">
            <w:pPr>
              <w:pStyle w:val="21"/>
              <w:widowControl w:val="0"/>
              <w:spacing w:after="0" w:line="240" w:lineRule="auto"/>
              <w:ind w:left="0"/>
              <w:jc w:val="both"/>
              <w:rPr>
                <w:rFonts w:cs="Times New Roman"/>
                <w:sz w:val="24"/>
                <w:szCs w:val="24"/>
              </w:rPr>
            </w:pPr>
            <w:r w:rsidRPr="002F7148">
              <w:rPr>
                <w:rFonts w:cs="Times New Roman"/>
                <w:sz w:val="24"/>
                <w:szCs w:val="24"/>
              </w:rPr>
              <w:t>для строительства склад-мастерская</w:t>
            </w:r>
          </w:p>
        </w:tc>
        <w:tc>
          <w:tcPr>
            <w:tcW w:w="2693" w:type="dxa"/>
          </w:tcPr>
          <w:p w:rsidR="002F7148" w:rsidRPr="00282255" w:rsidRDefault="002F7148" w:rsidP="002F7148">
            <w:pPr>
              <w:pStyle w:val="21"/>
              <w:widowControl w:val="0"/>
              <w:spacing w:after="0" w:line="240" w:lineRule="auto"/>
              <w:ind w:left="0"/>
              <w:jc w:val="both"/>
              <w:rPr>
                <w:rFonts w:cs="Times New Roman"/>
                <w:sz w:val="24"/>
                <w:szCs w:val="24"/>
              </w:rPr>
            </w:pPr>
            <w:r w:rsidRPr="002F7148">
              <w:rPr>
                <w:rFonts w:cs="Times New Roman"/>
                <w:sz w:val="24"/>
                <w:szCs w:val="24"/>
              </w:rPr>
              <w:t>Земли населённых пунктов</w:t>
            </w:r>
          </w:p>
        </w:tc>
        <w:tc>
          <w:tcPr>
            <w:tcW w:w="2693" w:type="dxa"/>
          </w:tcPr>
          <w:p w:rsidR="002F7148" w:rsidRPr="00282255" w:rsidRDefault="002F7148" w:rsidP="002F7148">
            <w:pPr>
              <w:pStyle w:val="21"/>
              <w:widowControl w:val="0"/>
              <w:spacing w:after="0" w:line="240" w:lineRule="auto"/>
              <w:ind w:left="0"/>
              <w:jc w:val="both"/>
              <w:rPr>
                <w:rFonts w:cs="Times New Roman"/>
                <w:sz w:val="24"/>
                <w:szCs w:val="24"/>
              </w:rPr>
            </w:pPr>
            <w:r w:rsidRPr="002F7148">
              <w:rPr>
                <w:rFonts w:cs="Times New Roman"/>
                <w:sz w:val="24"/>
                <w:szCs w:val="24"/>
              </w:rPr>
              <w:t>для строительства склад-мастерская</w:t>
            </w:r>
          </w:p>
        </w:tc>
      </w:tr>
      <w:tr w:rsidR="002F7148" w:rsidRPr="00282255" w:rsidTr="002F7148">
        <w:trPr>
          <w:trHeight w:val="57"/>
        </w:trPr>
        <w:tc>
          <w:tcPr>
            <w:tcW w:w="709" w:type="dxa"/>
          </w:tcPr>
          <w:p w:rsidR="002F7148" w:rsidRDefault="00891EBC" w:rsidP="00905330">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2F7148" w:rsidRPr="002F7148" w:rsidRDefault="002F7148" w:rsidP="00905330">
            <w:pPr>
              <w:pStyle w:val="21"/>
              <w:widowControl w:val="0"/>
              <w:spacing w:after="0" w:line="240" w:lineRule="auto"/>
              <w:ind w:left="0"/>
              <w:jc w:val="both"/>
              <w:rPr>
                <w:rFonts w:cs="Times New Roman"/>
                <w:sz w:val="24"/>
                <w:szCs w:val="24"/>
              </w:rPr>
            </w:pPr>
            <w:r w:rsidRPr="002F7148">
              <w:rPr>
                <w:rFonts w:cs="Times New Roman"/>
                <w:sz w:val="24"/>
                <w:szCs w:val="24"/>
              </w:rPr>
              <w:t>12:02:1170101:24</w:t>
            </w:r>
          </w:p>
        </w:tc>
        <w:tc>
          <w:tcPr>
            <w:tcW w:w="1985" w:type="dxa"/>
          </w:tcPr>
          <w:p w:rsidR="002F7148" w:rsidRPr="00282255" w:rsidRDefault="00891EBC" w:rsidP="00905330">
            <w:pPr>
              <w:pStyle w:val="21"/>
              <w:widowControl w:val="0"/>
              <w:spacing w:after="0" w:line="240" w:lineRule="auto"/>
              <w:ind w:left="0"/>
              <w:jc w:val="both"/>
              <w:rPr>
                <w:rFonts w:cs="Times New Roman"/>
                <w:sz w:val="24"/>
                <w:szCs w:val="24"/>
              </w:rPr>
            </w:pPr>
            <w:r>
              <w:rPr>
                <w:rFonts w:cs="Times New Roman"/>
                <w:sz w:val="24"/>
                <w:szCs w:val="24"/>
              </w:rPr>
              <w:t>1559</w:t>
            </w:r>
          </w:p>
        </w:tc>
        <w:tc>
          <w:tcPr>
            <w:tcW w:w="2126" w:type="dxa"/>
          </w:tcPr>
          <w:p w:rsidR="002F7148" w:rsidRPr="002F7148" w:rsidRDefault="002F7148" w:rsidP="00905330">
            <w:pPr>
              <w:pStyle w:val="21"/>
              <w:widowControl w:val="0"/>
              <w:spacing w:after="0" w:line="240" w:lineRule="auto"/>
              <w:ind w:left="0"/>
              <w:jc w:val="both"/>
              <w:rPr>
                <w:rFonts w:cs="Times New Roman"/>
                <w:sz w:val="24"/>
                <w:szCs w:val="24"/>
              </w:rPr>
            </w:pPr>
            <w:r w:rsidRPr="002F7148">
              <w:rPr>
                <w:rFonts w:cs="Times New Roman"/>
                <w:sz w:val="24"/>
                <w:szCs w:val="24"/>
              </w:rPr>
              <w:t>Земли населённых пунктов</w:t>
            </w:r>
          </w:p>
        </w:tc>
        <w:tc>
          <w:tcPr>
            <w:tcW w:w="2268" w:type="dxa"/>
          </w:tcPr>
          <w:p w:rsidR="002F7148" w:rsidRPr="002F7148" w:rsidRDefault="002F7148" w:rsidP="00905330">
            <w:pPr>
              <w:pStyle w:val="21"/>
              <w:widowControl w:val="0"/>
              <w:spacing w:after="0" w:line="240" w:lineRule="auto"/>
              <w:ind w:left="0"/>
              <w:jc w:val="both"/>
              <w:rPr>
                <w:rFonts w:cs="Times New Roman"/>
                <w:sz w:val="24"/>
                <w:szCs w:val="24"/>
              </w:rPr>
            </w:pPr>
            <w:r w:rsidRPr="002F7148">
              <w:rPr>
                <w:rFonts w:cs="Times New Roman"/>
                <w:sz w:val="24"/>
                <w:szCs w:val="24"/>
              </w:rPr>
              <w:t>Для автозаправочной станции № 37</w:t>
            </w:r>
          </w:p>
        </w:tc>
        <w:tc>
          <w:tcPr>
            <w:tcW w:w="2693" w:type="dxa"/>
          </w:tcPr>
          <w:p w:rsidR="002F7148" w:rsidRPr="002F7148" w:rsidRDefault="002F7148" w:rsidP="002F7148">
            <w:pPr>
              <w:pStyle w:val="21"/>
              <w:widowControl w:val="0"/>
              <w:spacing w:after="0" w:line="240" w:lineRule="auto"/>
              <w:ind w:left="0"/>
              <w:jc w:val="both"/>
              <w:rPr>
                <w:rFonts w:cs="Times New Roman"/>
                <w:sz w:val="24"/>
                <w:szCs w:val="24"/>
              </w:rPr>
            </w:pPr>
            <w:r w:rsidRPr="002F7148">
              <w:rPr>
                <w:rFonts w:cs="Times New Roman"/>
                <w:sz w:val="24"/>
                <w:szCs w:val="24"/>
              </w:rPr>
              <w:t>Земли населённых пунктов</w:t>
            </w:r>
          </w:p>
        </w:tc>
        <w:tc>
          <w:tcPr>
            <w:tcW w:w="2693" w:type="dxa"/>
          </w:tcPr>
          <w:p w:rsidR="002F7148" w:rsidRPr="002F7148" w:rsidRDefault="002F7148" w:rsidP="002F7148">
            <w:pPr>
              <w:pStyle w:val="21"/>
              <w:widowControl w:val="0"/>
              <w:spacing w:after="0" w:line="240" w:lineRule="auto"/>
              <w:ind w:left="0"/>
              <w:jc w:val="both"/>
              <w:rPr>
                <w:rFonts w:cs="Times New Roman"/>
                <w:sz w:val="24"/>
                <w:szCs w:val="24"/>
              </w:rPr>
            </w:pPr>
            <w:r w:rsidRPr="002F7148">
              <w:rPr>
                <w:rFonts w:cs="Times New Roman"/>
                <w:sz w:val="24"/>
                <w:szCs w:val="24"/>
              </w:rPr>
              <w:t>Для автозаправочной станции № 37</w:t>
            </w:r>
          </w:p>
        </w:tc>
      </w:tr>
      <w:tr w:rsidR="00C5423B" w:rsidRPr="00282255" w:rsidTr="00905330">
        <w:trPr>
          <w:trHeight w:val="57"/>
        </w:trPr>
        <w:tc>
          <w:tcPr>
            <w:tcW w:w="709" w:type="dxa"/>
          </w:tcPr>
          <w:p w:rsidR="00C5423B" w:rsidRPr="00800AA3" w:rsidRDefault="00C5423B" w:rsidP="00905330">
            <w:pPr>
              <w:pStyle w:val="21"/>
              <w:spacing w:after="0" w:line="240" w:lineRule="auto"/>
              <w:ind w:left="0"/>
              <w:jc w:val="both"/>
              <w:rPr>
                <w:rFonts w:cs="Times New Roman"/>
                <w:sz w:val="24"/>
                <w:szCs w:val="24"/>
              </w:rPr>
            </w:pPr>
          </w:p>
        </w:tc>
        <w:tc>
          <w:tcPr>
            <w:tcW w:w="14033" w:type="dxa"/>
            <w:gridSpan w:val="6"/>
          </w:tcPr>
          <w:p w:rsidR="00C5423B" w:rsidRPr="00282255" w:rsidRDefault="00C5423B" w:rsidP="00905330">
            <w:pPr>
              <w:pStyle w:val="21"/>
              <w:widowControl w:val="0"/>
              <w:spacing w:after="0" w:line="240" w:lineRule="auto"/>
              <w:ind w:left="0"/>
              <w:jc w:val="both"/>
              <w:rPr>
                <w:rFonts w:cs="Times New Roman"/>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2F7148" w:rsidRPr="00282255" w:rsidTr="00905330">
        <w:trPr>
          <w:trHeight w:val="57"/>
        </w:trPr>
        <w:tc>
          <w:tcPr>
            <w:tcW w:w="709" w:type="dxa"/>
          </w:tcPr>
          <w:p w:rsidR="002F7148" w:rsidRPr="00800AA3" w:rsidRDefault="00891EBC" w:rsidP="00905330">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2F7148" w:rsidRPr="00800AA3" w:rsidRDefault="002F7148" w:rsidP="00905330">
            <w:pPr>
              <w:pStyle w:val="21"/>
              <w:widowControl w:val="0"/>
              <w:spacing w:after="0" w:line="240" w:lineRule="auto"/>
              <w:ind w:left="0"/>
              <w:jc w:val="both"/>
              <w:rPr>
                <w:rFonts w:cs="Times New Roman"/>
                <w:sz w:val="24"/>
                <w:szCs w:val="24"/>
              </w:rPr>
            </w:pPr>
            <w:r w:rsidRPr="002F7148">
              <w:rPr>
                <w:rFonts w:cs="Times New Roman"/>
                <w:sz w:val="24"/>
                <w:szCs w:val="24"/>
              </w:rPr>
              <w:t>12:02:0000000:3254</w:t>
            </w:r>
          </w:p>
        </w:tc>
        <w:tc>
          <w:tcPr>
            <w:tcW w:w="1985" w:type="dxa"/>
          </w:tcPr>
          <w:p w:rsidR="002F7148" w:rsidRPr="00800AA3" w:rsidRDefault="002F7148" w:rsidP="00905330">
            <w:pPr>
              <w:pStyle w:val="21"/>
              <w:widowControl w:val="0"/>
              <w:spacing w:after="0" w:line="240" w:lineRule="auto"/>
              <w:ind w:left="0"/>
              <w:jc w:val="both"/>
              <w:rPr>
                <w:rFonts w:cs="Times New Roman"/>
                <w:sz w:val="24"/>
                <w:szCs w:val="24"/>
              </w:rPr>
            </w:pPr>
            <w:r>
              <w:rPr>
                <w:rFonts w:cs="Times New Roman"/>
                <w:sz w:val="24"/>
                <w:szCs w:val="24"/>
              </w:rPr>
              <w:t>359</w:t>
            </w:r>
          </w:p>
        </w:tc>
        <w:tc>
          <w:tcPr>
            <w:tcW w:w="2126" w:type="dxa"/>
          </w:tcPr>
          <w:p w:rsidR="002F7148" w:rsidRPr="00282255" w:rsidRDefault="002F7148" w:rsidP="00905330">
            <w:pPr>
              <w:pStyle w:val="21"/>
              <w:widowControl w:val="0"/>
              <w:spacing w:after="0" w:line="240" w:lineRule="auto"/>
              <w:ind w:left="0"/>
              <w:jc w:val="both"/>
              <w:rPr>
                <w:rFonts w:cs="Times New Roman"/>
                <w:sz w:val="24"/>
                <w:szCs w:val="24"/>
              </w:rPr>
            </w:pPr>
            <w:r w:rsidRPr="002F7148">
              <w:rPr>
                <w:rFonts w:cs="Times New Roman"/>
                <w:sz w:val="24"/>
                <w:szCs w:val="24"/>
              </w:rPr>
              <w:t>Земли населённых пунктов</w:t>
            </w:r>
          </w:p>
        </w:tc>
        <w:tc>
          <w:tcPr>
            <w:tcW w:w="2268" w:type="dxa"/>
          </w:tcPr>
          <w:p w:rsidR="002F7148" w:rsidRPr="00282255" w:rsidRDefault="002F7148" w:rsidP="00905330">
            <w:pPr>
              <w:pStyle w:val="21"/>
              <w:widowControl w:val="0"/>
              <w:spacing w:after="0" w:line="240" w:lineRule="auto"/>
              <w:ind w:left="0"/>
              <w:jc w:val="both"/>
              <w:rPr>
                <w:rFonts w:cs="Times New Roman"/>
                <w:sz w:val="24"/>
                <w:szCs w:val="24"/>
              </w:rPr>
            </w:pPr>
            <w:r w:rsidRPr="002F7148">
              <w:rPr>
                <w:rFonts w:cs="Times New Roman"/>
                <w:sz w:val="24"/>
                <w:szCs w:val="24"/>
              </w:rPr>
              <w:t>Для ведения личного подсобного хозяйства</w:t>
            </w:r>
          </w:p>
        </w:tc>
        <w:tc>
          <w:tcPr>
            <w:tcW w:w="2693" w:type="dxa"/>
          </w:tcPr>
          <w:p w:rsidR="002F7148" w:rsidRPr="00282255" w:rsidRDefault="002F7148" w:rsidP="002F7148">
            <w:pPr>
              <w:pStyle w:val="21"/>
              <w:widowControl w:val="0"/>
              <w:spacing w:after="0" w:line="240" w:lineRule="auto"/>
              <w:ind w:left="0"/>
              <w:jc w:val="both"/>
              <w:rPr>
                <w:rFonts w:cs="Times New Roman"/>
                <w:sz w:val="24"/>
                <w:szCs w:val="24"/>
              </w:rPr>
            </w:pPr>
            <w:r w:rsidRPr="002F7148">
              <w:rPr>
                <w:rFonts w:cs="Times New Roman"/>
                <w:sz w:val="24"/>
                <w:szCs w:val="24"/>
              </w:rPr>
              <w:t>Земли населённых пунктов</w:t>
            </w:r>
          </w:p>
        </w:tc>
        <w:tc>
          <w:tcPr>
            <w:tcW w:w="2693" w:type="dxa"/>
          </w:tcPr>
          <w:p w:rsidR="002F7148" w:rsidRPr="00282255" w:rsidRDefault="002F7148" w:rsidP="002F7148">
            <w:pPr>
              <w:pStyle w:val="21"/>
              <w:widowControl w:val="0"/>
              <w:spacing w:after="0" w:line="240" w:lineRule="auto"/>
              <w:ind w:left="0"/>
              <w:jc w:val="both"/>
              <w:rPr>
                <w:rFonts w:cs="Times New Roman"/>
                <w:sz w:val="24"/>
                <w:szCs w:val="24"/>
              </w:rPr>
            </w:pPr>
            <w:r w:rsidRPr="002F7148">
              <w:rPr>
                <w:rFonts w:cs="Times New Roman"/>
                <w:sz w:val="24"/>
                <w:szCs w:val="24"/>
              </w:rPr>
              <w:t>Для ведения личного подсобного хозяйства</w:t>
            </w:r>
          </w:p>
        </w:tc>
      </w:tr>
      <w:tr w:rsidR="002F7148" w:rsidRPr="00282255" w:rsidTr="00905330">
        <w:trPr>
          <w:trHeight w:val="57"/>
        </w:trPr>
        <w:tc>
          <w:tcPr>
            <w:tcW w:w="709" w:type="dxa"/>
          </w:tcPr>
          <w:p w:rsidR="002F7148" w:rsidRDefault="00891EBC" w:rsidP="00905330">
            <w:pPr>
              <w:pStyle w:val="21"/>
              <w:spacing w:after="0" w:line="240" w:lineRule="auto"/>
              <w:ind w:left="0"/>
              <w:jc w:val="both"/>
              <w:rPr>
                <w:rFonts w:cs="Times New Roman"/>
                <w:sz w:val="24"/>
                <w:szCs w:val="24"/>
              </w:rPr>
            </w:pPr>
            <w:r>
              <w:rPr>
                <w:rFonts w:cs="Times New Roman"/>
                <w:sz w:val="24"/>
                <w:szCs w:val="24"/>
              </w:rPr>
              <w:lastRenderedPageBreak/>
              <w:t>4</w:t>
            </w:r>
          </w:p>
        </w:tc>
        <w:tc>
          <w:tcPr>
            <w:tcW w:w="2268" w:type="dxa"/>
          </w:tcPr>
          <w:p w:rsidR="002F7148" w:rsidRPr="002F7148" w:rsidRDefault="002F7148" w:rsidP="00905330">
            <w:pPr>
              <w:pStyle w:val="21"/>
              <w:widowControl w:val="0"/>
              <w:spacing w:after="0" w:line="240" w:lineRule="auto"/>
              <w:ind w:left="0"/>
              <w:jc w:val="both"/>
              <w:rPr>
                <w:rFonts w:cs="Times New Roman"/>
                <w:sz w:val="24"/>
                <w:szCs w:val="24"/>
              </w:rPr>
            </w:pPr>
            <w:r w:rsidRPr="002F7148">
              <w:rPr>
                <w:rFonts w:cs="Times New Roman"/>
                <w:sz w:val="24"/>
                <w:szCs w:val="24"/>
              </w:rPr>
              <w:t>12:02:0000000:3247</w:t>
            </w:r>
          </w:p>
        </w:tc>
        <w:tc>
          <w:tcPr>
            <w:tcW w:w="1985" w:type="dxa"/>
          </w:tcPr>
          <w:p w:rsidR="002F7148" w:rsidRDefault="002F7148" w:rsidP="00905330">
            <w:pPr>
              <w:pStyle w:val="21"/>
              <w:widowControl w:val="0"/>
              <w:spacing w:after="0" w:line="240" w:lineRule="auto"/>
              <w:ind w:left="0"/>
              <w:jc w:val="both"/>
              <w:rPr>
                <w:rFonts w:cs="Times New Roman"/>
                <w:sz w:val="24"/>
                <w:szCs w:val="24"/>
              </w:rPr>
            </w:pPr>
            <w:r>
              <w:rPr>
                <w:rFonts w:cs="Times New Roman"/>
                <w:sz w:val="24"/>
                <w:szCs w:val="24"/>
              </w:rPr>
              <w:t>408</w:t>
            </w:r>
          </w:p>
        </w:tc>
        <w:tc>
          <w:tcPr>
            <w:tcW w:w="2126" w:type="dxa"/>
          </w:tcPr>
          <w:p w:rsidR="002F7148" w:rsidRPr="002F7148" w:rsidRDefault="002F7148" w:rsidP="00905330">
            <w:pPr>
              <w:pStyle w:val="21"/>
              <w:widowControl w:val="0"/>
              <w:spacing w:after="0" w:line="240" w:lineRule="auto"/>
              <w:ind w:left="0"/>
              <w:jc w:val="both"/>
              <w:rPr>
                <w:rFonts w:cs="Times New Roman"/>
                <w:sz w:val="24"/>
                <w:szCs w:val="24"/>
              </w:rPr>
            </w:pPr>
            <w:r w:rsidRPr="002F7148">
              <w:rPr>
                <w:rFonts w:cs="Times New Roman"/>
                <w:sz w:val="24"/>
                <w:szCs w:val="24"/>
              </w:rPr>
              <w:t>Земли населённых пунктов</w:t>
            </w:r>
          </w:p>
        </w:tc>
        <w:tc>
          <w:tcPr>
            <w:tcW w:w="2268" w:type="dxa"/>
          </w:tcPr>
          <w:p w:rsidR="002F7148" w:rsidRPr="002F7148" w:rsidRDefault="002F7148" w:rsidP="00905330">
            <w:pPr>
              <w:pStyle w:val="21"/>
              <w:widowControl w:val="0"/>
              <w:spacing w:after="0" w:line="240" w:lineRule="auto"/>
              <w:ind w:left="0"/>
              <w:jc w:val="both"/>
              <w:rPr>
                <w:rFonts w:cs="Times New Roman"/>
                <w:sz w:val="24"/>
                <w:szCs w:val="24"/>
              </w:rPr>
            </w:pPr>
            <w:r w:rsidRPr="002F7148">
              <w:rPr>
                <w:rFonts w:cs="Times New Roman"/>
                <w:sz w:val="24"/>
                <w:szCs w:val="24"/>
              </w:rPr>
              <w:t>Для ведения личного подсобного хозяйства</w:t>
            </w:r>
          </w:p>
        </w:tc>
        <w:tc>
          <w:tcPr>
            <w:tcW w:w="2693" w:type="dxa"/>
          </w:tcPr>
          <w:p w:rsidR="002F7148" w:rsidRPr="002F7148" w:rsidRDefault="002F7148" w:rsidP="002F7148">
            <w:pPr>
              <w:pStyle w:val="21"/>
              <w:widowControl w:val="0"/>
              <w:spacing w:after="0" w:line="240" w:lineRule="auto"/>
              <w:ind w:left="0"/>
              <w:jc w:val="both"/>
              <w:rPr>
                <w:rFonts w:cs="Times New Roman"/>
                <w:sz w:val="24"/>
                <w:szCs w:val="24"/>
              </w:rPr>
            </w:pPr>
            <w:r w:rsidRPr="002F7148">
              <w:rPr>
                <w:rFonts w:cs="Times New Roman"/>
                <w:sz w:val="24"/>
                <w:szCs w:val="24"/>
              </w:rPr>
              <w:t>Земли населённых пунктов</w:t>
            </w:r>
          </w:p>
        </w:tc>
        <w:tc>
          <w:tcPr>
            <w:tcW w:w="2693" w:type="dxa"/>
          </w:tcPr>
          <w:p w:rsidR="002F7148" w:rsidRPr="002F7148" w:rsidRDefault="002F7148" w:rsidP="002F7148">
            <w:pPr>
              <w:pStyle w:val="21"/>
              <w:widowControl w:val="0"/>
              <w:spacing w:after="0" w:line="240" w:lineRule="auto"/>
              <w:ind w:left="0"/>
              <w:jc w:val="both"/>
              <w:rPr>
                <w:rFonts w:cs="Times New Roman"/>
                <w:sz w:val="24"/>
                <w:szCs w:val="24"/>
              </w:rPr>
            </w:pPr>
            <w:r w:rsidRPr="002F7148">
              <w:rPr>
                <w:rFonts w:cs="Times New Roman"/>
                <w:sz w:val="24"/>
                <w:szCs w:val="24"/>
              </w:rPr>
              <w:t>Для ведения личного подсобного хозяйства</w:t>
            </w:r>
          </w:p>
        </w:tc>
      </w:tr>
      <w:tr w:rsidR="00891EBC" w:rsidRPr="00282255" w:rsidTr="00905330">
        <w:trPr>
          <w:trHeight w:val="57"/>
        </w:trPr>
        <w:tc>
          <w:tcPr>
            <w:tcW w:w="709" w:type="dxa"/>
          </w:tcPr>
          <w:p w:rsidR="00891EBC" w:rsidRDefault="00891EBC" w:rsidP="00905330">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891EBC" w:rsidRPr="002F7148" w:rsidRDefault="00891EBC" w:rsidP="00905330">
            <w:pPr>
              <w:pStyle w:val="21"/>
              <w:widowControl w:val="0"/>
              <w:spacing w:after="0" w:line="240" w:lineRule="auto"/>
              <w:ind w:left="0"/>
              <w:jc w:val="both"/>
              <w:rPr>
                <w:rFonts w:cs="Times New Roman"/>
                <w:sz w:val="24"/>
                <w:szCs w:val="24"/>
              </w:rPr>
            </w:pPr>
            <w:r w:rsidRPr="00891EBC">
              <w:rPr>
                <w:rFonts w:cs="Times New Roman"/>
                <w:sz w:val="24"/>
                <w:szCs w:val="24"/>
              </w:rPr>
              <w:t>12:02:0560101:3</w:t>
            </w:r>
          </w:p>
        </w:tc>
        <w:tc>
          <w:tcPr>
            <w:tcW w:w="1985" w:type="dxa"/>
          </w:tcPr>
          <w:p w:rsidR="00891EBC" w:rsidRDefault="00891EBC" w:rsidP="00905330">
            <w:pPr>
              <w:pStyle w:val="21"/>
              <w:widowControl w:val="0"/>
              <w:spacing w:after="0" w:line="240" w:lineRule="auto"/>
              <w:ind w:left="0"/>
              <w:jc w:val="both"/>
              <w:rPr>
                <w:rFonts w:cs="Times New Roman"/>
                <w:sz w:val="24"/>
                <w:szCs w:val="24"/>
              </w:rPr>
            </w:pPr>
            <w:r>
              <w:rPr>
                <w:rFonts w:cs="Times New Roman"/>
                <w:sz w:val="24"/>
                <w:szCs w:val="24"/>
              </w:rPr>
              <w:t>188</w:t>
            </w:r>
          </w:p>
        </w:tc>
        <w:tc>
          <w:tcPr>
            <w:tcW w:w="2126" w:type="dxa"/>
          </w:tcPr>
          <w:p w:rsidR="00891EBC" w:rsidRPr="002F7148" w:rsidRDefault="00891EBC" w:rsidP="00905330">
            <w:pPr>
              <w:pStyle w:val="21"/>
              <w:widowControl w:val="0"/>
              <w:spacing w:after="0" w:line="240" w:lineRule="auto"/>
              <w:ind w:left="0"/>
              <w:jc w:val="both"/>
              <w:rPr>
                <w:rFonts w:cs="Times New Roman"/>
                <w:sz w:val="24"/>
                <w:szCs w:val="24"/>
              </w:rPr>
            </w:pPr>
            <w:r w:rsidRPr="00891EBC">
              <w:rPr>
                <w:rFonts w:cs="Times New Roman"/>
                <w:sz w:val="24"/>
                <w:szCs w:val="24"/>
              </w:rPr>
              <w:t>Земли населённых пунктов</w:t>
            </w:r>
          </w:p>
        </w:tc>
        <w:tc>
          <w:tcPr>
            <w:tcW w:w="2268" w:type="dxa"/>
          </w:tcPr>
          <w:p w:rsidR="00891EBC" w:rsidRPr="002F7148" w:rsidRDefault="00891EBC" w:rsidP="00905330">
            <w:pPr>
              <w:pStyle w:val="21"/>
              <w:widowControl w:val="0"/>
              <w:spacing w:after="0" w:line="240" w:lineRule="auto"/>
              <w:ind w:left="0"/>
              <w:jc w:val="both"/>
              <w:rPr>
                <w:rFonts w:cs="Times New Roman"/>
                <w:sz w:val="24"/>
                <w:szCs w:val="24"/>
              </w:rPr>
            </w:pPr>
            <w:r w:rsidRPr="00891EBC">
              <w:rPr>
                <w:rFonts w:cs="Times New Roman"/>
                <w:sz w:val="24"/>
                <w:szCs w:val="24"/>
              </w:rPr>
              <w:t>Для производственной деятельности</w:t>
            </w:r>
          </w:p>
        </w:tc>
        <w:tc>
          <w:tcPr>
            <w:tcW w:w="2693" w:type="dxa"/>
          </w:tcPr>
          <w:p w:rsidR="00891EBC" w:rsidRPr="002F7148" w:rsidRDefault="00891EBC" w:rsidP="005C380C">
            <w:pPr>
              <w:pStyle w:val="21"/>
              <w:widowControl w:val="0"/>
              <w:spacing w:after="0" w:line="240" w:lineRule="auto"/>
              <w:ind w:left="0"/>
              <w:jc w:val="both"/>
              <w:rPr>
                <w:rFonts w:cs="Times New Roman"/>
                <w:sz w:val="24"/>
                <w:szCs w:val="24"/>
              </w:rPr>
            </w:pPr>
            <w:r w:rsidRPr="00891EBC">
              <w:rPr>
                <w:rFonts w:cs="Times New Roman"/>
                <w:sz w:val="24"/>
                <w:szCs w:val="24"/>
              </w:rPr>
              <w:t>Земли населённых пунктов</w:t>
            </w:r>
          </w:p>
        </w:tc>
        <w:tc>
          <w:tcPr>
            <w:tcW w:w="2693" w:type="dxa"/>
          </w:tcPr>
          <w:p w:rsidR="00891EBC" w:rsidRPr="002F7148" w:rsidRDefault="00891EBC" w:rsidP="005C380C">
            <w:pPr>
              <w:pStyle w:val="21"/>
              <w:widowControl w:val="0"/>
              <w:spacing w:after="0" w:line="240" w:lineRule="auto"/>
              <w:ind w:left="0"/>
              <w:jc w:val="both"/>
              <w:rPr>
                <w:rFonts w:cs="Times New Roman"/>
                <w:sz w:val="24"/>
                <w:szCs w:val="24"/>
              </w:rPr>
            </w:pPr>
            <w:r w:rsidRPr="00891EBC">
              <w:rPr>
                <w:rFonts w:cs="Times New Roman"/>
                <w:sz w:val="24"/>
                <w:szCs w:val="24"/>
              </w:rPr>
              <w:t>Для производственной деятельности</w:t>
            </w:r>
          </w:p>
        </w:tc>
      </w:tr>
      <w:tr w:rsidR="00891EBC" w:rsidRPr="00282255" w:rsidTr="005C380C">
        <w:trPr>
          <w:trHeight w:val="57"/>
        </w:trPr>
        <w:tc>
          <w:tcPr>
            <w:tcW w:w="709" w:type="dxa"/>
          </w:tcPr>
          <w:p w:rsidR="00891EBC" w:rsidRDefault="00891EBC" w:rsidP="00905330">
            <w:pPr>
              <w:pStyle w:val="21"/>
              <w:spacing w:after="0" w:line="240" w:lineRule="auto"/>
              <w:ind w:left="0"/>
              <w:jc w:val="both"/>
              <w:rPr>
                <w:rFonts w:cs="Times New Roman"/>
                <w:sz w:val="24"/>
                <w:szCs w:val="24"/>
              </w:rPr>
            </w:pPr>
          </w:p>
        </w:tc>
        <w:tc>
          <w:tcPr>
            <w:tcW w:w="14033" w:type="dxa"/>
            <w:gridSpan w:val="6"/>
          </w:tcPr>
          <w:p w:rsidR="00891EBC" w:rsidRPr="00891EBC" w:rsidRDefault="00891EBC" w:rsidP="005C380C">
            <w:pPr>
              <w:pStyle w:val="21"/>
              <w:widowControl w:val="0"/>
              <w:spacing w:after="0" w:line="240" w:lineRule="auto"/>
              <w:ind w:left="0"/>
              <w:jc w:val="both"/>
              <w:rPr>
                <w:rFonts w:cs="Times New Roman"/>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891EBC" w:rsidRPr="00282255" w:rsidTr="00905330">
        <w:trPr>
          <w:trHeight w:val="57"/>
        </w:trPr>
        <w:tc>
          <w:tcPr>
            <w:tcW w:w="709" w:type="dxa"/>
          </w:tcPr>
          <w:p w:rsidR="00891EBC" w:rsidRDefault="00891EBC" w:rsidP="00905330">
            <w:pPr>
              <w:pStyle w:val="21"/>
              <w:spacing w:after="0" w:line="240" w:lineRule="auto"/>
              <w:ind w:left="0"/>
              <w:jc w:val="both"/>
              <w:rPr>
                <w:rFonts w:cs="Times New Roman"/>
                <w:sz w:val="24"/>
                <w:szCs w:val="24"/>
              </w:rPr>
            </w:pPr>
            <w:r>
              <w:rPr>
                <w:rFonts w:cs="Times New Roman"/>
                <w:sz w:val="24"/>
                <w:szCs w:val="24"/>
              </w:rPr>
              <w:t>6</w:t>
            </w:r>
          </w:p>
        </w:tc>
        <w:tc>
          <w:tcPr>
            <w:tcW w:w="2268" w:type="dxa"/>
          </w:tcPr>
          <w:p w:rsidR="00891EBC" w:rsidRPr="00891EBC" w:rsidRDefault="00891EBC" w:rsidP="00905330">
            <w:pPr>
              <w:pStyle w:val="21"/>
              <w:widowControl w:val="0"/>
              <w:spacing w:after="0" w:line="240" w:lineRule="auto"/>
              <w:ind w:left="0"/>
              <w:jc w:val="both"/>
              <w:rPr>
                <w:rFonts w:cs="Times New Roman"/>
                <w:sz w:val="24"/>
                <w:szCs w:val="24"/>
              </w:rPr>
            </w:pPr>
            <w:r>
              <w:rPr>
                <w:rFonts w:cs="Times New Roman"/>
                <w:sz w:val="24"/>
                <w:szCs w:val="24"/>
              </w:rPr>
              <w:t>12:02:0560101</w:t>
            </w:r>
          </w:p>
        </w:tc>
        <w:tc>
          <w:tcPr>
            <w:tcW w:w="1985" w:type="dxa"/>
          </w:tcPr>
          <w:p w:rsidR="00891EBC" w:rsidRDefault="00891EBC" w:rsidP="00905330">
            <w:pPr>
              <w:pStyle w:val="21"/>
              <w:widowControl w:val="0"/>
              <w:spacing w:after="0" w:line="240" w:lineRule="auto"/>
              <w:ind w:left="0"/>
              <w:jc w:val="both"/>
              <w:rPr>
                <w:rFonts w:cs="Times New Roman"/>
                <w:sz w:val="24"/>
                <w:szCs w:val="24"/>
              </w:rPr>
            </w:pPr>
            <w:r>
              <w:rPr>
                <w:rFonts w:cs="Times New Roman"/>
                <w:sz w:val="24"/>
                <w:szCs w:val="24"/>
              </w:rPr>
              <w:t>40655</w:t>
            </w:r>
          </w:p>
        </w:tc>
        <w:tc>
          <w:tcPr>
            <w:tcW w:w="2126" w:type="dxa"/>
          </w:tcPr>
          <w:p w:rsidR="00891EBC" w:rsidRPr="00891EBC" w:rsidRDefault="00891EBC" w:rsidP="00891EB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891EBC" w:rsidRPr="00891EBC" w:rsidRDefault="00891EBC" w:rsidP="00891EB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891EB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891EBC">
            <w:pPr>
              <w:pStyle w:val="21"/>
              <w:widowControl w:val="0"/>
              <w:spacing w:after="0" w:line="240" w:lineRule="auto"/>
              <w:ind w:left="0"/>
              <w:jc w:val="center"/>
              <w:rPr>
                <w:rFonts w:cs="Times New Roman"/>
                <w:sz w:val="24"/>
                <w:szCs w:val="24"/>
              </w:rPr>
            </w:pPr>
            <w:r>
              <w:rPr>
                <w:rFonts w:cs="Times New Roman"/>
                <w:sz w:val="24"/>
                <w:szCs w:val="24"/>
              </w:rPr>
              <w:t>-</w:t>
            </w:r>
          </w:p>
        </w:tc>
      </w:tr>
      <w:tr w:rsidR="00891EBC" w:rsidRPr="00282255" w:rsidTr="00905330">
        <w:trPr>
          <w:trHeight w:val="57"/>
        </w:trPr>
        <w:tc>
          <w:tcPr>
            <w:tcW w:w="709" w:type="dxa"/>
          </w:tcPr>
          <w:p w:rsidR="00891EBC" w:rsidRDefault="00891EBC" w:rsidP="00905330">
            <w:pPr>
              <w:pStyle w:val="21"/>
              <w:spacing w:after="0" w:line="240" w:lineRule="auto"/>
              <w:ind w:left="0"/>
              <w:jc w:val="both"/>
              <w:rPr>
                <w:rFonts w:cs="Times New Roman"/>
                <w:sz w:val="24"/>
                <w:szCs w:val="24"/>
              </w:rPr>
            </w:pPr>
            <w:r>
              <w:rPr>
                <w:rFonts w:cs="Times New Roman"/>
                <w:sz w:val="24"/>
                <w:szCs w:val="24"/>
              </w:rPr>
              <w:t>7</w:t>
            </w:r>
          </w:p>
        </w:tc>
        <w:tc>
          <w:tcPr>
            <w:tcW w:w="2268" w:type="dxa"/>
          </w:tcPr>
          <w:p w:rsidR="00891EBC" w:rsidRDefault="00891EBC" w:rsidP="00905330">
            <w:pPr>
              <w:pStyle w:val="21"/>
              <w:widowControl w:val="0"/>
              <w:spacing w:after="0" w:line="240" w:lineRule="auto"/>
              <w:ind w:left="0"/>
              <w:jc w:val="both"/>
              <w:rPr>
                <w:rFonts w:cs="Times New Roman"/>
                <w:sz w:val="24"/>
                <w:szCs w:val="24"/>
              </w:rPr>
            </w:pPr>
            <w:r>
              <w:rPr>
                <w:rFonts w:cs="Times New Roman"/>
                <w:sz w:val="24"/>
                <w:szCs w:val="24"/>
              </w:rPr>
              <w:t>12:02:0130101</w:t>
            </w:r>
          </w:p>
        </w:tc>
        <w:tc>
          <w:tcPr>
            <w:tcW w:w="1985" w:type="dxa"/>
          </w:tcPr>
          <w:p w:rsidR="00891EBC" w:rsidRDefault="00891EBC" w:rsidP="00905330">
            <w:pPr>
              <w:pStyle w:val="21"/>
              <w:widowControl w:val="0"/>
              <w:spacing w:after="0" w:line="240" w:lineRule="auto"/>
              <w:ind w:left="0"/>
              <w:jc w:val="both"/>
              <w:rPr>
                <w:rFonts w:cs="Times New Roman"/>
                <w:sz w:val="24"/>
                <w:szCs w:val="24"/>
              </w:rPr>
            </w:pPr>
            <w:r>
              <w:rPr>
                <w:rFonts w:cs="Times New Roman"/>
                <w:sz w:val="24"/>
                <w:szCs w:val="24"/>
              </w:rPr>
              <w:t>261</w:t>
            </w:r>
          </w:p>
        </w:tc>
        <w:tc>
          <w:tcPr>
            <w:tcW w:w="2126"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r>
      <w:tr w:rsidR="00891EBC" w:rsidRPr="00282255" w:rsidTr="00905330">
        <w:trPr>
          <w:trHeight w:val="57"/>
        </w:trPr>
        <w:tc>
          <w:tcPr>
            <w:tcW w:w="709" w:type="dxa"/>
          </w:tcPr>
          <w:p w:rsidR="00891EBC" w:rsidRDefault="00891EBC" w:rsidP="00905330">
            <w:pPr>
              <w:pStyle w:val="21"/>
              <w:spacing w:after="0" w:line="240" w:lineRule="auto"/>
              <w:ind w:left="0"/>
              <w:jc w:val="both"/>
              <w:rPr>
                <w:rFonts w:cs="Times New Roman"/>
                <w:sz w:val="24"/>
                <w:szCs w:val="24"/>
              </w:rPr>
            </w:pPr>
            <w:r>
              <w:rPr>
                <w:rFonts w:cs="Times New Roman"/>
                <w:sz w:val="24"/>
                <w:szCs w:val="24"/>
              </w:rPr>
              <w:t>8</w:t>
            </w:r>
          </w:p>
        </w:tc>
        <w:tc>
          <w:tcPr>
            <w:tcW w:w="2268" w:type="dxa"/>
          </w:tcPr>
          <w:p w:rsidR="00891EBC" w:rsidRDefault="00891EBC" w:rsidP="00905330">
            <w:pPr>
              <w:pStyle w:val="21"/>
              <w:widowControl w:val="0"/>
              <w:spacing w:after="0" w:line="240" w:lineRule="auto"/>
              <w:ind w:left="0"/>
              <w:jc w:val="both"/>
              <w:rPr>
                <w:rFonts w:cs="Times New Roman"/>
                <w:sz w:val="24"/>
                <w:szCs w:val="24"/>
              </w:rPr>
            </w:pPr>
            <w:r>
              <w:rPr>
                <w:rFonts w:cs="Times New Roman"/>
                <w:sz w:val="24"/>
                <w:szCs w:val="24"/>
              </w:rPr>
              <w:t>12:02:1170101</w:t>
            </w:r>
          </w:p>
        </w:tc>
        <w:tc>
          <w:tcPr>
            <w:tcW w:w="1985" w:type="dxa"/>
          </w:tcPr>
          <w:p w:rsidR="00891EBC" w:rsidRDefault="00891EBC" w:rsidP="00905330">
            <w:pPr>
              <w:pStyle w:val="21"/>
              <w:widowControl w:val="0"/>
              <w:spacing w:after="0" w:line="240" w:lineRule="auto"/>
              <w:ind w:left="0"/>
              <w:jc w:val="both"/>
              <w:rPr>
                <w:rFonts w:cs="Times New Roman"/>
                <w:sz w:val="24"/>
                <w:szCs w:val="24"/>
              </w:rPr>
            </w:pPr>
            <w:r>
              <w:rPr>
                <w:rFonts w:cs="Times New Roman"/>
                <w:sz w:val="24"/>
                <w:szCs w:val="24"/>
              </w:rPr>
              <w:t>518</w:t>
            </w:r>
          </w:p>
        </w:tc>
        <w:tc>
          <w:tcPr>
            <w:tcW w:w="2126"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r>
      <w:tr w:rsidR="00891EBC" w:rsidRPr="00282255" w:rsidTr="00905330">
        <w:trPr>
          <w:trHeight w:val="57"/>
        </w:trPr>
        <w:tc>
          <w:tcPr>
            <w:tcW w:w="709" w:type="dxa"/>
          </w:tcPr>
          <w:p w:rsidR="00891EBC" w:rsidRDefault="00891EBC" w:rsidP="00905330">
            <w:pPr>
              <w:pStyle w:val="21"/>
              <w:spacing w:after="0" w:line="240" w:lineRule="auto"/>
              <w:ind w:left="0"/>
              <w:jc w:val="both"/>
              <w:rPr>
                <w:rFonts w:cs="Times New Roman"/>
                <w:sz w:val="24"/>
                <w:szCs w:val="24"/>
              </w:rPr>
            </w:pPr>
            <w:r>
              <w:rPr>
                <w:rFonts w:cs="Times New Roman"/>
                <w:sz w:val="24"/>
                <w:szCs w:val="24"/>
              </w:rPr>
              <w:t>9</w:t>
            </w:r>
          </w:p>
        </w:tc>
        <w:tc>
          <w:tcPr>
            <w:tcW w:w="2268" w:type="dxa"/>
          </w:tcPr>
          <w:p w:rsidR="00891EBC" w:rsidRDefault="00891EBC" w:rsidP="00905330">
            <w:pPr>
              <w:pStyle w:val="21"/>
              <w:widowControl w:val="0"/>
              <w:spacing w:after="0" w:line="240" w:lineRule="auto"/>
              <w:ind w:left="0"/>
              <w:jc w:val="both"/>
              <w:rPr>
                <w:rFonts w:cs="Times New Roman"/>
                <w:sz w:val="24"/>
                <w:szCs w:val="24"/>
              </w:rPr>
            </w:pPr>
            <w:r>
              <w:rPr>
                <w:rFonts w:cs="Times New Roman"/>
                <w:sz w:val="24"/>
                <w:szCs w:val="24"/>
              </w:rPr>
              <w:t>12:02:0130103</w:t>
            </w:r>
          </w:p>
        </w:tc>
        <w:tc>
          <w:tcPr>
            <w:tcW w:w="1985" w:type="dxa"/>
          </w:tcPr>
          <w:p w:rsidR="00891EBC" w:rsidRDefault="00891EBC" w:rsidP="00905330">
            <w:pPr>
              <w:pStyle w:val="21"/>
              <w:widowControl w:val="0"/>
              <w:spacing w:after="0" w:line="240" w:lineRule="auto"/>
              <w:ind w:left="0"/>
              <w:jc w:val="both"/>
              <w:rPr>
                <w:rFonts w:cs="Times New Roman"/>
                <w:sz w:val="24"/>
                <w:szCs w:val="24"/>
              </w:rPr>
            </w:pPr>
            <w:r>
              <w:rPr>
                <w:rFonts w:cs="Times New Roman"/>
                <w:sz w:val="24"/>
                <w:szCs w:val="24"/>
              </w:rPr>
              <w:t>355</w:t>
            </w:r>
          </w:p>
        </w:tc>
        <w:tc>
          <w:tcPr>
            <w:tcW w:w="2126"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r>
      <w:tr w:rsidR="00C5423B" w:rsidRPr="00282255" w:rsidTr="00905330">
        <w:trPr>
          <w:trHeight w:val="57"/>
        </w:trPr>
        <w:tc>
          <w:tcPr>
            <w:tcW w:w="709" w:type="dxa"/>
          </w:tcPr>
          <w:p w:rsidR="00C5423B" w:rsidRPr="00800AA3" w:rsidRDefault="00C5423B" w:rsidP="00905330">
            <w:pPr>
              <w:pStyle w:val="21"/>
              <w:spacing w:after="0" w:line="240" w:lineRule="auto"/>
              <w:ind w:left="0"/>
              <w:jc w:val="both"/>
              <w:rPr>
                <w:rFonts w:cs="Times New Roman"/>
                <w:sz w:val="24"/>
                <w:szCs w:val="24"/>
              </w:rPr>
            </w:pPr>
          </w:p>
        </w:tc>
        <w:tc>
          <w:tcPr>
            <w:tcW w:w="14033" w:type="dxa"/>
            <w:gridSpan w:val="6"/>
          </w:tcPr>
          <w:p w:rsidR="00C5423B" w:rsidRPr="00282255" w:rsidRDefault="00C5423B" w:rsidP="00905330">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C5423B" w:rsidRPr="00282255" w:rsidTr="00905330">
        <w:trPr>
          <w:trHeight w:val="57"/>
        </w:trPr>
        <w:tc>
          <w:tcPr>
            <w:tcW w:w="709" w:type="dxa"/>
          </w:tcPr>
          <w:p w:rsidR="00C5423B" w:rsidRPr="00800AA3" w:rsidRDefault="00891EBC" w:rsidP="00905330">
            <w:pPr>
              <w:pStyle w:val="21"/>
              <w:spacing w:after="0" w:line="240" w:lineRule="auto"/>
              <w:ind w:left="0"/>
              <w:jc w:val="both"/>
              <w:rPr>
                <w:rFonts w:cs="Times New Roman"/>
                <w:sz w:val="24"/>
                <w:szCs w:val="24"/>
              </w:rPr>
            </w:pPr>
            <w:r>
              <w:rPr>
                <w:rFonts w:cs="Times New Roman"/>
                <w:sz w:val="24"/>
                <w:szCs w:val="24"/>
              </w:rPr>
              <w:t>10</w:t>
            </w:r>
          </w:p>
        </w:tc>
        <w:tc>
          <w:tcPr>
            <w:tcW w:w="14033" w:type="dxa"/>
            <w:gridSpan w:val="6"/>
          </w:tcPr>
          <w:p w:rsidR="00C5423B" w:rsidRPr="00282255" w:rsidRDefault="00C5423B" w:rsidP="00905330">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891EBC" w:rsidRPr="00282255" w:rsidTr="00905330">
        <w:trPr>
          <w:trHeight w:val="57"/>
        </w:trPr>
        <w:tc>
          <w:tcPr>
            <w:tcW w:w="709" w:type="dxa"/>
          </w:tcPr>
          <w:p w:rsidR="00891EBC" w:rsidRDefault="00891EBC" w:rsidP="00905330">
            <w:pPr>
              <w:pStyle w:val="21"/>
              <w:spacing w:after="0" w:line="240" w:lineRule="auto"/>
              <w:ind w:left="0"/>
              <w:jc w:val="both"/>
              <w:rPr>
                <w:rFonts w:cs="Times New Roman"/>
                <w:sz w:val="24"/>
                <w:szCs w:val="24"/>
              </w:rPr>
            </w:pPr>
          </w:p>
        </w:tc>
        <w:tc>
          <w:tcPr>
            <w:tcW w:w="14033" w:type="dxa"/>
            <w:gridSpan w:val="6"/>
          </w:tcPr>
          <w:p w:rsidR="00891EBC" w:rsidRDefault="00891EBC" w:rsidP="00905330">
            <w:pPr>
              <w:pStyle w:val="21"/>
              <w:widowControl w:val="0"/>
              <w:spacing w:after="0" w:line="240" w:lineRule="auto"/>
              <w:ind w:left="0"/>
              <w:jc w:val="both"/>
              <w:rPr>
                <w:rFonts w:cs="Times New Roman"/>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891EBC" w:rsidRPr="00282255" w:rsidTr="00891EBC">
        <w:trPr>
          <w:trHeight w:val="57"/>
        </w:trPr>
        <w:tc>
          <w:tcPr>
            <w:tcW w:w="709" w:type="dxa"/>
          </w:tcPr>
          <w:p w:rsidR="00891EBC" w:rsidRDefault="00891EBC" w:rsidP="00905330">
            <w:pPr>
              <w:pStyle w:val="21"/>
              <w:spacing w:after="0" w:line="240" w:lineRule="auto"/>
              <w:ind w:left="0"/>
              <w:jc w:val="both"/>
              <w:rPr>
                <w:rFonts w:cs="Times New Roman"/>
                <w:sz w:val="24"/>
                <w:szCs w:val="24"/>
              </w:rPr>
            </w:pPr>
            <w:r>
              <w:rPr>
                <w:rFonts w:cs="Times New Roman"/>
                <w:sz w:val="24"/>
                <w:szCs w:val="24"/>
              </w:rPr>
              <w:t>11</w:t>
            </w:r>
          </w:p>
        </w:tc>
        <w:tc>
          <w:tcPr>
            <w:tcW w:w="2268" w:type="dxa"/>
          </w:tcPr>
          <w:p w:rsidR="00891EBC" w:rsidRPr="00891EBC" w:rsidRDefault="00891EBC" w:rsidP="00905330">
            <w:pPr>
              <w:pStyle w:val="21"/>
              <w:widowControl w:val="0"/>
              <w:spacing w:after="0" w:line="240" w:lineRule="auto"/>
              <w:ind w:left="0"/>
              <w:jc w:val="both"/>
              <w:rPr>
                <w:rFonts w:cs="Times New Roman"/>
                <w:sz w:val="24"/>
                <w:szCs w:val="24"/>
              </w:rPr>
            </w:pPr>
            <w:r w:rsidRPr="00891EBC">
              <w:rPr>
                <w:rFonts w:cs="Times New Roman"/>
                <w:sz w:val="24"/>
                <w:szCs w:val="24"/>
              </w:rPr>
              <w:t>12:02:0000000:243</w:t>
            </w:r>
          </w:p>
        </w:tc>
        <w:tc>
          <w:tcPr>
            <w:tcW w:w="1985" w:type="dxa"/>
          </w:tcPr>
          <w:p w:rsidR="00891EBC" w:rsidRPr="00891EBC" w:rsidRDefault="00891EBC" w:rsidP="00905330">
            <w:pPr>
              <w:pStyle w:val="21"/>
              <w:widowControl w:val="0"/>
              <w:spacing w:after="0" w:line="240" w:lineRule="auto"/>
              <w:ind w:left="0"/>
              <w:jc w:val="both"/>
              <w:rPr>
                <w:rFonts w:cs="Times New Roman"/>
                <w:sz w:val="24"/>
                <w:szCs w:val="24"/>
              </w:rPr>
            </w:pPr>
            <w:r>
              <w:rPr>
                <w:rFonts w:cs="Times New Roman"/>
                <w:sz w:val="24"/>
                <w:szCs w:val="24"/>
              </w:rPr>
              <w:t>5353</w:t>
            </w:r>
          </w:p>
        </w:tc>
        <w:tc>
          <w:tcPr>
            <w:tcW w:w="2126" w:type="dxa"/>
          </w:tcPr>
          <w:p w:rsidR="00891EBC" w:rsidRPr="00891EBC" w:rsidRDefault="00891EBC" w:rsidP="00905330">
            <w:pPr>
              <w:pStyle w:val="21"/>
              <w:widowControl w:val="0"/>
              <w:spacing w:after="0" w:line="240" w:lineRule="auto"/>
              <w:ind w:left="0"/>
              <w:jc w:val="both"/>
              <w:rPr>
                <w:rFonts w:cs="Times New Roman"/>
                <w:sz w:val="24"/>
                <w:szCs w:val="24"/>
              </w:rPr>
            </w:pPr>
            <w:r w:rsidRPr="00891EBC">
              <w:rPr>
                <w:rFonts w:cs="Times New Roman"/>
                <w:sz w:val="24"/>
                <w:szCs w:val="24"/>
              </w:rPr>
              <w:t>Земли населённых пунктов</w:t>
            </w:r>
          </w:p>
        </w:tc>
        <w:tc>
          <w:tcPr>
            <w:tcW w:w="2268" w:type="dxa"/>
          </w:tcPr>
          <w:p w:rsidR="00891EBC" w:rsidRPr="00891EBC" w:rsidRDefault="00891EBC" w:rsidP="00905330">
            <w:pPr>
              <w:pStyle w:val="21"/>
              <w:widowControl w:val="0"/>
              <w:spacing w:after="0" w:line="240" w:lineRule="auto"/>
              <w:ind w:left="0"/>
              <w:jc w:val="both"/>
              <w:rPr>
                <w:rFonts w:cs="Times New Roman"/>
                <w:sz w:val="24"/>
                <w:szCs w:val="24"/>
              </w:rPr>
            </w:pPr>
            <w:r w:rsidRPr="00891EBC">
              <w:rPr>
                <w:rFonts w:cs="Times New Roman"/>
                <w:sz w:val="24"/>
                <w:szCs w:val="24"/>
              </w:rPr>
              <w:t>Автомобильный транспорт</w:t>
            </w:r>
          </w:p>
        </w:tc>
        <w:tc>
          <w:tcPr>
            <w:tcW w:w="2693" w:type="dxa"/>
          </w:tcPr>
          <w:p w:rsidR="00891EBC" w:rsidRPr="00891EBC" w:rsidRDefault="00891EBC" w:rsidP="00905330">
            <w:pPr>
              <w:pStyle w:val="21"/>
              <w:widowControl w:val="0"/>
              <w:spacing w:after="0" w:line="240" w:lineRule="auto"/>
              <w:ind w:left="0"/>
              <w:jc w:val="both"/>
              <w:rPr>
                <w:rFonts w:cs="Times New Roman"/>
                <w:sz w:val="24"/>
                <w:szCs w:val="24"/>
              </w:rPr>
            </w:pPr>
            <w:proofErr w:type="gramStart"/>
            <w:r w:rsidRPr="00A82A9B">
              <w:rPr>
                <w:rFonts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w:t>
            </w:r>
            <w:r w:rsidRPr="00A82A9B">
              <w:rPr>
                <w:rFonts w:cs="Times New Roman"/>
                <w:sz w:val="24"/>
                <w:szCs w:val="24"/>
              </w:rPr>
              <w:lastRenderedPageBreak/>
              <w:t>и земли иного специального назначения</w:t>
            </w:r>
            <w:proofErr w:type="gramEnd"/>
          </w:p>
        </w:tc>
        <w:tc>
          <w:tcPr>
            <w:tcW w:w="2693" w:type="dxa"/>
          </w:tcPr>
          <w:p w:rsidR="00891EBC" w:rsidRPr="00891EBC" w:rsidRDefault="00891EBC" w:rsidP="005C380C">
            <w:pPr>
              <w:pStyle w:val="21"/>
              <w:widowControl w:val="0"/>
              <w:spacing w:after="0" w:line="240" w:lineRule="auto"/>
              <w:ind w:left="0"/>
              <w:jc w:val="both"/>
              <w:rPr>
                <w:rFonts w:cs="Times New Roman"/>
                <w:sz w:val="24"/>
                <w:szCs w:val="24"/>
              </w:rPr>
            </w:pPr>
            <w:r w:rsidRPr="00891EBC">
              <w:rPr>
                <w:rFonts w:cs="Times New Roman"/>
                <w:sz w:val="24"/>
                <w:szCs w:val="24"/>
              </w:rPr>
              <w:lastRenderedPageBreak/>
              <w:t>Автомобильный транспорт</w:t>
            </w:r>
          </w:p>
        </w:tc>
      </w:tr>
      <w:tr w:rsidR="00891EBC" w:rsidRPr="00282255" w:rsidTr="005C380C">
        <w:trPr>
          <w:trHeight w:val="57"/>
        </w:trPr>
        <w:tc>
          <w:tcPr>
            <w:tcW w:w="709" w:type="dxa"/>
          </w:tcPr>
          <w:p w:rsidR="00891EBC" w:rsidRDefault="00891EBC" w:rsidP="00905330">
            <w:pPr>
              <w:pStyle w:val="21"/>
              <w:spacing w:after="0" w:line="240" w:lineRule="auto"/>
              <w:ind w:left="0"/>
              <w:jc w:val="both"/>
              <w:rPr>
                <w:rFonts w:cs="Times New Roman"/>
                <w:sz w:val="24"/>
                <w:szCs w:val="24"/>
              </w:rPr>
            </w:pPr>
          </w:p>
        </w:tc>
        <w:tc>
          <w:tcPr>
            <w:tcW w:w="14033" w:type="dxa"/>
            <w:gridSpan w:val="6"/>
          </w:tcPr>
          <w:p w:rsidR="00891EBC" w:rsidRPr="00AD5857" w:rsidRDefault="00891EBC" w:rsidP="00905330">
            <w:pPr>
              <w:pStyle w:val="21"/>
              <w:widowControl w:val="0"/>
              <w:spacing w:after="0" w:line="240" w:lineRule="auto"/>
              <w:ind w:left="0"/>
              <w:jc w:val="both"/>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891EBC" w:rsidRPr="00282255" w:rsidTr="00891EBC">
        <w:trPr>
          <w:trHeight w:val="57"/>
        </w:trPr>
        <w:tc>
          <w:tcPr>
            <w:tcW w:w="709" w:type="dxa"/>
          </w:tcPr>
          <w:p w:rsidR="00891EBC" w:rsidRDefault="00891EBC" w:rsidP="00905330">
            <w:pPr>
              <w:pStyle w:val="21"/>
              <w:spacing w:after="0" w:line="240" w:lineRule="auto"/>
              <w:ind w:left="0"/>
              <w:jc w:val="both"/>
              <w:rPr>
                <w:rFonts w:cs="Times New Roman"/>
                <w:sz w:val="24"/>
                <w:szCs w:val="24"/>
              </w:rPr>
            </w:pPr>
            <w:r>
              <w:rPr>
                <w:rFonts w:cs="Times New Roman"/>
                <w:sz w:val="24"/>
                <w:szCs w:val="24"/>
              </w:rPr>
              <w:t>12</w:t>
            </w:r>
          </w:p>
        </w:tc>
        <w:tc>
          <w:tcPr>
            <w:tcW w:w="2268" w:type="dxa"/>
          </w:tcPr>
          <w:p w:rsidR="00891EBC" w:rsidRPr="00891EBC" w:rsidRDefault="00891EBC" w:rsidP="00905330">
            <w:pPr>
              <w:pStyle w:val="21"/>
              <w:widowControl w:val="0"/>
              <w:spacing w:after="0" w:line="240" w:lineRule="auto"/>
              <w:ind w:left="0"/>
              <w:jc w:val="both"/>
              <w:rPr>
                <w:rFonts w:cs="Times New Roman"/>
                <w:sz w:val="24"/>
                <w:szCs w:val="24"/>
              </w:rPr>
            </w:pPr>
            <w:r w:rsidRPr="00891EBC">
              <w:rPr>
                <w:rFonts w:cs="Times New Roman"/>
                <w:sz w:val="24"/>
                <w:szCs w:val="24"/>
              </w:rPr>
              <w:t>12:02:0560101</w:t>
            </w:r>
          </w:p>
        </w:tc>
        <w:tc>
          <w:tcPr>
            <w:tcW w:w="1985" w:type="dxa"/>
          </w:tcPr>
          <w:p w:rsidR="00891EBC" w:rsidRPr="00891EBC" w:rsidRDefault="00891EBC" w:rsidP="00905330">
            <w:pPr>
              <w:pStyle w:val="21"/>
              <w:widowControl w:val="0"/>
              <w:spacing w:after="0" w:line="240" w:lineRule="auto"/>
              <w:ind w:left="0"/>
              <w:jc w:val="both"/>
              <w:rPr>
                <w:rFonts w:cs="Times New Roman"/>
                <w:sz w:val="24"/>
                <w:szCs w:val="24"/>
              </w:rPr>
            </w:pPr>
            <w:r w:rsidRPr="00891EBC">
              <w:rPr>
                <w:rFonts w:cs="Times New Roman"/>
                <w:sz w:val="24"/>
                <w:szCs w:val="24"/>
              </w:rPr>
              <w:t>424</w:t>
            </w:r>
          </w:p>
        </w:tc>
        <w:tc>
          <w:tcPr>
            <w:tcW w:w="2126"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r>
      <w:tr w:rsidR="00891EBC" w:rsidRPr="00282255" w:rsidTr="00891EBC">
        <w:trPr>
          <w:trHeight w:val="57"/>
        </w:trPr>
        <w:tc>
          <w:tcPr>
            <w:tcW w:w="709" w:type="dxa"/>
          </w:tcPr>
          <w:p w:rsidR="00891EBC" w:rsidRDefault="00891EBC" w:rsidP="00905330">
            <w:pPr>
              <w:pStyle w:val="21"/>
              <w:spacing w:after="0" w:line="240" w:lineRule="auto"/>
              <w:ind w:left="0"/>
              <w:jc w:val="both"/>
              <w:rPr>
                <w:rFonts w:cs="Times New Roman"/>
                <w:sz w:val="24"/>
                <w:szCs w:val="24"/>
              </w:rPr>
            </w:pPr>
            <w:r>
              <w:rPr>
                <w:rFonts w:cs="Times New Roman"/>
                <w:sz w:val="24"/>
                <w:szCs w:val="24"/>
              </w:rPr>
              <w:t>13</w:t>
            </w:r>
          </w:p>
        </w:tc>
        <w:tc>
          <w:tcPr>
            <w:tcW w:w="2268" w:type="dxa"/>
          </w:tcPr>
          <w:p w:rsidR="00891EBC" w:rsidRPr="00891EBC" w:rsidRDefault="00891EBC" w:rsidP="00905330">
            <w:pPr>
              <w:pStyle w:val="21"/>
              <w:widowControl w:val="0"/>
              <w:spacing w:after="0" w:line="240" w:lineRule="auto"/>
              <w:ind w:left="0"/>
              <w:jc w:val="both"/>
              <w:rPr>
                <w:rFonts w:cs="Times New Roman"/>
                <w:sz w:val="24"/>
                <w:szCs w:val="24"/>
              </w:rPr>
            </w:pPr>
            <w:r w:rsidRPr="00891EBC">
              <w:rPr>
                <w:rFonts w:cs="Times New Roman"/>
                <w:sz w:val="24"/>
                <w:szCs w:val="24"/>
              </w:rPr>
              <w:t>12:02:0130101</w:t>
            </w:r>
          </w:p>
        </w:tc>
        <w:tc>
          <w:tcPr>
            <w:tcW w:w="1985" w:type="dxa"/>
          </w:tcPr>
          <w:p w:rsidR="00891EBC" w:rsidRPr="00891EBC" w:rsidRDefault="00891EBC" w:rsidP="00905330">
            <w:pPr>
              <w:pStyle w:val="21"/>
              <w:widowControl w:val="0"/>
              <w:spacing w:after="0" w:line="240" w:lineRule="auto"/>
              <w:ind w:left="0"/>
              <w:jc w:val="both"/>
              <w:rPr>
                <w:rFonts w:cs="Times New Roman"/>
                <w:sz w:val="24"/>
                <w:szCs w:val="24"/>
              </w:rPr>
            </w:pPr>
            <w:r w:rsidRPr="00891EBC">
              <w:rPr>
                <w:rFonts w:cs="Times New Roman"/>
                <w:sz w:val="24"/>
                <w:szCs w:val="24"/>
              </w:rPr>
              <w:t>126</w:t>
            </w:r>
          </w:p>
        </w:tc>
        <w:tc>
          <w:tcPr>
            <w:tcW w:w="2126"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r>
      <w:tr w:rsidR="00891EBC" w:rsidRPr="00282255" w:rsidTr="00891EBC">
        <w:trPr>
          <w:trHeight w:val="57"/>
        </w:trPr>
        <w:tc>
          <w:tcPr>
            <w:tcW w:w="709" w:type="dxa"/>
          </w:tcPr>
          <w:p w:rsidR="00891EBC" w:rsidRDefault="00891EBC" w:rsidP="00905330">
            <w:pPr>
              <w:pStyle w:val="21"/>
              <w:spacing w:after="0" w:line="240" w:lineRule="auto"/>
              <w:ind w:left="0"/>
              <w:jc w:val="both"/>
              <w:rPr>
                <w:rFonts w:cs="Times New Roman"/>
                <w:sz w:val="24"/>
                <w:szCs w:val="24"/>
              </w:rPr>
            </w:pPr>
            <w:r>
              <w:rPr>
                <w:rFonts w:cs="Times New Roman"/>
                <w:sz w:val="24"/>
                <w:szCs w:val="24"/>
              </w:rPr>
              <w:t>14</w:t>
            </w:r>
          </w:p>
        </w:tc>
        <w:tc>
          <w:tcPr>
            <w:tcW w:w="2268" w:type="dxa"/>
          </w:tcPr>
          <w:p w:rsidR="00891EBC" w:rsidRPr="00891EBC" w:rsidRDefault="00891EBC" w:rsidP="00905330">
            <w:pPr>
              <w:pStyle w:val="21"/>
              <w:widowControl w:val="0"/>
              <w:spacing w:after="0" w:line="240" w:lineRule="auto"/>
              <w:ind w:left="0"/>
              <w:jc w:val="both"/>
              <w:rPr>
                <w:rFonts w:cs="Times New Roman"/>
                <w:sz w:val="24"/>
                <w:szCs w:val="24"/>
              </w:rPr>
            </w:pPr>
            <w:r w:rsidRPr="00891EBC">
              <w:rPr>
                <w:rFonts w:cs="Times New Roman"/>
                <w:sz w:val="24"/>
                <w:szCs w:val="24"/>
              </w:rPr>
              <w:t>12:02:1170101</w:t>
            </w:r>
          </w:p>
        </w:tc>
        <w:tc>
          <w:tcPr>
            <w:tcW w:w="1985" w:type="dxa"/>
          </w:tcPr>
          <w:p w:rsidR="00891EBC" w:rsidRPr="00891EBC" w:rsidRDefault="00891EBC" w:rsidP="00905330">
            <w:pPr>
              <w:pStyle w:val="21"/>
              <w:widowControl w:val="0"/>
              <w:spacing w:after="0" w:line="240" w:lineRule="auto"/>
              <w:ind w:left="0"/>
              <w:jc w:val="both"/>
              <w:rPr>
                <w:rFonts w:cs="Times New Roman"/>
                <w:sz w:val="24"/>
                <w:szCs w:val="24"/>
              </w:rPr>
            </w:pPr>
            <w:r w:rsidRPr="00891EBC">
              <w:rPr>
                <w:rFonts w:cs="Times New Roman"/>
                <w:sz w:val="24"/>
                <w:szCs w:val="24"/>
              </w:rPr>
              <w:t>2358</w:t>
            </w:r>
          </w:p>
        </w:tc>
        <w:tc>
          <w:tcPr>
            <w:tcW w:w="2126"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r>
      <w:tr w:rsidR="00891EBC" w:rsidRPr="00282255" w:rsidTr="00891EBC">
        <w:trPr>
          <w:trHeight w:val="57"/>
        </w:trPr>
        <w:tc>
          <w:tcPr>
            <w:tcW w:w="709" w:type="dxa"/>
          </w:tcPr>
          <w:p w:rsidR="00891EBC" w:rsidRDefault="00891EBC" w:rsidP="00905330">
            <w:pPr>
              <w:pStyle w:val="21"/>
              <w:spacing w:after="0" w:line="240" w:lineRule="auto"/>
              <w:ind w:left="0"/>
              <w:jc w:val="both"/>
              <w:rPr>
                <w:rFonts w:cs="Times New Roman"/>
                <w:sz w:val="24"/>
                <w:szCs w:val="24"/>
              </w:rPr>
            </w:pPr>
            <w:r>
              <w:rPr>
                <w:rFonts w:cs="Times New Roman"/>
                <w:sz w:val="24"/>
                <w:szCs w:val="24"/>
              </w:rPr>
              <w:t>15</w:t>
            </w:r>
          </w:p>
        </w:tc>
        <w:tc>
          <w:tcPr>
            <w:tcW w:w="2268" w:type="dxa"/>
          </w:tcPr>
          <w:p w:rsidR="00891EBC" w:rsidRPr="00891EBC" w:rsidRDefault="00891EBC" w:rsidP="00905330">
            <w:pPr>
              <w:pStyle w:val="21"/>
              <w:widowControl w:val="0"/>
              <w:spacing w:after="0" w:line="240" w:lineRule="auto"/>
              <w:ind w:left="0"/>
              <w:jc w:val="both"/>
              <w:rPr>
                <w:rFonts w:cs="Times New Roman"/>
                <w:sz w:val="24"/>
                <w:szCs w:val="24"/>
              </w:rPr>
            </w:pPr>
            <w:r w:rsidRPr="00891EBC">
              <w:rPr>
                <w:rFonts w:cs="Times New Roman"/>
                <w:sz w:val="24"/>
                <w:szCs w:val="24"/>
              </w:rPr>
              <w:t>12:02:0130103</w:t>
            </w:r>
          </w:p>
        </w:tc>
        <w:tc>
          <w:tcPr>
            <w:tcW w:w="1985" w:type="dxa"/>
          </w:tcPr>
          <w:p w:rsidR="00891EBC" w:rsidRPr="00891EBC" w:rsidRDefault="00891EBC" w:rsidP="00905330">
            <w:pPr>
              <w:pStyle w:val="21"/>
              <w:widowControl w:val="0"/>
              <w:spacing w:after="0" w:line="240" w:lineRule="auto"/>
              <w:ind w:left="0"/>
              <w:jc w:val="both"/>
              <w:rPr>
                <w:rFonts w:cs="Times New Roman"/>
                <w:sz w:val="24"/>
                <w:szCs w:val="24"/>
              </w:rPr>
            </w:pPr>
            <w:r w:rsidRPr="00891EBC">
              <w:rPr>
                <w:rFonts w:cs="Times New Roman"/>
                <w:sz w:val="24"/>
                <w:szCs w:val="24"/>
              </w:rPr>
              <w:t>22043</w:t>
            </w:r>
          </w:p>
        </w:tc>
        <w:tc>
          <w:tcPr>
            <w:tcW w:w="2126"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891EBC" w:rsidRPr="00891EBC" w:rsidRDefault="00891EBC" w:rsidP="005C380C">
            <w:pPr>
              <w:pStyle w:val="21"/>
              <w:widowControl w:val="0"/>
              <w:spacing w:after="0" w:line="240" w:lineRule="auto"/>
              <w:ind w:left="0"/>
              <w:jc w:val="center"/>
              <w:rPr>
                <w:rFonts w:cs="Times New Roman"/>
                <w:sz w:val="24"/>
                <w:szCs w:val="24"/>
              </w:rPr>
            </w:pPr>
            <w:r>
              <w:rPr>
                <w:rFonts w:cs="Times New Roman"/>
                <w:sz w:val="24"/>
                <w:szCs w:val="24"/>
              </w:rPr>
              <w:t>-</w:t>
            </w:r>
          </w:p>
        </w:tc>
      </w:tr>
    </w:tbl>
    <w:p w:rsidR="007A5B5B" w:rsidRPr="00FD58F8" w:rsidRDefault="007A5B5B" w:rsidP="00FD7A41">
      <w:pPr>
        <w:pStyle w:val="21"/>
        <w:spacing w:after="0" w:line="240" w:lineRule="auto"/>
        <w:ind w:left="0"/>
        <w:jc w:val="both"/>
        <w:rPr>
          <w:rFonts w:eastAsia="Times New Roman" w:cs="Times New Roman"/>
          <w:sz w:val="24"/>
          <w:szCs w:val="28"/>
          <w:lang w:eastAsia="ru-RU" w:bidi="ru-RU"/>
        </w:rPr>
      </w:pPr>
    </w:p>
    <w:p w:rsidR="00FD7A41" w:rsidRDefault="00FD7A41" w:rsidP="00367076">
      <w:pPr>
        <w:pStyle w:val="110"/>
        <w:numPr>
          <w:ilvl w:val="1"/>
          <w:numId w:val="8"/>
        </w:numPr>
        <w:ind w:left="0" w:firstLine="567"/>
        <w:rPr>
          <w:b/>
        </w:rPr>
      </w:pPr>
      <w:bookmarkStart w:id="187" w:name="_Toc148089338"/>
      <w:r w:rsidRPr="00367076">
        <w:rPr>
          <w:b/>
        </w:rPr>
        <w:t>Границы</w:t>
      </w:r>
      <w:r w:rsidRPr="00765CF1">
        <w:rPr>
          <w:b/>
        </w:rPr>
        <w:t xml:space="preserve"> </w:t>
      </w:r>
      <w:r w:rsidR="0012616B">
        <w:rPr>
          <w:b/>
        </w:rPr>
        <w:t xml:space="preserve">д. </w:t>
      </w:r>
      <w:r w:rsidR="007748C3">
        <w:rPr>
          <w:b/>
        </w:rPr>
        <w:t>Миняшкино</w:t>
      </w:r>
      <w:bookmarkEnd w:id="187"/>
    </w:p>
    <w:p w:rsidR="00A4168F" w:rsidRPr="003971BF" w:rsidRDefault="00F81DD5" w:rsidP="003971BF">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Pr>
          <w:rFonts w:eastAsia="Times New Roman" w:cs="Times New Roman"/>
          <w:sz w:val="24"/>
          <w:szCs w:val="24"/>
          <w:shd w:val="clear" w:color="auto" w:fill="FFFFFF"/>
          <w:lang w:eastAsia="ru-RU" w:bidi="ru-RU"/>
        </w:rPr>
        <w:t>Таблица 32</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D81BAC" w:rsidRPr="00E72AF7" w:rsidTr="005C380C">
        <w:trPr>
          <w:cantSplit/>
          <w:trHeight w:val="1134"/>
          <w:tblHeader/>
        </w:trPr>
        <w:tc>
          <w:tcPr>
            <w:tcW w:w="709" w:type="dxa"/>
          </w:tcPr>
          <w:p w:rsidR="00D81BAC" w:rsidRPr="00800AA3" w:rsidRDefault="00D81BAC" w:rsidP="005C380C">
            <w:pPr>
              <w:pStyle w:val="21"/>
              <w:spacing w:after="0" w:line="240" w:lineRule="auto"/>
              <w:ind w:left="0"/>
              <w:jc w:val="center"/>
              <w:rPr>
                <w:rFonts w:cs="Times New Roman"/>
                <w:b/>
                <w:sz w:val="24"/>
                <w:szCs w:val="24"/>
              </w:rPr>
            </w:pPr>
            <w:r w:rsidRPr="00800AA3">
              <w:rPr>
                <w:rFonts w:cs="Times New Roman"/>
                <w:b/>
                <w:sz w:val="24"/>
                <w:szCs w:val="24"/>
              </w:rPr>
              <w:t>№№ п.п.</w:t>
            </w:r>
          </w:p>
        </w:tc>
        <w:tc>
          <w:tcPr>
            <w:tcW w:w="2268" w:type="dxa"/>
          </w:tcPr>
          <w:p w:rsidR="00D81BAC" w:rsidRPr="00A00D43" w:rsidRDefault="00D81BAC" w:rsidP="005C380C">
            <w:pPr>
              <w:pStyle w:val="21"/>
              <w:spacing w:after="0" w:line="240" w:lineRule="auto"/>
              <w:ind w:left="0"/>
              <w:jc w:val="center"/>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D81BAC" w:rsidRPr="00800AA3" w:rsidRDefault="00D81BAC" w:rsidP="005C380C">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D81BAC" w:rsidRPr="00800AA3" w:rsidRDefault="00D81BAC" w:rsidP="005C380C">
            <w:pPr>
              <w:pStyle w:val="21"/>
              <w:spacing w:after="0" w:line="240" w:lineRule="auto"/>
              <w:ind w:left="0"/>
              <w:jc w:val="center"/>
              <w:rPr>
                <w:rFonts w:cs="Times New Roman"/>
                <w:b/>
                <w:sz w:val="24"/>
                <w:szCs w:val="24"/>
              </w:rPr>
            </w:pPr>
            <w:r w:rsidRPr="001A727E">
              <w:rPr>
                <w:b/>
                <w:sz w:val="24"/>
                <w:szCs w:val="24"/>
              </w:rPr>
              <w:t>Существующая категория земель</w:t>
            </w:r>
          </w:p>
        </w:tc>
        <w:tc>
          <w:tcPr>
            <w:tcW w:w="2268" w:type="dxa"/>
          </w:tcPr>
          <w:p w:rsidR="00D81BAC" w:rsidRPr="00800AA3" w:rsidRDefault="00D81BAC" w:rsidP="005C380C">
            <w:pPr>
              <w:pStyle w:val="21"/>
              <w:spacing w:after="0" w:line="240" w:lineRule="auto"/>
              <w:ind w:left="0"/>
              <w:jc w:val="center"/>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D81BAC" w:rsidRPr="00E72AF7" w:rsidRDefault="00D81BAC" w:rsidP="005C380C">
            <w:pPr>
              <w:pStyle w:val="21"/>
              <w:spacing w:after="0" w:line="240" w:lineRule="auto"/>
              <w:ind w:left="0"/>
              <w:jc w:val="center"/>
              <w:rPr>
                <w:b/>
                <w:sz w:val="24"/>
                <w:szCs w:val="24"/>
                <w:lang w:val="en-US"/>
              </w:rPr>
            </w:pPr>
            <w:r>
              <w:rPr>
                <w:b/>
                <w:sz w:val="24"/>
                <w:szCs w:val="24"/>
                <w:lang w:val="en-US"/>
              </w:rPr>
              <w:t>Планирумая категория земель</w:t>
            </w:r>
          </w:p>
        </w:tc>
        <w:tc>
          <w:tcPr>
            <w:tcW w:w="2693" w:type="dxa"/>
          </w:tcPr>
          <w:p w:rsidR="00D81BAC" w:rsidRPr="00E72AF7" w:rsidRDefault="00D81BAC" w:rsidP="005C380C">
            <w:pPr>
              <w:pStyle w:val="21"/>
              <w:spacing w:after="0" w:line="240" w:lineRule="auto"/>
              <w:ind w:left="0"/>
              <w:jc w:val="center"/>
              <w:rPr>
                <w:b/>
                <w:sz w:val="24"/>
                <w:szCs w:val="24"/>
                <w:lang w:val="en-US"/>
              </w:rPr>
            </w:pPr>
            <w:r>
              <w:rPr>
                <w:b/>
                <w:sz w:val="24"/>
                <w:szCs w:val="24"/>
                <w:lang w:val="en-US"/>
              </w:rPr>
              <w:t>Планируемый вид разрешенного использования</w:t>
            </w:r>
          </w:p>
        </w:tc>
      </w:tr>
      <w:tr w:rsidR="00D81BAC" w:rsidRPr="00800AA3" w:rsidTr="005C380C">
        <w:trPr>
          <w:trHeight w:val="57"/>
        </w:trPr>
        <w:tc>
          <w:tcPr>
            <w:tcW w:w="709" w:type="dxa"/>
          </w:tcPr>
          <w:p w:rsidR="00D81BAC" w:rsidRPr="00800AA3" w:rsidRDefault="00D81BAC" w:rsidP="005C380C">
            <w:pPr>
              <w:pStyle w:val="21"/>
              <w:spacing w:after="0" w:line="240" w:lineRule="auto"/>
              <w:ind w:left="0"/>
              <w:jc w:val="both"/>
              <w:rPr>
                <w:rFonts w:cs="Times New Roman"/>
                <w:sz w:val="24"/>
                <w:szCs w:val="24"/>
              </w:rPr>
            </w:pPr>
          </w:p>
        </w:tc>
        <w:tc>
          <w:tcPr>
            <w:tcW w:w="14033" w:type="dxa"/>
            <w:gridSpan w:val="6"/>
          </w:tcPr>
          <w:p w:rsidR="00D81BAC" w:rsidRPr="00800AA3" w:rsidRDefault="00D81BAC" w:rsidP="005C380C">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7748C3" w:rsidRPr="00282255" w:rsidTr="005C380C">
        <w:trPr>
          <w:trHeight w:val="57"/>
        </w:trPr>
        <w:tc>
          <w:tcPr>
            <w:tcW w:w="709" w:type="dxa"/>
          </w:tcPr>
          <w:p w:rsidR="007748C3" w:rsidRPr="00800AA3" w:rsidRDefault="007748C3" w:rsidP="005C380C">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7748C3" w:rsidRPr="00282255" w:rsidRDefault="007748C3" w:rsidP="005C380C">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D81BAC" w:rsidRPr="00282255" w:rsidTr="005C380C">
        <w:trPr>
          <w:trHeight w:val="57"/>
        </w:trPr>
        <w:tc>
          <w:tcPr>
            <w:tcW w:w="709" w:type="dxa"/>
          </w:tcPr>
          <w:p w:rsidR="00D81BAC" w:rsidRPr="00800AA3" w:rsidRDefault="00D81BAC" w:rsidP="005C380C">
            <w:pPr>
              <w:pStyle w:val="21"/>
              <w:spacing w:after="0" w:line="240" w:lineRule="auto"/>
              <w:ind w:left="0"/>
              <w:jc w:val="both"/>
              <w:rPr>
                <w:rFonts w:cs="Times New Roman"/>
                <w:sz w:val="24"/>
                <w:szCs w:val="24"/>
              </w:rPr>
            </w:pPr>
          </w:p>
        </w:tc>
        <w:tc>
          <w:tcPr>
            <w:tcW w:w="14033" w:type="dxa"/>
            <w:gridSpan w:val="6"/>
          </w:tcPr>
          <w:p w:rsidR="00D81BAC" w:rsidRPr="00282255" w:rsidRDefault="00D81BAC" w:rsidP="005C380C">
            <w:pPr>
              <w:pStyle w:val="21"/>
              <w:widowControl w:val="0"/>
              <w:spacing w:after="0" w:line="240" w:lineRule="auto"/>
              <w:ind w:left="0"/>
              <w:jc w:val="both"/>
              <w:rPr>
                <w:rFonts w:cs="Times New Roman"/>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7748C3" w:rsidRPr="00282255" w:rsidTr="005C380C">
        <w:trPr>
          <w:trHeight w:val="57"/>
        </w:trPr>
        <w:tc>
          <w:tcPr>
            <w:tcW w:w="709" w:type="dxa"/>
          </w:tcPr>
          <w:p w:rsidR="007748C3" w:rsidRPr="00800AA3" w:rsidRDefault="007748C3" w:rsidP="005C380C">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7748C3" w:rsidRPr="00800AA3" w:rsidRDefault="007748C3" w:rsidP="005C380C">
            <w:pPr>
              <w:pStyle w:val="21"/>
              <w:widowControl w:val="0"/>
              <w:spacing w:after="0" w:line="240" w:lineRule="auto"/>
              <w:ind w:left="0"/>
              <w:jc w:val="both"/>
              <w:rPr>
                <w:rFonts w:cs="Times New Roman"/>
                <w:sz w:val="24"/>
                <w:szCs w:val="24"/>
              </w:rPr>
            </w:pPr>
            <w:r w:rsidRPr="00D81BAC">
              <w:rPr>
                <w:rFonts w:cs="Times New Roman"/>
                <w:sz w:val="24"/>
                <w:szCs w:val="24"/>
              </w:rPr>
              <w:t>12:02:0000000:3258</w:t>
            </w:r>
          </w:p>
        </w:tc>
        <w:tc>
          <w:tcPr>
            <w:tcW w:w="1985" w:type="dxa"/>
          </w:tcPr>
          <w:p w:rsidR="007748C3" w:rsidRPr="00800AA3" w:rsidRDefault="007748C3" w:rsidP="005C380C">
            <w:pPr>
              <w:pStyle w:val="21"/>
              <w:widowControl w:val="0"/>
              <w:spacing w:after="0" w:line="240" w:lineRule="auto"/>
              <w:ind w:left="0"/>
              <w:jc w:val="both"/>
              <w:rPr>
                <w:rFonts w:cs="Times New Roman"/>
                <w:sz w:val="24"/>
                <w:szCs w:val="24"/>
              </w:rPr>
            </w:pPr>
            <w:r>
              <w:rPr>
                <w:rFonts w:cs="Times New Roman"/>
                <w:sz w:val="24"/>
                <w:szCs w:val="24"/>
              </w:rPr>
              <w:t>983</w:t>
            </w:r>
          </w:p>
        </w:tc>
        <w:tc>
          <w:tcPr>
            <w:tcW w:w="2126" w:type="dxa"/>
          </w:tcPr>
          <w:p w:rsidR="007748C3" w:rsidRPr="00282255" w:rsidRDefault="007748C3" w:rsidP="005C380C">
            <w:pPr>
              <w:pStyle w:val="21"/>
              <w:widowControl w:val="0"/>
              <w:spacing w:after="0" w:line="240" w:lineRule="auto"/>
              <w:ind w:left="0"/>
              <w:jc w:val="both"/>
              <w:rPr>
                <w:rFonts w:cs="Times New Roman"/>
                <w:sz w:val="24"/>
                <w:szCs w:val="24"/>
              </w:rPr>
            </w:pPr>
            <w:r w:rsidRPr="007748C3">
              <w:rPr>
                <w:rFonts w:cs="Times New Roman"/>
                <w:sz w:val="24"/>
                <w:szCs w:val="24"/>
              </w:rPr>
              <w:t>Земли населённых пунктов</w:t>
            </w:r>
          </w:p>
        </w:tc>
        <w:tc>
          <w:tcPr>
            <w:tcW w:w="2268" w:type="dxa"/>
          </w:tcPr>
          <w:p w:rsidR="007748C3" w:rsidRPr="00282255" w:rsidRDefault="007748C3" w:rsidP="005C380C">
            <w:pPr>
              <w:pStyle w:val="21"/>
              <w:widowControl w:val="0"/>
              <w:spacing w:after="0" w:line="240" w:lineRule="auto"/>
              <w:ind w:left="0"/>
              <w:jc w:val="both"/>
              <w:rPr>
                <w:rFonts w:cs="Times New Roman"/>
                <w:sz w:val="24"/>
                <w:szCs w:val="24"/>
              </w:rPr>
            </w:pPr>
            <w:r w:rsidRPr="007748C3">
              <w:rPr>
                <w:rFonts w:cs="Times New Roman"/>
                <w:sz w:val="24"/>
                <w:szCs w:val="24"/>
              </w:rPr>
              <w:t>Для ведения личного подсобного хозяйства</w:t>
            </w:r>
          </w:p>
        </w:tc>
        <w:tc>
          <w:tcPr>
            <w:tcW w:w="2693" w:type="dxa"/>
          </w:tcPr>
          <w:p w:rsidR="007748C3" w:rsidRPr="00282255" w:rsidRDefault="007748C3" w:rsidP="005C380C">
            <w:pPr>
              <w:pStyle w:val="21"/>
              <w:widowControl w:val="0"/>
              <w:spacing w:after="0" w:line="240" w:lineRule="auto"/>
              <w:ind w:left="0"/>
              <w:jc w:val="both"/>
              <w:rPr>
                <w:rFonts w:cs="Times New Roman"/>
                <w:sz w:val="24"/>
                <w:szCs w:val="24"/>
              </w:rPr>
            </w:pPr>
            <w:r w:rsidRPr="007748C3">
              <w:rPr>
                <w:rFonts w:cs="Times New Roman"/>
                <w:sz w:val="24"/>
                <w:szCs w:val="24"/>
              </w:rPr>
              <w:t>Земли населённых пунктов</w:t>
            </w:r>
          </w:p>
        </w:tc>
        <w:tc>
          <w:tcPr>
            <w:tcW w:w="2693" w:type="dxa"/>
          </w:tcPr>
          <w:p w:rsidR="007748C3" w:rsidRPr="00282255" w:rsidRDefault="007748C3" w:rsidP="005C380C">
            <w:pPr>
              <w:pStyle w:val="21"/>
              <w:widowControl w:val="0"/>
              <w:spacing w:after="0" w:line="240" w:lineRule="auto"/>
              <w:ind w:left="0"/>
              <w:jc w:val="both"/>
              <w:rPr>
                <w:rFonts w:cs="Times New Roman"/>
                <w:sz w:val="24"/>
                <w:szCs w:val="24"/>
              </w:rPr>
            </w:pPr>
            <w:r w:rsidRPr="007748C3">
              <w:rPr>
                <w:rFonts w:cs="Times New Roman"/>
                <w:sz w:val="24"/>
                <w:szCs w:val="24"/>
              </w:rPr>
              <w:t>Для ведения личного подсобного хозяйства</w:t>
            </w:r>
          </w:p>
        </w:tc>
      </w:tr>
      <w:tr w:rsidR="007748C3" w:rsidRPr="00282255" w:rsidTr="005C380C">
        <w:trPr>
          <w:trHeight w:val="57"/>
        </w:trPr>
        <w:tc>
          <w:tcPr>
            <w:tcW w:w="709" w:type="dxa"/>
          </w:tcPr>
          <w:p w:rsidR="007748C3" w:rsidRDefault="007748C3" w:rsidP="005C380C">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7748C3" w:rsidRPr="002F7148" w:rsidRDefault="007748C3" w:rsidP="005C380C">
            <w:pPr>
              <w:pStyle w:val="21"/>
              <w:widowControl w:val="0"/>
              <w:spacing w:after="0" w:line="240" w:lineRule="auto"/>
              <w:ind w:left="0"/>
              <w:jc w:val="both"/>
              <w:rPr>
                <w:rFonts w:cs="Times New Roman"/>
                <w:sz w:val="24"/>
                <w:szCs w:val="24"/>
              </w:rPr>
            </w:pPr>
            <w:r w:rsidRPr="007748C3">
              <w:rPr>
                <w:rFonts w:cs="Times New Roman"/>
                <w:sz w:val="24"/>
                <w:szCs w:val="24"/>
              </w:rPr>
              <w:t>12:02:1250101:5</w:t>
            </w:r>
          </w:p>
        </w:tc>
        <w:tc>
          <w:tcPr>
            <w:tcW w:w="1985" w:type="dxa"/>
          </w:tcPr>
          <w:p w:rsidR="007748C3" w:rsidRDefault="007748C3" w:rsidP="005C380C">
            <w:pPr>
              <w:pStyle w:val="21"/>
              <w:widowControl w:val="0"/>
              <w:spacing w:after="0" w:line="240" w:lineRule="auto"/>
              <w:ind w:left="0"/>
              <w:jc w:val="both"/>
              <w:rPr>
                <w:rFonts w:cs="Times New Roman"/>
                <w:sz w:val="24"/>
                <w:szCs w:val="24"/>
              </w:rPr>
            </w:pPr>
            <w:r>
              <w:rPr>
                <w:rFonts w:cs="Times New Roman"/>
                <w:sz w:val="24"/>
                <w:szCs w:val="24"/>
              </w:rPr>
              <w:t>363</w:t>
            </w:r>
          </w:p>
        </w:tc>
        <w:tc>
          <w:tcPr>
            <w:tcW w:w="2126" w:type="dxa"/>
          </w:tcPr>
          <w:p w:rsidR="007748C3" w:rsidRPr="002F7148" w:rsidRDefault="007748C3" w:rsidP="005C380C">
            <w:pPr>
              <w:pStyle w:val="21"/>
              <w:widowControl w:val="0"/>
              <w:spacing w:after="0" w:line="240" w:lineRule="auto"/>
              <w:ind w:left="0"/>
              <w:jc w:val="both"/>
              <w:rPr>
                <w:rFonts w:cs="Times New Roman"/>
                <w:sz w:val="24"/>
                <w:szCs w:val="24"/>
              </w:rPr>
            </w:pPr>
            <w:r w:rsidRPr="007748C3">
              <w:rPr>
                <w:rFonts w:cs="Times New Roman"/>
                <w:sz w:val="24"/>
                <w:szCs w:val="24"/>
              </w:rPr>
              <w:t xml:space="preserve">Земли населённых </w:t>
            </w:r>
            <w:r w:rsidRPr="007748C3">
              <w:rPr>
                <w:rFonts w:cs="Times New Roman"/>
                <w:sz w:val="24"/>
                <w:szCs w:val="24"/>
              </w:rPr>
              <w:lastRenderedPageBreak/>
              <w:t>пунктов</w:t>
            </w:r>
          </w:p>
        </w:tc>
        <w:tc>
          <w:tcPr>
            <w:tcW w:w="2268" w:type="dxa"/>
          </w:tcPr>
          <w:p w:rsidR="007748C3" w:rsidRPr="002F7148" w:rsidRDefault="007748C3" w:rsidP="005C380C">
            <w:pPr>
              <w:pStyle w:val="21"/>
              <w:widowControl w:val="0"/>
              <w:spacing w:after="0" w:line="240" w:lineRule="auto"/>
              <w:ind w:left="0"/>
              <w:jc w:val="both"/>
              <w:rPr>
                <w:rFonts w:cs="Times New Roman"/>
                <w:sz w:val="24"/>
                <w:szCs w:val="24"/>
              </w:rPr>
            </w:pPr>
            <w:r w:rsidRPr="007748C3">
              <w:rPr>
                <w:rFonts w:cs="Times New Roman"/>
                <w:sz w:val="24"/>
                <w:szCs w:val="24"/>
              </w:rPr>
              <w:lastRenderedPageBreak/>
              <w:t xml:space="preserve">Для ведения </w:t>
            </w:r>
            <w:r w:rsidRPr="007748C3">
              <w:rPr>
                <w:rFonts w:cs="Times New Roman"/>
                <w:sz w:val="24"/>
                <w:szCs w:val="24"/>
              </w:rPr>
              <w:lastRenderedPageBreak/>
              <w:t>личного подсобного хозяйства</w:t>
            </w:r>
          </w:p>
        </w:tc>
        <w:tc>
          <w:tcPr>
            <w:tcW w:w="2693" w:type="dxa"/>
          </w:tcPr>
          <w:p w:rsidR="007748C3" w:rsidRPr="002F7148" w:rsidRDefault="007748C3" w:rsidP="005C380C">
            <w:pPr>
              <w:pStyle w:val="21"/>
              <w:widowControl w:val="0"/>
              <w:spacing w:after="0" w:line="240" w:lineRule="auto"/>
              <w:ind w:left="0"/>
              <w:jc w:val="both"/>
              <w:rPr>
                <w:rFonts w:cs="Times New Roman"/>
                <w:sz w:val="24"/>
                <w:szCs w:val="24"/>
              </w:rPr>
            </w:pPr>
            <w:r w:rsidRPr="007748C3">
              <w:rPr>
                <w:rFonts w:cs="Times New Roman"/>
                <w:sz w:val="24"/>
                <w:szCs w:val="24"/>
              </w:rPr>
              <w:lastRenderedPageBreak/>
              <w:t xml:space="preserve">Земли населённых </w:t>
            </w:r>
            <w:r w:rsidRPr="007748C3">
              <w:rPr>
                <w:rFonts w:cs="Times New Roman"/>
                <w:sz w:val="24"/>
                <w:szCs w:val="24"/>
              </w:rPr>
              <w:lastRenderedPageBreak/>
              <w:t>пунктов</w:t>
            </w:r>
          </w:p>
        </w:tc>
        <w:tc>
          <w:tcPr>
            <w:tcW w:w="2693" w:type="dxa"/>
          </w:tcPr>
          <w:p w:rsidR="007748C3" w:rsidRPr="002F7148" w:rsidRDefault="007748C3" w:rsidP="005C380C">
            <w:pPr>
              <w:pStyle w:val="21"/>
              <w:widowControl w:val="0"/>
              <w:spacing w:after="0" w:line="240" w:lineRule="auto"/>
              <w:ind w:left="0"/>
              <w:jc w:val="both"/>
              <w:rPr>
                <w:rFonts w:cs="Times New Roman"/>
                <w:sz w:val="24"/>
                <w:szCs w:val="24"/>
              </w:rPr>
            </w:pPr>
            <w:r w:rsidRPr="007748C3">
              <w:rPr>
                <w:rFonts w:cs="Times New Roman"/>
                <w:sz w:val="24"/>
                <w:szCs w:val="24"/>
              </w:rPr>
              <w:lastRenderedPageBreak/>
              <w:t xml:space="preserve">Для ведения личного </w:t>
            </w:r>
            <w:r w:rsidRPr="007748C3">
              <w:rPr>
                <w:rFonts w:cs="Times New Roman"/>
                <w:sz w:val="24"/>
                <w:szCs w:val="24"/>
              </w:rPr>
              <w:lastRenderedPageBreak/>
              <w:t>подсобного хозяйства</w:t>
            </w:r>
          </w:p>
        </w:tc>
      </w:tr>
      <w:tr w:rsidR="007748C3" w:rsidRPr="00282255" w:rsidTr="005C380C">
        <w:trPr>
          <w:trHeight w:val="57"/>
        </w:trPr>
        <w:tc>
          <w:tcPr>
            <w:tcW w:w="709" w:type="dxa"/>
          </w:tcPr>
          <w:p w:rsidR="007748C3" w:rsidRDefault="007748C3" w:rsidP="005C380C">
            <w:pPr>
              <w:pStyle w:val="21"/>
              <w:spacing w:after="0" w:line="240" w:lineRule="auto"/>
              <w:ind w:left="0"/>
              <w:jc w:val="both"/>
              <w:rPr>
                <w:rFonts w:cs="Times New Roman"/>
                <w:sz w:val="24"/>
                <w:szCs w:val="24"/>
              </w:rPr>
            </w:pPr>
            <w:r>
              <w:rPr>
                <w:rFonts w:cs="Times New Roman"/>
                <w:sz w:val="24"/>
                <w:szCs w:val="24"/>
              </w:rPr>
              <w:lastRenderedPageBreak/>
              <w:t>4</w:t>
            </w:r>
          </w:p>
        </w:tc>
        <w:tc>
          <w:tcPr>
            <w:tcW w:w="2268" w:type="dxa"/>
          </w:tcPr>
          <w:p w:rsidR="007748C3" w:rsidRPr="002F7148" w:rsidRDefault="007748C3" w:rsidP="005C380C">
            <w:pPr>
              <w:pStyle w:val="21"/>
              <w:widowControl w:val="0"/>
              <w:spacing w:after="0" w:line="240" w:lineRule="auto"/>
              <w:ind w:left="0"/>
              <w:jc w:val="both"/>
              <w:rPr>
                <w:rFonts w:cs="Times New Roman"/>
                <w:sz w:val="24"/>
                <w:szCs w:val="24"/>
              </w:rPr>
            </w:pPr>
            <w:r w:rsidRPr="007748C3">
              <w:rPr>
                <w:rFonts w:cs="Times New Roman"/>
                <w:sz w:val="24"/>
                <w:szCs w:val="24"/>
              </w:rPr>
              <w:t>12:02:1250101:83</w:t>
            </w:r>
          </w:p>
        </w:tc>
        <w:tc>
          <w:tcPr>
            <w:tcW w:w="1985" w:type="dxa"/>
          </w:tcPr>
          <w:p w:rsidR="007748C3" w:rsidRDefault="007748C3" w:rsidP="005C380C">
            <w:pPr>
              <w:pStyle w:val="21"/>
              <w:widowControl w:val="0"/>
              <w:spacing w:after="0" w:line="240" w:lineRule="auto"/>
              <w:ind w:left="0"/>
              <w:jc w:val="both"/>
              <w:rPr>
                <w:rFonts w:cs="Times New Roman"/>
                <w:sz w:val="24"/>
                <w:szCs w:val="24"/>
              </w:rPr>
            </w:pPr>
            <w:r>
              <w:rPr>
                <w:rFonts w:cs="Times New Roman"/>
                <w:sz w:val="24"/>
                <w:szCs w:val="24"/>
              </w:rPr>
              <w:t>341</w:t>
            </w:r>
          </w:p>
        </w:tc>
        <w:tc>
          <w:tcPr>
            <w:tcW w:w="2126" w:type="dxa"/>
          </w:tcPr>
          <w:p w:rsidR="007748C3" w:rsidRPr="002F7148" w:rsidRDefault="007748C3" w:rsidP="005C380C">
            <w:pPr>
              <w:pStyle w:val="21"/>
              <w:widowControl w:val="0"/>
              <w:spacing w:after="0" w:line="240" w:lineRule="auto"/>
              <w:ind w:left="0"/>
              <w:jc w:val="both"/>
              <w:rPr>
                <w:rFonts w:cs="Times New Roman"/>
                <w:sz w:val="24"/>
                <w:szCs w:val="24"/>
              </w:rPr>
            </w:pPr>
            <w:r w:rsidRPr="007748C3">
              <w:rPr>
                <w:rFonts w:cs="Times New Roman"/>
                <w:sz w:val="24"/>
                <w:szCs w:val="24"/>
              </w:rPr>
              <w:t>Земли населённых пунктов</w:t>
            </w:r>
          </w:p>
        </w:tc>
        <w:tc>
          <w:tcPr>
            <w:tcW w:w="2268" w:type="dxa"/>
          </w:tcPr>
          <w:p w:rsidR="007748C3" w:rsidRPr="002F7148" w:rsidRDefault="007748C3" w:rsidP="005C380C">
            <w:pPr>
              <w:pStyle w:val="21"/>
              <w:widowControl w:val="0"/>
              <w:spacing w:after="0" w:line="240" w:lineRule="auto"/>
              <w:ind w:left="0"/>
              <w:jc w:val="both"/>
              <w:rPr>
                <w:rFonts w:cs="Times New Roman"/>
                <w:sz w:val="24"/>
                <w:szCs w:val="24"/>
              </w:rPr>
            </w:pPr>
            <w:r w:rsidRPr="007748C3">
              <w:rPr>
                <w:rFonts w:cs="Times New Roman"/>
                <w:sz w:val="24"/>
                <w:szCs w:val="24"/>
              </w:rPr>
              <w:t>Для ведения личного подсобного хозяйства</w:t>
            </w:r>
          </w:p>
        </w:tc>
        <w:tc>
          <w:tcPr>
            <w:tcW w:w="2693" w:type="dxa"/>
          </w:tcPr>
          <w:p w:rsidR="007748C3" w:rsidRPr="002F7148" w:rsidRDefault="007748C3" w:rsidP="005C380C">
            <w:pPr>
              <w:pStyle w:val="21"/>
              <w:widowControl w:val="0"/>
              <w:spacing w:after="0" w:line="240" w:lineRule="auto"/>
              <w:ind w:left="0"/>
              <w:jc w:val="both"/>
              <w:rPr>
                <w:rFonts w:cs="Times New Roman"/>
                <w:sz w:val="24"/>
                <w:szCs w:val="24"/>
              </w:rPr>
            </w:pPr>
            <w:r w:rsidRPr="007748C3">
              <w:rPr>
                <w:rFonts w:cs="Times New Roman"/>
                <w:sz w:val="24"/>
                <w:szCs w:val="24"/>
              </w:rPr>
              <w:t>Земли населённых пунктов</w:t>
            </w:r>
          </w:p>
        </w:tc>
        <w:tc>
          <w:tcPr>
            <w:tcW w:w="2693" w:type="dxa"/>
          </w:tcPr>
          <w:p w:rsidR="007748C3" w:rsidRPr="002F7148" w:rsidRDefault="007748C3" w:rsidP="005C380C">
            <w:pPr>
              <w:pStyle w:val="21"/>
              <w:widowControl w:val="0"/>
              <w:spacing w:after="0" w:line="240" w:lineRule="auto"/>
              <w:ind w:left="0"/>
              <w:jc w:val="both"/>
              <w:rPr>
                <w:rFonts w:cs="Times New Roman"/>
                <w:sz w:val="24"/>
                <w:szCs w:val="24"/>
              </w:rPr>
            </w:pPr>
            <w:r w:rsidRPr="007748C3">
              <w:rPr>
                <w:rFonts w:cs="Times New Roman"/>
                <w:sz w:val="24"/>
                <w:szCs w:val="24"/>
              </w:rPr>
              <w:t>Для ведения личного подсобного хозяйства</w:t>
            </w:r>
          </w:p>
        </w:tc>
      </w:tr>
      <w:tr w:rsidR="00D81BAC" w:rsidRPr="00282255" w:rsidTr="005C380C">
        <w:trPr>
          <w:trHeight w:val="57"/>
        </w:trPr>
        <w:tc>
          <w:tcPr>
            <w:tcW w:w="709" w:type="dxa"/>
          </w:tcPr>
          <w:p w:rsidR="00D81BAC" w:rsidRDefault="00D81BAC" w:rsidP="005C380C">
            <w:pPr>
              <w:pStyle w:val="21"/>
              <w:spacing w:after="0" w:line="240" w:lineRule="auto"/>
              <w:ind w:left="0"/>
              <w:jc w:val="both"/>
              <w:rPr>
                <w:rFonts w:cs="Times New Roman"/>
                <w:sz w:val="24"/>
                <w:szCs w:val="24"/>
              </w:rPr>
            </w:pPr>
          </w:p>
        </w:tc>
        <w:tc>
          <w:tcPr>
            <w:tcW w:w="14033" w:type="dxa"/>
            <w:gridSpan w:val="6"/>
          </w:tcPr>
          <w:p w:rsidR="00D81BAC" w:rsidRPr="00891EBC" w:rsidRDefault="00D81BAC" w:rsidP="005C380C">
            <w:pPr>
              <w:pStyle w:val="21"/>
              <w:widowControl w:val="0"/>
              <w:spacing w:after="0" w:line="240" w:lineRule="auto"/>
              <w:ind w:left="0"/>
              <w:jc w:val="both"/>
              <w:rPr>
                <w:rFonts w:cs="Times New Roman"/>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7748C3" w:rsidRPr="00282255" w:rsidTr="005C380C">
        <w:trPr>
          <w:trHeight w:val="57"/>
        </w:trPr>
        <w:tc>
          <w:tcPr>
            <w:tcW w:w="709" w:type="dxa"/>
          </w:tcPr>
          <w:p w:rsidR="007748C3" w:rsidRDefault="007748C3" w:rsidP="005C380C">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7748C3" w:rsidRPr="00891EBC" w:rsidRDefault="007748C3" w:rsidP="005C380C">
            <w:pPr>
              <w:pStyle w:val="21"/>
              <w:widowControl w:val="0"/>
              <w:spacing w:after="0" w:line="240" w:lineRule="auto"/>
              <w:ind w:left="0"/>
              <w:jc w:val="both"/>
              <w:rPr>
                <w:rFonts w:cs="Times New Roman"/>
                <w:sz w:val="24"/>
                <w:szCs w:val="24"/>
              </w:rPr>
            </w:pPr>
            <w:r>
              <w:rPr>
                <w:rFonts w:cs="Times New Roman"/>
                <w:sz w:val="24"/>
                <w:szCs w:val="24"/>
              </w:rPr>
              <w:t>12:02:0130102</w:t>
            </w:r>
          </w:p>
        </w:tc>
        <w:tc>
          <w:tcPr>
            <w:tcW w:w="1985" w:type="dxa"/>
          </w:tcPr>
          <w:p w:rsidR="007748C3" w:rsidRDefault="007748C3" w:rsidP="005C380C">
            <w:pPr>
              <w:pStyle w:val="21"/>
              <w:widowControl w:val="0"/>
              <w:spacing w:after="0" w:line="240" w:lineRule="auto"/>
              <w:ind w:left="0"/>
              <w:jc w:val="both"/>
              <w:rPr>
                <w:rFonts w:cs="Times New Roman"/>
                <w:sz w:val="24"/>
                <w:szCs w:val="24"/>
              </w:rPr>
            </w:pPr>
            <w:r>
              <w:rPr>
                <w:rFonts w:cs="Times New Roman"/>
                <w:sz w:val="24"/>
                <w:szCs w:val="24"/>
              </w:rPr>
              <w:t>8056</w:t>
            </w:r>
          </w:p>
        </w:tc>
        <w:tc>
          <w:tcPr>
            <w:tcW w:w="2126" w:type="dxa"/>
          </w:tcPr>
          <w:p w:rsidR="007748C3" w:rsidRPr="00891EBC" w:rsidRDefault="007748C3"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7748C3" w:rsidRPr="00891EBC" w:rsidRDefault="007748C3"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748C3" w:rsidRPr="00891EBC" w:rsidRDefault="007748C3"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748C3" w:rsidRPr="00891EBC" w:rsidRDefault="007748C3" w:rsidP="005C380C">
            <w:pPr>
              <w:pStyle w:val="21"/>
              <w:widowControl w:val="0"/>
              <w:spacing w:after="0" w:line="240" w:lineRule="auto"/>
              <w:ind w:left="0"/>
              <w:jc w:val="center"/>
              <w:rPr>
                <w:rFonts w:cs="Times New Roman"/>
                <w:sz w:val="24"/>
                <w:szCs w:val="24"/>
              </w:rPr>
            </w:pPr>
            <w:r>
              <w:rPr>
                <w:rFonts w:cs="Times New Roman"/>
                <w:sz w:val="24"/>
                <w:szCs w:val="24"/>
              </w:rPr>
              <w:t>-</w:t>
            </w:r>
          </w:p>
        </w:tc>
      </w:tr>
      <w:tr w:rsidR="007748C3" w:rsidRPr="00282255" w:rsidTr="005C380C">
        <w:trPr>
          <w:trHeight w:val="57"/>
        </w:trPr>
        <w:tc>
          <w:tcPr>
            <w:tcW w:w="709" w:type="dxa"/>
          </w:tcPr>
          <w:p w:rsidR="007748C3" w:rsidRDefault="007748C3" w:rsidP="005C380C">
            <w:pPr>
              <w:pStyle w:val="21"/>
              <w:spacing w:after="0" w:line="240" w:lineRule="auto"/>
              <w:ind w:left="0"/>
              <w:jc w:val="both"/>
              <w:rPr>
                <w:rFonts w:cs="Times New Roman"/>
                <w:sz w:val="24"/>
                <w:szCs w:val="24"/>
              </w:rPr>
            </w:pPr>
            <w:r>
              <w:rPr>
                <w:rFonts w:cs="Times New Roman"/>
                <w:sz w:val="24"/>
                <w:szCs w:val="24"/>
              </w:rPr>
              <w:t>6</w:t>
            </w:r>
          </w:p>
        </w:tc>
        <w:tc>
          <w:tcPr>
            <w:tcW w:w="2268" w:type="dxa"/>
          </w:tcPr>
          <w:p w:rsidR="007748C3" w:rsidRDefault="007748C3" w:rsidP="005C380C">
            <w:pPr>
              <w:pStyle w:val="21"/>
              <w:widowControl w:val="0"/>
              <w:spacing w:after="0" w:line="240" w:lineRule="auto"/>
              <w:ind w:left="0"/>
              <w:jc w:val="both"/>
              <w:rPr>
                <w:rFonts w:cs="Times New Roman"/>
                <w:sz w:val="24"/>
                <w:szCs w:val="24"/>
              </w:rPr>
            </w:pPr>
            <w:r>
              <w:rPr>
                <w:rFonts w:cs="Times New Roman"/>
                <w:sz w:val="24"/>
                <w:szCs w:val="24"/>
              </w:rPr>
              <w:t>12:02:1250101</w:t>
            </w:r>
          </w:p>
        </w:tc>
        <w:tc>
          <w:tcPr>
            <w:tcW w:w="1985" w:type="dxa"/>
          </w:tcPr>
          <w:p w:rsidR="007748C3" w:rsidRDefault="007748C3" w:rsidP="005C380C">
            <w:pPr>
              <w:pStyle w:val="21"/>
              <w:widowControl w:val="0"/>
              <w:spacing w:after="0" w:line="240" w:lineRule="auto"/>
              <w:ind w:left="0"/>
              <w:jc w:val="both"/>
              <w:rPr>
                <w:rFonts w:cs="Times New Roman"/>
                <w:sz w:val="24"/>
                <w:szCs w:val="24"/>
              </w:rPr>
            </w:pPr>
            <w:r>
              <w:rPr>
                <w:rFonts w:cs="Times New Roman"/>
                <w:sz w:val="24"/>
                <w:szCs w:val="24"/>
              </w:rPr>
              <w:t>495</w:t>
            </w:r>
          </w:p>
        </w:tc>
        <w:tc>
          <w:tcPr>
            <w:tcW w:w="2126" w:type="dxa"/>
          </w:tcPr>
          <w:p w:rsidR="007748C3" w:rsidRPr="00891EBC" w:rsidRDefault="007748C3"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7748C3" w:rsidRPr="00891EBC" w:rsidRDefault="007748C3"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748C3" w:rsidRPr="00891EBC" w:rsidRDefault="007748C3"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748C3" w:rsidRPr="00891EBC" w:rsidRDefault="007748C3" w:rsidP="005C380C">
            <w:pPr>
              <w:pStyle w:val="21"/>
              <w:widowControl w:val="0"/>
              <w:spacing w:after="0" w:line="240" w:lineRule="auto"/>
              <w:ind w:left="0"/>
              <w:jc w:val="center"/>
              <w:rPr>
                <w:rFonts w:cs="Times New Roman"/>
                <w:sz w:val="24"/>
                <w:szCs w:val="24"/>
              </w:rPr>
            </w:pPr>
            <w:r>
              <w:rPr>
                <w:rFonts w:cs="Times New Roman"/>
                <w:sz w:val="24"/>
                <w:szCs w:val="24"/>
              </w:rPr>
              <w:t>-</w:t>
            </w:r>
          </w:p>
        </w:tc>
      </w:tr>
      <w:tr w:rsidR="00D81BAC" w:rsidRPr="00282255" w:rsidTr="005C380C">
        <w:trPr>
          <w:trHeight w:val="57"/>
        </w:trPr>
        <w:tc>
          <w:tcPr>
            <w:tcW w:w="709" w:type="dxa"/>
          </w:tcPr>
          <w:p w:rsidR="00D81BAC" w:rsidRPr="00800AA3" w:rsidRDefault="00D81BAC" w:rsidP="005C380C">
            <w:pPr>
              <w:pStyle w:val="21"/>
              <w:spacing w:after="0" w:line="240" w:lineRule="auto"/>
              <w:ind w:left="0"/>
              <w:jc w:val="both"/>
              <w:rPr>
                <w:rFonts w:cs="Times New Roman"/>
                <w:sz w:val="24"/>
                <w:szCs w:val="24"/>
              </w:rPr>
            </w:pPr>
          </w:p>
        </w:tc>
        <w:tc>
          <w:tcPr>
            <w:tcW w:w="14033" w:type="dxa"/>
            <w:gridSpan w:val="6"/>
          </w:tcPr>
          <w:p w:rsidR="00D81BAC" w:rsidRPr="00282255" w:rsidRDefault="00D81BAC" w:rsidP="005C380C">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D81BAC" w:rsidRPr="00282255" w:rsidTr="005C380C">
        <w:trPr>
          <w:trHeight w:val="57"/>
        </w:trPr>
        <w:tc>
          <w:tcPr>
            <w:tcW w:w="709" w:type="dxa"/>
          </w:tcPr>
          <w:p w:rsidR="00D81BAC" w:rsidRPr="00800AA3" w:rsidRDefault="007748C3" w:rsidP="007748C3">
            <w:pPr>
              <w:pStyle w:val="21"/>
              <w:spacing w:after="0" w:line="240" w:lineRule="auto"/>
              <w:ind w:left="0"/>
              <w:jc w:val="both"/>
              <w:rPr>
                <w:rFonts w:cs="Times New Roman"/>
                <w:sz w:val="24"/>
                <w:szCs w:val="24"/>
              </w:rPr>
            </w:pPr>
            <w:r>
              <w:rPr>
                <w:rFonts w:cs="Times New Roman"/>
                <w:sz w:val="24"/>
                <w:szCs w:val="24"/>
              </w:rPr>
              <w:t>7</w:t>
            </w:r>
          </w:p>
        </w:tc>
        <w:tc>
          <w:tcPr>
            <w:tcW w:w="14033" w:type="dxa"/>
            <w:gridSpan w:val="6"/>
          </w:tcPr>
          <w:p w:rsidR="00D81BAC" w:rsidRPr="00282255" w:rsidRDefault="00D81BAC" w:rsidP="005C380C">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D81BAC" w:rsidRPr="00282255" w:rsidTr="005C380C">
        <w:trPr>
          <w:trHeight w:val="57"/>
        </w:trPr>
        <w:tc>
          <w:tcPr>
            <w:tcW w:w="709" w:type="dxa"/>
          </w:tcPr>
          <w:p w:rsidR="00D81BAC" w:rsidRDefault="00D81BAC" w:rsidP="005C380C">
            <w:pPr>
              <w:pStyle w:val="21"/>
              <w:spacing w:after="0" w:line="240" w:lineRule="auto"/>
              <w:ind w:left="0"/>
              <w:jc w:val="both"/>
              <w:rPr>
                <w:rFonts w:cs="Times New Roman"/>
                <w:sz w:val="24"/>
                <w:szCs w:val="24"/>
              </w:rPr>
            </w:pPr>
          </w:p>
        </w:tc>
        <w:tc>
          <w:tcPr>
            <w:tcW w:w="14033" w:type="dxa"/>
            <w:gridSpan w:val="6"/>
          </w:tcPr>
          <w:p w:rsidR="00D81BAC" w:rsidRDefault="00D81BAC" w:rsidP="005C380C">
            <w:pPr>
              <w:pStyle w:val="21"/>
              <w:widowControl w:val="0"/>
              <w:spacing w:after="0" w:line="240" w:lineRule="auto"/>
              <w:ind w:left="0"/>
              <w:jc w:val="both"/>
              <w:rPr>
                <w:rFonts w:cs="Times New Roman"/>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D81BAC" w:rsidRPr="00282255" w:rsidTr="005C380C">
        <w:trPr>
          <w:trHeight w:val="57"/>
        </w:trPr>
        <w:tc>
          <w:tcPr>
            <w:tcW w:w="709" w:type="dxa"/>
          </w:tcPr>
          <w:p w:rsidR="00D81BAC" w:rsidRDefault="007748C3" w:rsidP="007748C3">
            <w:pPr>
              <w:pStyle w:val="21"/>
              <w:spacing w:after="0" w:line="240" w:lineRule="auto"/>
              <w:ind w:left="0"/>
              <w:jc w:val="both"/>
              <w:rPr>
                <w:rFonts w:cs="Times New Roman"/>
                <w:sz w:val="24"/>
                <w:szCs w:val="24"/>
              </w:rPr>
            </w:pPr>
            <w:r>
              <w:rPr>
                <w:rFonts w:cs="Times New Roman"/>
                <w:sz w:val="24"/>
                <w:szCs w:val="24"/>
              </w:rPr>
              <w:t>8</w:t>
            </w:r>
          </w:p>
        </w:tc>
        <w:tc>
          <w:tcPr>
            <w:tcW w:w="2268" w:type="dxa"/>
          </w:tcPr>
          <w:p w:rsidR="00D81BAC" w:rsidRPr="00891EBC" w:rsidRDefault="00D81BAC" w:rsidP="005C380C">
            <w:pPr>
              <w:pStyle w:val="21"/>
              <w:widowControl w:val="0"/>
              <w:spacing w:after="0" w:line="240" w:lineRule="auto"/>
              <w:ind w:left="0"/>
              <w:jc w:val="both"/>
              <w:rPr>
                <w:rFonts w:cs="Times New Roman"/>
                <w:sz w:val="24"/>
                <w:szCs w:val="24"/>
              </w:rPr>
            </w:pPr>
            <w:r w:rsidRPr="00D81BAC">
              <w:rPr>
                <w:rFonts w:cs="Times New Roman"/>
                <w:sz w:val="24"/>
                <w:szCs w:val="24"/>
              </w:rPr>
              <w:t>12:02:0130102:375</w:t>
            </w:r>
          </w:p>
        </w:tc>
        <w:tc>
          <w:tcPr>
            <w:tcW w:w="1985" w:type="dxa"/>
          </w:tcPr>
          <w:p w:rsidR="00D81BAC" w:rsidRPr="00891EBC" w:rsidRDefault="00D81BAC" w:rsidP="00D81BAC">
            <w:pPr>
              <w:pStyle w:val="21"/>
              <w:widowControl w:val="0"/>
              <w:spacing w:after="0" w:line="240" w:lineRule="auto"/>
              <w:ind w:left="0"/>
              <w:jc w:val="both"/>
              <w:rPr>
                <w:rFonts w:cs="Times New Roman"/>
                <w:sz w:val="24"/>
                <w:szCs w:val="24"/>
              </w:rPr>
            </w:pPr>
            <w:r>
              <w:rPr>
                <w:rFonts w:cs="Times New Roman"/>
                <w:sz w:val="24"/>
                <w:szCs w:val="24"/>
              </w:rPr>
              <w:t>1526</w:t>
            </w:r>
          </w:p>
        </w:tc>
        <w:tc>
          <w:tcPr>
            <w:tcW w:w="2126" w:type="dxa"/>
          </w:tcPr>
          <w:p w:rsidR="00D81BAC" w:rsidRPr="00891EBC" w:rsidRDefault="00D81BAC" w:rsidP="005C380C">
            <w:pPr>
              <w:pStyle w:val="21"/>
              <w:widowControl w:val="0"/>
              <w:spacing w:after="0" w:line="240" w:lineRule="auto"/>
              <w:ind w:left="0"/>
              <w:jc w:val="both"/>
              <w:rPr>
                <w:rFonts w:cs="Times New Roman"/>
                <w:sz w:val="24"/>
                <w:szCs w:val="24"/>
              </w:rPr>
            </w:pPr>
            <w:r w:rsidRPr="007748C3">
              <w:rPr>
                <w:rFonts w:cs="Times New Roman"/>
                <w:sz w:val="24"/>
                <w:szCs w:val="24"/>
              </w:rPr>
              <w:t>Земли лесного фонда</w:t>
            </w:r>
          </w:p>
        </w:tc>
        <w:tc>
          <w:tcPr>
            <w:tcW w:w="2268" w:type="dxa"/>
          </w:tcPr>
          <w:p w:rsidR="00D81BAC" w:rsidRPr="00891EBC" w:rsidRDefault="00D81BAC" w:rsidP="005C380C">
            <w:pPr>
              <w:pStyle w:val="21"/>
              <w:widowControl w:val="0"/>
              <w:spacing w:after="0" w:line="240" w:lineRule="auto"/>
              <w:ind w:left="0"/>
              <w:jc w:val="both"/>
              <w:rPr>
                <w:rFonts w:cs="Times New Roman"/>
                <w:sz w:val="24"/>
                <w:szCs w:val="24"/>
              </w:rPr>
            </w:pPr>
            <w:r w:rsidRPr="007748C3">
              <w:rPr>
                <w:rFonts w:cs="Times New Roman"/>
                <w:sz w:val="24"/>
                <w:szCs w:val="24"/>
              </w:rPr>
              <w:t>Для размещения лесного участка</w:t>
            </w:r>
          </w:p>
        </w:tc>
        <w:tc>
          <w:tcPr>
            <w:tcW w:w="2693" w:type="dxa"/>
          </w:tcPr>
          <w:p w:rsidR="00D81BAC" w:rsidRPr="00891EBC" w:rsidRDefault="00D81BAC" w:rsidP="005C380C">
            <w:pPr>
              <w:pStyle w:val="21"/>
              <w:widowControl w:val="0"/>
              <w:spacing w:after="0" w:line="240" w:lineRule="auto"/>
              <w:ind w:left="0"/>
              <w:jc w:val="both"/>
              <w:rPr>
                <w:rFonts w:cs="Times New Roman"/>
                <w:sz w:val="24"/>
                <w:szCs w:val="24"/>
              </w:rPr>
            </w:pPr>
            <w:r w:rsidRPr="007748C3">
              <w:rPr>
                <w:rFonts w:cs="Times New Roman"/>
                <w:sz w:val="24"/>
                <w:szCs w:val="24"/>
              </w:rPr>
              <w:t>Земли лесного фонда</w:t>
            </w:r>
          </w:p>
        </w:tc>
        <w:tc>
          <w:tcPr>
            <w:tcW w:w="2693" w:type="dxa"/>
          </w:tcPr>
          <w:p w:rsidR="00D81BAC" w:rsidRPr="00891EBC" w:rsidRDefault="00D81BAC" w:rsidP="005C380C">
            <w:pPr>
              <w:pStyle w:val="21"/>
              <w:widowControl w:val="0"/>
              <w:spacing w:after="0" w:line="240" w:lineRule="auto"/>
              <w:ind w:left="0"/>
              <w:jc w:val="both"/>
              <w:rPr>
                <w:rFonts w:cs="Times New Roman"/>
                <w:sz w:val="24"/>
                <w:szCs w:val="24"/>
              </w:rPr>
            </w:pPr>
            <w:r w:rsidRPr="007748C3">
              <w:rPr>
                <w:rFonts w:cs="Times New Roman"/>
                <w:sz w:val="24"/>
                <w:szCs w:val="24"/>
              </w:rPr>
              <w:t>Для размещения лесного участка</w:t>
            </w:r>
          </w:p>
        </w:tc>
      </w:tr>
      <w:tr w:rsidR="00D81BAC" w:rsidRPr="00282255" w:rsidTr="005C380C">
        <w:trPr>
          <w:trHeight w:val="57"/>
        </w:trPr>
        <w:tc>
          <w:tcPr>
            <w:tcW w:w="709" w:type="dxa"/>
          </w:tcPr>
          <w:p w:rsidR="00D81BAC" w:rsidRDefault="007748C3" w:rsidP="005C380C">
            <w:pPr>
              <w:pStyle w:val="21"/>
              <w:spacing w:after="0" w:line="240" w:lineRule="auto"/>
              <w:ind w:left="0"/>
              <w:jc w:val="both"/>
              <w:rPr>
                <w:rFonts w:cs="Times New Roman"/>
                <w:sz w:val="24"/>
                <w:szCs w:val="24"/>
              </w:rPr>
            </w:pPr>
            <w:r>
              <w:rPr>
                <w:rFonts w:cs="Times New Roman"/>
                <w:sz w:val="24"/>
                <w:szCs w:val="24"/>
              </w:rPr>
              <w:t>9</w:t>
            </w:r>
          </w:p>
        </w:tc>
        <w:tc>
          <w:tcPr>
            <w:tcW w:w="2268" w:type="dxa"/>
          </w:tcPr>
          <w:p w:rsidR="00D81BAC" w:rsidRPr="00D81BAC" w:rsidRDefault="00D81BAC" w:rsidP="005C380C">
            <w:pPr>
              <w:pStyle w:val="21"/>
              <w:widowControl w:val="0"/>
              <w:spacing w:after="0" w:line="240" w:lineRule="auto"/>
              <w:ind w:left="0"/>
              <w:jc w:val="both"/>
              <w:rPr>
                <w:rFonts w:cs="Times New Roman"/>
                <w:sz w:val="24"/>
                <w:szCs w:val="24"/>
              </w:rPr>
            </w:pPr>
            <w:r w:rsidRPr="00D81BAC">
              <w:rPr>
                <w:rFonts w:cs="Times New Roman"/>
                <w:sz w:val="24"/>
                <w:szCs w:val="24"/>
              </w:rPr>
              <w:t>12:02:0000000:3228</w:t>
            </w:r>
          </w:p>
        </w:tc>
        <w:tc>
          <w:tcPr>
            <w:tcW w:w="1985" w:type="dxa"/>
          </w:tcPr>
          <w:p w:rsidR="00D81BAC" w:rsidRDefault="00D81BAC" w:rsidP="00D81BAC">
            <w:pPr>
              <w:pStyle w:val="21"/>
              <w:widowControl w:val="0"/>
              <w:spacing w:after="0" w:line="240" w:lineRule="auto"/>
              <w:ind w:left="0"/>
              <w:jc w:val="both"/>
              <w:rPr>
                <w:rFonts w:cs="Times New Roman"/>
                <w:sz w:val="24"/>
                <w:szCs w:val="24"/>
              </w:rPr>
            </w:pPr>
            <w:r>
              <w:rPr>
                <w:rFonts w:cs="Times New Roman"/>
                <w:sz w:val="24"/>
                <w:szCs w:val="24"/>
              </w:rPr>
              <w:t>919</w:t>
            </w:r>
          </w:p>
        </w:tc>
        <w:tc>
          <w:tcPr>
            <w:tcW w:w="2126" w:type="dxa"/>
          </w:tcPr>
          <w:p w:rsidR="00D81BAC" w:rsidRPr="007748C3" w:rsidRDefault="00D81BAC" w:rsidP="005C380C">
            <w:pPr>
              <w:pStyle w:val="21"/>
              <w:widowControl w:val="0"/>
              <w:spacing w:after="0" w:line="240" w:lineRule="auto"/>
              <w:ind w:left="0"/>
              <w:jc w:val="both"/>
              <w:rPr>
                <w:rFonts w:cs="Times New Roman"/>
                <w:sz w:val="24"/>
                <w:szCs w:val="24"/>
              </w:rPr>
            </w:pPr>
            <w:proofErr w:type="gramStart"/>
            <w:r w:rsidRPr="007748C3">
              <w:rPr>
                <w:rFonts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w:t>
            </w:r>
            <w:r w:rsidRPr="007748C3">
              <w:rPr>
                <w:rFonts w:cs="Times New Roman"/>
                <w:sz w:val="24"/>
                <w:szCs w:val="24"/>
              </w:rPr>
              <w:lastRenderedPageBreak/>
              <w:t>деятельности, земли обороны, безопасности и земли иного специального назначения</w:t>
            </w:r>
            <w:proofErr w:type="gramEnd"/>
          </w:p>
        </w:tc>
        <w:tc>
          <w:tcPr>
            <w:tcW w:w="2268" w:type="dxa"/>
          </w:tcPr>
          <w:p w:rsidR="00D81BAC" w:rsidRPr="007748C3" w:rsidRDefault="00D81BAC" w:rsidP="005C380C">
            <w:pPr>
              <w:pStyle w:val="21"/>
              <w:widowControl w:val="0"/>
              <w:spacing w:after="0" w:line="240" w:lineRule="auto"/>
              <w:ind w:left="0"/>
              <w:jc w:val="both"/>
              <w:rPr>
                <w:rFonts w:cs="Times New Roman"/>
                <w:sz w:val="24"/>
                <w:szCs w:val="24"/>
              </w:rPr>
            </w:pPr>
            <w:r w:rsidRPr="007748C3">
              <w:rPr>
                <w:rFonts w:cs="Times New Roman"/>
                <w:sz w:val="24"/>
                <w:szCs w:val="24"/>
              </w:rPr>
              <w:lastRenderedPageBreak/>
              <w:t>Автомобильный транспорт</w:t>
            </w:r>
          </w:p>
        </w:tc>
        <w:tc>
          <w:tcPr>
            <w:tcW w:w="2693" w:type="dxa"/>
          </w:tcPr>
          <w:p w:rsidR="00D81BAC" w:rsidRPr="007748C3" w:rsidRDefault="00D81BAC" w:rsidP="005C380C">
            <w:pPr>
              <w:pStyle w:val="21"/>
              <w:widowControl w:val="0"/>
              <w:spacing w:after="0" w:line="240" w:lineRule="auto"/>
              <w:ind w:left="0"/>
              <w:jc w:val="both"/>
              <w:rPr>
                <w:rFonts w:cs="Times New Roman"/>
                <w:sz w:val="24"/>
                <w:szCs w:val="24"/>
              </w:rPr>
            </w:pPr>
            <w:proofErr w:type="gramStart"/>
            <w:r w:rsidRPr="007748C3">
              <w:rPr>
                <w:rFonts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w:t>
            </w:r>
            <w:r w:rsidRPr="007748C3">
              <w:rPr>
                <w:rFonts w:cs="Times New Roman"/>
                <w:sz w:val="24"/>
                <w:szCs w:val="24"/>
              </w:rPr>
              <w:lastRenderedPageBreak/>
              <w:t>и земли иного специального назначения</w:t>
            </w:r>
            <w:proofErr w:type="gramEnd"/>
          </w:p>
        </w:tc>
        <w:tc>
          <w:tcPr>
            <w:tcW w:w="2693" w:type="dxa"/>
          </w:tcPr>
          <w:p w:rsidR="00D81BAC" w:rsidRPr="007748C3" w:rsidRDefault="00D81BAC" w:rsidP="005C380C">
            <w:pPr>
              <w:pStyle w:val="21"/>
              <w:widowControl w:val="0"/>
              <w:spacing w:after="0" w:line="240" w:lineRule="auto"/>
              <w:ind w:left="0"/>
              <w:jc w:val="both"/>
              <w:rPr>
                <w:rFonts w:cs="Times New Roman"/>
                <w:sz w:val="24"/>
                <w:szCs w:val="24"/>
              </w:rPr>
            </w:pPr>
            <w:r w:rsidRPr="007748C3">
              <w:rPr>
                <w:rFonts w:cs="Times New Roman"/>
                <w:sz w:val="24"/>
                <w:szCs w:val="24"/>
              </w:rPr>
              <w:lastRenderedPageBreak/>
              <w:t>Автомобильный транспорт</w:t>
            </w:r>
          </w:p>
        </w:tc>
      </w:tr>
      <w:tr w:rsidR="00D81BAC" w:rsidRPr="00282255" w:rsidTr="005C380C">
        <w:trPr>
          <w:trHeight w:val="57"/>
        </w:trPr>
        <w:tc>
          <w:tcPr>
            <w:tcW w:w="709" w:type="dxa"/>
          </w:tcPr>
          <w:p w:rsidR="00D81BAC" w:rsidRDefault="00D81BAC" w:rsidP="005C380C">
            <w:pPr>
              <w:pStyle w:val="21"/>
              <w:spacing w:after="0" w:line="240" w:lineRule="auto"/>
              <w:ind w:left="0"/>
              <w:jc w:val="both"/>
              <w:rPr>
                <w:rFonts w:cs="Times New Roman"/>
                <w:sz w:val="24"/>
                <w:szCs w:val="24"/>
              </w:rPr>
            </w:pPr>
          </w:p>
        </w:tc>
        <w:tc>
          <w:tcPr>
            <w:tcW w:w="14033" w:type="dxa"/>
            <w:gridSpan w:val="6"/>
          </w:tcPr>
          <w:p w:rsidR="00D81BAC" w:rsidRPr="00AD5857" w:rsidRDefault="00D81BAC" w:rsidP="005C380C">
            <w:pPr>
              <w:pStyle w:val="21"/>
              <w:widowControl w:val="0"/>
              <w:spacing w:after="0" w:line="240" w:lineRule="auto"/>
              <w:ind w:left="0"/>
              <w:jc w:val="both"/>
              <w:rPr>
                <w:b/>
                <w:i/>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7748C3" w:rsidRPr="00282255" w:rsidTr="005C380C">
        <w:trPr>
          <w:trHeight w:val="57"/>
        </w:trPr>
        <w:tc>
          <w:tcPr>
            <w:tcW w:w="709" w:type="dxa"/>
          </w:tcPr>
          <w:p w:rsidR="007748C3" w:rsidRDefault="007748C3" w:rsidP="007748C3">
            <w:pPr>
              <w:pStyle w:val="21"/>
              <w:spacing w:after="0" w:line="240" w:lineRule="auto"/>
              <w:ind w:left="0"/>
              <w:jc w:val="both"/>
              <w:rPr>
                <w:rFonts w:cs="Times New Roman"/>
                <w:sz w:val="24"/>
                <w:szCs w:val="24"/>
              </w:rPr>
            </w:pPr>
            <w:r>
              <w:rPr>
                <w:rFonts w:cs="Times New Roman"/>
                <w:sz w:val="24"/>
                <w:szCs w:val="24"/>
              </w:rPr>
              <w:t>10</w:t>
            </w:r>
          </w:p>
        </w:tc>
        <w:tc>
          <w:tcPr>
            <w:tcW w:w="2268" w:type="dxa"/>
          </w:tcPr>
          <w:p w:rsidR="007748C3" w:rsidRPr="00891EBC" w:rsidRDefault="007748C3" w:rsidP="005C380C">
            <w:pPr>
              <w:pStyle w:val="21"/>
              <w:widowControl w:val="0"/>
              <w:spacing w:after="0" w:line="240" w:lineRule="auto"/>
              <w:ind w:left="0"/>
              <w:jc w:val="both"/>
              <w:rPr>
                <w:rFonts w:cs="Times New Roman"/>
                <w:sz w:val="24"/>
                <w:szCs w:val="24"/>
              </w:rPr>
            </w:pPr>
            <w:r>
              <w:rPr>
                <w:rFonts w:cs="Times New Roman"/>
                <w:sz w:val="24"/>
                <w:szCs w:val="24"/>
              </w:rPr>
              <w:t>12:02:0130102</w:t>
            </w:r>
          </w:p>
        </w:tc>
        <w:tc>
          <w:tcPr>
            <w:tcW w:w="1985" w:type="dxa"/>
          </w:tcPr>
          <w:p w:rsidR="007748C3" w:rsidRPr="00891EBC" w:rsidRDefault="007748C3" w:rsidP="005C380C">
            <w:pPr>
              <w:pStyle w:val="21"/>
              <w:widowControl w:val="0"/>
              <w:spacing w:after="0" w:line="240" w:lineRule="auto"/>
              <w:ind w:left="0"/>
              <w:jc w:val="both"/>
              <w:rPr>
                <w:rFonts w:cs="Times New Roman"/>
                <w:sz w:val="24"/>
                <w:szCs w:val="24"/>
              </w:rPr>
            </w:pPr>
            <w:r>
              <w:rPr>
                <w:rFonts w:cs="Times New Roman"/>
                <w:sz w:val="24"/>
                <w:szCs w:val="24"/>
              </w:rPr>
              <w:t>841</w:t>
            </w:r>
          </w:p>
        </w:tc>
        <w:tc>
          <w:tcPr>
            <w:tcW w:w="2126" w:type="dxa"/>
          </w:tcPr>
          <w:p w:rsidR="007748C3" w:rsidRPr="00891EBC" w:rsidRDefault="007748C3"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7748C3" w:rsidRPr="00891EBC" w:rsidRDefault="007748C3"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748C3" w:rsidRPr="00891EBC" w:rsidRDefault="007748C3"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7748C3" w:rsidRPr="00891EBC" w:rsidRDefault="007748C3" w:rsidP="005C380C">
            <w:pPr>
              <w:pStyle w:val="21"/>
              <w:widowControl w:val="0"/>
              <w:spacing w:after="0" w:line="240" w:lineRule="auto"/>
              <w:ind w:left="0"/>
              <w:jc w:val="center"/>
              <w:rPr>
                <w:rFonts w:cs="Times New Roman"/>
                <w:sz w:val="24"/>
                <w:szCs w:val="24"/>
              </w:rPr>
            </w:pPr>
            <w:r>
              <w:rPr>
                <w:rFonts w:cs="Times New Roman"/>
                <w:sz w:val="24"/>
                <w:szCs w:val="24"/>
              </w:rPr>
              <w:t>-</w:t>
            </w:r>
          </w:p>
        </w:tc>
      </w:tr>
    </w:tbl>
    <w:p w:rsidR="007A5B5B" w:rsidRPr="00E05B35" w:rsidRDefault="007A5B5B"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
    <w:p w:rsidR="00FD7A41" w:rsidRPr="00367076" w:rsidRDefault="00FD7A41" w:rsidP="00367076">
      <w:pPr>
        <w:pStyle w:val="110"/>
        <w:numPr>
          <w:ilvl w:val="1"/>
          <w:numId w:val="8"/>
        </w:numPr>
        <w:ind w:left="0" w:firstLine="567"/>
        <w:rPr>
          <w:b/>
        </w:rPr>
      </w:pPr>
      <w:bookmarkStart w:id="188" w:name="_Toc148089339"/>
      <w:r w:rsidRPr="00367076">
        <w:rPr>
          <w:b/>
        </w:rPr>
        <w:t xml:space="preserve">Границы д. </w:t>
      </w:r>
      <w:r w:rsidR="005C380C">
        <w:rPr>
          <w:b/>
        </w:rPr>
        <w:t>Новые Тарашнуры</w:t>
      </w:r>
      <w:bookmarkEnd w:id="188"/>
    </w:p>
    <w:p w:rsidR="00FD7A41" w:rsidRPr="003971BF" w:rsidRDefault="00F15849" w:rsidP="003971BF">
      <w:pPr>
        <w:widowControl w:val="0"/>
        <w:autoSpaceDE w:val="0"/>
        <w:autoSpaceDN w:val="0"/>
        <w:spacing w:after="0" w:line="240" w:lineRule="auto"/>
        <w:ind w:firstLine="567"/>
        <w:jc w:val="right"/>
        <w:rPr>
          <w:rFonts w:eastAsia="Times New Roman" w:cs="Times New Roman"/>
          <w:sz w:val="24"/>
          <w:szCs w:val="24"/>
          <w:shd w:val="clear" w:color="auto" w:fill="FFFFFF"/>
          <w:lang w:eastAsia="ru-RU" w:bidi="ru-RU"/>
        </w:rPr>
      </w:pPr>
      <w:r w:rsidRPr="003971BF">
        <w:rPr>
          <w:rFonts w:eastAsia="Times New Roman" w:cs="Times New Roman"/>
          <w:sz w:val="24"/>
          <w:szCs w:val="24"/>
          <w:shd w:val="clear" w:color="auto" w:fill="FFFFFF"/>
          <w:lang w:eastAsia="ru-RU" w:bidi="ru-RU"/>
        </w:rPr>
        <w:t xml:space="preserve">Таблица </w:t>
      </w:r>
      <w:r w:rsidR="00F81DD5">
        <w:rPr>
          <w:rFonts w:eastAsia="Times New Roman" w:cs="Times New Roman"/>
          <w:sz w:val="24"/>
          <w:szCs w:val="24"/>
          <w:shd w:val="clear" w:color="auto" w:fill="FFFFFF"/>
          <w:lang w:eastAsia="ru-RU" w:bidi="ru-RU"/>
        </w:rPr>
        <w:t>33</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FA370F" w:rsidRPr="00E72AF7" w:rsidTr="00FA370F">
        <w:trPr>
          <w:cantSplit/>
          <w:trHeight w:val="1134"/>
          <w:tblHeader/>
        </w:trPr>
        <w:tc>
          <w:tcPr>
            <w:tcW w:w="709" w:type="dxa"/>
          </w:tcPr>
          <w:p w:rsidR="00FA370F" w:rsidRPr="00800AA3" w:rsidRDefault="00FA370F" w:rsidP="00A06F7E">
            <w:pPr>
              <w:pStyle w:val="21"/>
              <w:spacing w:after="0" w:line="240" w:lineRule="auto"/>
              <w:ind w:left="0"/>
              <w:jc w:val="both"/>
              <w:rPr>
                <w:rFonts w:cs="Times New Roman"/>
                <w:b/>
                <w:sz w:val="24"/>
                <w:szCs w:val="24"/>
              </w:rPr>
            </w:pPr>
            <w:r w:rsidRPr="00800AA3">
              <w:rPr>
                <w:rFonts w:cs="Times New Roman"/>
                <w:b/>
                <w:sz w:val="24"/>
                <w:szCs w:val="24"/>
              </w:rPr>
              <w:t>№№ п.п.</w:t>
            </w:r>
          </w:p>
        </w:tc>
        <w:tc>
          <w:tcPr>
            <w:tcW w:w="2268" w:type="dxa"/>
          </w:tcPr>
          <w:p w:rsidR="00FA370F" w:rsidRPr="00A00D43" w:rsidRDefault="00FA370F" w:rsidP="00A06F7E">
            <w:pPr>
              <w:pStyle w:val="21"/>
              <w:spacing w:after="0" w:line="240" w:lineRule="auto"/>
              <w:ind w:left="0"/>
              <w:jc w:val="both"/>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FA370F" w:rsidRPr="00800AA3" w:rsidRDefault="00FA370F" w:rsidP="00A06F7E">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FA370F" w:rsidRPr="00800AA3" w:rsidRDefault="00FA370F" w:rsidP="00A06F7E">
            <w:pPr>
              <w:pStyle w:val="21"/>
              <w:spacing w:after="0" w:line="240" w:lineRule="auto"/>
              <w:ind w:left="0"/>
              <w:jc w:val="both"/>
              <w:rPr>
                <w:rFonts w:cs="Times New Roman"/>
                <w:b/>
                <w:sz w:val="24"/>
                <w:szCs w:val="24"/>
              </w:rPr>
            </w:pPr>
            <w:r w:rsidRPr="001A727E">
              <w:rPr>
                <w:b/>
                <w:sz w:val="24"/>
                <w:szCs w:val="24"/>
              </w:rPr>
              <w:t>Существующая категория земель</w:t>
            </w:r>
          </w:p>
        </w:tc>
        <w:tc>
          <w:tcPr>
            <w:tcW w:w="2268" w:type="dxa"/>
          </w:tcPr>
          <w:p w:rsidR="00FA370F" w:rsidRPr="00800AA3" w:rsidRDefault="00FA370F" w:rsidP="00A06F7E">
            <w:pPr>
              <w:pStyle w:val="21"/>
              <w:spacing w:after="0" w:line="240" w:lineRule="auto"/>
              <w:ind w:left="0"/>
              <w:jc w:val="both"/>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FA370F" w:rsidRPr="00E72AF7" w:rsidRDefault="00FA370F" w:rsidP="00A06F7E">
            <w:pPr>
              <w:pStyle w:val="21"/>
              <w:spacing w:after="0" w:line="240" w:lineRule="auto"/>
              <w:ind w:left="0"/>
              <w:jc w:val="both"/>
              <w:rPr>
                <w:b/>
                <w:sz w:val="24"/>
                <w:szCs w:val="24"/>
                <w:lang w:val="en-US"/>
              </w:rPr>
            </w:pPr>
            <w:r>
              <w:rPr>
                <w:b/>
                <w:sz w:val="24"/>
                <w:szCs w:val="24"/>
                <w:lang w:val="en-US"/>
              </w:rPr>
              <w:t>Планирумая категория земель</w:t>
            </w:r>
          </w:p>
        </w:tc>
        <w:tc>
          <w:tcPr>
            <w:tcW w:w="2693" w:type="dxa"/>
          </w:tcPr>
          <w:p w:rsidR="00FA370F" w:rsidRPr="00E72AF7" w:rsidRDefault="00FA370F" w:rsidP="00A06F7E">
            <w:pPr>
              <w:pStyle w:val="21"/>
              <w:spacing w:after="0" w:line="240" w:lineRule="auto"/>
              <w:ind w:left="0"/>
              <w:jc w:val="both"/>
              <w:rPr>
                <w:b/>
                <w:sz w:val="24"/>
                <w:szCs w:val="24"/>
                <w:lang w:val="en-US"/>
              </w:rPr>
            </w:pPr>
            <w:r>
              <w:rPr>
                <w:b/>
                <w:sz w:val="24"/>
                <w:szCs w:val="24"/>
                <w:lang w:val="en-US"/>
              </w:rPr>
              <w:t>Планируемый вид разрешенного использования</w:t>
            </w:r>
          </w:p>
        </w:tc>
      </w:tr>
      <w:tr w:rsidR="00FA370F" w:rsidRPr="00800AA3" w:rsidTr="00FA370F">
        <w:trPr>
          <w:trHeight w:val="57"/>
        </w:trPr>
        <w:tc>
          <w:tcPr>
            <w:tcW w:w="709" w:type="dxa"/>
          </w:tcPr>
          <w:p w:rsidR="00FA370F" w:rsidRPr="00800AA3" w:rsidRDefault="00FA370F" w:rsidP="00FA370F">
            <w:pPr>
              <w:pStyle w:val="21"/>
              <w:spacing w:after="0" w:line="240" w:lineRule="auto"/>
              <w:ind w:left="0"/>
              <w:jc w:val="both"/>
              <w:rPr>
                <w:rFonts w:cs="Times New Roman"/>
                <w:sz w:val="24"/>
                <w:szCs w:val="24"/>
              </w:rPr>
            </w:pPr>
          </w:p>
        </w:tc>
        <w:tc>
          <w:tcPr>
            <w:tcW w:w="14033" w:type="dxa"/>
            <w:gridSpan w:val="6"/>
          </w:tcPr>
          <w:p w:rsidR="00FA370F" w:rsidRPr="00800AA3" w:rsidRDefault="00FA370F" w:rsidP="00FA370F">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3370C4" w:rsidRPr="00282255" w:rsidTr="0089027B">
        <w:trPr>
          <w:trHeight w:val="57"/>
        </w:trPr>
        <w:tc>
          <w:tcPr>
            <w:tcW w:w="709" w:type="dxa"/>
          </w:tcPr>
          <w:p w:rsidR="003370C4" w:rsidRPr="00800AA3" w:rsidRDefault="003370C4" w:rsidP="00FA370F">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3370C4" w:rsidRPr="00282255" w:rsidRDefault="003370C4" w:rsidP="00FA370F">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5C380C" w:rsidRPr="00282255" w:rsidTr="005C380C">
        <w:trPr>
          <w:trHeight w:val="57"/>
        </w:trPr>
        <w:tc>
          <w:tcPr>
            <w:tcW w:w="709" w:type="dxa"/>
          </w:tcPr>
          <w:p w:rsidR="005C380C" w:rsidRPr="00800AA3" w:rsidRDefault="005C380C" w:rsidP="00FA370F">
            <w:pPr>
              <w:pStyle w:val="21"/>
              <w:spacing w:after="0" w:line="240" w:lineRule="auto"/>
              <w:ind w:left="0"/>
              <w:jc w:val="both"/>
              <w:rPr>
                <w:rFonts w:cs="Times New Roman"/>
                <w:sz w:val="24"/>
                <w:szCs w:val="24"/>
              </w:rPr>
            </w:pPr>
          </w:p>
        </w:tc>
        <w:tc>
          <w:tcPr>
            <w:tcW w:w="14033" w:type="dxa"/>
            <w:gridSpan w:val="6"/>
          </w:tcPr>
          <w:p w:rsidR="005C380C" w:rsidRPr="00FD3C6D" w:rsidRDefault="005C380C" w:rsidP="006F4812">
            <w:pPr>
              <w:pStyle w:val="21"/>
              <w:widowControl w:val="0"/>
              <w:spacing w:after="0" w:line="240" w:lineRule="auto"/>
              <w:ind w:left="0"/>
              <w:jc w:val="both"/>
              <w:rPr>
                <w:rFonts w:cs="Times New Roman"/>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5C380C" w:rsidRPr="00282255" w:rsidTr="00FA370F">
        <w:trPr>
          <w:trHeight w:val="57"/>
        </w:trPr>
        <w:tc>
          <w:tcPr>
            <w:tcW w:w="709" w:type="dxa"/>
          </w:tcPr>
          <w:p w:rsidR="005C380C" w:rsidRDefault="005C380C" w:rsidP="00FA370F">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5C380C" w:rsidRPr="00FD3C6D" w:rsidRDefault="005C380C" w:rsidP="00FA370F">
            <w:pPr>
              <w:pStyle w:val="21"/>
              <w:widowControl w:val="0"/>
              <w:spacing w:after="0" w:line="240" w:lineRule="auto"/>
              <w:ind w:left="0"/>
              <w:jc w:val="both"/>
              <w:rPr>
                <w:rFonts w:cs="Times New Roman"/>
                <w:sz w:val="24"/>
                <w:szCs w:val="24"/>
              </w:rPr>
            </w:pPr>
            <w:r>
              <w:rPr>
                <w:rFonts w:cs="Times New Roman"/>
                <w:sz w:val="24"/>
                <w:szCs w:val="24"/>
              </w:rPr>
              <w:t>12:02:1430101</w:t>
            </w:r>
          </w:p>
        </w:tc>
        <w:tc>
          <w:tcPr>
            <w:tcW w:w="1985" w:type="dxa"/>
          </w:tcPr>
          <w:p w:rsidR="005C380C" w:rsidRDefault="005C380C" w:rsidP="00FA370F">
            <w:pPr>
              <w:pStyle w:val="21"/>
              <w:widowControl w:val="0"/>
              <w:spacing w:after="0" w:line="240" w:lineRule="auto"/>
              <w:ind w:left="0"/>
              <w:jc w:val="both"/>
              <w:rPr>
                <w:rFonts w:cs="Times New Roman"/>
                <w:sz w:val="24"/>
                <w:szCs w:val="24"/>
              </w:rPr>
            </w:pPr>
            <w:r>
              <w:rPr>
                <w:rFonts w:cs="Times New Roman"/>
                <w:sz w:val="24"/>
                <w:szCs w:val="24"/>
              </w:rPr>
              <w:t>1811</w:t>
            </w:r>
          </w:p>
        </w:tc>
        <w:tc>
          <w:tcPr>
            <w:tcW w:w="2126" w:type="dxa"/>
          </w:tcPr>
          <w:p w:rsidR="005C380C" w:rsidRPr="00891EBC" w:rsidRDefault="005C380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5C380C" w:rsidRPr="00891EBC" w:rsidRDefault="005C380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5C380C" w:rsidRPr="00891EBC" w:rsidRDefault="005C380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5C380C" w:rsidRPr="00891EBC" w:rsidRDefault="005C380C" w:rsidP="005C380C">
            <w:pPr>
              <w:pStyle w:val="21"/>
              <w:widowControl w:val="0"/>
              <w:spacing w:after="0" w:line="240" w:lineRule="auto"/>
              <w:ind w:left="0"/>
              <w:jc w:val="center"/>
              <w:rPr>
                <w:rFonts w:cs="Times New Roman"/>
                <w:sz w:val="24"/>
                <w:szCs w:val="24"/>
              </w:rPr>
            </w:pPr>
            <w:r>
              <w:rPr>
                <w:rFonts w:cs="Times New Roman"/>
                <w:sz w:val="24"/>
                <w:szCs w:val="24"/>
              </w:rPr>
              <w:t>-</w:t>
            </w:r>
          </w:p>
        </w:tc>
      </w:tr>
      <w:tr w:rsidR="005C380C" w:rsidRPr="00282255" w:rsidTr="00FA370F">
        <w:trPr>
          <w:trHeight w:val="57"/>
        </w:trPr>
        <w:tc>
          <w:tcPr>
            <w:tcW w:w="709" w:type="dxa"/>
          </w:tcPr>
          <w:p w:rsidR="005C380C" w:rsidRDefault="005C380C" w:rsidP="00FA370F">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5C380C" w:rsidRDefault="005C380C" w:rsidP="00FA370F">
            <w:pPr>
              <w:pStyle w:val="21"/>
              <w:widowControl w:val="0"/>
              <w:spacing w:after="0" w:line="240" w:lineRule="auto"/>
              <w:ind w:left="0"/>
              <w:jc w:val="both"/>
              <w:rPr>
                <w:rFonts w:cs="Times New Roman"/>
                <w:sz w:val="24"/>
                <w:szCs w:val="24"/>
              </w:rPr>
            </w:pPr>
            <w:r>
              <w:rPr>
                <w:rFonts w:cs="Times New Roman"/>
                <w:sz w:val="24"/>
                <w:szCs w:val="24"/>
              </w:rPr>
              <w:t>12:02:0130106</w:t>
            </w:r>
          </w:p>
        </w:tc>
        <w:tc>
          <w:tcPr>
            <w:tcW w:w="1985" w:type="dxa"/>
          </w:tcPr>
          <w:p w:rsidR="005C380C" w:rsidRDefault="005C380C" w:rsidP="00FA370F">
            <w:pPr>
              <w:pStyle w:val="21"/>
              <w:widowControl w:val="0"/>
              <w:spacing w:after="0" w:line="240" w:lineRule="auto"/>
              <w:ind w:left="0"/>
              <w:jc w:val="both"/>
              <w:rPr>
                <w:rFonts w:cs="Times New Roman"/>
                <w:sz w:val="24"/>
                <w:szCs w:val="24"/>
              </w:rPr>
            </w:pPr>
            <w:r>
              <w:rPr>
                <w:rFonts w:cs="Times New Roman"/>
                <w:sz w:val="24"/>
                <w:szCs w:val="24"/>
              </w:rPr>
              <w:t>2251</w:t>
            </w:r>
          </w:p>
        </w:tc>
        <w:tc>
          <w:tcPr>
            <w:tcW w:w="2126" w:type="dxa"/>
          </w:tcPr>
          <w:p w:rsidR="005C380C" w:rsidRPr="00891EBC" w:rsidRDefault="005C380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5C380C" w:rsidRPr="00891EBC" w:rsidRDefault="005C380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5C380C" w:rsidRPr="00891EBC" w:rsidRDefault="005C380C" w:rsidP="005C380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5C380C" w:rsidRPr="00891EBC" w:rsidRDefault="005C380C" w:rsidP="005C380C">
            <w:pPr>
              <w:pStyle w:val="21"/>
              <w:widowControl w:val="0"/>
              <w:spacing w:after="0" w:line="240" w:lineRule="auto"/>
              <w:ind w:left="0"/>
              <w:jc w:val="center"/>
              <w:rPr>
                <w:rFonts w:cs="Times New Roman"/>
                <w:sz w:val="24"/>
                <w:szCs w:val="24"/>
              </w:rPr>
            </w:pPr>
            <w:r>
              <w:rPr>
                <w:rFonts w:cs="Times New Roman"/>
                <w:sz w:val="24"/>
                <w:szCs w:val="24"/>
              </w:rPr>
              <w:t>-</w:t>
            </w:r>
          </w:p>
        </w:tc>
      </w:tr>
      <w:tr w:rsidR="00336362" w:rsidRPr="00282255" w:rsidTr="00336362">
        <w:trPr>
          <w:trHeight w:val="57"/>
        </w:trPr>
        <w:tc>
          <w:tcPr>
            <w:tcW w:w="709" w:type="dxa"/>
          </w:tcPr>
          <w:p w:rsidR="00336362" w:rsidRPr="00800AA3" w:rsidRDefault="00336362" w:rsidP="00336362">
            <w:pPr>
              <w:pStyle w:val="21"/>
              <w:spacing w:after="0" w:line="240" w:lineRule="auto"/>
              <w:ind w:left="0"/>
              <w:jc w:val="both"/>
              <w:rPr>
                <w:rFonts w:cs="Times New Roman"/>
                <w:sz w:val="24"/>
                <w:szCs w:val="24"/>
              </w:rPr>
            </w:pPr>
          </w:p>
        </w:tc>
        <w:tc>
          <w:tcPr>
            <w:tcW w:w="14033" w:type="dxa"/>
            <w:gridSpan w:val="6"/>
          </w:tcPr>
          <w:p w:rsidR="00336362" w:rsidRPr="00282255" w:rsidRDefault="00336362" w:rsidP="00336362">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336362" w:rsidRPr="00282255" w:rsidTr="00336362">
        <w:trPr>
          <w:trHeight w:val="57"/>
        </w:trPr>
        <w:tc>
          <w:tcPr>
            <w:tcW w:w="709" w:type="dxa"/>
          </w:tcPr>
          <w:p w:rsidR="00336362" w:rsidRPr="00800AA3" w:rsidRDefault="00336362" w:rsidP="00336362">
            <w:pPr>
              <w:pStyle w:val="21"/>
              <w:spacing w:after="0" w:line="240" w:lineRule="auto"/>
              <w:ind w:left="0"/>
              <w:jc w:val="both"/>
              <w:rPr>
                <w:rFonts w:cs="Times New Roman"/>
                <w:sz w:val="24"/>
                <w:szCs w:val="24"/>
              </w:rPr>
            </w:pPr>
            <w:r>
              <w:rPr>
                <w:rFonts w:cs="Times New Roman"/>
                <w:sz w:val="24"/>
                <w:szCs w:val="24"/>
              </w:rPr>
              <w:t>2</w:t>
            </w:r>
          </w:p>
        </w:tc>
        <w:tc>
          <w:tcPr>
            <w:tcW w:w="14033" w:type="dxa"/>
            <w:gridSpan w:val="6"/>
          </w:tcPr>
          <w:p w:rsidR="00336362" w:rsidRPr="00282255" w:rsidRDefault="00336362" w:rsidP="00336362">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5C380C" w:rsidRPr="00282255" w:rsidTr="00FA370F">
        <w:trPr>
          <w:trHeight w:val="57"/>
        </w:trPr>
        <w:tc>
          <w:tcPr>
            <w:tcW w:w="709" w:type="dxa"/>
          </w:tcPr>
          <w:p w:rsidR="005C380C" w:rsidRPr="00800AA3" w:rsidRDefault="005C380C" w:rsidP="00FA370F">
            <w:pPr>
              <w:pStyle w:val="21"/>
              <w:spacing w:after="0" w:line="240" w:lineRule="auto"/>
              <w:ind w:left="0"/>
              <w:jc w:val="both"/>
              <w:rPr>
                <w:rFonts w:cs="Times New Roman"/>
                <w:sz w:val="24"/>
                <w:szCs w:val="24"/>
              </w:rPr>
            </w:pPr>
          </w:p>
        </w:tc>
        <w:tc>
          <w:tcPr>
            <w:tcW w:w="14033" w:type="dxa"/>
            <w:gridSpan w:val="6"/>
          </w:tcPr>
          <w:p w:rsidR="005C380C" w:rsidRPr="00282255" w:rsidRDefault="005C380C" w:rsidP="00FA370F">
            <w:pPr>
              <w:pStyle w:val="21"/>
              <w:widowControl w:val="0"/>
              <w:spacing w:after="0" w:line="240" w:lineRule="auto"/>
              <w:ind w:left="0"/>
              <w:jc w:val="both"/>
              <w:rPr>
                <w:rFonts w:cs="Times New Roman"/>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 xml:space="preserve">предлагаемые к полному </w:t>
            </w:r>
            <w:r w:rsidRPr="00AD5857">
              <w:rPr>
                <w:b/>
                <w:i/>
                <w:sz w:val="24"/>
                <w:szCs w:val="24"/>
              </w:rPr>
              <w:lastRenderedPageBreak/>
              <w:t>исключению из границы населенного пункта</w:t>
            </w:r>
          </w:p>
        </w:tc>
      </w:tr>
      <w:tr w:rsidR="005C380C" w:rsidRPr="00282255" w:rsidTr="00FA370F">
        <w:trPr>
          <w:trHeight w:val="57"/>
        </w:trPr>
        <w:tc>
          <w:tcPr>
            <w:tcW w:w="709" w:type="dxa"/>
          </w:tcPr>
          <w:p w:rsidR="005C380C" w:rsidRPr="00800AA3" w:rsidRDefault="004D24F9" w:rsidP="005C380C">
            <w:pPr>
              <w:pStyle w:val="21"/>
              <w:widowControl w:val="0"/>
              <w:spacing w:after="0" w:line="240" w:lineRule="auto"/>
              <w:ind w:left="0"/>
              <w:jc w:val="both"/>
              <w:rPr>
                <w:rFonts w:cs="Times New Roman"/>
                <w:sz w:val="24"/>
                <w:szCs w:val="24"/>
              </w:rPr>
            </w:pPr>
            <w:r>
              <w:rPr>
                <w:rFonts w:cs="Times New Roman"/>
                <w:sz w:val="24"/>
                <w:szCs w:val="24"/>
              </w:rPr>
              <w:lastRenderedPageBreak/>
              <w:t>5</w:t>
            </w:r>
          </w:p>
        </w:tc>
        <w:tc>
          <w:tcPr>
            <w:tcW w:w="2268" w:type="dxa"/>
          </w:tcPr>
          <w:p w:rsidR="005C380C" w:rsidRPr="00800AA3" w:rsidRDefault="005C380C" w:rsidP="005C380C">
            <w:pPr>
              <w:pStyle w:val="21"/>
              <w:widowControl w:val="0"/>
              <w:spacing w:after="0" w:line="240" w:lineRule="auto"/>
              <w:ind w:left="0"/>
              <w:jc w:val="both"/>
              <w:rPr>
                <w:rFonts w:cs="Times New Roman"/>
                <w:sz w:val="24"/>
                <w:szCs w:val="24"/>
              </w:rPr>
            </w:pPr>
            <w:r w:rsidRPr="005C380C">
              <w:rPr>
                <w:rFonts w:cs="Times New Roman"/>
                <w:sz w:val="24"/>
                <w:szCs w:val="24"/>
              </w:rPr>
              <w:t>12:02:1430101:86</w:t>
            </w:r>
          </w:p>
        </w:tc>
        <w:tc>
          <w:tcPr>
            <w:tcW w:w="1985" w:type="dxa"/>
          </w:tcPr>
          <w:p w:rsidR="005C380C" w:rsidRPr="00800AA3" w:rsidRDefault="005C380C" w:rsidP="005C380C">
            <w:pPr>
              <w:pStyle w:val="21"/>
              <w:widowControl w:val="0"/>
              <w:spacing w:after="0" w:line="240" w:lineRule="auto"/>
              <w:ind w:left="0"/>
              <w:jc w:val="both"/>
              <w:rPr>
                <w:rFonts w:cs="Times New Roman"/>
                <w:sz w:val="24"/>
                <w:szCs w:val="24"/>
              </w:rPr>
            </w:pPr>
            <w:r>
              <w:rPr>
                <w:rFonts w:cs="Times New Roman"/>
                <w:sz w:val="24"/>
                <w:szCs w:val="24"/>
              </w:rPr>
              <w:t>415</w:t>
            </w:r>
          </w:p>
        </w:tc>
        <w:tc>
          <w:tcPr>
            <w:tcW w:w="2126" w:type="dxa"/>
          </w:tcPr>
          <w:p w:rsidR="005C380C" w:rsidRPr="00800AA3" w:rsidRDefault="005C380C" w:rsidP="005C380C">
            <w:pPr>
              <w:pStyle w:val="21"/>
              <w:widowControl w:val="0"/>
              <w:spacing w:after="0" w:line="240" w:lineRule="auto"/>
              <w:ind w:left="0"/>
              <w:jc w:val="both"/>
              <w:rPr>
                <w:rFonts w:cs="Times New Roman"/>
                <w:sz w:val="24"/>
                <w:szCs w:val="24"/>
              </w:rPr>
            </w:pPr>
            <w:r w:rsidRPr="005C380C">
              <w:rPr>
                <w:rFonts w:cs="Times New Roman"/>
                <w:sz w:val="24"/>
                <w:szCs w:val="24"/>
              </w:rPr>
              <w:t>Земли населённых пунктов</w:t>
            </w:r>
          </w:p>
        </w:tc>
        <w:tc>
          <w:tcPr>
            <w:tcW w:w="2268" w:type="dxa"/>
          </w:tcPr>
          <w:p w:rsidR="005C380C" w:rsidRPr="00282255" w:rsidRDefault="005C380C" w:rsidP="005C380C">
            <w:pPr>
              <w:pStyle w:val="21"/>
              <w:widowControl w:val="0"/>
              <w:spacing w:after="0" w:line="240" w:lineRule="auto"/>
              <w:ind w:left="0"/>
              <w:jc w:val="both"/>
              <w:rPr>
                <w:rFonts w:cs="Times New Roman"/>
                <w:sz w:val="24"/>
                <w:szCs w:val="24"/>
              </w:rPr>
            </w:pPr>
            <w:r w:rsidRPr="005C380C">
              <w:rPr>
                <w:rFonts w:cs="Times New Roman"/>
                <w:sz w:val="24"/>
                <w:szCs w:val="24"/>
              </w:rPr>
              <w:t>Автомобильный транспорт</w:t>
            </w:r>
          </w:p>
        </w:tc>
        <w:tc>
          <w:tcPr>
            <w:tcW w:w="2693" w:type="dxa"/>
          </w:tcPr>
          <w:p w:rsidR="005C380C" w:rsidRPr="007748C3" w:rsidRDefault="005C380C" w:rsidP="005C380C">
            <w:pPr>
              <w:pStyle w:val="21"/>
              <w:widowControl w:val="0"/>
              <w:spacing w:after="0" w:line="240" w:lineRule="auto"/>
              <w:ind w:left="0"/>
              <w:jc w:val="both"/>
              <w:rPr>
                <w:rFonts w:cs="Times New Roman"/>
                <w:sz w:val="24"/>
                <w:szCs w:val="24"/>
              </w:rPr>
            </w:pPr>
            <w:proofErr w:type="gramStart"/>
            <w:r w:rsidRPr="007748C3">
              <w:rPr>
                <w:rFonts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93" w:type="dxa"/>
          </w:tcPr>
          <w:p w:rsidR="005C380C" w:rsidRPr="00282255" w:rsidRDefault="005C380C" w:rsidP="005C380C">
            <w:pPr>
              <w:pStyle w:val="21"/>
              <w:widowControl w:val="0"/>
              <w:spacing w:after="0" w:line="240" w:lineRule="auto"/>
              <w:ind w:left="0"/>
              <w:jc w:val="both"/>
              <w:rPr>
                <w:rFonts w:cs="Times New Roman"/>
                <w:sz w:val="24"/>
                <w:szCs w:val="24"/>
              </w:rPr>
            </w:pPr>
            <w:r w:rsidRPr="005C380C">
              <w:rPr>
                <w:rFonts w:cs="Times New Roman"/>
                <w:sz w:val="24"/>
                <w:szCs w:val="24"/>
              </w:rPr>
              <w:t>Автомобильный транспорт</w:t>
            </w:r>
          </w:p>
        </w:tc>
      </w:tr>
      <w:tr w:rsidR="005C380C" w:rsidRPr="00282255" w:rsidTr="00FA370F">
        <w:trPr>
          <w:trHeight w:val="57"/>
        </w:trPr>
        <w:tc>
          <w:tcPr>
            <w:tcW w:w="709" w:type="dxa"/>
          </w:tcPr>
          <w:p w:rsidR="005C380C" w:rsidRPr="00800AA3" w:rsidRDefault="004D24F9" w:rsidP="005C380C">
            <w:pPr>
              <w:pStyle w:val="21"/>
              <w:widowControl w:val="0"/>
              <w:spacing w:after="0" w:line="240" w:lineRule="auto"/>
              <w:ind w:left="0"/>
              <w:jc w:val="both"/>
              <w:rPr>
                <w:rFonts w:cs="Times New Roman"/>
                <w:sz w:val="24"/>
                <w:szCs w:val="24"/>
              </w:rPr>
            </w:pPr>
            <w:r>
              <w:rPr>
                <w:rFonts w:cs="Times New Roman"/>
                <w:sz w:val="24"/>
                <w:szCs w:val="24"/>
              </w:rPr>
              <w:t>6</w:t>
            </w:r>
          </w:p>
        </w:tc>
        <w:tc>
          <w:tcPr>
            <w:tcW w:w="2268" w:type="dxa"/>
          </w:tcPr>
          <w:p w:rsidR="005C380C" w:rsidRPr="008F5296" w:rsidRDefault="005C380C" w:rsidP="005C380C">
            <w:pPr>
              <w:pStyle w:val="21"/>
              <w:widowControl w:val="0"/>
              <w:spacing w:after="0" w:line="240" w:lineRule="auto"/>
              <w:ind w:left="0"/>
              <w:jc w:val="both"/>
              <w:rPr>
                <w:rFonts w:cs="Times New Roman"/>
                <w:sz w:val="24"/>
                <w:szCs w:val="24"/>
              </w:rPr>
            </w:pPr>
            <w:r w:rsidRPr="005C380C">
              <w:rPr>
                <w:rFonts w:cs="Times New Roman"/>
                <w:sz w:val="24"/>
                <w:szCs w:val="24"/>
              </w:rPr>
              <w:t>12:02:0130106:556</w:t>
            </w:r>
          </w:p>
        </w:tc>
        <w:tc>
          <w:tcPr>
            <w:tcW w:w="1985" w:type="dxa"/>
          </w:tcPr>
          <w:p w:rsidR="005C380C" w:rsidRDefault="005C380C" w:rsidP="005C380C">
            <w:pPr>
              <w:pStyle w:val="21"/>
              <w:widowControl w:val="0"/>
              <w:spacing w:after="0" w:line="240" w:lineRule="auto"/>
              <w:ind w:left="0"/>
              <w:jc w:val="both"/>
              <w:rPr>
                <w:rFonts w:cs="Times New Roman"/>
                <w:sz w:val="24"/>
                <w:szCs w:val="24"/>
              </w:rPr>
            </w:pPr>
            <w:r>
              <w:rPr>
                <w:rFonts w:cs="Times New Roman"/>
                <w:sz w:val="24"/>
                <w:szCs w:val="24"/>
              </w:rPr>
              <w:t>7755</w:t>
            </w:r>
          </w:p>
        </w:tc>
        <w:tc>
          <w:tcPr>
            <w:tcW w:w="2126" w:type="dxa"/>
          </w:tcPr>
          <w:p w:rsidR="005C380C" w:rsidRPr="008F5296" w:rsidRDefault="005C380C" w:rsidP="005C380C">
            <w:pPr>
              <w:pStyle w:val="21"/>
              <w:widowControl w:val="0"/>
              <w:spacing w:after="0" w:line="240" w:lineRule="auto"/>
              <w:ind w:left="0"/>
              <w:jc w:val="both"/>
              <w:rPr>
                <w:rFonts w:cs="Times New Roman"/>
                <w:sz w:val="24"/>
                <w:szCs w:val="24"/>
              </w:rPr>
            </w:pPr>
            <w:r w:rsidRPr="005C380C">
              <w:rPr>
                <w:rFonts w:cs="Times New Roman"/>
                <w:sz w:val="24"/>
                <w:szCs w:val="24"/>
              </w:rPr>
              <w:t>Земли лесного фонда</w:t>
            </w:r>
          </w:p>
        </w:tc>
        <w:tc>
          <w:tcPr>
            <w:tcW w:w="2268" w:type="dxa"/>
          </w:tcPr>
          <w:p w:rsidR="005C380C" w:rsidRPr="008F5296" w:rsidRDefault="005C380C" w:rsidP="005C380C">
            <w:pPr>
              <w:pStyle w:val="21"/>
              <w:widowControl w:val="0"/>
              <w:spacing w:after="0" w:line="240" w:lineRule="auto"/>
              <w:ind w:left="0"/>
              <w:jc w:val="both"/>
              <w:rPr>
                <w:rFonts w:cs="Times New Roman"/>
                <w:sz w:val="24"/>
                <w:szCs w:val="24"/>
              </w:rPr>
            </w:pPr>
            <w:r w:rsidRPr="005C380C">
              <w:rPr>
                <w:rFonts w:cs="Times New Roman"/>
                <w:sz w:val="24"/>
                <w:szCs w:val="24"/>
              </w:rPr>
              <w:t>Для размещения лесного участка</w:t>
            </w:r>
          </w:p>
        </w:tc>
        <w:tc>
          <w:tcPr>
            <w:tcW w:w="2693" w:type="dxa"/>
          </w:tcPr>
          <w:p w:rsidR="005C380C" w:rsidRPr="008F5296" w:rsidRDefault="005C380C" w:rsidP="005C380C">
            <w:pPr>
              <w:pStyle w:val="21"/>
              <w:widowControl w:val="0"/>
              <w:spacing w:after="0" w:line="240" w:lineRule="auto"/>
              <w:ind w:left="0"/>
              <w:jc w:val="both"/>
              <w:rPr>
                <w:rFonts w:cs="Times New Roman"/>
                <w:sz w:val="24"/>
                <w:szCs w:val="24"/>
              </w:rPr>
            </w:pPr>
            <w:r w:rsidRPr="005C380C">
              <w:rPr>
                <w:rFonts w:cs="Times New Roman"/>
                <w:sz w:val="24"/>
                <w:szCs w:val="24"/>
              </w:rPr>
              <w:t>Земли лесного фонда</w:t>
            </w:r>
          </w:p>
        </w:tc>
        <w:tc>
          <w:tcPr>
            <w:tcW w:w="2693" w:type="dxa"/>
          </w:tcPr>
          <w:p w:rsidR="005C380C" w:rsidRPr="008F5296" w:rsidRDefault="005C380C" w:rsidP="005C380C">
            <w:pPr>
              <w:pStyle w:val="21"/>
              <w:widowControl w:val="0"/>
              <w:spacing w:after="0" w:line="240" w:lineRule="auto"/>
              <w:ind w:left="0"/>
              <w:jc w:val="both"/>
              <w:rPr>
                <w:rFonts w:cs="Times New Roman"/>
                <w:sz w:val="24"/>
                <w:szCs w:val="24"/>
              </w:rPr>
            </w:pPr>
            <w:r w:rsidRPr="005C380C">
              <w:rPr>
                <w:rFonts w:cs="Times New Roman"/>
                <w:sz w:val="24"/>
                <w:szCs w:val="24"/>
              </w:rPr>
              <w:t>Для размещения лесного участка</w:t>
            </w:r>
          </w:p>
        </w:tc>
      </w:tr>
    </w:tbl>
    <w:p w:rsidR="00C5423B" w:rsidRPr="00765CF1" w:rsidRDefault="00C5423B" w:rsidP="00FD7A41">
      <w:pPr>
        <w:pStyle w:val="21"/>
        <w:spacing w:after="0" w:line="240" w:lineRule="auto"/>
        <w:ind w:left="0" w:firstLine="540"/>
        <w:jc w:val="both"/>
        <w:rPr>
          <w:rFonts w:cs="Times New Roman"/>
          <w:sz w:val="24"/>
          <w:szCs w:val="24"/>
        </w:rPr>
      </w:pPr>
    </w:p>
    <w:p w:rsidR="00DA3078" w:rsidRPr="00A80FB8" w:rsidRDefault="00BD5931" w:rsidP="00367076">
      <w:pPr>
        <w:pStyle w:val="110"/>
        <w:numPr>
          <w:ilvl w:val="1"/>
          <w:numId w:val="8"/>
        </w:numPr>
        <w:ind w:left="0" w:firstLine="567"/>
        <w:rPr>
          <w:b/>
        </w:rPr>
      </w:pPr>
      <w:bookmarkStart w:id="189" w:name="_Toc148089340"/>
      <w:r w:rsidRPr="00A80FB8">
        <w:rPr>
          <w:b/>
        </w:rPr>
        <w:t xml:space="preserve">Границы д. </w:t>
      </w:r>
      <w:r w:rsidR="004D24F9" w:rsidRPr="00A80FB8">
        <w:rPr>
          <w:b/>
        </w:rPr>
        <w:t>Чермышево</w:t>
      </w:r>
      <w:proofErr w:type="gramStart"/>
      <w:r w:rsidR="004D24F9" w:rsidRPr="00A80FB8">
        <w:rPr>
          <w:b/>
        </w:rPr>
        <w:t xml:space="preserve"> П</w:t>
      </w:r>
      <w:proofErr w:type="gramEnd"/>
      <w:r w:rsidR="004D24F9" w:rsidRPr="00A80FB8">
        <w:rPr>
          <w:b/>
        </w:rPr>
        <w:t>ервое</w:t>
      </w:r>
      <w:bookmarkEnd w:id="189"/>
    </w:p>
    <w:p w:rsidR="00BD5931" w:rsidRPr="00A80FB8" w:rsidRDefault="00F81DD5" w:rsidP="00F15849">
      <w:pPr>
        <w:pStyle w:val="21"/>
        <w:spacing w:after="0" w:line="240" w:lineRule="auto"/>
        <w:ind w:left="567"/>
        <w:jc w:val="right"/>
        <w:rPr>
          <w:rFonts w:cs="Times New Roman"/>
          <w:sz w:val="24"/>
          <w:szCs w:val="24"/>
        </w:rPr>
      </w:pPr>
      <w:r>
        <w:rPr>
          <w:rFonts w:cs="Times New Roman"/>
          <w:sz w:val="24"/>
          <w:szCs w:val="24"/>
        </w:rPr>
        <w:t>Таблица 34</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FA370F" w:rsidRPr="00A80FB8" w:rsidTr="00FA370F">
        <w:trPr>
          <w:cantSplit/>
          <w:trHeight w:val="1134"/>
          <w:tblHeader/>
        </w:trPr>
        <w:tc>
          <w:tcPr>
            <w:tcW w:w="709" w:type="dxa"/>
          </w:tcPr>
          <w:p w:rsidR="00FA370F" w:rsidRPr="00A80FB8" w:rsidRDefault="00FA370F" w:rsidP="00A06F7E">
            <w:pPr>
              <w:pStyle w:val="21"/>
              <w:spacing w:after="0" w:line="240" w:lineRule="auto"/>
              <w:ind w:left="0"/>
              <w:jc w:val="both"/>
              <w:rPr>
                <w:rFonts w:cs="Times New Roman"/>
                <w:b/>
                <w:sz w:val="24"/>
                <w:szCs w:val="24"/>
              </w:rPr>
            </w:pPr>
            <w:r w:rsidRPr="00A80FB8">
              <w:rPr>
                <w:rFonts w:cs="Times New Roman"/>
                <w:b/>
                <w:sz w:val="24"/>
                <w:szCs w:val="24"/>
              </w:rPr>
              <w:t>№№ п.п.</w:t>
            </w:r>
          </w:p>
        </w:tc>
        <w:tc>
          <w:tcPr>
            <w:tcW w:w="2268" w:type="dxa"/>
          </w:tcPr>
          <w:p w:rsidR="00FA370F" w:rsidRPr="00A80FB8" w:rsidRDefault="00FA370F" w:rsidP="00A06F7E">
            <w:pPr>
              <w:pStyle w:val="21"/>
              <w:spacing w:after="0" w:line="240" w:lineRule="auto"/>
              <w:ind w:left="0"/>
              <w:jc w:val="both"/>
              <w:rPr>
                <w:rFonts w:cs="Times New Roman"/>
                <w:b/>
                <w:sz w:val="24"/>
                <w:szCs w:val="24"/>
              </w:rPr>
            </w:pPr>
            <w:r w:rsidRPr="00A80FB8">
              <w:rPr>
                <w:rFonts w:cs="Times New Roman"/>
                <w:b/>
                <w:sz w:val="24"/>
                <w:szCs w:val="24"/>
              </w:rPr>
              <w:t>Кадастровый номер земельного участка, кадастрового квартала</w:t>
            </w:r>
          </w:p>
        </w:tc>
        <w:tc>
          <w:tcPr>
            <w:tcW w:w="1985" w:type="dxa"/>
          </w:tcPr>
          <w:p w:rsidR="00FA370F" w:rsidRPr="00A80FB8" w:rsidRDefault="00FA370F" w:rsidP="00A06F7E">
            <w:pPr>
              <w:pStyle w:val="21"/>
              <w:spacing w:after="0" w:line="240" w:lineRule="auto"/>
              <w:ind w:left="0"/>
              <w:jc w:val="both"/>
              <w:rPr>
                <w:rFonts w:cs="Times New Roman"/>
                <w:b/>
                <w:sz w:val="24"/>
                <w:szCs w:val="24"/>
              </w:rPr>
            </w:pPr>
            <w:r w:rsidRPr="00A80FB8">
              <w:rPr>
                <w:rFonts w:cs="Times New Roman"/>
                <w:b/>
                <w:sz w:val="24"/>
                <w:szCs w:val="24"/>
              </w:rPr>
              <w:t>Площадь, включаемая в границы либо исключаемая из границ кв.м.</w:t>
            </w:r>
          </w:p>
        </w:tc>
        <w:tc>
          <w:tcPr>
            <w:tcW w:w="2126" w:type="dxa"/>
          </w:tcPr>
          <w:p w:rsidR="00FA370F" w:rsidRPr="00A80FB8" w:rsidRDefault="00FA370F" w:rsidP="00A06F7E">
            <w:pPr>
              <w:pStyle w:val="21"/>
              <w:spacing w:after="0" w:line="240" w:lineRule="auto"/>
              <w:ind w:left="0"/>
              <w:jc w:val="both"/>
              <w:rPr>
                <w:rFonts w:cs="Times New Roman"/>
                <w:b/>
                <w:sz w:val="24"/>
                <w:szCs w:val="24"/>
              </w:rPr>
            </w:pPr>
            <w:r w:rsidRPr="00A80FB8">
              <w:rPr>
                <w:b/>
                <w:sz w:val="24"/>
                <w:szCs w:val="24"/>
              </w:rPr>
              <w:t>Существующая категория земель</w:t>
            </w:r>
          </w:p>
        </w:tc>
        <w:tc>
          <w:tcPr>
            <w:tcW w:w="2268" w:type="dxa"/>
          </w:tcPr>
          <w:p w:rsidR="00FA370F" w:rsidRPr="00A80FB8" w:rsidRDefault="00FA370F" w:rsidP="00A06F7E">
            <w:pPr>
              <w:pStyle w:val="21"/>
              <w:spacing w:after="0" w:line="240" w:lineRule="auto"/>
              <w:ind w:left="0"/>
              <w:jc w:val="both"/>
              <w:rPr>
                <w:rFonts w:cs="Times New Roman"/>
                <w:b/>
                <w:sz w:val="24"/>
                <w:szCs w:val="24"/>
              </w:rPr>
            </w:pPr>
            <w:r w:rsidRPr="00A80FB8">
              <w:rPr>
                <w:b/>
                <w:sz w:val="24"/>
                <w:szCs w:val="24"/>
              </w:rPr>
              <w:t>Существующее разрешенное</w:t>
            </w:r>
            <w:r w:rsidRPr="00A80FB8">
              <w:rPr>
                <w:rFonts w:cs="Times New Roman"/>
                <w:b/>
                <w:sz w:val="24"/>
                <w:szCs w:val="24"/>
              </w:rPr>
              <w:t xml:space="preserve"> использование</w:t>
            </w:r>
          </w:p>
        </w:tc>
        <w:tc>
          <w:tcPr>
            <w:tcW w:w="2693" w:type="dxa"/>
          </w:tcPr>
          <w:p w:rsidR="00FA370F" w:rsidRPr="00A80FB8" w:rsidRDefault="00FA370F" w:rsidP="00A06F7E">
            <w:pPr>
              <w:pStyle w:val="21"/>
              <w:spacing w:after="0" w:line="240" w:lineRule="auto"/>
              <w:ind w:left="0"/>
              <w:jc w:val="both"/>
              <w:rPr>
                <w:b/>
                <w:sz w:val="24"/>
                <w:szCs w:val="24"/>
                <w:lang w:val="en-US"/>
              </w:rPr>
            </w:pPr>
            <w:r w:rsidRPr="00A80FB8">
              <w:rPr>
                <w:b/>
                <w:sz w:val="24"/>
                <w:szCs w:val="24"/>
                <w:lang w:val="en-US"/>
              </w:rPr>
              <w:t>Планирумая категория земель</w:t>
            </w:r>
          </w:p>
        </w:tc>
        <w:tc>
          <w:tcPr>
            <w:tcW w:w="2693" w:type="dxa"/>
          </w:tcPr>
          <w:p w:rsidR="00FA370F" w:rsidRPr="00A80FB8" w:rsidRDefault="00FA370F" w:rsidP="00A06F7E">
            <w:pPr>
              <w:pStyle w:val="21"/>
              <w:spacing w:after="0" w:line="240" w:lineRule="auto"/>
              <w:ind w:left="0"/>
              <w:jc w:val="both"/>
              <w:rPr>
                <w:b/>
                <w:sz w:val="24"/>
                <w:szCs w:val="24"/>
                <w:lang w:val="en-US"/>
              </w:rPr>
            </w:pPr>
            <w:r w:rsidRPr="00A80FB8">
              <w:rPr>
                <w:b/>
                <w:sz w:val="24"/>
                <w:szCs w:val="24"/>
                <w:lang w:val="en-US"/>
              </w:rPr>
              <w:t>Планируемый вид разрешенного использования</w:t>
            </w:r>
          </w:p>
        </w:tc>
      </w:tr>
      <w:tr w:rsidR="00FA370F" w:rsidRPr="00A80FB8" w:rsidTr="00FA370F">
        <w:trPr>
          <w:trHeight w:val="57"/>
        </w:trPr>
        <w:tc>
          <w:tcPr>
            <w:tcW w:w="709" w:type="dxa"/>
          </w:tcPr>
          <w:p w:rsidR="00FA370F" w:rsidRPr="00A80FB8" w:rsidRDefault="00FA370F" w:rsidP="00FA370F">
            <w:pPr>
              <w:pStyle w:val="21"/>
              <w:spacing w:after="0" w:line="240" w:lineRule="auto"/>
              <w:ind w:left="0"/>
              <w:jc w:val="both"/>
              <w:rPr>
                <w:rFonts w:cs="Times New Roman"/>
                <w:sz w:val="24"/>
                <w:szCs w:val="24"/>
              </w:rPr>
            </w:pPr>
          </w:p>
        </w:tc>
        <w:tc>
          <w:tcPr>
            <w:tcW w:w="14033" w:type="dxa"/>
            <w:gridSpan w:val="6"/>
          </w:tcPr>
          <w:p w:rsidR="00FA370F" w:rsidRPr="00A80FB8" w:rsidRDefault="00FA370F" w:rsidP="00FA370F">
            <w:pPr>
              <w:pStyle w:val="21"/>
              <w:widowControl w:val="0"/>
              <w:spacing w:after="0" w:line="240" w:lineRule="auto"/>
              <w:ind w:left="0"/>
              <w:jc w:val="both"/>
              <w:rPr>
                <w:rFonts w:cs="Times New Roman"/>
                <w:sz w:val="24"/>
                <w:szCs w:val="24"/>
              </w:rPr>
            </w:pPr>
            <w:r w:rsidRPr="00A80FB8">
              <w:rPr>
                <w:rFonts w:cs="Times New Roman"/>
                <w:b/>
                <w:i/>
                <w:sz w:val="24"/>
                <w:szCs w:val="24"/>
              </w:rPr>
              <w:t>Земельные участки, включаемые в границу населенного пункта</w:t>
            </w:r>
          </w:p>
        </w:tc>
      </w:tr>
      <w:tr w:rsidR="004D24F9" w:rsidRPr="00A80FB8" w:rsidTr="004D24F9">
        <w:trPr>
          <w:trHeight w:val="57"/>
        </w:trPr>
        <w:tc>
          <w:tcPr>
            <w:tcW w:w="709" w:type="dxa"/>
          </w:tcPr>
          <w:p w:rsidR="004D24F9" w:rsidRPr="00A80FB8" w:rsidRDefault="004D24F9" w:rsidP="00FA370F">
            <w:pPr>
              <w:pStyle w:val="21"/>
              <w:spacing w:after="0" w:line="240" w:lineRule="auto"/>
              <w:ind w:left="0"/>
              <w:jc w:val="both"/>
              <w:rPr>
                <w:rFonts w:cs="Times New Roman"/>
                <w:sz w:val="24"/>
                <w:szCs w:val="24"/>
              </w:rPr>
            </w:pPr>
            <w:r w:rsidRPr="00A80FB8">
              <w:rPr>
                <w:rFonts w:cs="Times New Roman"/>
                <w:sz w:val="24"/>
                <w:szCs w:val="24"/>
              </w:rPr>
              <w:t>1</w:t>
            </w:r>
          </w:p>
        </w:tc>
        <w:tc>
          <w:tcPr>
            <w:tcW w:w="2268" w:type="dxa"/>
          </w:tcPr>
          <w:p w:rsidR="004D24F9" w:rsidRPr="00A80FB8" w:rsidRDefault="004D24F9" w:rsidP="00FA370F">
            <w:pPr>
              <w:pStyle w:val="21"/>
              <w:widowControl w:val="0"/>
              <w:spacing w:after="0" w:line="240" w:lineRule="auto"/>
              <w:ind w:left="0"/>
              <w:jc w:val="both"/>
              <w:rPr>
                <w:rFonts w:cs="Times New Roman"/>
                <w:sz w:val="24"/>
                <w:szCs w:val="24"/>
              </w:rPr>
            </w:pPr>
            <w:r w:rsidRPr="00A80FB8">
              <w:rPr>
                <w:rFonts w:cs="Times New Roman"/>
                <w:sz w:val="24"/>
                <w:szCs w:val="24"/>
              </w:rPr>
              <w:t>12:02:2210101:48</w:t>
            </w:r>
          </w:p>
        </w:tc>
        <w:tc>
          <w:tcPr>
            <w:tcW w:w="1985" w:type="dxa"/>
          </w:tcPr>
          <w:p w:rsidR="004D24F9" w:rsidRPr="00A80FB8" w:rsidRDefault="004D24F9" w:rsidP="00FA370F">
            <w:pPr>
              <w:pStyle w:val="21"/>
              <w:widowControl w:val="0"/>
              <w:spacing w:after="0" w:line="240" w:lineRule="auto"/>
              <w:ind w:left="0"/>
              <w:jc w:val="both"/>
              <w:rPr>
                <w:rFonts w:cs="Times New Roman"/>
                <w:sz w:val="24"/>
                <w:szCs w:val="24"/>
              </w:rPr>
            </w:pPr>
            <w:r w:rsidRPr="00A80FB8">
              <w:rPr>
                <w:rFonts w:cs="Times New Roman"/>
                <w:sz w:val="24"/>
                <w:szCs w:val="24"/>
              </w:rPr>
              <w:t>5000</w:t>
            </w:r>
          </w:p>
        </w:tc>
        <w:tc>
          <w:tcPr>
            <w:tcW w:w="2126" w:type="dxa"/>
          </w:tcPr>
          <w:p w:rsidR="004D24F9" w:rsidRPr="00A80FB8" w:rsidRDefault="004D24F9" w:rsidP="00FA370F">
            <w:pPr>
              <w:pStyle w:val="21"/>
              <w:widowControl w:val="0"/>
              <w:spacing w:after="0" w:line="240" w:lineRule="auto"/>
              <w:ind w:left="0"/>
              <w:jc w:val="both"/>
              <w:rPr>
                <w:rFonts w:cs="Times New Roman"/>
                <w:sz w:val="24"/>
                <w:szCs w:val="24"/>
              </w:rPr>
            </w:pPr>
            <w:r w:rsidRPr="00A80FB8">
              <w:rPr>
                <w:rFonts w:cs="Times New Roman"/>
                <w:sz w:val="24"/>
                <w:szCs w:val="24"/>
              </w:rPr>
              <w:t>Земли населённых пунктов</w:t>
            </w:r>
          </w:p>
        </w:tc>
        <w:tc>
          <w:tcPr>
            <w:tcW w:w="2268" w:type="dxa"/>
          </w:tcPr>
          <w:p w:rsidR="004D24F9" w:rsidRPr="00A80FB8" w:rsidRDefault="004D24F9" w:rsidP="00FA370F">
            <w:pPr>
              <w:pStyle w:val="21"/>
              <w:widowControl w:val="0"/>
              <w:spacing w:after="0" w:line="240" w:lineRule="auto"/>
              <w:ind w:left="0"/>
              <w:jc w:val="both"/>
              <w:rPr>
                <w:rFonts w:cs="Times New Roman"/>
                <w:sz w:val="24"/>
                <w:szCs w:val="24"/>
              </w:rPr>
            </w:pPr>
            <w:r w:rsidRPr="00A80FB8">
              <w:rPr>
                <w:rFonts w:cs="Times New Roman"/>
                <w:sz w:val="24"/>
                <w:szCs w:val="24"/>
              </w:rPr>
              <w:t xml:space="preserve">Для ведения личного </w:t>
            </w:r>
            <w:r w:rsidRPr="00A80FB8">
              <w:rPr>
                <w:rFonts w:cs="Times New Roman"/>
                <w:sz w:val="24"/>
                <w:szCs w:val="24"/>
              </w:rPr>
              <w:lastRenderedPageBreak/>
              <w:t>подсобного хозяйства</w:t>
            </w:r>
          </w:p>
        </w:tc>
        <w:tc>
          <w:tcPr>
            <w:tcW w:w="2693" w:type="dxa"/>
          </w:tcPr>
          <w:p w:rsidR="004D24F9" w:rsidRPr="00A80FB8" w:rsidRDefault="004D24F9" w:rsidP="004D24F9">
            <w:pPr>
              <w:pStyle w:val="21"/>
              <w:widowControl w:val="0"/>
              <w:spacing w:after="0" w:line="240" w:lineRule="auto"/>
              <w:ind w:left="0"/>
              <w:jc w:val="both"/>
              <w:rPr>
                <w:rFonts w:cs="Times New Roman"/>
                <w:sz w:val="24"/>
                <w:szCs w:val="24"/>
              </w:rPr>
            </w:pPr>
            <w:r w:rsidRPr="00A80FB8">
              <w:rPr>
                <w:rFonts w:cs="Times New Roman"/>
                <w:sz w:val="24"/>
                <w:szCs w:val="24"/>
              </w:rPr>
              <w:lastRenderedPageBreak/>
              <w:t>Земли населённых пунктов</w:t>
            </w:r>
          </w:p>
        </w:tc>
        <w:tc>
          <w:tcPr>
            <w:tcW w:w="2693" w:type="dxa"/>
          </w:tcPr>
          <w:p w:rsidR="004D24F9" w:rsidRPr="00A80FB8" w:rsidRDefault="004D24F9" w:rsidP="004D24F9">
            <w:pPr>
              <w:pStyle w:val="21"/>
              <w:widowControl w:val="0"/>
              <w:spacing w:after="0" w:line="240" w:lineRule="auto"/>
              <w:ind w:left="0"/>
              <w:jc w:val="both"/>
              <w:rPr>
                <w:rFonts w:cs="Times New Roman"/>
                <w:sz w:val="24"/>
                <w:szCs w:val="24"/>
              </w:rPr>
            </w:pPr>
            <w:r w:rsidRPr="00A80FB8">
              <w:rPr>
                <w:rFonts w:cs="Times New Roman"/>
                <w:sz w:val="24"/>
                <w:szCs w:val="24"/>
              </w:rPr>
              <w:t>Для ведения личного подсобного хозяйства</w:t>
            </w:r>
          </w:p>
        </w:tc>
      </w:tr>
      <w:tr w:rsidR="004D24F9" w:rsidRPr="00A80FB8" w:rsidTr="0089027B">
        <w:trPr>
          <w:trHeight w:val="57"/>
        </w:trPr>
        <w:tc>
          <w:tcPr>
            <w:tcW w:w="709" w:type="dxa"/>
          </w:tcPr>
          <w:p w:rsidR="004D24F9" w:rsidRPr="00A80FB8" w:rsidRDefault="004D24F9" w:rsidP="00FA370F">
            <w:pPr>
              <w:pStyle w:val="21"/>
              <w:spacing w:after="0" w:line="240" w:lineRule="auto"/>
              <w:ind w:left="0"/>
              <w:jc w:val="both"/>
              <w:rPr>
                <w:rFonts w:cs="Times New Roman"/>
                <w:sz w:val="24"/>
                <w:szCs w:val="24"/>
              </w:rPr>
            </w:pPr>
          </w:p>
        </w:tc>
        <w:tc>
          <w:tcPr>
            <w:tcW w:w="14033" w:type="dxa"/>
            <w:gridSpan w:val="6"/>
          </w:tcPr>
          <w:p w:rsidR="004D24F9" w:rsidRPr="00A80FB8" w:rsidRDefault="004D24F9" w:rsidP="00FA370F">
            <w:pPr>
              <w:pStyle w:val="21"/>
              <w:widowControl w:val="0"/>
              <w:spacing w:after="0" w:line="240" w:lineRule="auto"/>
              <w:ind w:left="0"/>
              <w:jc w:val="both"/>
              <w:rPr>
                <w:rFonts w:cs="Times New Roman"/>
                <w:sz w:val="24"/>
                <w:szCs w:val="24"/>
              </w:rPr>
            </w:pPr>
            <w:r w:rsidRPr="00A80FB8">
              <w:rPr>
                <w:b/>
                <w:i/>
                <w:sz w:val="24"/>
                <w:szCs w:val="24"/>
              </w:rPr>
              <w:t>Земельные участки, части которых располагаются в существующей границе населенного пункта,</w:t>
            </w:r>
            <w:r w:rsidRPr="00A80FB8">
              <w:rPr>
                <w:rFonts w:cs="Times New Roman"/>
                <w:b/>
                <w:i/>
                <w:sz w:val="24"/>
                <w:szCs w:val="24"/>
              </w:rPr>
              <w:t xml:space="preserve"> </w:t>
            </w:r>
            <w:r w:rsidRPr="00A80FB8">
              <w:rPr>
                <w:b/>
                <w:i/>
                <w:sz w:val="24"/>
                <w:szCs w:val="24"/>
              </w:rPr>
              <w:t>предлагаемые к полному включению в границу населенного пункта</w:t>
            </w:r>
          </w:p>
        </w:tc>
      </w:tr>
      <w:tr w:rsidR="004D24F9" w:rsidRPr="00A80FB8" w:rsidTr="004D24F9">
        <w:trPr>
          <w:trHeight w:val="57"/>
        </w:trPr>
        <w:tc>
          <w:tcPr>
            <w:tcW w:w="709" w:type="dxa"/>
          </w:tcPr>
          <w:p w:rsidR="004D24F9" w:rsidRPr="00A80FB8" w:rsidRDefault="006927E4" w:rsidP="00FA370F">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4D24F9" w:rsidRPr="00A80FB8" w:rsidRDefault="004D24F9" w:rsidP="00FA370F">
            <w:pPr>
              <w:pStyle w:val="21"/>
              <w:widowControl w:val="0"/>
              <w:spacing w:after="0" w:line="240" w:lineRule="auto"/>
              <w:ind w:left="0"/>
              <w:jc w:val="both"/>
              <w:rPr>
                <w:rFonts w:cs="Times New Roman"/>
                <w:sz w:val="24"/>
                <w:szCs w:val="24"/>
              </w:rPr>
            </w:pPr>
            <w:r w:rsidRPr="00A80FB8">
              <w:rPr>
                <w:rFonts w:cs="Times New Roman"/>
                <w:sz w:val="24"/>
                <w:szCs w:val="24"/>
              </w:rPr>
              <w:t>12:02:2210101:89</w:t>
            </w:r>
          </w:p>
        </w:tc>
        <w:tc>
          <w:tcPr>
            <w:tcW w:w="1985" w:type="dxa"/>
          </w:tcPr>
          <w:p w:rsidR="004D24F9" w:rsidRPr="00A80FB8" w:rsidRDefault="004D24F9" w:rsidP="00FA370F">
            <w:pPr>
              <w:pStyle w:val="21"/>
              <w:widowControl w:val="0"/>
              <w:spacing w:after="0" w:line="240" w:lineRule="auto"/>
              <w:ind w:left="0"/>
              <w:jc w:val="both"/>
              <w:rPr>
                <w:rFonts w:cs="Times New Roman"/>
                <w:sz w:val="24"/>
                <w:szCs w:val="24"/>
              </w:rPr>
            </w:pPr>
            <w:r w:rsidRPr="00A80FB8">
              <w:rPr>
                <w:rFonts w:cs="Times New Roman"/>
                <w:sz w:val="24"/>
                <w:szCs w:val="24"/>
              </w:rPr>
              <w:t>1522</w:t>
            </w:r>
          </w:p>
        </w:tc>
        <w:tc>
          <w:tcPr>
            <w:tcW w:w="2126" w:type="dxa"/>
          </w:tcPr>
          <w:p w:rsidR="004D24F9" w:rsidRPr="00A80FB8" w:rsidRDefault="004D24F9" w:rsidP="00FA370F">
            <w:pPr>
              <w:pStyle w:val="21"/>
              <w:widowControl w:val="0"/>
              <w:spacing w:after="0" w:line="240" w:lineRule="auto"/>
              <w:ind w:left="0"/>
              <w:jc w:val="both"/>
              <w:rPr>
                <w:rFonts w:cs="Times New Roman"/>
                <w:sz w:val="24"/>
                <w:szCs w:val="24"/>
              </w:rPr>
            </w:pPr>
            <w:r w:rsidRPr="00A80FB8">
              <w:rPr>
                <w:rFonts w:cs="Times New Roman"/>
                <w:sz w:val="24"/>
                <w:szCs w:val="24"/>
              </w:rPr>
              <w:t>Земли населённых пунктов</w:t>
            </w:r>
          </w:p>
        </w:tc>
        <w:tc>
          <w:tcPr>
            <w:tcW w:w="2268" w:type="dxa"/>
          </w:tcPr>
          <w:p w:rsidR="004D24F9" w:rsidRPr="00A80FB8" w:rsidRDefault="004D24F9" w:rsidP="00FA370F">
            <w:pPr>
              <w:pStyle w:val="21"/>
              <w:widowControl w:val="0"/>
              <w:spacing w:after="0" w:line="240" w:lineRule="auto"/>
              <w:ind w:left="0"/>
              <w:jc w:val="both"/>
              <w:rPr>
                <w:rFonts w:cs="Times New Roman"/>
                <w:sz w:val="24"/>
                <w:szCs w:val="24"/>
              </w:rPr>
            </w:pPr>
            <w:r w:rsidRPr="00A80FB8">
              <w:rPr>
                <w:rFonts w:cs="Times New Roman"/>
                <w:sz w:val="24"/>
                <w:szCs w:val="24"/>
              </w:rPr>
              <w:t>Для ведения личного подсобного хозяйства</w:t>
            </w:r>
          </w:p>
        </w:tc>
        <w:tc>
          <w:tcPr>
            <w:tcW w:w="2693" w:type="dxa"/>
          </w:tcPr>
          <w:p w:rsidR="004D24F9" w:rsidRPr="00A80FB8" w:rsidRDefault="004D24F9" w:rsidP="004D24F9">
            <w:pPr>
              <w:pStyle w:val="21"/>
              <w:widowControl w:val="0"/>
              <w:spacing w:after="0" w:line="240" w:lineRule="auto"/>
              <w:ind w:left="0"/>
              <w:jc w:val="both"/>
              <w:rPr>
                <w:rFonts w:cs="Times New Roman"/>
                <w:sz w:val="24"/>
                <w:szCs w:val="24"/>
              </w:rPr>
            </w:pPr>
            <w:r w:rsidRPr="00A80FB8">
              <w:rPr>
                <w:rFonts w:cs="Times New Roman"/>
                <w:sz w:val="24"/>
                <w:szCs w:val="24"/>
              </w:rPr>
              <w:t>Земли населённых пунктов</w:t>
            </w:r>
          </w:p>
        </w:tc>
        <w:tc>
          <w:tcPr>
            <w:tcW w:w="2693" w:type="dxa"/>
          </w:tcPr>
          <w:p w:rsidR="004D24F9" w:rsidRPr="00A80FB8" w:rsidRDefault="004D24F9" w:rsidP="004D24F9">
            <w:pPr>
              <w:pStyle w:val="21"/>
              <w:widowControl w:val="0"/>
              <w:spacing w:after="0" w:line="240" w:lineRule="auto"/>
              <w:ind w:left="0"/>
              <w:jc w:val="both"/>
              <w:rPr>
                <w:rFonts w:cs="Times New Roman"/>
                <w:sz w:val="24"/>
                <w:szCs w:val="24"/>
              </w:rPr>
            </w:pPr>
            <w:r w:rsidRPr="00A80FB8">
              <w:rPr>
                <w:rFonts w:cs="Times New Roman"/>
                <w:sz w:val="24"/>
                <w:szCs w:val="24"/>
              </w:rPr>
              <w:t>Для ведения личного подсобного хозяйства</w:t>
            </w:r>
          </w:p>
        </w:tc>
      </w:tr>
      <w:tr w:rsidR="006927E4" w:rsidRPr="00A80FB8" w:rsidTr="006927E4">
        <w:trPr>
          <w:trHeight w:val="57"/>
        </w:trPr>
        <w:tc>
          <w:tcPr>
            <w:tcW w:w="709" w:type="dxa"/>
          </w:tcPr>
          <w:p w:rsidR="006927E4" w:rsidRDefault="006927E4" w:rsidP="00FA370F">
            <w:pPr>
              <w:pStyle w:val="21"/>
              <w:spacing w:after="0" w:line="240" w:lineRule="auto"/>
              <w:ind w:left="0"/>
              <w:jc w:val="both"/>
              <w:rPr>
                <w:rFonts w:cs="Times New Roman"/>
                <w:sz w:val="24"/>
                <w:szCs w:val="24"/>
              </w:rPr>
            </w:pPr>
          </w:p>
        </w:tc>
        <w:tc>
          <w:tcPr>
            <w:tcW w:w="14033" w:type="dxa"/>
            <w:gridSpan w:val="6"/>
          </w:tcPr>
          <w:p w:rsidR="006927E4" w:rsidRPr="00A80FB8" w:rsidRDefault="006927E4" w:rsidP="004D24F9">
            <w:pPr>
              <w:pStyle w:val="21"/>
              <w:widowControl w:val="0"/>
              <w:spacing w:after="0" w:line="240" w:lineRule="auto"/>
              <w:ind w:left="0"/>
              <w:jc w:val="both"/>
              <w:rPr>
                <w:rFonts w:cs="Times New Roman"/>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6927E4" w:rsidRPr="00A80FB8" w:rsidTr="004D24F9">
        <w:trPr>
          <w:trHeight w:val="57"/>
        </w:trPr>
        <w:tc>
          <w:tcPr>
            <w:tcW w:w="709" w:type="dxa"/>
          </w:tcPr>
          <w:p w:rsidR="006927E4" w:rsidRDefault="006927E4" w:rsidP="00FA370F">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6927E4" w:rsidRPr="00A80FB8" w:rsidRDefault="006927E4" w:rsidP="00FA370F">
            <w:pPr>
              <w:pStyle w:val="21"/>
              <w:widowControl w:val="0"/>
              <w:spacing w:after="0" w:line="240" w:lineRule="auto"/>
              <w:ind w:left="0"/>
              <w:jc w:val="both"/>
              <w:rPr>
                <w:rFonts w:cs="Times New Roman"/>
                <w:sz w:val="24"/>
                <w:szCs w:val="24"/>
              </w:rPr>
            </w:pPr>
            <w:r>
              <w:rPr>
                <w:rFonts w:cs="Times New Roman"/>
                <w:sz w:val="24"/>
                <w:szCs w:val="24"/>
              </w:rPr>
              <w:t>12:02:2210101</w:t>
            </w:r>
          </w:p>
        </w:tc>
        <w:tc>
          <w:tcPr>
            <w:tcW w:w="1985" w:type="dxa"/>
          </w:tcPr>
          <w:p w:rsidR="006927E4" w:rsidRPr="00A80FB8" w:rsidRDefault="006927E4" w:rsidP="00B47AF9">
            <w:pPr>
              <w:pStyle w:val="21"/>
              <w:widowControl w:val="0"/>
              <w:spacing w:after="0" w:line="240" w:lineRule="auto"/>
              <w:ind w:left="0"/>
              <w:jc w:val="both"/>
              <w:rPr>
                <w:rFonts w:cs="Times New Roman"/>
                <w:sz w:val="24"/>
                <w:szCs w:val="24"/>
              </w:rPr>
            </w:pPr>
            <w:r>
              <w:rPr>
                <w:rFonts w:cs="Times New Roman"/>
                <w:sz w:val="24"/>
                <w:szCs w:val="24"/>
              </w:rPr>
              <w:t>2</w:t>
            </w:r>
            <w:r w:rsidR="00B47AF9">
              <w:rPr>
                <w:rFonts w:cs="Times New Roman"/>
                <w:sz w:val="24"/>
                <w:szCs w:val="24"/>
              </w:rPr>
              <w:t>3</w:t>
            </w:r>
            <w:r>
              <w:rPr>
                <w:rFonts w:cs="Times New Roman"/>
                <w:sz w:val="24"/>
                <w:szCs w:val="24"/>
              </w:rPr>
              <w:t>08</w:t>
            </w:r>
          </w:p>
        </w:tc>
        <w:tc>
          <w:tcPr>
            <w:tcW w:w="2126" w:type="dxa"/>
          </w:tcPr>
          <w:p w:rsidR="006927E4" w:rsidRPr="00A80FB8" w:rsidRDefault="006927E4" w:rsidP="006927E4">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6927E4" w:rsidRPr="00A80FB8" w:rsidRDefault="006927E4" w:rsidP="006927E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6927E4" w:rsidRPr="00A80FB8" w:rsidRDefault="006927E4" w:rsidP="006927E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6927E4" w:rsidRPr="00A80FB8" w:rsidRDefault="006927E4" w:rsidP="006927E4">
            <w:pPr>
              <w:pStyle w:val="21"/>
              <w:widowControl w:val="0"/>
              <w:spacing w:after="0" w:line="240" w:lineRule="auto"/>
              <w:ind w:left="0"/>
              <w:jc w:val="center"/>
              <w:rPr>
                <w:rFonts w:cs="Times New Roman"/>
                <w:sz w:val="24"/>
                <w:szCs w:val="24"/>
              </w:rPr>
            </w:pPr>
            <w:r>
              <w:rPr>
                <w:rFonts w:cs="Times New Roman"/>
                <w:sz w:val="24"/>
                <w:szCs w:val="24"/>
              </w:rPr>
              <w:t>-</w:t>
            </w:r>
          </w:p>
        </w:tc>
      </w:tr>
      <w:tr w:rsidR="006927E4" w:rsidRPr="00A80FB8" w:rsidTr="004D24F9">
        <w:trPr>
          <w:trHeight w:val="57"/>
        </w:trPr>
        <w:tc>
          <w:tcPr>
            <w:tcW w:w="709" w:type="dxa"/>
          </w:tcPr>
          <w:p w:rsidR="006927E4" w:rsidRDefault="006927E4" w:rsidP="00FA370F">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6927E4" w:rsidRDefault="006927E4" w:rsidP="00FA370F">
            <w:pPr>
              <w:pStyle w:val="21"/>
              <w:widowControl w:val="0"/>
              <w:spacing w:after="0" w:line="240" w:lineRule="auto"/>
              <w:ind w:left="0"/>
              <w:jc w:val="both"/>
              <w:rPr>
                <w:rFonts w:cs="Times New Roman"/>
                <w:sz w:val="24"/>
                <w:szCs w:val="24"/>
              </w:rPr>
            </w:pPr>
            <w:r>
              <w:rPr>
                <w:rFonts w:cs="Times New Roman"/>
                <w:sz w:val="24"/>
                <w:szCs w:val="24"/>
              </w:rPr>
              <w:t>12:02:0130103</w:t>
            </w:r>
          </w:p>
        </w:tc>
        <w:tc>
          <w:tcPr>
            <w:tcW w:w="1985" w:type="dxa"/>
          </w:tcPr>
          <w:p w:rsidR="006927E4" w:rsidRDefault="00DC367F" w:rsidP="00FA370F">
            <w:pPr>
              <w:pStyle w:val="21"/>
              <w:widowControl w:val="0"/>
              <w:spacing w:after="0" w:line="240" w:lineRule="auto"/>
              <w:ind w:left="0"/>
              <w:jc w:val="both"/>
              <w:rPr>
                <w:rFonts w:cs="Times New Roman"/>
                <w:sz w:val="24"/>
                <w:szCs w:val="24"/>
              </w:rPr>
            </w:pPr>
            <w:r>
              <w:rPr>
                <w:rFonts w:cs="Times New Roman"/>
                <w:sz w:val="24"/>
                <w:szCs w:val="24"/>
              </w:rPr>
              <w:t>10</w:t>
            </w:r>
            <w:r w:rsidR="00B47AF9">
              <w:rPr>
                <w:rFonts w:cs="Times New Roman"/>
                <w:sz w:val="24"/>
                <w:szCs w:val="24"/>
              </w:rPr>
              <w:t>8</w:t>
            </w:r>
            <w:r>
              <w:rPr>
                <w:rFonts w:cs="Times New Roman"/>
                <w:sz w:val="24"/>
                <w:szCs w:val="24"/>
              </w:rPr>
              <w:t>59</w:t>
            </w:r>
          </w:p>
        </w:tc>
        <w:tc>
          <w:tcPr>
            <w:tcW w:w="2126" w:type="dxa"/>
          </w:tcPr>
          <w:p w:rsidR="006927E4" w:rsidRPr="00A80FB8" w:rsidRDefault="006927E4" w:rsidP="006927E4">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6927E4" w:rsidRPr="00A80FB8" w:rsidRDefault="006927E4" w:rsidP="006927E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6927E4" w:rsidRPr="00A80FB8" w:rsidRDefault="006927E4" w:rsidP="006927E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6927E4" w:rsidRPr="00A80FB8" w:rsidRDefault="006927E4" w:rsidP="006927E4">
            <w:pPr>
              <w:pStyle w:val="21"/>
              <w:widowControl w:val="0"/>
              <w:spacing w:after="0" w:line="240" w:lineRule="auto"/>
              <w:ind w:left="0"/>
              <w:jc w:val="center"/>
              <w:rPr>
                <w:rFonts w:cs="Times New Roman"/>
                <w:sz w:val="24"/>
                <w:szCs w:val="24"/>
              </w:rPr>
            </w:pPr>
            <w:r>
              <w:rPr>
                <w:rFonts w:cs="Times New Roman"/>
                <w:sz w:val="24"/>
                <w:szCs w:val="24"/>
              </w:rPr>
              <w:t>-</w:t>
            </w:r>
          </w:p>
        </w:tc>
      </w:tr>
      <w:tr w:rsidR="00FA370F" w:rsidRPr="00A80FB8" w:rsidTr="00FA370F">
        <w:trPr>
          <w:trHeight w:val="57"/>
        </w:trPr>
        <w:tc>
          <w:tcPr>
            <w:tcW w:w="709" w:type="dxa"/>
          </w:tcPr>
          <w:p w:rsidR="00FA370F" w:rsidRPr="00A80FB8" w:rsidRDefault="00FA370F" w:rsidP="00FA370F">
            <w:pPr>
              <w:pStyle w:val="21"/>
              <w:spacing w:after="0" w:line="240" w:lineRule="auto"/>
              <w:ind w:left="0"/>
              <w:jc w:val="both"/>
              <w:rPr>
                <w:rFonts w:cs="Times New Roman"/>
                <w:sz w:val="24"/>
                <w:szCs w:val="24"/>
              </w:rPr>
            </w:pPr>
          </w:p>
        </w:tc>
        <w:tc>
          <w:tcPr>
            <w:tcW w:w="14033" w:type="dxa"/>
            <w:gridSpan w:val="6"/>
          </w:tcPr>
          <w:p w:rsidR="00FA370F" w:rsidRPr="00A80FB8" w:rsidRDefault="00FA370F" w:rsidP="00FA370F">
            <w:pPr>
              <w:pStyle w:val="21"/>
              <w:widowControl w:val="0"/>
              <w:spacing w:after="0" w:line="240" w:lineRule="auto"/>
              <w:ind w:left="0"/>
              <w:jc w:val="both"/>
              <w:rPr>
                <w:rFonts w:cs="Times New Roman"/>
                <w:sz w:val="24"/>
                <w:szCs w:val="24"/>
              </w:rPr>
            </w:pPr>
            <w:r w:rsidRPr="00A80FB8">
              <w:rPr>
                <w:b/>
                <w:i/>
                <w:sz w:val="24"/>
                <w:szCs w:val="24"/>
              </w:rPr>
              <w:t>Земельные участки, исключаемые из границы населенного пункта</w:t>
            </w:r>
          </w:p>
        </w:tc>
      </w:tr>
      <w:tr w:rsidR="0089027B" w:rsidRPr="00A80FB8" w:rsidTr="0089027B">
        <w:trPr>
          <w:trHeight w:val="57"/>
        </w:trPr>
        <w:tc>
          <w:tcPr>
            <w:tcW w:w="709" w:type="dxa"/>
          </w:tcPr>
          <w:p w:rsidR="0089027B" w:rsidRPr="00A80FB8" w:rsidRDefault="006927E4" w:rsidP="00FA370F">
            <w:pPr>
              <w:pStyle w:val="21"/>
              <w:spacing w:after="0" w:line="240" w:lineRule="auto"/>
              <w:ind w:left="0"/>
              <w:jc w:val="both"/>
              <w:rPr>
                <w:rFonts w:cs="Times New Roman"/>
                <w:sz w:val="24"/>
                <w:szCs w:val="24"/>
              </w:rPr>
            </w:pPr>
            <w:r>
              <w:rPr>
                <w:rFonts w:cs="Times New Roman"/>
                <w:sz w:val="24"/>
                <w:szCs w:val="24"/>
              </w:rPr>
              <w:t>5</w:t>
            </w:r>
          </w:p>
        </w:tc>
        <w:tc>
          <w:tcPr>
            <w:tcW w:w="14033" w:type="dxa"/>
            <w:gridSpan w:val="6"/>
          </w:tcPr>
          <w:p w:rsidR="0089027B" w:rsidRPr="00A80FB8" w:rsidRDefault="0089027B" w:rsidP="00FA370F">
            <w:pPr>
              <w:pStyle w:val="21"/>
              <w:widowControl w:val="0"/>
              <w:spacing w:after="0" w:line="240" w:lineRule="auto"/>
              <w:ind w:left="0"/>
              <w:jc w:val="both"/>
              <w:rPr>
                <w:rFonts w:cs="Times New Roman"/>
                <w:sz w:val="24"/>
                <w:szCs w:val="24"/>
              </w:rPr>
            </w:pPr>
            <w:r w:rsidRPr="00A80FB8">
              <w:rPr>
                <w:rFonts w:cs="Times New Roman"/>
                <w:sz w:val="24"/>
                <w:szCs w:val="24"/>
              </w:rPr>
              <w:t xml:space="preserve">не </w:t>
            </w:r>
            <w:proofErr w:type="gramStart"/>
            <w:r w:rsidRPr="00A80FB8">
              <w:rPr>
                <w:rFonts w:cs="Times New Roman"/>
                <w:sz w:val="24"/>
                <w:szCs w:val="24"/>
              </w:rPr>
              <w:t>представлены</w:t>
            </w:r>
            <w:proofErr w:type="gramEnd"/>
          </w:p>
        </w:tc>
      </w:tr>
      <w:tr w:rsidR="00FA370F" w:rsidRPr="00A80FB8" w:rsidTr="00FA370F">
        <w:trPr>
          <w:trHeight w:val="57"/>
        </w:trPr>
        <w:tc>
          <w:tcPr>
            <w:tcW w:w="709" w:type="dxa"/>
          </w:tcPr>
          <w:p w:rsidR="00FA370F" w:rsidRPr="00A80FB8" w:rsidRDefault="00FA370F" w:rsidP="00FA370F">
            <w:pPr>
              <w:pStyle w:val="21"/>
              <w:spacing w:after="0" w:line="240" w:lineRule="auto"/>
              <w:ind w:left="0"/>
              <w:jc w:val="both"/>
              <w:rPr>
                <w:rFonts w:cs="Times New Roman"/>
                <w:sz w:val="24"/>
                <w:szCs w:val="24"/>
              </w:rPr>
            </w:pPr>
          </w:p>
        </w:tc>
        <w:tc>
          <w:tcPr>
            <w:tcW w:w="14033" w:type="dxa"/>
            <w:gridSpan w:val="6"/>
          </w:tcPr>
          <w:p w:rsidR="00FA370F" w:rsidRPr="00A80FB8" w:rsidRDefault="00FA370F" w:rsidP="00FA370F">
            <w:pPr>
              <w:pStyle w:val="21"/>
              <w:widowControl w:val="0"/>
              <w:spacing w:after="0" w:line="240" w:lineRule="auto"/>
              <w:ind w:left="0"/>
              <w:jc w:val="both"/>
              <w:rPr>
                <w:rFonts w:cs="Times New Roman"/>
                <w:sz w:val="24"/>
                <w:szCs w:val="24"/>
              </w:rPr>
            </w:pPr>
            <w:r w:rsidRPr="00A80FB8">
              <w:rPr>
                <w:b/>
                <w:i/>
                <w:sz w:val="24"/>
                <w:szCs w:val="24"/>
              </w:rPr>
              <w:t>Земельные участки, части которых располагаются в существующей границе населенного пункта, предлагаемые к полному исключению из границы населенного пункта</w:t>
            </w:r>
          </w:p>
        </w:tc>
      </w:tr>
      <w:tr w:rsidR="00A80FB8" w:rsidRPr="00A80FB8" w:rsidTr="00FA370F">
        <w:trPr>
          <w:trHeight w:val="57"/>
        </w:trPr>
        <w:tc>
          <w:tcPr>
            <w:tcW w:w="709" w:type="dxa"/>
          </w:tcPr>
          <w:p w:rsidR="00A80FB8" w:rsidRPr="00A80FB8" w:rsidRDefault="00B47AF9" w:rsidP="00FA370F">
            <w:pPr>
              <w:pStyle w:val="21"/>
              <w:spacing w:after="0" w:line="240" w:lineRule="auto"/>
              <w:ind w:left="0"/>
              <w:jc w:val="both"/>
              <w:rPr>
                <w:rFonts w:cs="Times New Roman"/>
                <w:sz w:val="24"/>
                <w:szCs w:val="24"/>
              </w:rPr>
            </w:pPr>
            <w:r>
              <w:rPr>
                <w:rFonts w:cs="Times New Roman"/>
                <w:sz w:val="24"/>
                <w:szCs w:val="24"/>
              </w:rPr>
              <w:t>6</w:t>
            </w:r>
          </w:p>
        </w:tc>
        <w:tc>
          <w:tcPr>
            <w:tcW w:w="2268" w:type="dxa"/>
          </w:tcPr>
          <w:p w:rsidR="00A80FB8" w:rsidRPr="00A80FB8" w:rsidRDefault="00A80FB8" w:rsidP="00FA370F">
            <w:pPr>
              <w:pStyle w:val="21"/>
              <w:widowControl w:val="0"/>
              <w:spacing w:after="0" w:line="240" w:lineRule="auto"/>
              <w:ind w:left="0"/>
              <w:jc w:val="both"/>
              <w:rPr>
                <w:rFonts w:cs="Times New Roman"/>
                <w:sz w:val="24"/>
                <w:szCs w:val="24"/>
              </w:rPr>
            </w:pPr>
            <w:r w:rsidRPr="00A80FB8">
              <w:rPr>
                <w:rFonts w:cs="Times New Roman"/>
                <w:sz w:val="24"/>
                <w:szCs w:val="24"/>
              </w:rPr>
              <w:t>12:02:0000000:241</w:t>
            </w:r>
          </w:p>
        </w:tc>
        <w:tc>
          <w:tcPr>
            <w:tcW w:w="1985" w:type="dxa"/>
          </w:tcPr>
          <w:p w:rsidR="00A80FB8" w:rsidRPr="00A80FB8" w:rsidRDefault="00A80FB8" w:rsidP="00FA370F">
            <w:pPr>
              <w:pStyle w:val="21"/>
              <w:widowControl w:val="0"/>
              <w:spacing w:after="0" w:line="240" w:lineRule="auto"/>
              <w:ind w:left="0"/>
              <w:jc w:val="both"/>
              <w:rPr>
                <w:rFonts w:cs="Times New Roman"/>
                <w:sz w:val="24"/>
                <w:szCs w:val="24"/>
              </w:rPr>
            </w:pPr>
            <w:r>
              <w:rPr>
                <w:rFonts w:cs="Times New Roman"/>
                <w:sz w:val="24"/>
                <w:szCs w:val="24"/>
              </w:rPr>
              <w:t>4820</w:t>
            </w:r>
          </w:p>
        </w:tc>
        <w:tc>
          <w:tcPr>
            <w:tcW w:w="2126" w:type="dxa"/>
          </w:tcPr>
          <w:p w:rsidR="00A80FB8" w:rsidRPr="00A80FB8" w:rsidRDefault="00A80FB8" w:rsidP="00FA370F">
            <w:pPr>
              <w:pStyle w:val="21"/>
              <w:widowControl w:val="0"/>
              <w:spacing w:after="0" w:line="240" w:lineRule="auto"/>
              <w:ind w:left="0"/>
              <w:jc w:val="both"/>
              <w:rPr>
                <w:rFonts w:cs="Times New Roman"/>
                <w:sz w:val="24"/>
                <w:szCs w:val="24"/>
              </w:rPr>
            </w:pPr>
            <w:proofErr w:type="gramStart"/>
            <w:r w:rsidRPr="00A80FB8">
              <w:rPr>
                <w:rFonts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w:t>
            </w:r>
            <w:r w:rsidRPr="00A80FB8">
              <w:rPr>
                <w:rFonts w:cs="Times New Roman"/>
                <w:sz w:val="24"/>
                <w:szCs w:val="24"/>
              </w:rPr>
              <w:lastRenderedPageBreak/>
              <w:t>земли обороны, безопасности и земли иного специального назначения</w:t>
            </w:r>
            <w:proofErr w:type="gramEnd"/>
          </w:p>
        </w:tc>
        <w:tc>
          <w:tcPr>
            <w:tcW w:w="2268" w:type="dxa"/>
          </w:tcPr>
          <w:p w:rsidR="00A80FB8" w:rsidRPr="00A80FB8" w:rsidRDefault="00A80FB8" w:rsidP="00FA370F">
            <w:pPr>
              <w:pStyle w:val="21"/>
              <w:widowControl w:val="0"/>
              <w:spacing w:after="0" w:line="240" w:lineRule="auto"/>
              <w:ind w:left="0"/>
              <w:jc w:val="both"/>
              <w:rPr>
                <w:rFonts w:cs="Times New Roman"/>
                <w:sz w:val="24"/>
                <w:szCs w:val="24"/>
              </w:rPr>
            </w:pPr>
            <w:r w:rsidRPr="00A80FB8">
              <w:rPr>
                <w:rFonts w:cs="Times New Roman"/>
                <w:sz w:val="24"/>
                <w:szCs w:val="24"/>
              </w:rPr>
              <w:lastRenderedPageBreak/>
              <w:t>Автомобильный транспорт</w:t>
            </w:r>
          </w:p>
        </w:tc>
        <w:tc>
          <w:tcPr>
            <w:tcW w:w="2693" w:type="dxa"/>
          </w:tcPr>
          <w:p w:rsidR="00A80FB8" w:rsidRPr="00A80FB8" w:rsidRDefault="00A80FB8" w:rsidP="00A80FB8">
            <w:pPr>
              <w:pStyle w:val="21"/>
              <w:widowControl w:val="0"/>
              <w:spacing w:after="0" w:line="240" w:lineRule="auto"/>
              <w:ind w:left="0"/>
              <w:jc w:val="both"/>
              <w:rPr>
                <w:rFonts w:cs="Times New Roman"/>
                <w:sz w:val="24"/>
                <w:szCs w:val="24"/>
              </w:rPr>
            </w:pPr>
            <w:proofErr w:type="gramStart"/>
            <w:r w:rsidRPr="00A80FB8">
              <w:rPr>
                <w:rFonts w:cs="Times New Roman"/>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A80FB8">
              <w:rPr>
                <w:rFonts w:cs="Times New Roman"/>
                <w:sz w:val="24"/>
                <w:szCs w:val="24"/>
              </w:rPr>
              <w:lastRenderedPageBreak/>
              <w:t>специального назначения</w:t>
            </w:r>
            <w:proofErr w:type="gramEnd"/>
          </w:p>
        </w:tc>
        <w:tc>
          <w:tcPr>
            <w:tcW w:w="2693" w:type="dxa"/>
          </w:tcPr>
          <w:p w:rsidR="00A80FB8" w:rsidRPr="00A80FB8" w:rsidRDefault="00A80FB8" w:rsidP="00A80FB8">
            <w:pPr>
              <w:pStyle w:val="21"/>
              <w:widowControl w:val="0"/>
              <w:spacing w:after="0" w:line="240" w:lineRule="auto"/>
              <w:ind w:left="0"/>
              <w:jc w:val="both"/>
              <w:rPr>
                <w:rFonts w:cs="Times New Roman"/>
                <w:sz w:val="24"/>
                <w:szCs w:val="24"/>
              </w:rPr>
            </w:pPr>
            <w:r w:rsidRPr="00A80FB8">
              <w:rPr>
                <w:rFonts w:cs="Times New Roman"/>
                <w:sz w:val="24"/>
                <w:szCs w:val="24"/>
              </w:rPr>
              <w:lastRenderedPageBreak/>
              <w:t>Автомобильный транспорт</w:t>
            </w:r>
          </w:p>
        </w:tc>
      </w:tr>
      <w:tr w:rsidR="00DC367F" w:rsidRPr="00282255" w:rsidTr="004A23CC">
        <w:trPr>
          <w:trHeight w:val="57"/>
        </w:trPr>
        <w:tc>
          <w:tcPr>
            <w:tcW w:w="709" w:type="dxa"/>
          </w:tcPr>
          <w:p w:rsidR="00DC367F" w:rsidRPr="00A80FB8" w:rsidRDefault="00DC367F" w:rsidP="00FA370F">
            <w:pPr>
              <w:pStyle w:val="21"/>
              <w:spacing w:after="0" w:line="240" w:lineRule="auto"/>
              <w:ind w:left="0"/>
              <w:jc w:val="both"/>
              <w:rPr>
                <w:rFonts w:cs="Times New Roman"/>
                <w:sz w:val="24"/>
                <w:szCs w:val="24"/>
              </w:rPr>
            </w:pPr>
          </w:p>
        </w:tc>
        <w:tc>
          <w:tcPr>
            <w:tcW w:w="14033" w:type="dxa"/>
            <w:gridSpan w:val="6"/>
          </w:tcPr>
          <w:p w:rsidR="00DC367F" w:rsidRPr="00A80FB8" w:rsidRDefault="00DC367F" w:rsidP="0089027B">
            <w:pPr>
              <w:pStyle w:val="21"/>
              <w:widowControl w:val="0"/>
              <w:spacing w:after="0" w:line="240" w:lineRule="auto"/>
              <w:ind w:left="0"/>
              <w:jc w:val="both"/>
              <w:rPr>
                <w:rFonts w:cs="Times New Roman"/>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DC367F" w:rsidRPr="00282255" w:rsidTr="00FA370F">
        <w:trPr>
          <w:trHeight w:val="57"/>
        </w:trPr>
        <w:tc>
          <w:tcPr>
            <w:tcW w:w="709" w:type="dxa"/>
          </w:tcPr>
          <w:p w:rsidR="00DC367F" w:rsidRPr="00A80FB8" w:rsidRDefault="00B47AF9" w:rsidP="00FA370F">
            <w:pPr>
              <w:pStyle w:val="21"/>
              <w:spacing w:after="0" w:line="240" w:lineRule="auto"/>
              <w:ind w:left="0"/>
              <w:jc w:val="both"/>
              <w:rPr>
                <w:rFonts w:cs="Times New Roman"/>
                <w:sz w:val="24"/>
                <w:szCs w:val="24"/>
              </w:rPr>
            </w:pPr>
            <w:r>
              <w:rPr>
                <w:rFonts w:cs="Times New Roman"/>
                <w:sz w:val="24"/>
                <w:szCs w:val="24"/>
              </w:rPr>
              <w:t>7</w:t>
            </w:r>
          </w:p>
        </w:tc>
        <w:tc>
          <w:tcPr>
            <w:tcW w:w="2268" w:type="dxa"/>
          </w:tcPr>
          <w:p w:rsidR="00DC367F" w:rsidRPr="00A80FB8" w:rsidRDefault="00DC367F" w:rsidP="00FA370F">
            <w:pPr>
              <w:pStyle w:val="21"/>
              <w:widowControl w:val="0"/>
              <w:spacing w:after="0" w:line="240" w:lineRule="auto"/>
              <w:ind w:left="0"/>
              <w:jc w:val="both"/>
              <w:rPr>
                <w:rFonts w:cs="Times New Roman"/>
                <w:sz w:val="24"/>
                <w:szCs w:val="24"/>
              </w:rPr>
            </w:pPr>
            <w:r>
              <w:rPr>
                <w:rFonts w:cs="Times New Roman"/>
                <w:sz w:val="24"/>
                <w:szCs w:val="24"/>
              </w:rPr>
              <w:t>12:02:2210101</w:t>
            </w:r>
          </w:p>
        </w:tc>
        <w:tc>
          <w:tcPr>
            <w:tcW w:w="1985" w:type="dxa"/>
          </w:tcPr>
          <w:p w:rsidR="00DC367F" w:rsidRPr="00A80FB8" w:rsidRDefault="00DC367F" w:rsidP="00FA370F">
            <w:pPr>
              <w:pStyle w:val="21"/>
              <w:widowControl w:val="0"/>
              <w:spacing w:after="0" w:line="240" w:lineRule="auto"/>
              <w:ind w:left="0"/>
              <w:jc w:val="both"/>
              <w:rPr>
                <w:rFonts w:cs="Times New Roman"/>
                <w:sz w:val="24"/>
                <w:szCs w:val="24"/>
              </w:rPr>
            </w:pPr>
            <w:r>
              <w:rPr>
                <w:rFonts w:cs="Times New Roman"/>
                <w:sz w:val="24"/>
                <w:szCs w:val="24"/>
              </w:rPr>
              <w:t>12</w:t>
            </w:r>
            <w:r w:rsidR="00B47AF9">
              <w:rPr>
                <w:rFonts w:cs="Times New Roman"/>
                <w:sz w:val="24"/>
                <w:szCs w:val="24"/>
              </w:rPr>
              <w:t>0</w:t>
            </w:r>
            <w:r>
              <w:rPr>
                <w:rFonts w:cs="Times New Roman"/>
                <w:sz w:val="24"/>
                <w:szCs w:val="24"/>
              </w:rPr>
              <w:t>42</w:t>
            </w:r>
          </w:p>
        </w:tc>
        <w:tc>
          <w:tcPr>
            <w:tcW w:w="2126" w:type="dxa"/>
          </w:tcPr>
          <w:p w:rsidR="00DC367F" w:rsidRPr="00A80FB8" w:rsidRDefault="00DC367F" w:rsidP="00DC367F">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DC367F" w:rsidRPr="00A80FB8" w:rsidRDefault="00DC367F" w:rsidP="004A23C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C367F" w:rsidRPr="00A80FB8" w:rsidRDefault="00DC367F" w:rsidP="004A23C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C367F" w:rsidRPr="00A80FB8" w:rsidRDefault="00DC367F" w:rsidP="004A23CC">
            <w:pPr>
              <w:pStyle w:val="21"/>
              <w:widowControl w:val="0"/>
              <w:spacing w:after="0" w:line="240" w:lineRule="auto"/>
              <w:ind w:left="0"/>
              <w:jc w:val="center"/>
              <w:rPr>
                <w:rFonts w:cs="Times New Roman"/>
                <w:sz w:val="24"/>
                <w:szCs w:val="24"/>
              </w:rPr>
            </w:pPr>
            <w:r>
              <w:rPr>
                <w:rFonts w:cs="Times New Roman"/>
                <w:sz w:val="24"/>
                <w:szCs w:val="24"/>
              </w:rPr>
              <w:t>-</w:t>
            </w:r>
          </w:p>
        </w:tc>
      </w:tr>
      <w:tr w:rsidR="00DC367F" w:rsidRPr="00282255" w:rsidTr="00FA370F">
        <w:trPr>
          <w:trHeight w:val="57"/>
        </w:trPr>
        <w:tc>
          <w:tcPr>
            <w:tcW w:w="709" w:type="dxa"/>
          </w:tcPr>
          <w:p w:rsidR="00DC367F" w:rsidRPr="00A80FB8" w:rsidRDefault="00B47AF9" w:rsidP="00FA370F">
            <w:pPr>
              <w:pStyle w:val="21"/>
              <w:spacing w:after="0" w:line="240" w:lineRule="auto"/>
              <w:ind w:left="0"/>
              <w:jc w:val="both"/>
              <w:rPr>
                <w:rFonts w:cs="Times New Roman"/>
                <w:sz w:val="24"/>
                <w:szCs w:val="24"/>
              </w:rPr>
            </w:pPr>
            <w:r>
              <w:rPr>
                <w:rFonts w:cs="Times New Roman"/>
                <w:sz w:val="24"/>
                <w:szCs w:val="24"/>
              </w:rPr>
              <w:t>8</w:t>
            </w:r>
          </w:p>
        </w:tc>
        <w:tc>
          <w:tcPr>
            <w:tcW w:w="2268" w:type="dxa"/>
          </w:tcPr>
          <w:p w:rsidR="00DC367F" w:rsidRPr="00A80FB8" w:rsidRDefault="00DC367F" w:rsidP="00FA370F">
            <w:pPr>
              <w:pStyle w:val="21"/>
              <w:widowControl w:val="0"/>
              <w:spacing w:after="0" w:line="240" w:lineRule="auto"/>
              <w:ind w:left="0"/>
              <w:jc w:val="both"/>
              <w:rPr>
                <w:rFonts w:cs="Times New Roman"/>
                <w:sz w:val="24"/>
                <w:szCs w:val="24"/>
              </w:rPr>
            </w:pPr>
            <w:r>
              <w:rPr>
                <w:rFonts w:cs="Times New Roman"/>
                <w:sz w:val="24"/>
                <w:szCs w:val="24"/>
              </w:rPr>
              <w:t>12:02:0130101</w:t>
            </w:r>
          </w:p>
        </w:tc>
        <w:tc>
          <w:tcPr>
            <w:tcW w:w="1985" w:type="dxa"/>
          </w:tcPr>
          <w:p w:rsidR="00DC367F" w:rsidRPr="00A80FB8" w:rsidRDefault="00DC367F" w:rsidP="00FA370F">
            <w:pPr>
              <w:pStyle w:val="21"/>
              <w:widowControl w:val="0"/>
              <w:spacing w:after="0" w:line="240" w:lineRule="auto"/>
              <w:ind w:left="0"/>
              <w:jc w:val="both"/>
              <w:rPr>
                <w:rFonts w:cs="Times New Roman"/>
                <w:sz w:val="24"/>
                <w:szCs w:val="24"/>
              </w:rPr>
            </w:pPr>
            <w:r>
              <w:rPr>
                <w:rFonts w:cs="Times New Roman"/>
                <w:sz w:val="24"/>
                <w:szCs w:val="24"/>
              </w:rPr>
              <w:t>831</w:t>
            </w:r>
          </w:p>
        </w:tc>
        <w:tc>
          <w:tcPr>
            <w:tcW w:w="2126" w:type="dxa"/>
          </w:tcPr>
          <w:p w:rsidR="00DC367F" w:rsidRPr="00A80FB8" w:rsidRDefault="00DC367F" w:rsidP="00DC367F">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DC367F" w:rsidRPr="00A80FB8" w:rsidRDefault="00DC367F" w:rsidP="004A23C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C367F" w:rsidRPr="00A80FB8" w:rsidRDefault="00DC367F" w:rsidP="004A23C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C367F" w:rsidRPr="00A80FB8" w:rsidRDefault="00DC367F" w:rsidP="004A23CC">
            <w:pPr>
              <w:pStyle w:val="21"/>
              <w:widowControl w:val="0"/>
              <w:spacing w:after="0" w:line="240" w:lineRule="auto"/>
              <w:ind w:left="0"/>
              <w:jc w:val="center"/>
              <w:rPr>
                <w:rFonts w:cs="Times New Roman"/>
                <w:sz w:val="24"/>
                <w:szCs w:val="24"/>
              </w:rPr>
            </w:pPr>
            <w:r>
              <w:rPr>
                <w:rFonts w:cs="Times New Roman"/>
                <w:sz w:val="24"/>
                <w:szCs w:val="24"/>
              </w:rPr>
              <w:t>-</w:t>
            </w:r>
          </w:p>
        </w:tc>
      </w:tr>
      <w:tr w:rsidR="00DC367F" w:rsidRPr="00282255" w:rsidTr="00FA370F">
        <w:trPr>
          <w:trHeight w:val="57"/>
        </w:trPr>
        <w:tc>
          <w:tcPr>
            <w:tcW w:w="709" w:type="dxa"/>
          </w:tcPr>
          <w:p w:rsidR="00DC367F" w:rsidRDefault="00B47AF9" w:rsidP="00FA370F">
            <w:pPr>
              <w:pStyle w:val="21"/>
              <w:spacing w:after="0" w:line="240" w:lineRule="auto"/>
              <w:ind w:left="0"/>
              <w:jc w:val="both"/>
              <w:rPr>
                <w:rFonts w:cs="Times New Roman"/>
                <w:sz w:val="24"/>
                <w:szCs w:val="24"/>
              </w:rPr>
            </w:pPr>
            <w:r>
              <w:rPr>
                <w:rFonts w:cs="Times New Roman"/>
                <w:sz w:val="24"/>
                <w:szCs w:val="24"/>
              </w:rPr>
              <w:t>9</w:t>
            </w:r>
          </w:p>
        </w:tc>
        <w:tc>
          <w:tcPr>
            <w:tcW w:w="2268" w:type="dxa"/>
          </w:tcPr>
          <w:p w:rsidR="00DC367F" w:rsidRDefault="00DC367F" w:rsidP="00FA370F">
            <w:pPr>
              <w:pStyle w:val="21"/>
              <w:widowControl w:val="0"/>
              <w:spacing w:after="0" w:line="240" w:lineRule="auto"/>
              <w:ind w:left="0"/>
              <w:jc w:val="both"/>
              <w:rPr>
                <w:rFonts w:cs="Times New Roman"/>
                <w:sz w:val="24"/>
                <w:szCs w:val="24"/>
              </w:rPr>
            </w:pPr>
            <w:r>
              <w:rPr>
                <w:rFonts w:cs="Times New Roman"/>
                <w:sz w:val="24"/>
                <w:szCs w:val="24"/>
              </w:rPr>
              <w:t>12:02:0130101</w:t>
            </w:r>
          </w:p>
        </w:tc>
        <w:tc>
          <w:tcPr>
            <w:tcW w:w="1985" w:type="dxa"/>
          </w:tcPr>
          <w:p w:rsidR="00DC367F" w:rsidRDefault="00DC367F" w:rsidP="00FA370F">
            <w:pPr>
              <w:pStyle w:val="21"/>
              <w:widowControl w:val="0"/>
              <w:spacing w:after="0" w:line="240" w:lineRule="auto"/>
              <w:ind w:left="0"/>
              <w:jc w:val="both"/>
              <w:rPr>
                <w:rFonts w:cs="Times New Roman"/>
                <w:sz w:val="24"/>
                <w:szCs w:val="24"/>
              </w:rPr>
            </w:pPr>
            <w:r>
              <w:rPr>
                <w:rFonts w:cs="Times New Roman"/>
                <w:sz w:val="24"/>
                <w:szCs w:val="24"/>
              </w:rPr>
              <w:t>3</w:t>
            </w:r>
            <w:r w:rsidR="00B47AF9">
              <w:rPr>
                <w:rFonts w:cs="Times New Roman"/>
                <w:sz w:val="24"/>
                <w:szCs w:val="24"/>
              </w:rPr>
              <w:t>0</w:t>
            </w:r>
            <w:r>
              <w:rPr>
                <w:rFonts w:cs="Times New Roman"/>
                <w:sz w:val="24"/>
                <w:szCs w:val="24"/>
              </w:rPr>
              <w:t>78</w:t>
            </w:r>
          </w:p>
        </w:tc>
        <w:tc>
          <w:tcPr>
            <w:tcW w:w="2126" w:type="dxa"/>
          </w:tcPr>
          <w:p w:rsidR="00DC367F" w:rsidRPr="00A80FB8" w:rsidRDefault="00DC367F" w:rsidP="004A23CC">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DC367F" w:rsidRPr="00A80FB8" w:rsidRDefault="00DC367F" w:rsidP="004A23C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C367F" w:rsidRPr="00A80FB8" w:rsidRDefault="00DC367F" w:rsidP="004A23CC">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DC367F" w:rsidRPr="00A80FB8" w:rsidRDefault="00DC367F" w:rsidP="004A23CC">
            <w:pPr>
              <w:pStyle w:val="21"/>
              <w:widowControl w:val="0"/>
              <w:spacing w:after="0" w:line="240" w:lineRule="auto"/>
              <w:ind w:left="0"/>
              <w:jc w:val="center"/>
              <w:rPr>
                <w:rFonts w:cs="Times New Roman"/>
                <w:sz w:val="24"/>
                <w:szCs w:val="24"/>
              </w:rPr>
            </w:pPr>
            <w:r>
              <w:rPr>
                <w:rFonts w:cs="Times New Roman"/>
                <w:sz w:val="24"/>
                <w:szCs w:val="24"/>
              </w:rPr>
              <w:t>-</w:t>
            </w:r>
          </w:p>
        </w:tc>
      </w:tr>
    </w:tbl>
    <w:p w:rsidR="00D60117" w:rsidRDefault="00D60117" w:rsidP="00E56596">
      <w:pPr>
        <w:pStyle w:val="21"/>
        <w:spacing w:after="0" w:line="240" w:lineRule="auto"/>
        <w:ind w:left="0"/>
        <w:jc w:val="both"/>
        <w:rPr>
          <w:rFonts w:cs="Times New Roman"/>
          <w:sz w:val="24"/>
          <w:szCs w:val="24"/>
        </w:rPr>
      </w:pPr>
    </w:p>
    <w:p w:rsidR="001E3B4F" w:rsidRPr="00FA370F" w:rsidRDefault="00106E57" w:rsidP="00FA370F">
      <w:pPr>
        <w:pStyle w:val="110"/>
        <w:numPr>
          <w:ilvl w:val="1"/>
          <w:numId w:val="8"/>
        </w:numPr>
        <w:ind w:left="0" w:firstLine="567"/>
        <w:rPr>
          <w:b/>
        </w:rPr>
      </w:pPr>
      <w:bookmarkStart w:id="190" w:name="_Toc148089341"/>
      <w:r>
        <w:rPr>
          <w:b/>
        </w:rPr>
        <w:t xml:space="preserve">Граница </w:t>
      </w:r>
      <w:r w:rsidR="00CA63EE">
        <w:rPr>
          <w:b/>
        </w:rPr>
        <w:t>д. Юнго-Кушерга</w:t>
      </w:r>
      <w:bookmarkEnd w:id="190"/>
    </w:p>
    <w:p w:rsidR="001E3B4F" w:rsidRDefault="00F81DD5" w:rsidP="001E3B4F">
      <w:pPr>
        <w:pStyle w:val="21"/>
        <w:spacing w:after="0" w:line="240" w:lineRule="auto"/>
        <w:ind w:left="0" w:firstLine="567"/>
        <w:jc w:val="right"/>
        <w:rPr>
          <w:rFonts w:cs="Times New Roman"/>
          <w:sz w:val="24"/>
          <w:szCs w:val="24"/>
        </w:rPr>
      </w:pPr>
      <w:r>
        <w:rPr>
          <w:rFonts w:cs="Times New Roman"/>
          <w:sz w:val="24"/>
          <w:szCs w:val="24"/>
        </w:rPr>
        <w:t>Таблица 35</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FA370F" w:rsidRPr="00E72AF7" w:rsidTr="00FA370F">
        <w:trPr>
          <w:cantSplit/>
          <w:trHeight w:val="1134"/>
          <w:tblHeader/>
        </w:trPr>
        <w:tc>
          <w:tcPr>
            <w:tcW w:w="709" w:type="dxa"/>
          </w:tcPr>
          <w:p w:rsidR="00FA370F" w:rsidRPr="00800AA3" w:rsidRDefault="00FA370F" w:rsidP="00A06F7E">
            <w:pPr>
              <w:pStyle w:val="21"/>
              <w:spacing w:after="0" w:line="240" w:lineRule="auto"/>
              <w:ind w:left="0"/>
              <w:jc w:val="both"/>
              <w:rPr>
                <w:rFonts w:cs="Times New Roman"/>
                <w:b/>
                <w:sz w:val="24"/>
                <w:szCs w:val="24"/>
              </w:rPr>
            </w:pPr>
            <w:r w:rsidRPr="00800AA3">
              <w:rPr>
                <w:rFonts w:cs="Times New Roman"/>
                <w:b/>
                <w:sz w:val="24"/>
                <w:szCs w:val="24"/>
              </w:rPr>
              <w:t>№№ п.п.</w:t>
            </w:r>
          </w:p>
        </w:tc>
        <w:tc>
          <w:tcPr>
            <w:tcW w:w="2268" w:type="dxa"/>
          </w:tcPr>
          <w:p w:rsidR="00FA370F" w:rsidRPr="00A00D43" w:rsidRDefault="00FA370F" w:rsidP="00A06F7E">
            <w:pPr>
              <w:pStyle w:val="21"/>
              <w:spacing w:after="0" w:line="240" w:lineRule="auto"/>
              <w:ind w:left="0"/>
              <w:jc w:val="both"/>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FA370F" w:rsidRPr="00800AA3" w:rsidRDefault="00FA370F" w:rsidP="00A06F7E">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FA370F" w:rsidRPr="00800AA3" w:rsidRDefault="00FA370F" w:rsidP="00A06F7E">
            <w:pPr>
              <w:pStyle w:val="21"/>
              <w:spacing w:after="0" w:line="240" w:lineRule="auto"/>
              <w:ind w:left="0"/>
              <w:jc w:val="both"/>
              <w:rPr>
                <w:rFonts w:cs="Times New Roman"/>
                <w:b/>
                <w:sz w:val="24"/>
                <w:szCs w:val="24"/>
              </w:rPr>
            </w:pPr>
            <w:r w:rsidRPr="001A727E">
              <w:rPr>
                <w:b/>
                <w:sz w:val="24"/>
                <w:szCs w:val="24"/>
              </w:rPr>
              <w:t>Существующая категория земель</w:t>
            </w:r>
          </w:p>
        </w:tc>
        <w:tc>
          <w:tcPr>
            <w:tcW w:w="2268" w:type="dxa"/>
          </w:tcPr>
          <w:p w:rsidR="00FA370F" w:rsidRPr="00800AA3" w:rsidRDefault="00FA370F" w:rsidP="00A06F7E">
            <w:pPr>
              <w:pStyle w:val="21"/>
              <w:spacing w:after="0" w:line="240" w:lineRule="auto"/>
              <w:ind w:left="0"/>
              <w:jc w:val="both"/>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FA370F" w:rsidRPr="00E72AF7" w:rsidRDefault="00FA370F" w:rsidP="00A06F7E">
            <w:pPr>
              <w:pStyle w:val="21"/>
              <w:spacing w:after="0" w:line="240" w:lineRule="auto"/>
              <w:ind w:left="0"/>
              <w:jc w:val="both"/>
              <w:rPr>
                <w:b/>
                <w:sz w:val="24"/>
                <w:szCs w:val="24"/>
                <w:lang w:val="en-US"/>
              </w:rPr>
            </w:pPr>
            <w:r>
              <w:rPr>
                <w:b/>
                <w:sz w:val="24"/>
                <w:szCs w:val="24"/>
                <w:lang w:val="en-US"/>
              </w:rPr>
              <w:t>Планирумая категория земель</w:t>
            </w:r>
          </w:p>
        </w:tc>
        <w:tc>
          <w:tcPr>
            <w:tcW w:w="2693" w:type="dxa"/>
          </w:tcPr>
          <w:p w:rsidR="00FA370F" w:rsidRPr="00E72AF7" w:rsidRDefault="00FA370F" w:rsidP="00A06F7E">
            <w:pPr>
              <w:pStyle w:val="21"/>
              <w:spacing w:after="0" w:line="240" w:lineRule="auto"/>
              <w:ind w:left="0"/>
              <w:jc w:val="both"/>
              <w:rPr>
                <w:b/>
                <w:sz w:val="24"/>
                <w:szCs w:val="24"/>
                <w:lang w:val="en-US"/>
              </w:rPr>
            </w:pPr>
            <w:r>
              <w:rPr>
                <w:b/>
                <w:sz w:val="24"/>
                <w:szCs w:val="24"/>
                <w:lang w:val="en-US"/>
              </w:rPr>
              <w:t>Планируемый вид разрешенного использования</w:t>
            </w:r>
          </w:p>
        </w:tc>
      </w:tr>
      <w:tr w:rsidR="00FA370F" w:rsidRPr="00800AA3" w:rsidTr="00FA370F">
        <w:trPr>
          <w:trHeight w:val="57"/>
        </w:trPr>
        <w:tc>
          <w:tcPr>
            <w:tcW w:w="709" w:type="dxa"/>
          </w:tcPr>
          <w:p w:rsidR="00FA370F" w:rsidRPr="00800AA3" w:rsidRDefault="00FA370F" w:rsidP="00FA370F">
            <w:pPr>
              <w:pStyle w:val="21"/>
              <w:spacing w:after="0" w:line="240" w:lineRule="auto"/>
              <w:ind w:left="0"/>
              <w:jc w:val="both"/>
              <w:rPr>
                <w:rFonts w:cs="Times New Roman"/>
                <w:sz w:val="24"/>
                <w:szCs w:val="24"/>
              </w:rPr>
            </w:pPr>
          </w:p>
        </w:tc>
        <w:tc>
          <w:tcPr>
            <w:tcW w:w="14033" w:type="dxa"/>
            <w:gridSpan w:val="6"/>
          </w:tcPr>
          <w:p w:rsidR="00FA370F" w:rsidRPr="00800AA3" w:rsidRDefault="00FA370F" w:rsidP="00FA370F">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CA63EE" w:rsidRPr="00282255" w:rsidTr="00FA370F">
        <w:trPr>
          <w:trHeight w:val="57"/>
        </w:trPr>
        <w:tc>
          <w:tcPr>
            <w:tcW w:w="709" w:type="dxa"/>
          </w:tcPr>
          <w:p w:rsidR="00CA63EE" w:rsidRPr="00800AA3" w:rsidRDefault="00CA63EE" w:rsidP="00FA370F">
            <w:pPr>
              <w:pStyle w:val="21"/>
              <w:spacing w:after="0" w:line="240" w:lineRule="auto"/>
              <w:ind w:left="0"/>
              <w:jc w:val="both"/>
              <w:rPr>
                <w:rFonts w:cs="Times New Roman"/>
                <w:sz w:val="24"/>
                <w:szCs w:val="24"/>
              </w:rPr>
            </w:pPr>
            <w:r>
              <w:rPr>
                <w:rFonts w:cs="Times New Roman"/>
                <w:sz w:val="24"/>
                <w:szCs w:val="24"/>
              </w:rPr>
              <w:t>1</w:t>
            </w:r>
          </w:p>
        </w:tc>
        <w:tc>
          <w:tcPr>
            <w:tcW w:w="2268" w:type="dxa"/>
          </w:tcPr>
          <w:p w:rsidR="00CA63EE" w:rsidRPr="00282255" w:rsidRDefault="00CA63EE" w:rsidP="0089027B">
            <w:pPr>
              <w:pStyle w:val="21"/>
              <w:widowControl w:val="0"/>
              <w:spacing w:after="0" w:line="240" w:lineRule="auto"/>
              <w:ind w:left="0"/>
              <w:rPr>
                <w:rFonts w:cs="Times New Roman"/>
                <w:sz w:val="24"/>
                <w:szCs w:val="24"/>
              </w:rPr>
            </w:pPr>
            <w:r w:rsidRPr="00CA63EE">
              <w:rPr>
                <w:rFonts w:cs="Times New Roman"/>
                <w:sz w:val="24"/>
                <w:szCs w:val="24"/>
              </w:rPr>
              <w:t>12:02:0130106:761</w:t>
            </w:r>
          </w:p>
        </w:tc>
        <w:tc>
          <w:tcPr>
            <w:tcW w:w="1985" w:type="dxa"/>
          </w:tcPr>
          <w:p w:rsidR="00CA63EE" w:rsidRPr="00282255" w:rsidRDefault="00CA63EE" w:rsidP="0089027B">
            <w:pPr>
              <w:pStyle w:val="21"/>
              <w:widowControl w:val="0"/>
              <w:spacing w:after="0" w:line="240" w:lineRule="auto"/>
              <w:ind w:left="0"/>
              <w:rPr>
                <w:rFonts w:cs="Times New Roman"/>
                <w:sz w:val="24"/>
                <w:szCs w:val="24"/>
              </w:rPr>
            </w:pPr>
            <w:r>
              <w:rPr>
                <w:rFonts w:cs="Times New Roman"/>
                <w:sz w:val="24"/>
                <w:szCs w:val="24"/>
              </w:rPr>
              <w:t>900</w:t>
            </w:r>
          </w:p>
        </w:tc>
        <w:tc>
          <w:tcPr>
            <w:tcW w:w="2126" w:type="dxa"/>
          </w:tcPr>
          <w:p w:rsidR="00CA63EE" w:rsidRPr="00282255" w:rsidRDefault="00CA63EE" w:rsidP="00CA63EE">
            <w:pPr>
              <w:pStyle w:val="21"/>
              <w:widowControl w:val="0"/>
              <w:spacing w:after="0" w:line="240" w:lineRule="auto"/>
              <w:ind w:left="0"/>
              <w:rPr>
                <w:rFonts w:cs="Times New Roman"/>
                <w:sz w:val="24"/>
                <w:szCs w:val="24"/>
              </w:rPr>
            </w:pPr>
            <w:r w:rsidRPr="00CA63EE">
              <w:rPr>
                <w:rFonts w:cs="Times New Roman"/>
                <w:sz w:val="24"/>
                <w:szCs w:val="24"/>
              </w:rPr>
              <w:t>Земли сельскохозяйственного назначения</w:t>
            </w:r>
          </w:p>
        </w:tc>
        <w:tc>
          <w:tcPr>
            <w:tcW w:w="2268" w:type="dxa"/>
          </w:tcPr>
          <w:p w:rsidR="00CA63EE" w:rsidRPr="00282255" w:rsidRDefault="00CA63EE" w:rsidP="00CA63EE">
            <w:pPr>
              <w:pStyle w:val="21"/>
              <w:widowControl w:val="0"/>
              <w:spacing w:after="0" w:line="240" w:lineRule="auto"/>
              <w:ind w:left="0"/>
              <w:rPr>
                <w:rFonts w:cs="Times New Roman"/>
                <w:sz w:val="24"/>
                <w:szCs w:val="24"/>
              </w:rPr>
            </w:pPr>
            <w:r w:rsidRPr="00CA63EE">
              <w:rPr>
                <w:rFonts w:cs="Times New Roman"/>
                <w:sz w:val="24"/>
                <w:szCs w:val="24"/>
              </w:rPr>
              <w:t>хранение и переработка сельскохозяйственной продукции</w:t>
            </w:r>
          </w:p>
        </w:tc>
        <w:tc>
          <w:tcPr>
            <w:tcW w:w="2693" w:type="dxa"/>
          </w:tcPr>
          <w:p w:rsidR="00CA63EE" w:rsidRPr="004D24F9" w:rsidRDefault="00CA63EE" w:rsidP="00CA63EE">
            <w:pPr>
              <w:pStyle w:val="21"/>
              <w:widowControl w:val="0"/>
              <w:spacing w:after="0" w:line="240" w:lineRule="auto"/>
              <w:ind w:left="0"/>
              <w:rPr>
                <w:rFonts w:cs="Times New Roman"/>
                <w:sz w:val="24"/>
                <w:szCs w:val="24"/>
              </w:rPr>
            </w:pPr>
            <w:r w:rsidRPr="004D24F9">
              <w:rPr>
                <w:rFonts w:cs="Times New Roman"/>
                <w:sz w:val="24"/>
                <w:szCs w:val="24"/>
              </w:rPr>
              <w:t>Земли населённых пунктов</w:t>
            </w:r>
          </w:p>
        </w:tc>
        <w:tc>
          <w:tcPr>
            <w:tcW w:w="2693" w:type="dxa"/>
          </w:tcPr>
          <w:p w:rsidR="00CA63EE" w:rsidRPr="00282255" w:rsidRDefault="00CA63EE" w:rsidP="00CA63EE">
            <w:pPr>
              <w:pStyle w:val="21"/>
              <w:widowControl w:val="0"/>
              <w:spacing w:after="0" w:line="240" w:lineRule="auto"/>
              <w:ind w:left="0"/>
              <w:rPr>
                <w:rFonts w:cs="Times New Roman"/>
                <w:sz w:val="24"/>
                <w:szCs w:val="24"/>
              </w:rPr>
            </w:pPr>
            <w:r w:rsidRPr="00CA63EE">
              <w:rPr>
                <w:rFonts w:cs="Times New Roman"/>
                <w:sz w:val="24"/>
                <w:szCs w:val="24"/>
              </w:rPr>
              <w:t>хранение и переработка сельскохозяйственной продукции</w:t>
            </w:r>
          </w:p>
        </w:tc>
      </w:tr>
      <w:tr w:rsidR="00CA63EE" w:rsidRPr="00282255" w:rsidTr="00FA370F">
        <w:trPr>
          <w:trHeight w:val="57"/>
        </w:trPr>
        <w:tc>
          <w:tcPr>
            <w:tcW w:w="709" w:type="dxa"/>
          </w:tcPr>
          <w:p w:rsidR="00CA63EE" w:rsidRPr="00800AA3" w:rsidRDefault="00CA63EE" w:rsidP="00FA370F">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CA63EE" w:rsidRPr="0089027B" w:rsidRDefault="00CA63EE" w:rsidP="000A511A">
            <w:pPr>
              <w:pStyle w:val="21"/>
              <w:widowControl w:val="0"/>
              <w:spacing w:after="0" w:line="240" w:lineRule="auto"/>
              <w:ind w:left="0"/>
              <w:rPr>
                <w:rFonts w:cs="Times New Roman"/>
                <w:sz w:val="24"/>
                <w:szCs w:val="24"/>
              </w:rPr>
            </w:pPr>
            <w:r w:rsidRPr="00CA63EE">
              <w:rPr>
                <w:rFonts w:cs="Times New Roman"/>
                <w:sz w:val="24"/>
                <w:szCs w:val="24"/>
              </w:rPr>
              <w:t>12:02:0130106:526</w:t>
            </w:r>
          </w:p>
        </w:tc>
        <w:tc>
          <w:tcPr>
            <w:tcW w:w="1985" w:type="dxa"/>
          </w:tcPr>
          <w:p w:rsidR="00CA63EE" w:rsidRPr="0089027B" w:rsidRDefault="00CA63EE" w:rsidP="000A511A">
            <w:pPr>
              <w:pStyle w:val="21"/>
              <w:widowControl w:val="0"/>
              <w:spacing w:after="0" w:line="240" w:lineRule="auto"/>
              <w:ind w:left="0"/>
              <w:rPr>
                <w:rFonts w:cs="Times New Roman"/>
                <w:sz w:val="24"/>
                <w:szCs w:val="24"/>
              </w:rPr>
            </w:pPr>
            <w:r>
              <w:rPr>
                <w:rFonts w:cs="Times New Roman"/>
                <w:sz w:val="24"/>
                <w:szCs w:val="24"/>
              </w:rPr>
              <w:t>2969</w:t>
            </w:r>
          </w:p>
        </w:tc>
        <w:tc>
          <w:tcPr>
            <w:tcW w:w="2126" w:type="dxa"/>
          </w:tcPr>
          <w:p w:rsidR="00CA63EE" w:rsidRPr="0089027B" w:rsidRDefault="00CA63EE" w:rsidP="00CA63EE">
            <w:pPr>
              <w:pStyle w:val="21"/>
              <w:widowControl w:val="0"/>
              <w:spacing w:after="0" w:line="240" w:lineRule="auto"/>
              <w:ind w:left="0"/>
              <w:rPr>
                <w:rFonts w:cs="Times New Roman"/>
                <w:sz w:val="24"/>
                <w:szCs w:val="24"/>
              </w:rPr>
            </w:pPr>
            <w:r w:rsidRPr="00CA63EE">
              <w:rPr>
                <w:rFonts w:cs="Times New Roman"/>
                <w:sz w:val="24"/>
                <w:szCs w:val="24"/>
              </w:rPr>
              <w:t>Земли сельскохозяйственного назначения</w:t>
            </w:r>
          </w:p>
        </w:tc>
        <w:tc>
          <w:tcPr>
            <w:tcW w:w="2268" w:type="dxa"/>
          </w:tcPr>
          <w:p w:rsidR="00CA63EE" w:rsidRPr="0089027B" w:rsidRDefault="00CA63EE" w:rsidP="00CA63EE">
            <w:pPr>
              <w:pStyle w:val="21"/>
              <w:widowControl w:val="0"/>
              <w:spacing w:after="0" w:line="240" w:lineRule="auto"/>
              <w:ind w:left="0"/>
              <w:rPr>
                <w:rFonts w:cs="Times New Roman"/>
                <w:sz w:val="24"/>
                <w:szCs w:val="24"/>
              </w:rPr>
            </w:pPr>
            <w:r w:rsidRPr="00CA63EE">
              <w:rPr>
                <w:rFonts w:cs="Times New Roman"/>
                <w:sz w:val="24"/>
                <w:szCs w:val="24"/>
              </w:rPr>
              <w:t xml:space="preserve">Для ведения личного подсобного </w:t>
            </w:r>
            <w:r w:rsidRPr="00CA63EE">
              <w:rPr>
                <w:rFonts w:cs="Times New Roman"/>
                <w:sz w:val="24"/>
                <w:szCs w:val="24"/>
              </w:rPr>
              <w:lastRenderedPageBreak/>
              <w:t>хозяйства</w:t>
            </w:r>
          </w:p>
        </w:tc>
        <w:tc>
          <w:tcPr>
            <w:tcW w:w="2693" w:type="dxa"/>
          </w:tcPr>
          <w:p w:rsidR="00CA63EE" w:rsidRPr="004D24F9" w:rsidRDefault="00CA63EE" w:rsidP="00CA63EE">
            <w:pPr>
              <w:pStyle w:val="21"/>
              <w:widowControl w:val="0"/>
              <w:spacing w:after="0" w:line="240" w:lineRule="auto"/>
              <w:ind w:left="0"/>
              <w:rPr>
                <w:rFonts w:cs="Times New Roman"/>
                <w:sz w:val="24"/>
                <w:szCs w:val="24"/>
              </w:rPr>
            </w:pPr>
            <w:r w:rsidRPr="004D24F9">
              <w:rPr>
                <w:rFonts w:cs="Times New Roman"/>
                <w:sz w:val="24"/>
                <w:szCs w:val="24"/>
              </w:rPr>
              <w:lastRenderedPageBreak/>
              <w:t>Земли населённых пунктов</w:t>
            </w:r>
          </w:p>
        </w:tc>
        <w:tc>
          <w:tcPr>
            <w:tcW w:w="2693" w:type="dxa"/>
          </w:tcPr>
          <w:p w:rsidR="00CA63EE" w:rsidRPr="0089027B" w:rsidRDefault="00CA63EE" w:rsidP="00CA63EE">
            <w:pPr>
              <w:pStyle w:val="21"/>
              <w:widowControl w:val="0"/>
              <w:spacing w:after="0" w:line="240" w:lineRule="auto"/>
              <w:ind w:left="0"/>
              <w:rPr>
                <w:rFonts w:cs="Times New Roman"/>
                <w:sz w:val="24"/>
                <w:szCs w:val="24"/>
              </w:rPr>
            </w:pPr>
            <w:r w:rsidRPr="00CA63EE">
              <w:rPr>
                <w:rFonts w:cs="Times New Roman"/>
                <w:sz w:val="24"/>
                <w:szCs w:val="24"/>
              </w:rPr>
              <w:t>Для ведения личного подсобного хозяйства</w:t>
            </w:r>
          </w:p>
        </w:tc>
      </w:tr>
      <w:tr w:rsidR="00CA63EE" w:rsidRPr="00282255" w:rsidTr="00FA370F">
        <w:trPr>
          <w:trHeight w:val="57"/>
        </w:trPr>
        <w:tc>
          <w:tcPr>
            <w:tcW w:w="709" w:type="dxa"/>
          </w:tcPr>
          <w:p w:rsidR="00CA63EE" w:rsidRPr="00800AA3" w:rsidRDefault="00CA63EE" w:rsidP="00FA370F">
            <w:pPr>
              <w:pStyle w:val="21"/>
              <w:spacing w:after="0" w:line="240" w:lineRule="auto"/>
              <w:ind w:left="0"/>
              <w:jc w:val="both"/>
              <w:rPr>
                <w:rFonts w:cs="Times New Roman"/>
                <w:sz w:val="24"/>
                <w:szCs w:val="24"/>
              </w:rPr>
            </w:pPr>
            <w:r>
              <w:rPr>
                <w:rFonts w:cs="Times New Roman"/>
                <w:sz w:val="24"/>
                <w:szCs w:val="24"/>
              </w:rPr>
              <w:lastRenderedPageBreak/>
              <w:t>3</w:t>
            </w:r>
          </w:p>
        </w:tc>
        <w:tc>
          <w:tcPr>
            <w:tcW w:w="2268" w:type="dxa"/>
          </w:tcPr>
          <w:p w:rsidR="00CA63EE" w:rsidRPr="0089027B" w:rsidRDefault="00CA63EE" w:rsidP="0089027B">
            <w:pPr>
              <w:pStyle w:val="21"/>
              <w:widowControl w:val="0"/>
              <w:spacing w:after="0" w:line="240" w:lineRule="auto"/>
              <w:ind w:left="0"/>
              <w:rPr>
                <w:rFonts w:cs="Times New Roman"/>
                <w:sz w:val="24"/>
                <w:szCs w:val="24"/>
              </w:rPr>
            </w:pPr>
            <w:r w:rsidRPr="00CA63EE">
              <w:rPr>
                <w:rFonts w:cs="Times New Roman"/>
                <w:sz w:val="24"/>
                <w:szCs w:val="24"/>
              </w:rPr>
              <w:t>12:02:0130106:615</w:t>
            </w:r>
          </w:p>
        </w:tc>
        <w:tc>
          <w:tcPr>
            <w:tcW w:w="1985" w:type="dxa"/>
          </w:tcPr>
          <w:p w:rsidR="00CA63EE" w:rsidRPr="0089027B" w:rsidRDefault="00CA63EE" w:rsidP="0089027B">
            <w:pPr>
              <w:pStyle w:val="21"/>
              <w:widowControl w:val="0"/>
              <w:spacing w:after="0" w:line="240" w:lineRule="auto"/>
              <w:ind w:left="0"/>
              <w:rPr>
                <w:rFonts w:cs="Times New Roman"/>
                <w:sz w:val="24"/>
                <w:szCs w:val="24"/>
              </w:rPr>
            </w:pPr>
            <w:r>
              <w:rPr>
                <w:rFonts w:cs="Times New Roman"/>
                <w:sz w:val="24"/>
                <w:szCs w:val="24"/>
              </w:rPr>
              <w:t>2830</w:t>
            </w:r>
          </w:p>
        </w:tc>
        <w:tc>
          <w:tcPr>
            <w:tcW w:w="2126" w:type="dxa"/>
          </w:tcPr>
          <w:p w:rsidR="00CA63EE" w:rsidRPr="0089027B" w:rsidRDefault="00CA63EE" w:rsidP="00CA63EE">
            <w:pPr>
              <w:pStyle w:val="21"/>
              <w:widowControl w:val="0"/>
              <w:spacing w:after="0" w:line="240" w:lineRule="auto"/>
              <w:ind w:left="0"/>
              <w:rPr>
                <w:rFonts w:cs="Times New Roman"/>
                <w:sz w:val="24"/>
                <w:szCs w:val="24"/>
              </w:rPr>
            </w:pPr>
            <w:r w:rsidRPr="00CA63EE">
              <w:rPr>
                <w:rFonts w:cs="Times New Roman"/>
                <w:sz w:val="24"/>
                <w:szCs w:val="24"/>
              </w:rPr>
              <w:t>Земли сельскохозяйственного назначения</w:t>
            </w:r>
          </w:p>
        </w:tc>
        <w:tc>
          <w:tcPr>
            <w:tcW w:w="2268" w:type="dxa"/>
          </w:tcPr>
          <w:p w:rsidR="00CA63EE" w:rsidRPr="0089027B" w:rsidRDefault="00CA63EE" w:rsidP="00CA63EE">
            <w:pPr>
              <w:pStyle w:val="21"/>
              <w:widowControl w:val="0"/>
              <w:spacing w:after="0" w:line="240" w:lineRule="auto"/>
              <w:ind w:left="0"/>
              <w:rPr>
                <w:rFonts w:cs="Times New Roman"/>
                <w:sz w:val="24"/>
                <w:szCs w:val="24"/>
              </w:rPr>
            </w:pPr>
            <w:r w:rsidRPr="00CA63EE">
              <w:rPr>
                <w:rFonts w:cs="Times New Roman"/>
                <w:sz w:val="24"/>
                <w:szCs w:val="24"/>
              </w:rPr>
              <w:t>для ведения личного подсобного хозяйства</w:t>
            </w:r>
          </w:p>
        </w:tc>
        <w:tc>
          <w:tcPr>
            <w:tcW w:w="2693" w:type="dxa"/>
          </w:tcPr>
          <w:p w:rsidR="00CA63EE" w:rsidRPr="004D24F9" w:rsidRDefault="00CA63EE" w:rsidP="00CA63EE">
            <w:pPr>
              <w:pStyle w:val="21"/>
              <w:widowControl w:val="0"/>
              <w:spacing w:after="0" w:line="240" w:lineRule="auto"/>
              <w:ind w:left="0"/>
              <w:rPr>
                <w:rFonts w:cs="Times New Roman"/>
                <w:sz w:val="24"/>
                <w:szCs w:val="24"/>
              </w:rPr>
            </w:pPr>
            <w:r w:rsidRPr="004D24F9">
              <w:rPr>
                <w:rFonts w:cs="Times New Roman"/>
                <w:sz w:val="24"/>
                <w:szCs w:val="24"/>
              </w:rPr>
              <w:t>Земли населённых пунктов</w:t>
            </w:r>
          </w:p>
        </w:tc>
        <w:tc>
          <w:tcPr>
            <w:tcW w:w="2693" w:type="dxa"/>
          </w:tcPr>
          <w:p w:rsidR="00CA63EE" w:rsidRPr="0089027B" w:rsidRDefault="00CA63EE" w:rsidP="00CA63EE">
            <w:pPr>
              <w:pStyle w:val="21"/>
              <w:widowControl w:val="0"/>
              <w:spacing w:after="0" w:line="240" w:lineRule="auto"/>
              <w:ind w:left="0"/>
              <w:rPr>
                <w:rFonts w:cs="Times New Roman"/>
                <w:sz w:val="24"/>
                <w:szCs w:val="24"/>
              </w:rPr>
            </w:pPr>
            <w:r w:rsidRPr="00CA63EE">
              <w:rPr>
                <w:rFonts w:cs="Times New Roman"/>
                <w:sz w:val="24"/>
                <w:szCs w:val="24"/>
              </w:rPr>
              <w:t>для ведения личного подсобного хозяйства</w:t>
            </w:r>
          </w:p>
        </w:tc>
      </w:tr>
      <w:tr w:rsidR="00E36A2E" w:rsidRPr="00282255" w:rsidTr="00FA370F">
        <w:trPr>
          <w:trHeight w:val="57"/>
        </w:trPr>
        <w:tc>
          <w:tcPr>
            <w:tcW w:w="709" w:type="dxa"/>
          </w:tcPr>
          <w:p w:rsidR="00E36A2E" w:rsidRPr="00800AA3" w:rsidRDefault="00E36A2E" w:rsidP="00FA370F">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E36A2E" w:rsidRPr="0089027B" w:rsidRDefault="00E36A2E" w:rsidP="0089027B">
            <w:pPr>
              <w:pStyle w:val="21"/>
              <w:widowControl w:val="0"/>
              <w:spacing w:after="0" w:line="240" w:lineRule="auto"/>
              <w:ind w:left="0"/>
              <w:rPr>
                <w:rFonts w:cs="Times New Roman"/>
                <w:sz w:val="24"/>
                <w:szCs w:val="24"/>
              </w:rPr>
            </w:pPr>
            <w:r w:rsidRPr="00E36A2E">
              <w:rPr>
                <w:rFonts w:cs="Times New Roman"/>
                <w:sz w:val="24"/>
                <w:szCs w:val="24"/>
              </w:rPr>
              <w:t>12:02:0000000:3431</w:t>
            </w:r>
          </w:p>
        </w:tc>
        <w:tc>
          <w:tcPr>
            <w:tcW w:w="1985" w:type="dxa"/>
          </w:tcPr>
          <w:p w:rsidR="00E36A2E" w:rsidRDefault="00E36A2E" w:rsidP="0089027B">
            <w:pPr>
              <w:pStyle w:val="21"/>
              <w:widowControl w:val="0"/>
              <w:spacing w:after="0" w:line="240" w:lineRule="auto"/>
              <w:ind w:left="0"/>
              <w:rPr>
                <w:rFonts w:cs="Times New Roman"/>
                <w:sz w:val="24"/>
                <w:szCs w:val="24"/>
              </w:rPr>
            </w:pPr>
            <w:r>
              <w:rPr>
                <w:rFonts w:cs="Times New Roman"/>
                <w:sz w:val="24"/>
                <w:szCs w:val="24"/>
              </w:rPr>
              <w:t>627</w:t>
            </w:r>
          </w:p>
        </w:tc>
        <w:tc>
          <w:tcPr>
            <w:tcW w:w="2126" w:type="dxa"/>
          </w:tcPr>
          <w:p w:rsidR="00E36A2E" w:rsidRPr="00FB03B9" w:rsidRDefault="00E36A2E" w:rsidP="00FA370F">
            <w:pPr>
              <w:pStyle w:val="21"/>
              <w:widowControl w:val="0"/>
              <w:spacing w:after="0" w:line="240" w:lineRule="auto"/>
              <w:ind w:left="0"/>
              <w:jc w:val="both"/>
              <w:rPr>
                <w:rFonts w:cs="Times New Roman"/>
                <w:sz w:val="24"/>
                <w:szCs w:val="24"/>
              </w:rPr>
            </w:pPr>
            <w:r w:rsidRPr="00E36A2E">
              <w:rPr>
                <w:rFonts w:cs="Times New Roman"/>
                <w:sz w:val="24"/>
                <w:szCs w:val="24"/>
              </w:rPr>
              <w:t>Земли сельскохозяйственного назначения</w:t>
            </w:r>
          </w:p>
        </w:tc>
        <w:tc>
          <w:tcPr>
            <w:tcW w:w="2268" w:type="dxa"/>
          </w:tcPr>
          <w:p w:rsidR="00E36A2E" w:rsidRPr="0089027B" w:rsidRDefault="00E36A2E" w:rsidP="00E36A2E">
            <w:pPr>
              <w:pStyle w:val="21"/>
              <w:widowControl w:val="0"/>
              <w:spacing w:after="0" w:line="240" w:lineRule="auto"/>
              <w:ind w:left="0"/>
              <w:rPr>
                <w:rFonts w:cs="Times New Roman"/>
                <w:sz w:val="24"/>
                <w:szCs w:val="24"/>
              </w:rPr>
            </w:pPr>
            <w:r w:rsidRPr="00CA63EE">
              <w:rPr>
                <w:rFonts w:cs="Times New Roman"/>
                <w:sz w:val="24"/>
                <w:szCs w:val="24"/>
              </w:rPr>
              <w:t>для ведения личного подсобного хозяйства</w:t>
            </w:r>
          </w:p>
        </w:tc>
        <w:tc>
          <w:tcPr>
            <w:tcW w:w="2693" w:type="dxa"/>
          </w:tcPr>
          <w:p w:rsidR="00E36A2E" w:rsidRPr="004D24F9" w:rsidRDefault="00E36A2E" w:rsidP="00E36A2E">
            <w:pPr>
              <w:pStyle w:val="21"/>
              <w:widowControl w:val="0"/>
              <w:spacing w:after="0" w:line="240" w:lineRule="auto"/>
              <w:ind w:left="0"/>
              <w:rPr>
                <w:rFonts w:cs="Times New Roman"/>
                <w:sz w:val="24"/>
                <w:szCs w:val="24"/>
              </w:rPr>
            </w:pPr>
            <w:r w:rsidRPr="004D24F9">
              <w:rPr>
                <w:rFonts w:cs="Times New Roman"/>
                <w:sz w:val="24"/>
                <w:szCs w:val="24"/>
              </w:rPr>
              <w:t>Земли населённых пунктов</w:t>
            </w:r>
          </w:p>
        </w:tc>
        <w:tc>
          <w:tcPr>
            <w:tcW w:w="2693" w:type="dxa"/>
          </w:tcPr>
          <w:p w:rsidR="00E36A2E" w:rsidRPr="0089027B" w:rsidRDefault="00E36A2E" w:rsidP="00E36A2E">
            <w:pPr>
              <w:pStyle w:val="21"/>
              <w:widowControl w:val="0"/>
              <w:spacing w:after="0" w:line="240" w:lineRule="auto"/>
              <w:ind w:left="0"/>
              <w:rPr>
                <w:rFonts w:cs="Times New Roman"/>
                <w:sz w:val="24"/>
                <w:szCs w:val="24"/>
              </w:rPr>
            </w:pPr>
            <w:r w:rsidRPr="00CA63EE">
              <w:rPr>
                <w:rFonts w:cs="Times New Roman"/>
                <w:sz w:val="24"/>
                <w:szCs w:val="24"/>
              </w:rPr>
              <w:t>для ведения личного подсобного хозяйства</w:t>
            </w:r>
          </w:p>
        </w:tc>
      </w:tr>
      <w:tr w:rsidR="00E36A2E" w:rsidRPr="00282255" w:rsidTr="00E36A2E">
        <w:trPr>
          <w:trHeight w:val="57"/>
        </w:trPr>
        <w:tc>
          <w:tcPr>
            <w:tcW w:w="709" w:type="dxa"/>
          </w:tcPr>
          <w:p w:rsidR="00E36A2E" w:rsidRDefault="00E36A2E" w:rsidP="00FA370F">
            <w:pPr>
              <w:pStyle w:val="21"/>
              <w:spacing w:after="0" w:line="240" w:lineRule="auto"/>
              <w:ind w:left="0"/>
              <w:jc w:val="both"/>
              <w:rPr>
                <w:rFonts w:cs="Times New Roman"/>
                <w:sz w:val="24"/>
                <w:szCs w:val="24"/>
              </w:rPr>
            </w:pPr>
          </w:p>
        </w:tc>
        <w:tc>
          <w:tcPr>
            <w:tcW w:w="14033" w:type="dxa"/>
            <w:gridSpan w:val="6"/>
          </w:tcPr>
          <w:p w:rsidR="00E36A2E" w:rsidRPr="00CA63EE" w:rsidRDefault="00E36A2E" w:rsidP="00E36A2E">
            <w:pPr>
              <w:pStyle w:val="21"/>
              <w:widowControl w:val="0"/>
              <w:spacing w:after="0" w:line="240" w:lineRule="auto"/>
              <w:ind w:left="0"/>
              <w:rPr>
                <w:rFonts w:cs="Times New Roman"/>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E36A2E" w:rsidRPr="00282255" w:rsidTr="00FA370F">
        <w:trPr>
          <w:trHeight w:val="57"/>
        </w:trPr>
        <w:tc>
          <w:tcPr>
            <w:tcW w:w="709" w:type="dxa"/>
          </w:tcPr>
          <w:p w:rsidR="00E36A2E" w:rsidRDefault="003D073B" w:rsidP="00FA370F">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E36A2E" w:rsidRPr="00E36A2E" w:rsidRDefault="00E36A2E" w:rsidP="0089027B">
            <w:pPr>
              <w:pStyle w:val="21"/>
              <w:widowControl w:val="0"/>
              <w:spacing w:after="0" w:line="240" w:lineRule="auto"/>
              <w:ind w:left="0"/>
              <w:rPr>
                <w:rFonts w:cs="Times New Roman"/>
                <w:sz w:val="24"/>
                <w:szCs w:val="24"/>
              </w:rPr>
            </w:pPr>
            <w:r w:rsidRPr="00E36A2E">
              <w:rPr>
                <w:rFonts w:cs="Times New Roman"/>
                <w:sz w:val="24"/>
                <w:szCs w:val="24"/>
              </w:rPr>
              <w:t>12:02:2450101:194</w:t>
            </w:r>
          </w:p>
        </w:tc>
        <w:tc>
          <w:tcPr>
            <w:tcW w:w="1985" w:type="dxa"/>
          </w:tcPr>
          <w:p w:rsidR="00E36A2E" w:rsidRDefault="00E36A2E" w:rsidP="0089027B">
            <w:pPr>
              <w:pStyle w:val="21"/>
              <w:widowControl w:val="0"/>
              <w:spacing w:after="0" w:line="240" w:lineRule="auto"/>
              <w:ind w:left="0"/>
              <w:rPr>
                <w:rFonts w:cs="Times New Roman"/>
                <w:sz w:val="24"/>
                <w:szCs w:val="24"/>
              </w:rPr>
            </w:pPr>
            <w:r>
              <w:rPr>
                <w:rFonts w:cs="Times New Roman"/>
                <w:sz w:val="24"/>
                <w:szCs w:val="24"/>
              </w:rPr>
              <w:t>1143</w:t>
            </w:r>
          </w:p>
        </w:tc>
        <w:tc>
          <w:tcPr>
            <w:tcW w:w="2126" w:type="dxa"/>
          </w:tcPr>
          <w:p w:rsidR="00E36A2E" w:rsidRPr="00E36A2E" w:rsidRDefault="00E36A2E" w:rsidP="00FA370F">
            <w:pPr>
              <w:pStyle w:val="21"/>
              <w:widowControl w:val="0"/>
              <w:spacing w:after="0" w:line="240" w:lineRule="auto"/>
              <w:ind w:left="0"/>
              <w:jc w:val="both"/>
              <w:rPr>
                <w:rFonts w:cs="Times New Roman"/>
                <w:sz w:val="24"/>
                <w:szCs w:val="24"/>
              </w:rPr>
            </w:pPr>
            <w:r w:rsidRPr="00E36A2E">
              <w:rPr>
                <w:rFonts w:cs="Times New Roman"/>
                <w:sz w:val="24"/>
                <w:szCs w:val="24"/>
              </w:rPr>
              <w:t>Земли населенных пунктов</w:t>
            </w:r>
          </w:p>
        </w:tc>
        <w:tc>
          <w:tcPr>
            <w:tcW w:w="2268" w:type="dxa"/>
          </w:tcPr>
          <w:p w:rsidR="00E36A2E" w:rsidRPr="00CA63EE" w:rsidRDefault="00E36A2E" w:rsidP="00E36A2E">
            <w:pPr>
              <w:pStyle w:val="21"/>
              <w:widowControl w:val="0"/>
              <w:spacing w:after="0" w:line="240" w:lineRule="auto"/>
              <w:ind w:left="0"/>
              <w:rPr>
                <w:rFonts w:cs="Times New Roman"/>
                <w:sz w:val="24"/>
                <w:szCs w:val="24"/>
              </w:rPr>
            </w:pPr>
            <w:r w:rsidRPr="00E36A2E">
              <w:rPr>
                <w:rFonts w:cs="Times New Roman"/>
                <w:sz w:val="24"/>
                <w:szCs w:val="24"/>
              </w:rPr>
              <w:t>Для ведения личного подсобного хозяйства</w:t>
            </w:r>
          </w:p>
        </w:tc>
        <w:tc>
          <w:tcPr>
            <w:tcW w:w="2693" w:type="dxa"/>
          </w:tcPr>
          <w:p w:rsidR="00E36A2E" w:rsidRPr="00E36A2E" w:rsidRDefault="00E36A2E" w:rsidP="00E36A2E">
            <w:pPr>
              <w:pStyle w:val="21"/>
              <w:widowControl w:val="0"/>
              <w:spacing w:after="0" w:line="240" w:lineRule="auto"/>
              <w:ind w:left="0"/>
              <w:jc w:val="both"/>
              <w:rPr>
                <w:rFonts w:cs="Times New Roman"/>
                <w:sz w:val="24"/>
                <w:szCs w:val="24"/>
              </w:rPr>
            </w:pPr>
            <w:r w:rsidRPr="00E36A2E">
              <w:rPr>
                <w:rFonts w:cs="Times New Roman"/>
                <w:sz w:val="24"/>
                <w:szCs w:val="24"/>
              </w:rPr>
              <w:t>Земли населенных пунктов</w:t>
            </w:r>
          </w:p>
        </w:tc>
        <w:tc>
          <w:tcPr>
            <w:tcW w:w="2693" w:type="dxa"/>
          </w:tcPr>
          <w:p w:rsidR="00E36A2E" w:rsidRPr="00CA63EE" w:rsidRDefault="00E36A2E" w:rsidP="00E36A2E">
            <w:pPr>
              <w:pStyle w:val="21"/>
              <w:widowControl w:val="0"/>
              <w:spacing w:after="0" w:line="240" w:lineRule="auto"/>
              <w:ind w:left="0"/>
              <w:rPr>
                <w:rFonts w:cs="Times New Roman"/>
                <w:sz w:val="24"/>
                <w:szCs w:val="24"/>
              </w:rPr>
            </w:pPr>
            <w:r w:rsidRPr="00E36A2E">
              <w:rPr>
                <w:rFonts w:cs="Times New Roman"/>
                <w:sz w:val="24"/>
                <w:szCs w:val="24"/>
              </w:rPr>
              <w:t>Для ведения личного подсобного хозяйства</w:t>
            </w:r>
          </w:p>
        </w:tc>
      </w:tr>
      <w:tr w:rsidR="00E36A2E" w:rsidRPr="00282255" w:rsidTr="00FA370F">
        <w:trPr>
          <w:trHeight w:val="57"/>
        </w:trPr>
        <w:tc>
          <w:tcPr>
            <w:tcW w:w="709" w:type="dxa"/>
          </w:tcPr>
          <w:p w:rsidR="00E36A2E" w:rsidRPr="00800AA3" w:rsidRDefault="00E36A2E" w:rsidP="00FA370F">
            <w:pPr>
              <w:pStyle w:val="21"/>
              <w:spacing w:after="0" w:line="240" w:lineRule="auto"/>
              <w:ind w:left="0"/>
              <w:jc w:val="both"/>
              <w:rPr>
                <w:rFonts w:cs="Times New Roman"/>
                <w:sz w:val="24"/>
                <w:szCs w:val="24"/>
              </w:rPr>
            </w:pPr>
          </w:p>
        </w:tc>
        <w:tc>
          <w:tcPr>
            <w:tcW w:w="14033" w:type="dxa"/>
            <w:gridSpan w:val="6"/>
          </w:tcPr>
          <w:p w:rsidR="00E36A2E" w:rsidRPr="00282255" w:rsidRDefault="00E36A2E" w:rsidP="00FA370F">
            <w:pPr>
              <w:pStyle w:val="21"/>
              <w:widowControl w:val="0"/>
              <w:spacing w:after="0" w:line="240" w:lineRule="auto"/>
              <w:ind w:left="0"/>
              <w:jc w:val="both"/>
              <w:rPr>
                <w:rFonts w:cs="Times New Roman"/>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E36A2E" w:rsidRPr="00282255" w:rsidTr="00FA370F">
        <w:trPr>
          <w:trHeight w:val="57"/>
        </w:trPr>
        <w:tc>
          <w:tcPr>
            <w:tcW w:w="709" w:type="dxa"/>
          </w:tcPr>
          <w:p w:rsidR="00E36A2E" w:rsidRPr="00800AA3" w:rsidRDefault="003D073B" w:rsidP="00FA370F">
            <w:pPr>
              <w:pStyle w:val="21"/>
              <w:spacing w:after="0" w:line="240" w:lineRule="auto"/>
              <w:ind w:left="0"/>
              <w:jc w:val="both"/>
              <w:rPr>
                <w:rFonts w:cs="Times New Roman"/>
                <w:sz w:val="24"/>
                <w:szCs w:val="24"/>
              </w:rPr>
            </w:pPr>
            <w:r>
              <w:rPr>
                <w:rFonts w:cs="Times New Roman"/>
                <w:sz w:val="24"/>
                <w:szCs w:val="24"/>
              </w:rPr>
              <w:t>6</w:t>
            </w:r>
          </w:p>
        </w:tc>
        <w:tc>
          <w:tcPr>
            <w:tcW w:w="2268" w:type="dxa"/>
          </w:tcPr>
          <w:p w:rsidR="00E36A2E" w:rsidRPr="00800AA3" w:rsidRDefault="003D073B" w:rsidP="00FA370F">
            <w:pPr>
              <w:pStyle w:val="21"/>
              <w:widowControl w:val="0"/>
              <w:spacing w:after="0" w:line="240" w:lineRule="auto"/>
              <w:ind w:left="0"/>
              <w:jc w:val="both"/>
              <w:rPr>
                <w:rFonts w:cs="Times New Roman"/>
                <w:sz w:val="24"/>
                <w:szCs w:val="24"/>
              </w:rPr>
            </w:pPr>
            <w:r>
              <w:rPr>
                <w:rFonts w:cs="Times New Roman"/>
                <w:sz w:val="24"/>
                <w:szCs w:val="24"/>
              </w:rPr>
              <w:t>12:02:0130106</w:t>
            </w:r>
          </w:p>
        </w:tc>
        <w:tc>
          <w:tcPr>
            <w:tcW w:w="1985" w:type="dxa"/>
          </w:tcPr>
          <w:p w:rsidR="00E36A2E" w:rsidRPr="00800AA3" w:rsidRDefault="003D073B" w:rsidP="00FA370F">
            <w:pPr>
              <w:pStyle w:val="21"/>
              <w:widowControl w:val="0"/>
              <w:spacing w:after="0" w:line="240" w:lineRule="auto"/>
              <w:ind w:left="0"/>
              <w:jc w:val="both"/>
              <w:rPr>
                <w:rFonts w:cs="Times New Roman"/>
                <w:sz w:val="24"/>
                <w:szCs w:val="24"/>
              </w:rPr>
            </w:pPr>
            <w:r>
              <w:rPr>
                <w:rFonts w:cs="Times New Roman"/>
                <w:sz w:val="24"/>
                <w:szCs w:val="24"/>
              </w:rPr>
              <w:t>40289</w:t>
            </w:r>
          </w:p>
        </w:tc>
        <w:tc>
          <w:tcPr>
            <w:tcW w:w="2126" w:type="dxa"/>
          </w:tcPr>
          <w:p w:rsidR="00E36A2E" w:rsidRPr="00282255" w:rsidRDefault="00E36A2E" w:rsidP="00FA370F">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E36A2E" w:rsidRPr="00282255" w:rsidRDefault="00E36A2E" w:rsidP="00FA370F">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E36A2E" w:rsidRPr="00282255" w:rsidRDefault="00E36A2E" w:rsidP="00FA370F">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E36A2E" w:rsidRPr="00282255" w:rsidRDefault="00E36A2E" w:rsidP="00FA370F">
            <w:pPr>
              <w:pStyle w:val="21"/>
              <w:widowControl w:val="0"/>
              <w:spacing w:after="0" w:line="240" w:lineRule="auto"/>
              <w:ind w:left="0"/>
              <w:jc w:val="center"/>
              <w:rPr>
                <w:rFonts w:cs="Times New Roman"/>
                <w:sz w:val="24"/>
                <w:szCs w:val="24"/>
              </w:rPr>
            </w:pPr>
            <w:r>
              <w:rPr>
                <w:rFonts w:cs="Times New Roman"/>
                <w:sz w:val="24"/>
                <w:szCs w:val="24"/>
              </w:rPr>
              <w:t>-</w:t>
            </w:r>
          </w:p>
        </w:tc>
      </w:tr>
      <w:tr w:rsidR="00E36A2E" w:rsidRPr="00282255" w:rsidTr="00FA370F">
        <w:trPr>
          <w:trHeight w:val="57"/>
        </w:trPr>
        <w:tc>
          <w:tcPr>
            <w:tcW w:w="709" w:type="dxa"/>
          </w:tcPr>
          <w:p w:rsidR="00E36A2E" w:rsidRPr="00800AA3" w:rsidRDefault="00E36A2E" w:rsidP="00FA370F">
            <w:pPr>
              <w:pStyle w:val="21"/>
              <w:spacing w:after="0" w:line="240" w:lineRule="auto"/>
              <w:ind w:left="0"/>
              <w:jc w:val="both"/>
              <w:rPr>
                <w:rFonts w:cs="Times New Roman"/>
                <w:sz w:val="24"/>
                <w:szCs w:val="24"/>
              </w:rPr>
            </w:pPr>
          </w:p>
        </w:tc>
        <w:tc>
          <w:tcPr>
            <w:tcW w:w="14033" w:type="dxa"/>
            <w:gridSpan w:val="6"/>
          </w:tcPr>
          <w:p w:rsidR="00E36A2E" w:rsidRPr="00282255" w:rsidRDefault="00E36A2E" w:rsidP="00FA370F">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E36A2E" w:rsidRPr="00282255" w:rsidTr="000A511A">
        <w:trPr>
          <w:trHeight w:val="57"/>
        </w:trPr>
        <w:tc>
          <w:tcPr>
            <w:tcW w:w="709" w:type="dxa"/>
          </w:tcPr>
          <w:p w:rsidR="00E36A2E" w:rsidRPr="00800AA3" w:rsidRDefault="00E36A2E" w:rsidP="00FA370F">
            <w:pPr>
              <w:pStyle w:val="21"/>
              <w:spacing w:after="0" w:line="240" w:lineRule="auto"/>
              <w:ind w:left="0"/>
              <w:jc w:val="both"/>
              <w:rPr>
                <w:rFonts w:cs="Times New Roman"/>
                <w:sz w:val="24"/>
                <w:szCs w:val="24"/>
              </w:rPr>
            </w:pPr>
            <w:r>
              <w:rPr>
                <w:rFonts w:cs="Times New Roman"/>
                <w:sz w:val="24"/>
                <w:szCs w:val="24"/>
              </w:rPr>
              <w:t>7</w:t>
            </w:r>
          </w:p>
        </w:tc>
        <w:tc>
          <w:tcPr>
            <w:tcW w:w="14033" w:type="dxa"/>
            <w:gridSpan w:val="6"/>
          </w:tcPr>
          <w:p w:rsidR="00E36A2E" w:rsidRPr="00282255" w:rsidRDefault="00E36A2E" w:rsidP="00FA370F">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bl>
    <w:p w:rsidR="00DB2966" w:rsidRDefault="00DB2966" w:rsidP="00DB2966">
      <w:pPr>
        <w:pStyle w:val="110"/>
        <w:ind w:left="567" w:firstLine="0"/>
        <w:rPr>
          <w:b/>
        </w:rPr>
      </w:pPr>
    </w:p>
    <w:p w:rsidR="00DB2966" w:rsidRDefault="00DB2966" w:rsidP="00DB2966">
      <w:pPr>
        <w:pStyle w:val="110"/>
        <w:ind w:left="567" w:firstLine="0"/>
        <w:rPr>
          <w:b/>
        </w:rPr>
      </w:pPr>
    </w:p>
    <w:p w:rsidR="00DB2966" w:rsidRDefault="00DB2966" w:rsidP="00DB2966">
      <w:pPr>
        <w:pStyle w:val="110"/>
        <w:ind w:left="567" w:firstLine="0"/>
        <w:rPr>
          <w:b/>
        </w:rPr>
      </w:pPr>
    </w:p>
    <w:p w:rsidR="00DB2966" w:rsidRDefault="00DB2966" w:rsidP="00DB2966">
      <w:pPr>
        <w:pStyle w:val="110"/>
        <w:ind w:left="567" w:firstLine="0"/>
        <w:rPr>
          <w:b/>
        </w:rPr>
      </w:pPr>
    </w:p>
    <w:p w:rsidR="00CA40D4" w:rsidRPr="00FA370F" w:rsidRDefault="00CA40D4" w:rsidP="00CA40D4">
      <w:pPr>
        <w:pStyle w:val="110"/>
        <w:numPr>
          <w:ilvl w:val="1"/>
          <w:numId w:val="8"/>
        </w:numPr>
        <w:ind w:left="0" w:firstLine="567"/>
        <w:rPr>
          <w:b/>
        </w:rPr>
      </w:pPr>
      <w:bookmarkStart w:id="191" w:name="_Toc148089342"/>
      <w:r>
        <w:rPr>
          <w:b/>
        </w:rPr>
        <w:lastRenderedPageBreak/>
        <w:t>Граница д. Куликалы</w:t>
      </w:r>
      <w:proofErr w:type="gramStart"/>
      <w:r>
        <w:rPr>
          <w:b/>
        </w:rPr>
        <w:t xml:space="preserve"> П</w:t>
      </w:r>
      <w:proofErr w:type="gramEnd"/>
      <w:r>
        <w:rPr>
          <w:b/>
        </w:rPr>
        <w:t>ервые</w:t>
      </w:r>
      <w:bookmarkEnd w:id="191"/>
    </w:p>
    <w:p w:rsidR="00CA40D4" w:rsidRDefault="00F81DD5" w:rsidP="00CA40D4">
      <w:pPr>
        <w:pStyle w:val="21"/>
        <w:spacing w:after="0" w:line="240" w:lineRule="auto"/>
        <w:ind w:left="0" w:firstLine="567"/>
        <w:jc w:val="right"/>
        <w:rPr>
          <w:rFonts w:cs="Times New Roman"/>
          <w:sz w:val="24"/>
          <w:szCs w:val="24"/>
        </w:rPr>
      </w:pPr>
      <w:r>
        <w:rPr>
          <w:rFonts w:cs="Times New Roman"/>
          <w:sz w:val="24"/>
          <w:szCs w:val="24"/>
        </w:rPr>
        <w:t>Таблица 36</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CA40D4" w:rsidRPr="00E72AF7" w:rsidTr="00CA40D4">
        <w:trPr>
          <w:cantSplit/>
          <w:trHeight w:val="1134"/>
          <w:tblHeader/>
        </w:trPr>
        <w:tc>
          <w:tcPr>
            <w:tcW w:w="709" w:type="dxa"/>
          </w:tcPr>
          <w:p w:rsidR="00CA40D4" w:rsidRPr="00800AA3" w:rsidRDefault="00CA40D4" w:rsidP="00CA40D4">
            <w:pPr>
              <w:pStyle w:val="21"/>
              <w:spacing w:after="0" w:line="240" w:lineRule="auto"/>
              <w:ind w:left="0"/>
              <w:jc w:val="both"/>
              <w:rPr>
                <w:rFonts w:cs="Times New Roman"/>
                <w:b/>
                <w:sz w:val="24"/>
                <w:szCs w:val="24"/>
              </w:rPr>
            </w:pPr>
            <w:r w:rsidRPr="00800AA3">
              <w:rPr>
                <w:rFonts w:cs="Times New Roman"/>
                <w:b/>
                <w:sz w:val="24"/>
                <w:szCs w:val="24"/>
              </w:rPr>
              <w:t>№№ п.п.</w:t>
            </w:r>
          </w:p>
        </w:tc>
        <w:tc>
          <w:tcPr>
            <w:tcW w:w="2268" w:type="dxa"/>
          </w:tcPr>
          <w:p w:rsidR="00CA40D4" w:rsidRPr="00A00D43" w:rsidRDefault="00CA40D4" w:rsidP="00CA40D4">
            <w:pPr>
              <w:pStyle w:val="21"/>
              <w:spacing w:after="0" w:line="240" w:lineRule="auto"/>
              <w:ind w:left="0"/>
              <w:jc w:val="both"/>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CA40D4" w:rsidRPr="00800AA3" w:rsidRDefault="00CA40D4" w:rsidP="00CA40D4">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CA40D4" w:rsidRPr="00800AA3" w:rsidRDefault="00CA40D4" w:rsidP="00CA40D4">
            <w:pPr>
              <w:pStyle w:val="21"/>
              <w:spacing w:after="0" w:line="240" w:lineRule="auto"/>
              <w:ind w:left="0"/>
              <w:jc w:val="both"/>
              <w:rPr>
                <w:rFonts w:cs="Times New Roman"/>
                <w:b/>
                <w:sz w:val="24"/>
                <w:szCs w:val="24"/>
              </w:rPr>
            </w:pPr>
            <w:r w:rsidRPr="001A727E">
              <w:rPr>
                <w:b/>
                <w:sz w:val="24"/>
                <w:szCs w:val="24"/>
              </w:rPr>
              <w:t>Существующая категория земель</w:t>
            </w:r>
          </w:p>
        </w:tc>
        <w:tc>
          <w:tcPr>
            <w:tcW w:w="2268" w:type="dxa"/>
          </w:tcPr>
          <w:p w:rsidR="00CA40D4" w:rsidRPr="00800AA3" w:rsidRDefault="00CA40D4" w:rsidP="00CA40D4">
            <w:pPr>
              <w:pStyle w:val="21"/>
              <w:spacing w:after="0" w:line="240" w:lineRule="auto"/>
              <w:ind w:left="0"/>
              <w:jc w:val="both"/>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CA40D4" w:rsidRPr="00E72AF7" w:rsidRDefault="00CA40D4" w:rsidP="00CA40D4">
            <w:pPr>
              <w:pStyle w:val="21"/>
              <w:spacing w:after="0" w:line="240" w:lineRule="auto"/>
              <w:ind w:left="0"/>
              <w:jc w:val="both"/>
              <w:rPr>
                <w:b/>
                <w:sz w:val="24"/>
                <w:szCs w:val="24"/>
                <w:lang w:val="en-US"/>
              </w:rPr>
            </w:pPr>
            <w:r>
              <w:rPr>
                <w:b/>
                <w:sz w:val="24"/>
                <w:szCs w:val="24"/>
                <w:lang w:val="en-US"/>
              </w:rPr>
              <w:t>Планирумая категория земель</w:t>
            </w:r>
          </w:p>
        </w:tc>
        <w:tc>
          <w:tcPr>
            <w:tcW w:w="2693" w:type="dxa"/>
          </w:tcPr>
          <w:p w:rsidR="00CA40D4" w:rsidRPr="00E72AF7" w:rsidRDefault="00CA40D4" w:rsidP="00CA40D4">
            <w:pPr>
              <w:pStyle w:val="21"/>
              <w:spacing w:after="0" w:line="240" w:lineRule="auto"/>
              <w:ind w:left="0"/>
              <w:jc w:val="both"/>
              <w:rPr>
                <w:b/>
                <w:sz w:val="24"/>
                <w:szCs w:val="24"/>
                <w:lang w:val="en-US"/>
              </w:rPr>
            </w:pPr>
            <w:r>
              <w:rPr>
                <w:b/>
                <w:sz w:val="24"/>
                <w:szCs w:val="24"/>
                <w:lang w:val="en-US"/>
              </w:rPr>
              <w:t>Планируемый вид разрешенного использования</w:t>
            </w:r>
          </w:p>
        </w:tc>
      </w:tr>
      <w:tr w:rsidR="00CA40D4" w:rsidRPr="00800AA3" w:rsidTr="00CA40D4">
        <w:trPr>
          <w:trHeight w:val="57"/>
        </w:trPr>
        <w:tc>
          <w:tcPr>
            <w:tcW w:w="709" w:type="dxa"/>
          </w:tcPr>
          <w:p w:rsidR="00CA40D4" w:rsidRPr="00800AA3" w:rsidRDefault="00CA40D4" w:rsidP="00CA40D4">
            <w:pPr>
              <w:pStyle w:val="21"/>
              <w:spacing w:after="0" w:line="240" w:lineRule="auto"/>
              <w:ind w:left="0"/>
              <w:jc w:val="both"/>
              <w:rPr>
                <w:rFonts w:cs="Times New Roman"/>
                <w:sz w:val="24"/>
                <w:szCs w:val="24"/>
              </w:rPr>
            </w:pPr>
          </w:p>
        </w:tc>
        <w:tc>
          <w:tcPr>
            <w:tcW w:w="14033" w:type="dxa"/>
            <w:gridSpan w:val="6"/>
          </w:tcPr>
          <w:p w:rsidR="00CA40D4" w:rsidRPr="00800AA3" w:rsidRDefault="00CA40D4" w:rsidP="00CA40D4">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CA40D4" w:rsidRPr="00282255" w:rsidTr="00CA40D4">
        <w:trPr>
          <w:trHeight w:val="57"/>
        </w:trPr>
        <w:tc>
          <w:tcPr>
            <w:tcW w:w="709" w:type="dxa"/>
          </w:tcPr>
          <w:p w:rsidR="00CA40D4" w:rsidRPr="00800AA3" w:rsidRDefault="00CA40D4" w:rsidP="00CA40D4">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CA40D4" w:rsidRPr="00282255" w:rsidRDefault="00CA40D4" w:rsidP="00CA40D4">
            <w:pPr>
              <w:pStyle w:val="21"/>
              <w:widowControl w:val="0"/>
              <w:spacing w:after="0" w:line="240" w:lineRule="auto"/>
              <w:ind w:left="0"/>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CA40D4" w:rsidRPr="00282255" w:rsidTr="00CA40D4">
        <w:trPr>
          <w:trHeight w:val="57"/>
        </w:trPr>
        <w:tc>
          <w:tcPr>
            <w:tcW w:w="709" w:type="dxa"/>
          </w:tcPr>
          <w:p w:rsidR="00CA40D4" w:rsidRDefault="00CA40D4" w:rsidP="00CA40D4">
            <w:pPr>
              <w:pStyle w:val="21"/>
              <w:spacing w:after="0" w:line="240" w:lineRule="auto"/>
              <w:ind w:left="0"/>
              <w:jc w:val="both"/>
              <w:rPr>
                <w:rFonts w:cs="Times New Roman"/>
                <w:sz w:val="24"/>
                <w:szCs w:val="24"/>
              </w:rPr>
            </w:pPr>
          </w:p>
        </w:tc>
        <w:tc>
          <w:tcPr>
            <w:tcW w:w="14033" w:type="dxa"/>
            <w:gridSpan w:val="6"/>
          </w:tcPr>
          <w:p w:rsidR="00CA40D4" w:rsidRPr="00CA63EE" w:rsidRDefault="00CA40D4" w:rsidP="00CA40D4">
            <w:pPr>
              <w:pStyle w:val="21"/>
              <w:widowControl w:val="0"/>
              <w:spacing w:after="0" w:line="240" w:lineRule="auto"/>
              <w:ind w:left="0"/>
              <w:rPr>
                <w:rFonts w:cs="Times New Roman"/>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CA40D4" w:rsidRPr="00282255" w:rsidTr="00CA40D4">
        <w:trPr>
          <w:trHeight w:val="57"/>
        </w:trPr>
        <w:tc>
          <w:tcPr>
            <w:tcW w:w="709" w:type="dxa"/>
          </w:tcPr>
          <w:p w:rsidR="00CA40D4" w:rsidRDefault="00CA40D4" w:rsidP="00CA40D4">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CA40D4" w:rsidRPr="00E36A2E" w:rsidRDefault="00CA40D4" w:rsidP="00CA40D4">
            <w:pPr>
              <w:pStyle w:val="21"/>
              <w:widowControl w:val="0"/>
              <w:spacing w:after="0" w:line="240" w:lineRule="auto"/>
              <w:ind w:left="0"/>
              <w:rPr>
                <w:rFonts w:cs="Times New Roman"/>
                <w:sz w:val="24"/>
                <w:szCs w:val="24"/>
              </w:rPr>
            </w:pPr>
            <w:r w:rsidRPr="00CA40D4">
              <w:rPr>
                <w:rFonts w:cs="Times New Roman"/>
                <w:sz w:val="24"/>
                <w:szCs w:val="24"/>
              </w:rPr>
              <w:t>12:02:0100104:290</w:t>
            </w:r>
          </w:p>
        </w:tc>
        <w:tc>
          <w:tcPr>
            <w:tcW w:w="1985" w:type="dxa"/>
          </w:tcPr>
          <w:p w:rsidR="00CA40D4" w:rsidRDefault="00CA40D4" w:rsidP="00CA40D4">
            <w:pPr>
              <w:pStyle w:val="21"/>
              <w:widowControl w:val="0"/>
              <w:spacing w:after="0" w:line="240" w:lineRule="auto"/>
              <w:ind w:left="0"/>
              <w:rPr>
                <w:rFonts w:cs="Times New Roman"/>
                <w:sz w:val="24"/>
                <w:szCs w:val="24"/>
              </w:rPr>
            </w:pPr>
            <w:r>
              <w:rPr>
                <w:rFonts w:cs="Times New Roman"/>
                <w:sz w:val="24"/>
                <w:szCs w:val="24"/>
              </w:rPr>
              <w:t>1317</w:t>
            </w:r>
          </w:p>
        </w:tc>
        <w:tc>
          <w:tcPr>
            <w:tcW w:w="2126" w:type="dxa"/>
          </w:tcPr>
          <w:p w:rsidR="00CA40D4" w:rsidRPr="00E36A2E" w:rsidRDefault="00CA40D4" w:rsidP="00CA40D4">
            <w:pPr>
              <w:pStyle w:val="21"/>
              <w:widowControl w:val="0"/>
              <w:spacing w:after="0" w:line="240" w:lineRule="auto"/>
              <w:ind w:left="0"/>
              <w:jc w:val="both"/>
              <w:rPr>
                <w:rFonts w:cs="Times New Roman"/>
                <w:sz w:val="24"/>
                <w:szCs w:val="24"/>
              </w:rPr>
            </w:pPr>
            <w:r w:rsidRPr="00CA40D4">
              <w:rPr>
                <w:rFonts w:cs="Times New Roman"/>
                <w:sz w:val="24"/>
                <w:szCs w:val="24"/>
              </w:rPr>
              <w:t>Земли населенных пунктов</w:t>
            </w:r>
          </w:p>
        </w:tc>
        <w:tc>
          <w:tcPr>
            <w:tcW w:w="2268" w:type="dxa"/>
          </w:tcPr>
          <w:p w:rsidR="00CA40D4" w:rsidRPr="00CA63EE" w:rsidRDefault="00CA40D4" w:rsidP="00CA40D4">
            <w:pPr>
              <w:pStyle w:val="21"/>
              <w:widowControl w:val="0"/>
              <w:spacing w:after="0" w:line="240" w:lineRule="auto"/>
              <w:ind w:left="0"/>
              <w:rPr>
                <w:rFonts w:cs="Times New Roman"/>
                <w:sz w:val="24"/>
                <w:szCs w:val="24"/>
              </w:rPr>
            </w:pPr>
            <w:r w:rsidRPr="00CA40D4">
              <w:rPr>
                <w:rFonts w:cs="Times New Roman"/>
                <w:sz w:val="24"/>
                <w:szCs w:val="24"/>
              </w:rPr>
              <w:t>малоэтажная жилая застройка</w:t>
            </w:r>
          </w:p>
        </w:tc>
        <w:tc>
          <w:tcPr>
            <w:tcW w:w="2693" w:type="dxa"/>
          </w:tcPr>
          <w:p w:rsidR="00CA40D4" w:rsidRPr="00E36A2E" w:rsidRDefault="00CA40D4" w:rsidP="00CA40D4">
            <w:pPr>
              <w:pStyle w:val="21"/>
              <w:widowControl w:val="0"/>
              <w:spacing w:after="0" w:line="240" w:lineRule="auto"/>
              <w:ind w:left="0"/>
              <w:jc w:val="both"/>
              <w:rPr>
                <w:rFonts w:cs="Times New Roman"/>
                <w:sz w:val="24"/>
                <w:szCs w:val="24"/>
              </w:rPr>
            </w:pPr>
            <w:r w:rsidRPr="00CA40D4">
              <w:rPr>
                <w:rFonts w:cs="Times New Roman"/>
                <w:sz w:val="24"/>
                <w:szCs w:val="24"/>
              </w:rPr>
              <w:t>Земли населенных пунктов</w:t>
            </w:r>
          </w:p>
        </w:tc>
        <w:tc>
          <w:tcPr>
            <w:tcW w:w="2693" w:type="dxa"/>
          </w:tcPr>
          <w:p w:rsidR="00CA40D4" w:rsidRPr="00CA63EE" w:rsidRDefault="00CA40D4" w:rsidP="00CA40D4">
            <w:pPr>
              <w:pStyle w:val="21"/>
              <w:widowControl w:val="0"/>
              <w:spacing w:after="0" w:line="240" w:lineRule="auto"/>
              <w:ind w:left="0"/>
              <w:rPr>
                <w:rFonts w:cs="Times New Roman"/>
                <w:sz w:val="24"/>
                <w:szCs w:val="24"/>
              </w:rPr>
            </w:pPr>
            <w:r w:rsidRPr="00CA40D4">
              <w:rPr>
                <w:rFonts w:cs="Times New Roman"/>
                <w:sz w:val="24"/>
                <w:szCs w:val="24"/>
              </w:rPr>
              <w:t>малоэтажная жилая застройка</w:t>
            </w:r>
          </w:p>
        </w:tc>
      </w:tr>
      <w:tr w:rsidR="00CA40D4" w:rsidRPr="00282255" w:rsidTr="00CA40D4">
        <w:trPr>
          <w:trHeight w:val="57"/>
        </w:trPr>
        <w:tc>
          <w:tcPr>
            <w:tcW w:w="709" w:type="dxa"/>
          </w:tcPr>
          <w:p w:rsidR="00CA40D4" w:rsidRPr="00800AA3" w:rsidRDefault="00CA40D4" w:rsidP="00CA40D4">
            <w:pPr>
              <w:pStyle w:val="21"/>
              <w:spacing w:after="0" w:line="240" w:lineRule="auto"/>
              <w:ind w:left="0"/>
              <w:jc w:val="both"/>
              <w:rPr>
                <w:rFonts w:cs="Times New Roman"/>
                <w:sz w:val="24"/>
                <w:szCs w:val="24"/>
              </w:rPr>
            </w:pPr>
          </w:p>
        </w:tc>
        <w:tc>
          <w:tcPr>
            <w:tcW w:w="14033" w:type="dxa"/>
            <w:gridSpan w:val="6"/>
          </w:tcPr>
          <w:p w:rsidR="00CA40D4" w:rsidRPr="00282255" w:rsidRDefault="00CA40D4" w:rsidP="00CA40D4">
            <w:pPr>
              <w:pStyle w:val="21"/>
              <w:widowControl w:val="0"/>
              <w:spacing w:after="0" w:line="240" w:lineRule="auto"/>
              <w:ind w:left="0"/>
              <w:jc w:val="both"/>
              <w:rPr>
                <w:rFonts w:cs="Times New Roman"/>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CA40D4" w:rsidRPr="00282255" w:rsidTr="00CA40D4">
        <w:trPr>
          <w:trHeight w:val="57"/>
        </w:trPr>
        <w:tc>
          <w:tcPr>
            <w:tcW w:w="709" w:type="dxa"/>
          </w:tcPr>
          <w:p w:rsidR="00CA40D4" w:rsidRPr="00800AA3" w:rsidRDefault="00CA40D4" w:rsidP="00CA40D4">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CA40D4" w:rsidRPr="00800AA3" w:rsidRDefault="00CA40D4" w:rsidP="00CA40D4">
            <w:pPr>
              <w:pStyle w:val="21"/>
              <w:widowControl w:val="0"/>
              <w:spacing w:after="0" w:line="240" w:lineRule="auto"/>
              <w:ind w:left="0"/>
              <w:jc w:val="both"/>
              <w:rPr>
                <w:rFonts w:cs="Times New Roman"/>
                <w:sz w:val="24"/>
                <w:szCs w:val="24"/>
              </w:rPr>
            </w:pPr>
            <w:r>
              <w:rPr>
                <w:rFonts w:cs="Times New Roman"/>
                <w:sz w:val="24"/>
                <w:szCs w:val="24"/>
              </w:rPr>
              <w:t>12:02:0980101</w:t>
            </w:r>
          </w:p>
        </w:tc>
        <w:tc>
          <w:tcPr>
            <w:tcW w:w="1985" w:type="dxa"/>
          </w:tcPr>
          <w:p w:rsidR="00CA40D4" w:rsidRPr="00800AA3" w:rsidRDefault="00CA0897" w:rsidP="00CA40D4">
            <w:pPr>
              <w:pStyle w:val="21"/>
              <w:widowControl w:val="0"/>
              <w:spacing w:after="0" w:line="240" w:lineRule="auto"/>
              <w:ind w:left="0"/>
              <w:jc w:val="both"/>
              <w:rPr>
                <w:rFonts w:cs="Times New Roman"/>
                <w:sz w:val="24"/>
                <w:szCs w:val="24"/>
              </w:rPr>
            </w:pPr>
            <w:r>
              <w:rPr>
                <w:rFonts w:cs="Times New Roman"/>
                <w:sz w:val="24"/>
                <w:szCs w:val="24"/>
              </w:rPr>
              <w:t>18</w:t>
            </w:r>
            <w:r w:rsidR="00CA40D4">
              <w:rPr>
                <w:rFonts w:cs="Times New Roman"/>
                <w:sz w:val="24"/>
                <w:szCs w:val="24"/>
              </w:rPr>
              <w:t>222</w:t>
            </w:r>
          </w:p>
        </w:tc>
        <w:tc>
          <w:tcPr>
            <w:tcW w:w="2126" w:type="dxa"/>
          </w:tcPr>
          <w:p w:rsidR="00CA40D4" w:rsidRPr="00282255" w:rsidRDefault="00CA40D4" w:rsidP="00CA40D4">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CA40D4" w:rsidRPr="00282255" w:rsidRDefault="00CA40D4" w:rsidP="00CA40D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A40D4" w:rsidRPr="00282255" w:rsidRDefault="00CA40D4" w:rsidP="00CA40D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A40D4" w:rsidRPr="00282255" w:rsidRDefault="00CA40D4" w:rsidP="00CA40D4">
            <w:pPr>
              <w:pStyle w:val="21"/>
              <w:widowControl w:val="0"/>
              <w:spacing w:after="0" w:line="240" w:lineRule="auto"/>
              <w:ind w:left="0"/>
              <w:jc w:val="center"/>
              <w:rPr>
                <w:rFonts w:cs="Times New Roman"/>
                <w:sz w:val="24"/>
                <w:szCs w:val="24"/>
              </w:rPr>
            </w:pPr>
            <w:r>
              <w:rPr>
                <w:rFonts w:cs="Times New Roman"/>
                <w:sz w:val="24"/>
                <w:szCs w:val="24"/>
              </w:rPr>
              <w:t>-</w:t>
            </w:r>
          </w:p>
        </w:tc>
      </w:tr>
      <w:tr w:rsidR="00CA40D4" w:rsidRPr="00282255" w:rsidTr="00CA40D4">
        <w:trPr>
          <w:trHeight w:val="57"/>
        </w:trPr>
        <w:tc>
          <w:tcPr>
            <w:tcW w:w="709" w:type="dxa"/>
          </w:tcPr>
          <w:p w:rsidR="00CA40D4" w:rsidRPr="00800AA3" w:rsidRDefault="00CA40D4" w:rsidP="00CA40D4">
            <w:pPr>
              <w:pStyle w:val="21"/>
              <w:spacing w:after="0" w:line="240" w:lineRule="auto"/>
              <w:ind w:left="0"/>
              <w:jc w:val="both"/>
              <w:rPr>
                <w:rFonts w:cs="Times New Roman"/>
                <w:sz w:val="24"/>
                <w:szCs w:val="24"/>
              </w:rPr>
            </w:pPr>
          </w:p>
        </w:tc>
        <w:tc>
          <w:tcPr>
            <w:tcW w:w="14033" w:type="dxa"/>
            <w:gridSpan w:val="6"/>
          </w:tcPr>
          <w:p w:rsidR="00CA40D4" w:rsidRPr="00282255" w:rsidRDefault="00CA40D4" w:rsidP="00CA40D4">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CA40D4" w:rsidRPr="00282255" w:rsidTr="00CA40D4">
        <w:trPr>
          <w:trHeight w:val="57"/>
        </w:trPr>
        <w:tc>
          <w:tcPr>
            <w:tcW w:w="709" w:type="dxa"/>
          </w:tcPr>
          <w:p w:rsidR="00CA40D4" w:rsidRPr="00800AA3" w:rsidRDefault="00CA40D4" w:rsidP="00CA40D4">
            <w:pPr>
              <w:pStyle w:val="21"/>
              <w:spacing w:after="0" w:line="240" w:lineRule="auto"/>
              <w:ind w:left="0"/>
              <w:jc w:val="both"/>
              <w:rPr>
                <w:rFonts w:cs="Times New Roman"/>
                <w:sz w:val="24"/>
                <w:szCs w:val="24"/>
              </w:rPr>
            </w:pPr>
            <w:r>
              <w:rPr>
                <w:rFonts w:cs="Times New Roman"/>
                <w:sz w:val="24"/>
                <w:szCs w:val="24"/>
              </w:rPr>
              <w:t>4</w:t>
            </w:r>
          </w:p>
        </w:tc>
        <w:tc>
          <w:tcPr>
            <w:tcW w:w="14033" w:type="dxa"/>
            <w:gridSpan w:val="6"/>
          </w:tcPr>
          <w:p w:rsidR="00CA40D4" w:rsidRPr="00282255" w:rsidRDefault="00CA40D4" w:rsidP="00CA40D4">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CA40D4" w:rsidRPr="00282255" w:rsidTr="00CA40D4">
        <w:trPr>
          <w:trHeight w:val="57"/>
        </w:trPr>
        <w:tc>
          <w:tcPr>
            <w:tcW w:w="709" w:type="dxa"/>
          </w:tcPr>
          <w:p w:rsidR="00CA40D4" w:rsidRDefault="00CA40D4" w:rsidP="00CA40D4">
            <w:pPr>
              <w:pStyle w:val="21"/>
              <w:spacing w:after="0" w:line="240" w:lineRule="auto"/>
              <w:ind w:left="0"/>
              <w:jc w:val="both"/>
              <w:rPr>
                <w:rFonts w:cs="Times New Roman"/>
                <w:sz w:val="24"/>
                <w:szCs w:val="24"/>
              </w:rPr>
            </w:pPr>
          </w:p>
        </w:tc>
        <w:tc>
          <w:tcPr>
            <w:tcW w:w="14033" w:type="dxa"/>
            <w:gridSpan w:val="6"/>
          </w:tcPr>
          <w:p w:rsidR="00CA40D4" w:rsidRDefault="00CA40D4" w:rsidP="00CA40D4">
            <w:pPr>
              <w:pStyle w:val="21"/>
              <w:widowControl w:val="0"/>
              <w:spacing w:after="0" w:line="240" w:lineRule="auto"/>
              <w:ind w:left="0"/>
              <w:jc w:val="both"/>
              <w:rPr>
                <w:rFonts w:cs="Times New Roman"/>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CA40D4" w:rsidRPr="00282255" w:rsidTr="00CA40D4">
        <w:trPr>
          <w:trHeight w:val="57"/>
        </w:trPr>
        <w:tc>
          <w:tcPr>
            <w:tcW w:w="709" w:type="dxa"/>
          </w:tcPr>
          <w:p w:rsidR="00CA40D4" w:rsidRDefault="00CA40D4" w:rsidP="00CA40D4">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CA40D4" w:rsidRDefault="00CA40D4" w:rsidP="00CA40D4">
            <w:pPr>
              <w:pStyle w:val="21"/>
              <w:widowControl w:val="0"/>
              <w:spacing w:after="0" w:line="240" w:lineRule="auto"/>
              <w:ind w:left="0"/>
              <w:jc w:val="both"/>
              <w:rPr>
                <w:rFonts w:cs="Times New Roman"/>
                <w:sz w:val="24"/>
                <w:szCs w:val="24"/>
              </w:rPr>
            </w:pPr>
            <w:r w:rsidRPr="00CA40D4">
              <w:rPr>
                <w:rFonts w:cs="Times New Roman"/>
                <w:sz w:val="24"/>
                <w:szCs w:val="24"/>
              </w:rPr>
              <w:t>12:02:0100104</w:t>
            </w:r>
          </w:p>
        </w:tc>
        <w:tc>
          <w:tcPr>
            <w:tcW w:w="1985" w:type="dxa"/>
          </w:tcPr>
          <w:p w:rsidR="00CA40D4" w:rsidRDefault="00CA40D4" w:rsidP="00CA0897">
            <w:pPr>
              <w:pStyle w:val="21"/>
              <w:widowControl w:val="0"/>
              <w:spacing w:after="0" w:line="240" w:lineRule="auto"/>
              <w:ind w:left="0"/>
              <w:jc w:val="both"/>
              <w:rPr>
                <w:rFonts w:cs="Times New Roman"/>
                <w:sz w:val="24"/>
                <w:szCs w:val="24"/>
              </w:rPr>
            </w:pPr>
            <w:r>
              <w:rPr>
                <w:rFonts w:cs="Times New Roman"/>
                <w:sz w:val="24"/>
                <w:szCs w:val="24"/>
              </w:rPr>
              <w:t>132</w:t>
            </w:r>
            <w:r w:rsidR="00CA0897">
              <w:rPr>
                <w:rFonts w:cs="Times New Roman"/>
                <w:sz w:val="24"/>
                <w:szCs w:val="24"/>
              </w:rPr>
              <w:t>64</w:t>
            </w:r>
          </w:p>
        </w:tc>
        <w:tc>
          <w:tcPr>
            <w:tcW w:w="2126" w:type="dxa"/>
          </w:tcPr>
          <w:p w:rsidR="00CA40D4" w:rsidRPr="00282255" w:rsidRDefault="00CA40D4" w:rsidP="00CA40D4">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CA40D4" w:rsidRPr="00282255" w:rsidRDefault="00CA40D4" w:rsidP="00CA40D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A40D4" w:rsidRPr="00282255" w:rsidRDefault="00CA40D4" w:rsidP="00CA40D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A40D4" w:rsidRPr="00282255" w:rsidRDefault="00CA40D4" w:rsidP="00CA40D4">
            <w:pPr>
              <w:pStyle w:val="21"/>
              <w:widowControl w:val="0"/>
              <w:spacing w:after="0" w:line="240" w:lineRule="auto"/>
              <w:ind w:left="0"/>
              <w:jc w:val="center"/>
              <w:rPr>
                <w:rFonts w:cs="Times New Roman"/>
                <w:sz w:val="24"/>
                <w:szCs w:val="24"/>
              </w:rPr>
            </w:pPr>
            <w:r>
              <w:rPr>
                <w:rFonts w:cs="Times New Roman"/>
                <w:sz w:val="24"/>
                <w:szCs w:val="24"/>
              </w:rPr>
              <w:t>-</w:t>
            </w:r>
          </w:p>
        </w:tc>
      </w:tr>
    </w:tbl>
    <w:p w:rsidR="00DB2966" w:rsidRDefault="00DB2966" w:rsidP="00DB2966">
      <w:pPr>
        <w:pStyle w:val="110"/>
        <w:ind w:left="567" w:firstLine="0"/>
        <w:rPr>
          <w:b/>
        </w:rPr>
      </w:pPr>
    </w:p>
    <w:p w:rsidR="00DB2966" w:rsidRDefault="00DB2966" w:rsidP="00DB2966">
      <w:pPr>
        <w:pStyle w:val="110"/>
        <w:ind w:left="567" w:firstLine="0"/>
        <w:rPr>
          <w:b/>
        </w:rPr>
      </w:pPr>
    </w:p>
    <w:p w:rsidR="00DB2966" w:rsidRDefault="00DB2966" w:rsidP="00DB2966">
      <w:pPr>
        <w:pStyle w:val="110"/>
        <w:ind w:left="567" w:firstLine="0"/>
        <w:rPr>
          <w:b/>
        </w:rPr>
      </w:pPr>
    </w:p>
    <w:p w:rsidR="00DB2966" w:rsidRDefault="00DB2966" w:rsidP="00DB2966">
      <w:pPr>
        <w:pStyle w:val="110"/>
        <w:ind w:left="567" w:firstLine="0"/>
        <w:rPr>
          <w:b/>
        </w:rPr>
      </w:pPr>
    </w:p>
    <w:p w:rsidR="00DB2966" w:rsidRDefault="00DB2966" w:rsidP="00DB2966">
      <w:pPr>
        <w:pStyle w:val="110"/>
        <w:ind w:left="567" w:firstLine="0"/>
        <w:rPr>
          <w:b/>
        </w:rPr>
      </w:pPr>
    </w:p>
    <w:p w:rsidR="00DB2966" w:rsidRDefault="00DB2966" w:rsidP="00DB2966">
      <w:pPr>
        <w:pStyle w:val="110"/>
        <w:ind w:left="567" w:firstLine="0"/>
        <w:rPr>
          <w:b/>
        </w:rPr>
      </w:pPr>
    </w:p>
    <w:p w:rsidR="00DB2966" w:rsidRDefault="00DB2966" w:rsidP="00DB2966">
      <w:pPr>
        <w:pStyle w:val="110"/>
        <w:ind w:left="567" w:firstLine="0"/>
        <w:rPr>
          <w:b/>
        </w:rPr>
      </w:pPr>
    </w:p>
    <w:p w:rsidR="00CA40D4" w:rsidRPr="00FA370F" w:rsidRDefault="00CA40D4" w:rsidP="00CA40D4">
      <w:pPr>
        <w:pStyle w:val="110"/>
        <w:numPr>
          <w:ilvl w:val="1"/>
          <w:numId w:val="8"/>
        </w:numPr>
        <w:ind w:left="0" w:firstLine="567"/>
        <w:rPr>
          <w:b/>
        </w:rPr>
      </w:pPr>
      <w:bookmarkStart w:id="192" w:name="_Toc148089343"/>
      <w:r>
        <w:rPr>
          <w:b/>
        </w:rPr>
        <w:lastRenderedPageBreak/>
        <w:t>Граница д. Куликалы</w:t>
      </w:r>
      <w:proofErr w:type="gramStart"/>
      <w:r>
        <w:rPr>
          <w:b/>
        </w:rPr>
        <w:t xml:space="preserve"> В</w:t>
      </w:r>
      <w:proofErr w:type="gramEnd"/>
      <w:r>
        <w:rPr>
          <w:b/>
        </w:rPr>
        <w:t>торые</w:t>
      </w:r>
      <w:bookmarkEnd w:id="192"/>
    </w:p>
    <w:p w:rsidR="00CA40D4" w:rsidRDefault="00F81DD5" w:rsidP="00CA40D4">
      <w:pPr>
        <w:pStyle w:val="21"/>
        <w:spacing w:after="0" w:line="240" w:lineRule="auto"/>
        <w:ind w:left="0" w:firstLine="567"/>
        <w:jc w:val="right"/>
        <w:rPr>
          <w:rFonts w:cs="Times New Roman"/>
          <w:sz w:val="24"/>
          <w:szCs w:val="24"/>
        </w:rPr>
      </w:pPr>
      <w:r>
        <w:rPr>
          <w:rFonts w:cs="Times New Roman"/>
          <w:sz w:val="24"/>
          <w:szCs w:val="24"/>
        </w:rPr>
        <w:t>Таблица 37</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CA40D4" w:rsidRPr="00E72AF7" w:rsidTr="00CA40D4">
        <w:trPr>
          <w:cantSplit/>
          <w:trHeight w:val="1134"/>
          <w:tblHeader/>
        </w:trPr>
        <w:tc>
          <w:tcPr>
            <w:tcW w:w="709" w:type="dxa"/>
          </w:tcPr>
          <w:p w:rsidR="00CA40D4" w:rsidRPr="00800AA3" w:rsidRDefault="00CA40D4" w:rsidP="00CA40D4">
            <w:pPr>
              <w:pStyle w:val="21"/>
              <w:spacing w:after="0" w:line="240" w:lineRule="auto"/>
              <w:ind w:left="0"/>
              <w:jc w:val="both"/>
              <w:rPr>
                <w:rFonts w:cs="Times New Roman"/>
                <w:b/>
                <w:sz w:val="24"/>
                <w:szCs w:val="24"/>
              </w:rPr>
            </w:pPr>
            <w:r w:rsidRPr="00800AA3">
              <w:rPr>
                <w:rFonts w:cs="Times New Roman"/>
                <w:b/>
                <w:sz w:val="24"/>
                <w:szCs w:val="24"/>
              </w:rPr>
              <w:t>№№ п.п.</w:t>
            </w:r>
          </w:p>
        </w:tc>
        <w:tc>
          <w:tcPr>
            <w:tcW w:w="2268" w:type="dxa"/>
          </w:tcPr>
          <w:p w:rsidR="00CA40D4" w:rsidRPr="00A00D43" w:rsidRDefault="00CA40D4" w:rsidP="00CA40D4">
            <w:pPr>
              <w:pStyle w:val="21"/>
              <w:spacing w:after="0" w:line="240" w:lineRule="auto"/>
              <w:ind w:left="0"/>
              <w:jc w:val="both"/>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CA40D4" w:rsidRPr="00800AA3" w:rsidRDefault="00CA40D4" w:rsidP="00CA40D4">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CA40D4" w:rsidRPr="00800AA3" w:rsidRDefault="00CA40D4" w:rsidP="00CA40D4">
            <w:pPr>
              <w:pStyle w:val="21"/>
              <w:spacing w:after="0" w:line="240" w:lineRule="auto"/>
              <w:ind w:left="0"/>
              <w:jc w:val="both"/>
              <w:rPr>
                <w:rFonts w:cs="Times New Roman"/>
                <w:b/>
                <w:sz w:val="24"/>
                <w:szCs w:val="24"/>
              </w:rPr>
            </w:pPr>
            <w:r w:rsidRPr="001A727E">
              <w:rPr>
                <w:b/>
                <w:sz w:val="24"/>
                <w:szCs w:val="24"/>
              </w:rPr>
              <w:t>Существующая категория земель</w:t>
            </w:r>
          </w:p>
        </w:tc>
        <w:tc>
          <w:tcPr>
            <w:tcW w:w="2268" w:type="dxa"/>
          </w:tcPr>
          <w:p w:rsidR="00CA40D4" w:rsidRPr="00800AA3" w:rsidRDefault="00CA40D4" w:rsidP="00CA40D4">
            <w:pPr>
              <w:pStyle w:val="21"/>
              <w:spacing w:after="0" w:line="240" w:lineRule="auto"/>
              <w:ind w:left="0"/>
              <w:jc w:val="both"/>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CA40D4" w:rsidRPr="00E72AF7" w:rsidRDefault="00CA40D4" w:rsidP="00CA40D4">
            <w:pPr>
              <w:pStyle w:val="21"/>
              <w:spacing w:after="0" w:line="240" w:lineRule="auto"/>
              <w:ind w:left="0"/>
              <w:jc w:val="both"/>
              <w:rPr>
                <w:b/>
                <w:sz w:val="24"/>
                <w:szCs w:val="24"/>
                <w:lang w:val="en-US"/>
              </w:rPr>
            </w:pPr>
            <w:r>
              <w:rPr>
                <w:b/>
                <w:sz w:val="24"/>
                <w:szCs w:val="24"/>
                <w:lang w:val="en-US"/>
              </w:rPr>
              <w:t>Планирумая категория земель</w:t>
            </w:r>
          </w:p>
        </w:tc>
        <w:tc>
          <w:tcPr>
            <w:tcW w:w="2693" w:type="dxa"/>
          </w:tcPr>
          <w:p w:rsidR="00CA40D4" w:rsidRPr="00E72AF7" w:rsidRDefault="00CA40D4" w:rsidP="00CA40D4">
            <w:pPr>
              <w:pStyle w:val="21"/>
              <w:spacing w:after="0" w:line="240" w:lineRule="auto"/>
              <w:ind w:left="0"/>
              <w:jc w:val="both"/>
              <w:rPr>
                <w:b/>
                <w:sz w:val="24"/>
                <w:szCs w:val="24"/>
                <w:lang w:val="en-US"/>
              </w:rPr>
            </w:pPr>
            <w:r>
              <w:rPr>
                <w:b/>
                <w:sz w:val="24"/>
                <w:szCs w:val="24"/>
                <w:lang w:val="en-US"/>
              </w:rPr>
              <w:t>Планируемый вид разрешенного использования</w:t>
            </w:r>
          </w:p>
        </w:tc>
      </w:tr>
      <w:tr w:rsidR="00CA40D4" w:rsidRPr="00800AA3" w:rsidTr="00CA40D4">
        <w:trPr>
          <w:trHeight w:val="57"/>
        </w:trPr>
        <w:tc>
          <w:tcPr>
            <w:tcW w:w="709" w:type="dxa"/>
          </w:tcPr>
          <w:p w:rsidR="00CA40D4" w:rsidRPr="00800AA3" w:rsidRDefault="00CA40D4" w:rsidP="00CA40D4">
            <w:pPr>
              <w:pStyle w:val="21"/>
              <w:spacing w:after="0" w:line="240" w:lineRule="auto"/>
              <w:ind w:left="0"/>
              <w:jc w:val="both"/>
              <w:rPr>
                <w:rFonts w:cs="Times New Roman"/>
                <w:sz w:val="24"/>
                <w:szCs w:val="24"/>
              </w:rPr>
            </w:pPr>
          </w:p>
        </w:tc>
        <w:tc>
          <w:tcPr>
            <w:tcW w:w="14033" w:type="dxa"/>
            <w:gridSpan w:val="6"/>
          </w:tcPr>
          <w:p w:rsidR="00CA40D4" w:rsidRPr="00800AA3" w:rsidRDefault="00CA40D4" w:rsidP="00CA40D4">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CA40D4" w:rsidRPr="00282255" w:rsidTr="00CA40D4">
        <w:trPr>
          <w:trHeight w:val="57"/>
        </w:trPr>
        <w:tc>
          <w:tcPr>
            <w:tcW w:w="709" w:type="dxa"/>
          </w:tcPr>
          <w:p w:rsidR="00CA40D4" w:rsidRPr="00800AA3" w:rsidRDefault="00CA40D4" w:rsidP="00CA40D4">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CA40D4" w:rsidRPr="00282255" w:rsidRDefault="00CA40D4" w:rsidP="00CA40D4">
            <w:pPr>
              <w:pStyle w:val="21"/>
              <w:widowControl w:val="0"/>
              <w:spacing w:after="0" w:line="240" w:lineRule="auto"/>
              <w:ind w:left="0"/>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CA40D4" w:rsidRPr="00282255" w:rsidTr="00CA40D4">
        <w:trPr>
          <w:trHeight w:val="57"/>
        </w:trPr>
        <w:tc>
          <w:tcPr>
            <w:tcW w:w="709" w:type="dxa"/>
          </w:tcPr>
          <w:p w:rsidR="00CA40D4" w:rsidRDefault="00CA40D4" w:rsidP="00CA40D4">
            <w:pPr>
              <w:pStyle w:val="21"/>
              <w:spacing w:after="0" w:line="240" w:lineRule="auto"/>
              <w:ind w:left="0"/>
              <w:jc w:val="both"/>
              <w:rPr>
                <w:rFonts w:cs="Times New Roman"/>
                <w:sz w:val="24"/>
                <w:szCs w:val="24"/>
              </w:rPr>
            </w:pPr>
          </w:p>
        </w:tc>
        <w:tc>
          <w:tcPr>
            <w:tcW w:w="14033" w:type="dxa"/>
            <w:gridSpan w:val="6"/>
          </w:tcPr>
          <w:p w:rsidR="00CA40D4" w:rsidRPr="00CA63EE" w:rsidRDefault="00CA40D4" w:rsidP="00CA40D4">
            <w:pPr>
              <w:pStyle w:val="21"/>
              <w:widowControl w:val="0"/>
              <w:spacing w:after="0" w:line="240" w:lineRule="auto"/>
              <w:ind w:left="0"/>
              <w:rPr>
                <w:rFonts w:cs="Times New Roman"/>
                <w:sz w:val="24"/>
                <w:szCs w:val="24"/>
              </w:rPr>
            </w:pPr>
            <w:r w:rsidRPr="00E72AF7">
              <w:rPr>
                <w:b/>
                <w:i/>
                <w:sz w:val="24"/>
                <w:szCs w:val="24"/>
              </w:rPr>
              <w:t>Земельные участки, части которых располагаются в существующей границе населенного пункта,</w:t>
            </w:r>
            <w:r>
              <w:rPr>
                <w:rFonts w:cs="Times New Roman"/>
                <w:b/>
                <w:i/>
                <w:sz w:val="24"/>
                <w:szCs w:val="24"/>
              </w:rPr>
              <w:t xml:space="preserve"> </w:t>
            </w:r>
            <w:r w:rsidRPr="00E72AF7">
              <w:rPr>
                <w:b/>
                <w:i/>
                <w:sz w:val="24"/>
                <w:szCs w:val="24"/>
              </w:rPr>
              <w:t>предлагаемые к полному включению в границу населенного пункта</w:t>
            </w:r>
          </w:p>
        </w:tc>
      </w:tr>
      <w:tr w:rsidR="00646FCA" w:rsidRPr="00282255" w:rsidTr="00CA40D4">
        <w:trPr>
          <w:trHeight w:val="57"/>
        </w:trPr>
        <w:tc>
          <w:tcPr>
            <w:tcW w:w="709" w:type="dxa"/>
          </w:tcPr>
          <w:p w:rsidR="00646FCA" w:rsidRDefault="00646FCA" w:rsidP="00CA40D4">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646FCA" w:rsidRPr="00E36A2E" w:rsidRDefault="00646FCA" w:rsidP="00CA40D4">
            <w:pPr>
              <w:pStyle w:val="21"/>
              <w:widowControl w:val="0"/>
              <w:spacing w:after="0" w:line="240" w:lineRule="auto"/>
              <w:ind w:left="0"/>
              <w:rPr>
                <w:rFonts w:cs="Times New Roman"/>
                <w:sz w:val="24"/>
                <w:szCs w:val="24"/>
              </w:rPr>
            </w:pPr>
            <w:r w:rsidRPr="00646FCA">
              <w:rPr>
                <w:rFonts w:cs="Times New Roman"/>
                <w:sz w:val="24"/>
                <w:szCs w:val="24"/>
              </w:rPr>
              <w:t>12:02:0970101:9</w:t>
            </w:r>
          </w:p>
        </w:tc>
        <w:tc>
          <w:tcPr>
            <w:tcW w:w="1985" w:type="dxa"/>
          </w:tcPr>
          <w:p w:rsidR="00646FCA" w:rsidRDefault="00646FCA" w:rsidP="00CA40D4">
            <w:pPr>
              <w:pStyle w:val="21"/>
              <w:widowControl w:val="0"/>
              <w:spacing w:after="0" w:line="240" w:lineRule="auto"/>
              <w:ind w:left="0"/>
              <w:rPr>
                <w:rFonts w:cs="Times New Roman"/>
                <w:sz w:val="24"/>
                <w:szCs w:val="24"/>
              </w:rPr>
            </w:pPr>
            <w:r>
              <w:rPr>
                <w:rFonts w:cs="Times New Roman"/>
                <w:sz w:val="24"/>
                <w:szCs w:val="24"/>
              </w:rPr>
              <w:t>1431</w:t>
            </w:r>
          </w:p>
        </w:tc>
        <w:tc>
          <w:tcPr>
            <w:tcW w:w="2126" w:type="dxa"/>
          </w:tcPr>
          <w:p w:rsidR="00646FCA" w:rsidRPr="00E36A2E" w:rsidRDefault="00646FCA" w:rsidP="00CA40D4">
            <w:pPr>
              <w:pStyle w:val="21"/>
              <w:widowControl w:val="0"/>
              <w:spacing w:after="0" w:line="240" w:lineRule="auto"/>
              <w:ind w:left="0"/>
              <w:jc w:val="both"/>
              <w:rPr>
                <w:rFonts w:cs="Times New Roman"/>
                <w:sz w:val="24"/>
                <w:szCs w:val="24"/>
              </w:rPr>
            </w:pPr>
            <w:r w:rsidRPr="00646FCA">
              <w:rPr>
                <w:rFonts w:cs="Times New Roman"/>
                <w:sz w:val="24"/>
                <w:szCs w:val="24"/>
              </w:rPr>
              <w:t>Земли населенных пунктов</w:t>
            </w:r>
          </w:p>
        </w:tc>
        <w:tc>
          <w:tcPr>
            <w:tcW w:w="2268" w:type="dxa"/>
          </w:tcPr>
          <w:p w:rsidR="00646FCA" w:rsidRPr="00CA63EE" w:rsidRDefault="00646FCA" w:rsidP="00CA40D4">
            <w:pPr>
              <w:pStyle w:val="21"/>
              <w:widowControl w:val="0"/>
              <w:spacing w:after="0" w:line="240" w:lineRule="auto"/>
              <w:ind w:left="0"/>
              <w:rPr>
                <w:rFonts w:cs="Times New Roman"/>
                <w:sz w:val="24"/>
                <w:szCs w:val="24"/>
              </w:rPr>
            </w:pPr>
            <w:r w:rsidRPr="00646FCA">
              <w:rPr>
                <w:rFonts w:cs="Times New Roman"/>
                <w:sz w:val="24"/>
                <w:szCs w:val="24"/>
              </w:rPr>
              <w:t>Для ведения личного подсобного хозяйства</w:t>
            </w:r>
          </w:p>
        </w:tc>
        <w:tc>
          <w:tcPr>
            <w:tcW w:w="2693" w:type="dxa"/>
          </w:tcPr>
          <w:p w:rsidR="00646FCA" w:rsidRPr="00E36A2E" w:rsidRDefault="00646FCA" w:rsidP="00646FCA">
            <w:pPr>
              <w:pStyle w:val="21"/>
              <w:widowControl w:val="0"/>
              <w:spacing w:after="0" w:line="240" w:lineRule="auto"/>
              <w:ind w:left="0"/>
              <w:jc w:val="both"/>
              <w:rPr>
                <w:rFonts w:cs="Times New Roman"/>
                <w:sz w:val="24"/>
                <w:szCs w:val="24"/>
              </w:rPr>
            </w:pPr>
            <w:r w:rsidRPr="00646FCA">
              <w:rPr>
                <w:rFonts w:cs="Times New Roman"/>
                <w:sz w:val="24"/>
                <w:szCs w:val="24"/>
              </w:rPr>
              <w:t>Земли населенных пунктов</w:t>
            </w:r>
          </w:p>
        </w:tc>
        <w:tc>
          <w:tcPr>
            <w:tcW w:w="2693" w:type="dxa"/>
          </w:tcPr>
          <w:p w:rsidR="00646FCA" w:rsidRPr="00CA63EE" w:rsidRDefault="00646FCA" w:rsidP="00646FCA">
            <w:pPr>
              <w:pStyle w:val="21"/>
              <w:widowControl w:val="0"/>
              <w:spacing w:after="0" w:line="240" w:lineRule="auto"/>
              <w:ind w:left="0"/>
              <w:rPr>
                <w:rFonts w:cs="Times New Roman"/>
                <w:sz w:val="24"/>
                <w:szCs w:val="24"/>
              </w:rPr>
            </w:pPr>
            <w:r w:rsidRPr="00646FCA">
              <w:rPr>
                <w:rFonts w:cs="Times New Roman"/>
                <w:sz w:val="24"/>
                <w:szCs w:val="24"/>
              </w:rPr>
              <w:t>Для ведения личного подсобного хозяйства</w:t>
            </w:r>
          </w:p>
        </w:tc>
      </w:tr>
      <w:tr w:rsidR="00646FCA" w:rsidRPr="00282255" w:rsidTr="00CA40D4">
        <w:trPr>
          <w:trHeight w:val="57"/>
        </w:trPr>
        <w:tc>
          <w:tcPr>
            <w:tcW w:w="709" w:type="dxa"/>
          </w:tcPr>
          <w:p w:rsidR="00646FCA" w:rsidRDefault="00646FCA" w:rsidP="00CA40D4">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646FCA" w:rsidRPr="00646FCA" w:rsidRDefault="00646FCA" w:rsidP="00CA40D4">
            <w:pPr>
              <w:pStyle w:val="21"/>
              <w:widowControl w:val="0"/>
              <w:spacing w:after="0" w:line="240" w:lineRule="auto"/>
              <w:ind w:left="0"/>
              <w:rPr>
                <w:rFonts w:cs="Times New Roman"/>
                <w:sz w:val="24"/>
                <w:szCs w:val="24"/>
              </w:rPr>
            </w:pPr>
            <w:r w:rsidRPr="00646FCA">
              <w:rPr>
                <w:rFonts w:cs="Times New Roman"/>
                <w:sz w:val="24"/>
                <w:szCs w:val="24"/>
              </w:rPr>
              <w:t>12:02:0970101:30</w:t>
            </w:r>
          </w:p>
        </w:tc>
        <w:tc>
          <w:tcPr>
            <w:tcW w:w="1985" w:type="dxa"/>
          </w:tcPr>
          <w:p w:rsidR="00646FCA" w:rsidRDefault="00646FCA" w:rsidP="00CA40D4">
            <w:pPr>
              <w:pStyle w:val="21"/>
              <w:widowControl w:val="0"/>
              <w:spacing w:after="0" w:line="240" w:lineRule="auto"/>
              <w:ind w:left="0"/>
              <w:rPr>
                <w:rFonts w:cs="Times New Roman"/>
                <w:sz w:val="24"/>
                <w:szCs w:val="24"/>
              </w:rPr>
            </w:pPr>
            <w:r>
              <w:rPr>
                <w:rFonts w:cs="Times New Roman"/>
                <w:sz w:val="24"/>
                <w:szCs w:val="24"/>
              </w:rPr>
              <w:t>605</w:t>
            </w:r>
          </w:p>
        </w:tc>
        <w:tc>
          <w:tcPr>
            <w:tcW w:w="2126" w:type="dxa"/>
          </w:tcPr>
          <w:p w:rsidR="00646FCA" w:rsidRPr="00646FCA" w:rsidRDefault="00646FCA" w:rsidP="00CA40D4">
            <w:pPr>
              <w:pStyle w:val="21"/>
              <w:widowControl w:val="0"/>
              <w:spacing w:after="0" w:line="240" w:lineRule="auto"/>
              <w:ind w:left="0"/>
              <w:jc w:val="both"/>
              <w:rPr>
                <w:rFonts w:cs="Times New Roman"/>
                <w:sz w:val="24"/>
                <w:szCs w:val="24"/>
              </w:rPr>
            </w:pPr>
            <w:r w:rsidRPr="00646FCA">
              <w:rPr>
                <w:rFonts w:cs="Times New Roman"/>
                <w:sz w:val="24"/>
                <w:szCs w:val="24"/>
              </w:rPr>
              <w:t>Земли населенных пунктов</w:t>
            </w:r>
          </w:p>
        </w:tc>
        <w:tc>
          <w:tcPr>
            <w:tcW w:w="2268" w:type="dxa"/>
          </w:tcPr>
          <w:p w:rsidR="00646FCA" w:rsidRPr="00646FCA" w:rsidRDefault="00646FCA" w:rsidP="00CA40D4">
            <w:pPr>
              <w:pStyle w:val="21"/>
              <w:widowControl w:val="0"/>
              <w:spacing w:after="0" w:line="240" w:lineRule="auto"/>
              <w:ind w:left="0"/>
              <w:rPr>
                <w:rFonts w:cs="Times New Roman"/>
                <w:sz w:val="24"/>
                <w:szCs w:val="24"/>
              </w:rPr>
            </w:pPr>
            <w:r w:rsidRPr="00646FCA">
              <w:rPr>
                <w:rFonts w:cs="Times New Roman"/>
                <w:sz w:val="24"/>
                <w:szCs w:val="24"/>
              </w:rPr>
              <w:t>Для ведения личного подсобного хозяйства</w:t>
            </w:r>
          </w:p>
        </w:tc>
        <w:tc>
          <w:tcPr>
            <w:tcW w:w="2693" w:type="dxa"/>
          </w:tcPr>
          <w:p w:rsidR="00646FCA" w:rsidRPr="00646FCA" w:rsidRDefault="00646FCA" w:rsidP="00646FCA">
            <w:pPr>
              <w:pStyle w:val="21"/>
              <w:widowControl w:val="0"/>
              <w:spacing w:after="0" w:line="240" w:lineRule="auto"/>
              <w:ind w:left="0"/>
              <w:jc w:val="both"/>
              <w:rPr>
                <w:rFonts w:cs="Times New Roman"/>
                <w:sz w:val="24"/>
                <w:szCs w:val="24"/>
              </w:rPr>
            </w:pPr>
            <w:r w:rsidRPr="00646FCA">
              <w:rPr>
                <w:rFonts w:cs="Times New Roman"/>
                <w:sz w:val="24"/>
                <w:szCs w:val="24"/>
              </w:rPr>
              <w:t>Земли населенных пунктов</w:t>
            </w:r>
          </w:p>
        </w:tc>
        <w:tc>
          <w:tcPr>
            <w:tcW w:w="2693" w:type="dxa"/>
          </w:tcPr>
          <w:p w:rsidR="00646FCA" w:rsidRPr="00646FCA" w:rsidRDefault="00646FCA" w:rsidP="00646FCA">
            <w:pPr>
              <w:pStyle w:val="21"/>
              <w:widowControl w:val="0"/>
              <w:spacing w:after="0" w:line="240" w:lineRule="auto"/>
              <w:ind w:left="0"/>
              <w:rPr>
                <w:rFonts w:cs="Times New Roman"/>
                <w:sz w:val="24"/>
                <w:szCs w:val="24"/>
              </w:rPr>
            </w:pPr>
            <w:r w:rsidRPr="00646FCA">
              <w:rPr>
                <w:rFonts w:cs="Times New Roman"/>
                <w:sz w:val="24"/>
                <w:szCs w:val="24"/>
              </w:rPr>
              <w:t>Для ведения личного подсобного хозяйства</w:t>
            </w:r>
          </w:p>
        </w:tc>
      </w:tr>
      <w:tr w:rsidR="00CA40D4" w:rsidRPr="00282255" w:rsidTr="00CA40D4">
        <w:trPr>
          <w:trHeight w:val="57"/>
        </w:trPr>
        <w:tc>
          <w:tcPr>
            <w:tcW w:w="709" w:type="dxa"/>
          </w:tcPr>
          <w:p w:rsidR="00CA40D4" w:rsidRPr="00800AA3" w:rsidRDefault="00CA40D4" w:rsidP="00CA40D4">
            <w:pPr>
              <w:pStyle w:val="21"/>
              <w:spacing w:after="0" w:line="240" w:lineRule="auto"/>
              <w:ind w:left="0"/>
              <w:jc w:val="both"/>
              <w:rPr>
                <w:rFonts w:cs="Times New Roman"/>
                <w:sz w:val="24"/>
                <w:szCs w:val="24"/>
              </w:rPr>
            </w:pPr>
          </w:p>
        </w:tc>
        <w:tc>
          <w:tcPr>
            <w:tcW w:w="14033" w:type="dxa"/>
            <w:gridSpan w:val="6"/>
          </w:tcPr>
          <w:p w:rsidR="00CA40D4" w:rsidRPr="00282255" w:rsidRDefault="00CA40D4" w:rsidP="00CA40D4">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CA40D4" w:rsidRPr="00282255" w:rsidTr="00CA40D4">
        <w:trPr>
          <w:trHeight w:val="57"/>
        </w:trPr>
        <w:tc>
          <w:tcPr>
            <w:tcW w:w="709" w:type="dxa"/>
          </w:tcPr>
          <w:p w:rsidR="00CA40D4" w:rsidRPr="00800AA3" w:rsidRDefault="00CA40D4" w:rsidP="00CA40D4">
            <w:pPr>
              <w:pStyle w:val="21"/>
              <w:spacing w:after="0" w:line="240" w:lineRule="auto"/>
              <w:ind w:left="0"/>
              <w:jc w:val="both"/>
              <w:rPr>
                <w:rFonts w:cs="Times New Roman"/>
                <w:sz w:val="24"/>
                <w:szCs w:val="24"/>
              </w:rPr>
            </w:pPr>
            <w:r>
              <w:rPr>
                <w:rFonts w:cs="Times New Roman"/>
                <w:sz w:val="24"/>
                <w:szCs w:val="24"/>
              </w:rPr>
              <w:t>4</w:t>
            </w:r>
          </w:p>
        </w:tc>
        <w:tc>
          <w:tcPr>
            <w:tcW w:w="14033" w:type="dxa"/>
            <w:gridSpan w:val="6"/>
          </w:tcPr>
          <w:p w:rsidR="00CA40D4" w:rsidRPr="00282255" w:rsidRDefault="00CA40D4" w:rsidP="00CA40D4">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646FCA" w:rsidRPr="00282255" w:rsidTr="00CA40D4">
        <w:trPr>
          <w:trHeight w:val="57"/>
        </w:trPr>
        <w:tc>
          <w:tcPr>
            <w:tcW w:w="709" w:type="dxa"/>
          </w:tcPr>
          <w:p w:rsidR="00646FCA" w:rsidRDefault="00646FCA" w:rsidP="00CA40D4">
            <w:pPr>
              <w:pStyle w:val="21"/>
              <w:spacing w:after="0" w:line="240" w:lineRule="auto"/>
              <w:ind w:left="0"/>
              <w:jc w:val="both"/>
              <w:rPr>
                <w:rFonts w:cs="Times New Roman"/>
                <w:sz w:val="24"/>
                <w:szCs w:val="24"/>
              </w:rPr>
            </w:pPr>
          </w:p>
        </w:tc>
        <w:tc>
          <w:tcPr>
            <w:tcW w:w="14033" w:type="dxa"/>
            <w:gridSpan w:val="6"/>
          </w:tcPr>
          <w:p w:rsidR="00646FCA" w:rsidRDefault="00646FCA" w:rsidP="00CA40D4">
            <w:pPr>
              <w:pStyle w:val="21"/>
              <w:widowControl w:val="0"/>
              <w:spacing w:after="0" w:line="240" w:lineRule="auto"/>
              <w:ind w:left="0"/>
              <w:jc w:val="both"/>
              <w:rPr>
                <w:rFonts w:cs="Times New Roman"/>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646FCA" w:rsidRPr="00282255" w:rsidTr="00646FCA">
        <w:trPr>
          <w:trHeight w:val="57"/>
        </w:trPr>
        <w:tc>
          <w:tcPr>
            <w:tcW w:w="709" w:type="dxa"/>
          </w:tcPr>
          <w:p w:rsidR="00646FCA" w:rsidRDefault="006E4FB5" w:rsidP="00CA40D4">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646FCA" w:rsidRDefault="00646FCA" w:rsidP="00CA40D4">
            <w:pPr>
              <w:pStyle w:val="21"/>
              <w:widowControl w:val="0"/>
              <w:spacing w:after="0" w:line="240" w:lineRule="auto"/>
              <w:ind w:left="0"/>
              <w:jc w:val="both"/>
              <w:rPr>
                <w:rFonts w:cs="Times New Roman"/>
                <w:sz w:val="24"/>
                <w:szCs w:val="24"/>
              </w:rPr>
            </w:pPr>
            <w:r w:rsidRPr="00646FCA">
              <w:rPr>
                <w:rFonts w:cs="Times New Roman"/>
                <w:sz w:val="24"/>
                <w:szCs w:val="24"/>
              </w:rPr>
              <w:t>12:02:0100104:220</w:t>
            </w:r>
          </w:p>
        </w:tc>
        <w:tc>
          <w:tcPr>
            <w:tcW w:w="1985" w:type="dxa"/>
          </w:tcPr>
          <w:p w:rsidR="00646FCA" w:rsidRDefault="00646FCA" w:rsidP="00CA40D4">
            <w:pPr>
              <w:pStyle w:val="21"/>
              <w:widowControl w:val="0"/>
              <w:spacing w:after="0" w:line="240" w:lineRule="auto"/>
              <w:ind w:left="0"/>
              <w:jc w:val="both"/>
              <w:rPr>
                <w:rFonts w:cs="Times New Roman"/>
                <w:sz w:val="24"/>
                <w:szCs w:val="24"/>
              </w:rPr>
            </w:pPr>
            <w:r>
              <w:rPr>
                <w:rFonts w:cs="Times New Roman"/>
                <w:sz w:val="24"/>
                <w:szCs w:val="24"/>
              </w:rPr>
              <w:t>338</w:t>
            </w:r>
          </w:p>
        </w:tc>
        <w:tc>
          <w:tcPr>
            <w:tcW w:w="2126" w:type="dxa"/>
          </w:tcPr>
          <w:p w:rsidR="00646FCA" w:rsidRDefault="00646FCA" w:rsidP="00CA40D4">
            <w:pPr>
              <w:pStyle w:val="21"/>
              <w:widowControl w:val="0"/>
              <w:spacing w:after="0" w:line="240" w:lineRule="auto"/>
              <w:ind w:left="0"/>
              <w:jc w:val="both"/>
              <w:rPr>
                <w:rFonts w:cs="Times New Roman"/>
                <w:sz w:val="24"/>
                <w:szCs w:val="24"/>
              </w:rPr>
            </w:pPr>
            <w:r w:rsidRPr="00646FCA">
              <w:rPr>
                <w:rFonts w:cs="Times New Roman"/>
                <w:sz w:val="24"/>
                <w:szCs w:val="24"/>
              </w:rPr>
              <w:t>Земли лесного фонда</w:t>
            </w:r>
          </w:p>
        </w:tc>
        <w:tc>
          <w:tcPr>
            <w:tcW w:w="2268" w:type="dxa"/>
          </w:tcPr>
          <w:p w:rsidR="00646FCA" w:rsidRDefault="00646FCA" w:rsidP="00CA40D4">
            <w:pPr>
              <w:pStyle w:val="21"/>
              <w:widowControl w:val="0"/>
              <w:spacing w:after="0" w:line="240" w:lineRule="auto"/>
              <w:ind w:left="0"/>
              <w:jc w:val="both"/>
              <w:rPr>
                <w:rFonts w:cs="Times New Roman"/>
                <w:sz w:val="24"/>
                <w:szCs w:val="24"/>
              </w:rPr>
            </w:pPr>
            <w:r w:rsidRPr="00646FCA">
              <w:rPr>
                <w:rFonts w:cs="Times New Roman"/>
                <w:sz w:val="24"/>
                <w:szCs w:val="24"/>
              </w:rPr>
              <w:t>Для размещения лесного участка</w:t>
            </w:r>
          </w:p>
        </w:tc>
        <w:tc>
          <w:tcPr>
            <w:tcW w:w="2693" w:type="dxa"/>
          </w:tcPr>
          <w:p w:rsidR="00646FCA" w:rsidRDefault="00646FCA" w:rsidP="00646FCA">
            <w:pPr>
              <w:pStyle w:val="21"/>
              <w:widowControl w:val="0"/>
              <w:spacing w:after="0" w:line="240" w:lineRule="auto"/>
              <w:ind w:left="0"/>
              <w:jc w:val="both"/>
              <w:rPr>
                <w:rFonts w:cs="Times New Roman"/>
                <w:sz w:val="24"/>
                <w:szCs w:val="24"/>
              </w:rPr>
            </w:pPr>
            <w:r w:rsidRPr="00646FCA">
              <w:rPr>
                <w:rFonts w:cs="Times New Roman"/>
                <w:sz w:val="24"/>
                <w:szCs w:val="24"/>
              </w:rPr>
              <w:t>Земли лесного фонда</w:t>
            </w:r>
          </w:p>
        </w:tc>
        <w:tc>
          <w:tcPr>
            <w:tcW w:w="2693" w:type="dxa"/>
          </w:tcPr>
          <w:p w:rsidR="00646FCA" w:rsidRDefault="00646FCA" w:rsidP="00646FCA">
            <w:pPr>
              <w:pStyle w:val="21"/>
              <w:widowControl w:val="0"/>
              <w:spacing w:after="0" w:line="240" w:lineRule="auto"/>
              <w:ind w:left="0"/>
              <w:jc w:val="both"/>
              <w:rPr>
                <w:rFonts w:cs="Times New Roman"/>
                <w:sz w:val="24"/>
                <w:szCs w:val="24"/>
              </w:rPr>
            </w:pPr>
            <w:r w:rsidRPr="00646FCA">
              <w:rPr>
                <w:rFonts w:cs="Times New Roman"/>
                <w:sz w:val="24"/>
                <w:szCs w:val="24"/>
              </w:rPr>
              <w:t>Для размещения лесного участка</w:t>
            </w:r>
          </w:p>
        </w:tc>
      </w:tr>
      <w:tr w:rsidR="00CA40D4" w:rsidRPr="00282255" w:rsidTr="00CA40D4">
        <w:trPr>
          <w:trHeight w:val="57"/>
        </w:trPr>
        <w:tc>
          <w:tcPr>
            <w:tcW w:w="709" w:type="dxa"/>
          </w:tcPr>
          <w:p w:rsidR="00CA40D4" w:rsidRDefault="00CA40D4" w:rsidP="00CA40D4">
            <w:pPr>
              <w:pStyle w:val="21"/>
              <w:spacing w:after="0" w:line="240" w:lineRule="auto"/>
              <w:ind w:left="0"/>
              <w:jc w:val="both"/>
              <w:rPr>
                <w:rFonts w:cs="Times New Roman"/>
                <w:sz w:val="24"/>
                <w:szCs w:val="24"/>
              </w:rPr>
            </w:pPr>
          </w:p>
        </w:tc>
        <w:tc>
          <w:tcPr>
            <w:tcW w:w="14033" w:type="dxa"/>
            <w:gridSpan w:val="6"/>
          </w:tcPr>
          <w:p w:rsidR="00CA40D4" w:rsidRDefault="00CA40D4" w:rsidP="00CA40D4">
            <w:pPr>
              <w:pStyle w:val="21"/>
              <w:widowControl w:val="0"/>
              <w:spacing w:after="0" w:line="240" w:lineRule="auto"/>
              <w:ind w:left="0"/>
              <w:jc w:val="both"/>
              <w:rPr>
                <w:rFonts w:cs="Times New Roman"/>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CA40D4" w:rsidRPr="00282255" w:rsidTr="00CA40D4">
        <w:trPr>
          <w:trHeight w:val="57"/>
        </w:trPr>
        <w:tc>
          <w:tcPr>
            <w:tcW w:w="709" w:type="dxa"/>
          </w:tcPr>
          <w:p w:rsidR="00CA40D4" w:rsidRDefault="006E4FB5" w:rsidP="00CA40D4">
            <w:pPr>
              <w:pStyle w:val="21"/>
              <w:spacing w:after="0" w:line="240" w:lineRule="auto"/>
              <w:ind w:left="0"/>
              <w:jc w:val="both"/>
              <w:rPr>
                <w:rFonts w:cs="Times New Roman"/>
                <w:sz w:val="24"/>
                <w:szCs w:val="24"/>
              </w:rPr>
            </w:pPr>
            <w:r>
              <w:rPr>
                <w:rFonts w:cs="Times New Roman"/>
                <w:sz w:val="24"/>
                <w:szCs w:val="24"/>
              </w:rPr>
              <w:t>6</w:t>
            </w:r>
          </w:p>
        </w:tc>
        <w:tc>
          <w:tcPr>
            <w:tcW w:w="2268" w:type="dxa"/>
          </w:tcPr>
          <w:p w:rsidR="00CA40D4" w:rsidRDefault="00646FCA" w:rsidP="00CA40D4">
            <w:pPr>
              <w:pStyle w:val="21"/>
              <w:widowControl w:val="0"/>
              <w:spacing w:after="0" w:line="240" w:lineRule="auto"/>
              <w:ind w:left="0"/>
              <w:jc w:val="both"/>
              <w:rPr>
                <w:rFonts w:cs="Times New Roman"/>
                <w:sz w:val="24"/>
                <w:szCs w:val="24"/>
              </w:rPr>
            </w:pPr>
            <w:r>
              <w:rPr>
                <w:rFonts w:cs="Times New Roman"/>
                <w:sz w:val="24"/>
                <w:szCs w:val="24"/>
              </w:rPr>
              <w:t>12:02:0970101</w:t>
            </w:r>
          </w:p>
        </w:tc>
        <w:tc>
          <w:tcPr>
            <w:tcW w:w="1985" w:type="dxa"/>
          </w:tcPr>
          <w:p w:rsidR="00CA40D4" w:rsidRDefault="006E4FB5" w:rsidP="00CA40D4">
            <w:pPr>
              <w:pStyle w:val="21"/>
              <w:widowControl w:val="0"/>
              <w:spacing w:after="0" w:line="240" w:lineRule="auto"/>
              <w:ind w:left="0"/>
              <w:jc w:val="both"/>
              <w:rPr>
                <w:rFonts w:cs="Times New Roman"/>
                <w:sz w:val="24"/>
                <w:szCs w:val="24"/>
              </w:rPr>
            </w:pPr>
            <w:r>
              <w:rPr>
                <w:rFonts w:cs="Times New Roman"/>
                <w:sz w:val="24"/>
                <w:szCs w:val="24"/>
              </w:rPr>
              <w:t>17211</w:t>
            </w:r>
          </w:p>
        </w:tc>
        <w:tc>
          <w:tcPr>
            <w:tcW w:w="2126" w:type="dxa"/>
          </w:tcPr>
          <w:p w:rsidR="00CA40D4" w:rsidRPr="00282255" w:rsidRDefault="00BC737C" w:rsidP="00CA40D4">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CA40D4" w:rsidRPr="00282255" w:rsidRDefault="00BC737C" w:rsidP="00CA40D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A40D4" w:rsidRPr="00282255" w:rsidRDefault="00BC737C" w:rsidP="00CA40D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A40D4" w:rsidRPr="00282255" w:rsidRDefault="00BC737C" w:rsidP="00CA40D4">
            <w:pPr>
              <w:pStyle w:val="21"/>
              <w:widowControl w:val="0"/>
              <w:spacing w:after="0" w:line="240" w:lineRule="auto"/>
              <w:ind w:left="0"/>
              <w:jc w:val="center"/>
              <w:rPr>
                <w:rFonts w:cs="Times New Roman"/>
                <w:sz w:val="24"/>
                <w:szCs w:val="24"/>
              </w:rPr>
            </w:pPr>
            <w:r>
              <w:rPr>
                <w:rFonts w:cs="Times New Roman"/>
                <w:sz w:val="24"/>
                <w:szCs w:val="24"/>
              </w:rPr>
              <w:t>-</w:t>
            </w:r>
          </w:p>
        </w:tc>
      </w:tr>
    </w:tbl>
    <w:p w:rsidR="00DB2966" w:rsidRDefault="00DB2966" w:rsidP="00DB2966">
      <w:pPr>
        <w:pStyle w:val="110"/>
        <w:ind w:left="567" w:firstLine="0"/>
        <w:rPr>
          <w:b/>
        </w:rPr>
      </w:pPr>
    </w:p>
    <w:p w:rsidR="00DB2966" w:rsidRDefault="00DB2966" w:rsidP="00DB2966">
      <w:pPr>
        <w:pStyle w:val="110"/>
        <w:ind w:left="567" w:firstLine="0"/>
        <w:rPr>
          <w:b/>
        </w:rPr>
      </w:pPr>
    </w:p>
    <w:p w:rsidR="00E90222" w:rsidRPr="00FA370F" w:rsidRDefault="00E90222" w:rsidP="00E90222">
      <w:pPr>
        <w:pStyle w:val="110"/>
        <w:numPr>
          <w:ilvl w:val="1"/>
          <w:numId w:val="8"/>
        </w:numPr>
        <w:ind w:left="0" w:firstLine="567"/>
        <w:rPr>
          <w:b/>
        </w:rPr>
      </w:pPr>
      <w:bookmarkStart w:id="193" w:name="_Toc148089344"/>
      <w:r>
        <w:rPr>
          <w:b/>
        </w:rPr>
        <w:lastRenderedPageBreak/>
        <w:t>Граница д. Мямикеево</w:t>
      </w:r>
      <w:bookmarkEnd w:id="193"/>
    </w:p>
    <w:p w:rsidR="00E90222" w:rsidRDefault="00F81DD5" w:rsidP="00E90222">
      <w:pPr>
        <w:pStyle w:val="21"/>
        <w:spacing w:after="0" w:line="240" w:lineRule="auto"/>
        <w:ind w:left="0" w:firstLine="567"/>
        <w:jc w:val="right"/>
        <w:rPr>
          <w:rFonts w:cs="Times New Roman"/>
          <w:sz w:val="24"/>
          <w:szCs w:val="24"/>
        </w:rPr>
      </w:pPr>
      <w:r>
        <w:rPr>
          <w:rFonts w:cs="Times New Roman"/>
          <w:sz w:val="24"/>
          <w:szCs w:val="24"/>
        </w:rPr>
        <w:t>Таблица 38</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E90222" w:rsidRPr="00E72AF7" w:rsidTr="00CE5B24">
        <w:trPr>
          <w:cantSplit/>
          <w:trHeight w:val="1134"/>
          <w:tblHeader/>
        </w:trPr>
        <w:tc>
          <w:tcPr>
            <w:tcW w:w="709" w:type="dxa"/>
          </w:tcPr>
          <w:p w:rsidR="00E90222" w:rsidRPr="00800AA3" w:rsidRDefault="00E90222" w:rsidP="00CE5B24">
            <w:pPr>
              <w:pStyle w:val="21"/>
              <w:spacing w:after="0" w:line="240" w:lineRule="auto"/>
              <w:ind w:left="0"/>
              <w:jc w:val="both"/>
              <w:rPr>
                <w:rFonts w:cs="Times New Roman"/>
                <w:b/>
                <w:sz w:val="24"/>
                <w:szCs w:val="24"/>
              </w:rPr>
            </w:pPr>
            <w:r w:rsidRPr="00800AA3">
              <w:rPr>
                <w:rFonts w:cs="Times New Roman"/>
                <w:b/>
                <w:sz w:val="24"/>
                <w:szCs w:val="24"/>
              </w:rPr>
              <w:t>№№ п.п.</w:t>
            </w:r>
          </w:p>
        </w:tc>
        <w:tc>
          <w:tcPr>
            <w:tcW w:w="2268" w:type="dxa"/>
          </w:tcPr>
          <w:p w:rsidR="00E90222" w:rsidRPr="00A00D43" w:rsidRDefault="00E90222" w:rsidP="00CE5B24">
            <w:pPr>
              <w:pStyle w:val="21"/>
              <w:spacing w:after="0" w:line="240" w:lineRule="auto"/>
              <w:ind w:left="0"/>
              <w:jc w:val="both"/>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E90222" w:rsidRPr="00800AA3" w:rsidRDefault="00E90222" w:rsidP="00CE5B24">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E90222" w:rsidRPr="00800AA3" w:rsidRDefault="00E90222" w:rsidP="00CE5B24">
            <w:pPr>
              <w:pStyle w:val="21"/>
              <w:spacing w:after="0" w:line="240" w:lineRule="auto"/>
              <w:ind w:left="0"/>
              <w:jc w:val="both"/>
              <w:rPr>
                <w:rFonts w:cs="Times New Roman"/>
                <w:b/>
                <w:sz w:val="24"/>
                <w:szCs w:val="24"/>
              </w:rPr>
            </w:pPr>
            <w:r w:rsidRPr="001A727E">
              <w:rPr>
                <w:b/>
                <w:sz w:val="24"/>
                <w:szCs w:val="24"/>
              </w:rPr>
              <w:t>Существующая категория земель</w:t>
            </w:r>
          </w:p>
        </w:tc>
        <w:tc>
          <w:tcPr>
            <w:tcW w:w="2268" w:type="dxa"/>
          </w:tcPr>
          <w:p w:rsidR="00E90222" w:rsidRPr="00800AA3" w:rsidRDefault="00E90222" w:rsidP="00CE5B24">
            <w:pPr>
              <w:pStyle w:val="21"/>
              <w:spacing w:after="0" w:line="240" w:lineRule="auto"/>
              <w:ind w:left="0"/>
              <w:jc w:val="both"/>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E90222" w:rsidRPr="00E72AF7" w:rsidRDefault="00E90222" w:rsidP="00CE5B24">
            <w:pPr>
              <w:pStyle w:val="21"/>
              <w:spacing w:after="0" w:line="240" w:lineRule="auto"/>
              <w:ind w:left="0"/>
              <w:jc w:val="both"/>
              <w:rPr>
                <w:b/>
                <w:sz w:val="24"/>
                <w:szCs w:val="24"/>
                <w:lang w:val="en-US"/>
              </w:rPr>
            </w:pPr>
            <w:r>
              <w:rPr>
                <w:b/>
                <w:sz w:val="24"/>
                <w:szCs w:val="24"/>
                <w:lang w:val="en-US"/>
              </w:rPr>
              <w:t>Планирумая категория земель</w:t>
            </w:r>
          </w:p>
        </w:tc>
        <w:tc>
          <w:tcPr>
            <w:tcW w:w="2693" w:type="dxa"/>
          </w:tcPr>
          <w:p w:rsidR="00E90222" w:rsidRPr="00E72AF7" w:rsidRDefault="00E90222" w:rsidP="00CE5B24">
            <w:pPr>
              <w:pStyle w:val="21"/>
              <w:spacing w:after="0" w:line="240" w:lineRule="auto"/>
              <w:ind w:left="0"/>
              <w:jc w:val="both"/>
              <w:rPr>
                <w:b/>
                <w:sz w:val="24"/>
                <w:szCs w:val="24"/>
                <w:lang w:val="en-US"/>
              </w:rPr>
            </w:pPr>
            <w:r>
              <w:rPr>
                <w:b/>
                <w:sz w:val="24"/>
                <w:szCs w:val="24"/>
                <w:lang w:val="en-US"/>
              </w:rPr>
              <w:t>Планируемый вид разрешенного использования</w:t>
            </w:r>
          </w:p>
        </w:tc>
      </w:tr>
      <w:tr w:rsidR="00E90222" w:rsidRPr="00800AA3" w:rsidTr="00CE5B24">
        <w:trPr>
          <w:trHeight w:val="57"/>
        </w:trPr>
        <w:tc>
          <w:tcPr>
            <w:tcW w:w="709" w:type="dxa"/>
          </w:tcPr>
          <w:p w:rsidR="00E90222" w:rsidRPr="00800AA3" w:rsidRDefault="00E90222" w:rsidP="00CE5B24">
            <w:pPr>
              <w:pStyle w:val="21"/>
              <w:spacing w:after="0" w:line="240" w:lineRule="auto"/>
              <w:ind w:left="0"/>
              <w:jc w:val="both"/>
              <w:rPr>
                <w:rFonts w:cs="Times New Roman"/>
                <w:sz w:val="24"/>
                <w:szCs w:val="24"/>
              </w:rPr>
            </w:pPr>
          </w:p>
        </w:tc>
        <w:tc>
          <w:tcPr>
            <w:tcW w:w="14033" w:type="dxa"/>
            <w:gridSpan w:val="6"/>
          </w:tcPr>
          <w:p w:rsidR="00E90222" w:rsidRPr="00800AA3" w:rsidRDefault="00E90222" w:rsidP="00CE5B24">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E90222" w:rsidRPr="00282255" w:rsidTr="00CE5B24">
        <w:trPr>
          <w:trHeight w:val="57"/>
        </w:trPr>
        <w:tc>
          <w:tcPr>
            <w:tcW w:w="709" w:type="dxa"/>
          </w:tcPr>
          <w:p w:rsidR="00E90222" w:rsidRPr="00800AA3" w:rsidRDefault="00E90222" w:rsidP="00CE5B24">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E90222" w:rsidRPr="00282255" w:rsidRDefault="00E90222" w:rsidP="00CE5B24">
            <w:pPr>
              <w:pStyle w:val="21"/>
              <w:widowControl w:val="0"/>
              <w:spacing w:after="0" w:line="240" w:lineRule="auto"/>
              <w:ind w:left="0"/>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E90222" w:rsidRPr="00282255" w:rsidTr="00CE5B24">
        <w:trPr>
          <w:trHeight w:val="57"/>
        </w:trPr>
        <w:tc>
          <w:tcPr>
            <w:tcW w:w="709" w:type="dxa"/>
          </w:tcPr>
          <w:p w:rsidR="00E90222" w:rsidRDefault="00E90222" w:rsidP="00CE5B24">
            <w:pPr>
              <w:pStyle w:val="21"/>
              <w:spacing w:after="0" w:line="240" w:lineRule="auto"/>
              <w:ind w:left="0"/>
              <w:jc w:val="both"/>
              <w:rPr>
                <w:rFonts w:cs="Times New Roman"/>
                <w:sz w:val="24"/>
                <w:szCs w:val="24"/>
              </w:rPr>
            </w:pPr>
          </w:p>
        </w:tc>
        <w:tc>
          <w:tcPr>
            <w:tcW w:w="14033" w:type="dxa"/>
            <w:gridSpan w:val="6"/>
          </w:tcPr>
          <w:p w:rsidR="00E90222" w:rsidRPr="00CA63EE" w:rsidRDefault="00E90222" w:rsidP="00CE5B24">
            <w:pPr>
              <w:pStyle w:val="21"/>
              <w:widowControl w:val="0"/>
              <w:spacing w:after="0" w:line="240" w:lineRule="auto"/>
              <w:ind w:left="0"/>
              <w:rPr>
                <w:rFonts w:cs="Times New Roman"/>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E90222" w:rsidRPr="00282255" w:rsidTr="00CE5B24">
        <w:trPr>
          <w:trHeight w:val="57"/>
        </w:trPr>
        <w:tc>
          <w:tcPr>
            <w:tcW w:w="709" w:type="dxa"/>
          </w:tcPr>
          <w:p w:rsidR="00E90222" w:rsidRDefault="00E90222" w:rsidP="00CE5B24">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E90222" w:rsidRPr="00E36A2E" w:rsidRDefault="00E90222" w:rsidP="00CE5B24">
            <w:pPr>
              <w:pStyle w:val="21"/>
              <w:widowControl w:val="0"/>
              <w:spacing w:after="0" w:line="240" w:lineRule="auto"/>
              <w:ind w:left="0"/>
              <w:rPr>
                <w:rFonts w:cs="Times New Roman"/>
                <w:sz w:val="24"/>
                <w:szCs w:val="24"/>
              </w:rPr>
            </w:pPr>
            <w:r>
              <w:rPr>
                <w:rFonts w:cs="Times New Roman"/>
                <w:sz w:val="24"/>
                <w:szCs w:val="24"/>
              </w:rPr>
              <w:t>12:02:1330101</w:t>
            </w:r>
          </w:p>
        </w:tc>
        <w:tc>
          <w:tcPr>
            <w:tcW w:w="1985" w:type="dxa"/>
          </w:tcPr>
          <w:p w:rsidR="00E90222" w:rsidRDefault="00E90222" w:rsidP="00CE5B24">
            <w:pPr>
              <w:pStyle w:val="21"/>
              <w:widowControl w:val="0"/>
              <w:spacing w:after="0" w:line="240" w:lineRule="auto"/>
              <w:ind w:left="0"/>
              <w:rPr>
                <w:rFonts w:cs="Times New Roman"/>
                <w:sz w:val="24"/>
                <w:szCs w:val="24"/>
              </w:rPr>
            </w:pPr>
            <w:r>
              <w:rPr>
                <w:rFonts w:cs="Times New Roman"/>
                <w:sz w:val="24"/>
                <w:szCs w:val="24"/>
              </w:rPr>
              <w:t>22911</w:t>
            </w:r>
          </w:p>
        </w:tc>
        <w:tc>
          <w:tcPr>
            <w:tcW w:w="2126" w:type="dxa"/>
          </w:tcPr>
          <w:p w:rsidR="00E90222" w:rsidRPr="00E36A2E" w:rsidRDefault="00E90222" w:rsidP="00E90222">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E90222" w:rsidRPr="00CA63EE" w:rsidRDefault="00E90222" w:rsidP="00E90222">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E90222" w:rsidRPr="00E36A2E" w:rsidRDefault="00E90222" w:rsidP="00E90222">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E90222" w:rsidRPr="00CA63EE" w:rsidRDefault="00E90222" w:rsidP="00E90222">
            <w:pPr>
              <w:pStyle w:val="21"/>
              <w:widowControl w:val="0"/>
              <w:spacing w:after="0" w:line="240" w:lineRule="auto"/>
              <w:ind w:left="0"/>
              <w:jc w:val="center"/>
              <w:rPr>
                <w:rFonts w:cs="Times New Roman"/>
                <w:sz w:val="24"/>
                <w:szCs w:val="24"/>
              </w:rPr>
            </w:pPr>
            <w:r>
              <w:rPr>
                <w:rFonts w:cs="Times New Roman"/>
                <w:sz w:val="24"/>
                <w:szCs w:val="24"/>
              </w:rPr>
              <w:t>-</w:t>
            </w:r>
          </w:p>
        </w:tc>
      </w:tr>
      <w:tr w:rsidR="00E90222" w:rsidRPr="00282255" w:rsidTr="00CE5B24">
        <w:trPr>
          <w:trHeight w:val="57"/>
        </w:trPr>
        <w:tc>
          <w:tcPr>
            <w:tcW w:w="709" w:type="dxa"/>
          </w:tcPr>
          <w:p w:rsidR="00E90222" w:rsidRPr="00800AA3" w:rsidRDefault="00E90222" w:rsidP="00CE5B24">
            <w:pPr>
              <w:pStyle w:val="21"/>
              <w:spacing w:after="0" w:line="240" w:lineRule="auto"/>
              <w:ind w:left="0"/>
              <w:jc w:val="both"/>
              <w:rPr>
                <w:rFonts w:cs="Times New Roman"/>
                <w:sz w:val="24"/>
                <w:szCs w:val="24"/>
              </w:rPr>
            </w:pPr>
          </w:p>
        </w:tc>
        <w:tc>
          <w:tcPr>
            <w:tcW w:w="14033" w:type="dxa"/>
            <w:gridSpan w:val="6"/>
          </w:tcPr>
          <w:p w:rsidR="00E90222" w:rsidRPr="00282255" w:rsidRDefault="00E90222" w:rsidP="00CE5B24">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E90222" w:rsidRPr="00282255" w:rsidTr="00CE5B24">
        <w:trPr>
          <w:trHeight w:val="57"/>
        </w:trPr>
        <w:tc>
          <w:tcPr>
            <w:tcW w:w="709" w:type="dxa"/>
          </w:tcPr>
          <w:p w:rsidR="00E90222" w:rsidRPr="00800AA3" w:rsidRDefault="00E90222" w:rsidP="00CE5B24">
            <w:pPr>
              <w:pStyle w:val="21"/>
              <w:spacing w:after="0" w:line="240" w:lineRule="auto"/>
              <w:ind w:left="0"/>
              <w:jc w:val="both"/>
              <w:rPr>
                <w:rFonts w:cs="Times New Roman"/>
                <w:sz w:val="24"/>
                <w:szCs w:val="24"/>
              </w:rPr>
            </w:pPr>
            <w:r>
              <w:rPr>
                <w:rFonts w:cs="Times New Roman"/>
                <w:sz w:val="24"/>
                <w:szCs w:val="24"/>
              </w:rPr>
              <w:t>3</w:t>
            </w:r>
          </w:p>
        </w:tc>
        <w:tc>
          <w:tcPr>
            <w:tcW w:w="14033" w:type="dxa"/>
            <w:gridSpan w:val="6"/>
          </w:tcPr>
          <w:p w:rsidR="00E90222" w:rsidRPr="00282255" w:rsidRDefault="00E90222" w:rsidP="00CE5B24">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bl>
    <w:p w:rsidR="00DB2966" w:rsidRDefault="00DB2966" w:rsidP="00DB2966">
      <w:pPr>
        <w:pStyle w:val="110"/>
        <w:ind w:left="567" w:firstLine="0"/>
        <w:rPr>
          <w:b/>
        </w:rPr>
      </w:pPr>
    </w:p>
    <w:p w:rsidR="002E172A" w:rsidRPr="00FA370F" w:rsidRDefault="002E172A" w:rsidP="002E172A">
      <w:pPr>
        <w:pStyle w:val="110"/>
        <w:numPr>
          <w:ilvl w:val="1"/>
          <w:numId w:val="8"/>
        </w:numPr>
        <w:ind w:left="0" w:firstLine="567"/>
        <w:rPr>
          <w:b/>
        </w:rPr>
      </w:pPr>
      <w:bookmarkStart w:id="194" w:name="_Toc148089345"/>
      <w:r>
        <w:rPr>
          <w:b/>
        </w:rPr>
        <w:t>Граница д. Мурзанаево</w:t>
      </w:r>
      <w:bookmarkEnd w:id="194"/>
    </w:p>
    <w:p w:rsidR="002E172A" w:rsidRDefault="00F81DD5" w:rsidP="002E172A">
      <w:pPr>
        <w:pStyle w:val="21"/>
        <w:spacing w:after="0" w:line="240" w:lineRule="auto"/>
        <w:ind w:left="0" w:firstLine="567"/>
        <w:jc w:val="right"/>
        <w:rPr>
          <w:rFonts w:cs="Times New Roman"/>
          <w:sz w:val="24"/>
          <w:szCs w:val="24"/>
        </w:rPr>
      </w:pPr>
      <w:r>
        <w:rPr>
          <w:rFonts w:cs="Times New Roman"/>
          <w:sz w:val="24"/>
          <w:szCs w:val="24"/>
        </w:rPr>
        <w:t>Таблица 39</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2E172A" w:rsidRPr="00E72AF7" w:rsidTr="00CE5B24">
        <w:trPr>
          <w:cantSplit/>
          <w:trHeight w:val="1134"/>
          <w:tblHeader/>
        </w:trPr>
        <w:tc>
          <w:tcPr>
            <w:tcW w:w="709" w:type="dxa"/>
          </w:tcPr>
          <w:p w:rsidR="002E172A" w:rsidRPr="00800AA3" w:rsidRDefault="002E172A" w:rsidP="00CE5B24">
            <w:pPr>
              <w:pStyle w:val="21"/>
              <w:spacing w:after="0" w:line="240" w:lineRule="auto"/>
              <w:ind w:left="0"/>
              <w:jc w:val="both"/>
              <w:rPr>
                <w:rFonts w:cs="Times New Roman"/>
                <w:b/>
                <w:sz w:val="24"/>
                <w:szCs w:val="24"/>
              </w:rPr>
            </w:pPr>
            <w:r w:rsidRPr="00800AA3">
              <w:rPr>
                <w:rFonts w:cs="Times New Roman"/>
                <w:b/>
                <w:sz w:val="24"/>
                <w:szCs w:val="24"/>
              </w:rPr>
              <w:t>№№ п.п.</w:t>
            </w:r>
          </w:p>
        </w:tc>
        <w:tc>
          <w:tcPr>
            <w:tcW w:w="2268" w:type="dxa"/>
          </w:tcPr>
          <w:p w:rsidR="002E172A" w:rsidRPr="00A00D43" w:rsidRDefault="002E172A" w:rsidP="00CE5B24">
            <w:pPr>
              <w:pStyle w:val="21"/>
              <w:spacing w:after="0" w:line="240" w:lineRule="auto"/>
              <w:ind w:left="0"/>
              <w:jc w:val="both"/>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2E172A" w:rsidRPr="00800AA3" w:rsidRDefault="002E172A" w:rsidP="00CE5B24">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2E172A" w:rsidRPr="00800AA3" w:rsidRDefault="002E172A" w:rsidP="00CE5B24">
            <w:pPr>
              <w:pStyle w:val="21"/>
              <w:spacing w:after="0" w:line="240" w:lineRule="auto"/>
              <w:ind w:left="0"/>
              <w:jc w:val="both"/>
              <w:rPr>
                <w:rFonts w:cs="Times New Roman"/>
                <w:b/>
                <w:sz w:val="24"/>
                <w:szCs w:val="24"/>
              </w:rPr>
            </w:pPr>
            <w:r w:rsidRPr="001A727E">
              <w:rPr>
                <w:b/>
                <w:sz w:val="24"/>
                <w:szCs w:val="24"/>
              </w:rPr>
              <w:t>Существующая категория земель</w:t>
            </w:r>
          </w:p>
        </w:tc>
        <w:tc>
          <w:tcPr>
            <w:tcW w:w="2268" w:type="dxa"/>
          </w:tcPr>
          <w:p w:rsidR="002E172A" w:rsidRPr="00800AA3" w:rsidRDefault="002E172A" w:rsidP="00CE5B24">
            <w:pPr>
              <w:pStyle w:val="21"/>
              <w:spacing w:after="0" w:line="240" w:lineRule="auto"/>
              <w:ind w:left="0"/>
              <w:jc w:val="both"/>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2E172A" w:rsidRPr="00E72AF7" w:rsidRDefault="002E172A" w:rsidP="00CE5B24">
            <w:pPr>
              <w:pStyle w:val="21"/>
              <w:spacing w:after="0" w:line="240" w:lineRule="auto"/>
              <w:ind w:left="0"/>
              <w:jc w:val="both"/>
              <w:rPr>
                <w:b/>
                <w:sz w:val="24"/>
                <w:szCs w:val="24"/>
                <w:lang w:val="en-US"/>
              </w:rPr>
            </w:pPr>
            <w:r>
              <w:rPr>
                <w:b/>
                <w:sz w:val="24"/>
                <w:szCs w:val="24"/>
                <w:lang w:val="en-US"/>
              </w:rPr>
              <w:t>Планирумая категория земель</w:t>
            </w:r>
          </w:p>
        </w:tc>
        <w:tc>
          <w:tcPr>
            <w:tcW w:w="2693" w:type="dxa"/>
          </w:tcPr>
          <w:p w:rsidR="002E172A" w:rsidRPr="00E72AF7" w:rsidRDefault="002E172A" w:rsidP="00CE5B24">
            <w:pPr>
              <w:pStyle w:val="21"/>
              <w:spacing w:after="0" w:line="240" w:lineRule="auto"/>
              <w:ind w:left="0"/>
              <w:jc w:val="both"/>
              <w:rPr>
                <w:b/>
                <w:sz w:val="24"/>
                <w:szCs w:val="24"/>
                <w:lang w:val="en-US"/>
              </w:rPr>
            </w:pPr>
            <w:r>
              <w:rPr>
                <w:b/>
                <w:sz w:val="24"/>
                <w:szCs w:val="24"/>
                <w:lang w:val="en-US"/>
              </w:rPr>
              <w:t>Планируемый вид разрешенного использования</w:t>
            </w:r>
          </w:p>
        </w:tc>
      </w:tr>
      <w:tr w:rsidR="002E172A" w:rsidRPr="00800AA3" w:rsidTr="00CE5B24">
        <w:trPr>
          <w:trHeight w:val="57"/>
        </w:trPr>
        <w:tc>
          <w:tcPr>
            <w:tcW w:w="709" w:type="dxa"/>
          </w:tcPr>
          <w:p w:rsidR="002E172A" w:rsidRPr="00800AA3" w:rsidRDefault="002E172A" w:rsidP="00CE5B24">
            <w:pPr>
              <w:pStyle w:val="21"/>
              <w:spacing w:after="0" w:line="240" w:lineRule="auto"/>
              <w:ind w:left="0"/>
              <w:jc w:val="both"/>
              <w:rPr>
                <w:rFonts w:cs="Times New Roman"/>
                <w:sz w:val="24"/>
                <w:szCs w:val="24"/>
              </w:rPr>
            </w:pPr>
          </w:p>
        </w:tc>
        <w:tc>
          <w:tcPr>
            <w:tcW w:w="14033" w:type="dxa"/>
            <w:gridSpan w:val="6"/>
          </w:tcPr>
          <w:p w:rsidR="002E172A" w:rsidRPr="00800AA3" w:rsidRDefault="002E172A" w:rsidP="00CE5B24">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2E172A" w:rsidRPr="00282255" w:rsidTr="00CE5B24">
        <w:trPr>
          <w:trHeight w:val="57"/>
        </w:trPr>
        <w:tc>
          <w:tcPr>
            <w:tcW w:w="709" w:type="dxa"/>
          </w:tcPr>
          <w:p w:rsidR="002E172A" w:rsidRPr="00800AA3" w:rsidRDefault="002E172A" w:rsidP="00CE5B24">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2E172A" w:rsidRPr="00282255" w:rsidRDefault="002E172A" w:rsidP="00CE5B24">
            <w:pPr>
              <w:pStyle w:val="21"/>
              <w:widowControl w:val="0"/>
              <w:spacing w:after="0" w:line="240" w:lineRule="auto"/>
              <w:ind w:left="0"/>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2E172A" w:rsidRPr="00282255" w:rsidTr="00CE5B24">
        <w:trPr>
          <w:trHeight w:val="57"/>
        </w:trPr>
        <w:tc>
          <w:tcPr>
            <w:tcW w:w="709" w:type="dxa"/>
          </w:tcPr>
          <w:p w:rsidR="002E172A" w:rsidRDefault="002E172A" w:rsidP="00CE5B24">
            <w:pPr>
              <w:pStyle w:val="21"/>
              <w:spacing w:after="0" w:line="240" w:lineRule="auto"/>
              <w:ind w:left="0"/>
              <w:jc w:val="both"/>
              <w:rPr>
                <w:rFonts w:cs="Times New Roman"/>
                <w:sz w:val="24"/>
                <w:szCs w:val="24"/>
              </w:rPr>
            </w:pPr>
          </w:p>
        </w:tc>
        <w:tc>
          <w:tcPr>
            <w:tcW w:w="14033" w:type="dxa"/>
            <w:gridSpan w:val="6"/>
          </w:tcPr>
          <w:p w:rsidR="002E172A" w:rsidRPr="00CA63EE" w:rsidRDefault="002E172A" w:rsidP="00CE5B24">
            <w:pPr>
              <w:pStyle w:val="21"/>
              <w:widowControl w:val="0"/>
              <w:spacing w:after="0" w:line="240" w:lineRule="auto"/>
              <w:ind w:left="0"/>
              <w:rPr>
                <w:rFonts w:cs="Times New Roman"/>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2E172A" w:rsidRPr="00282255" w:rsidTr="00CE5B24">
        <w:trPr>
          <w:trHeight w:val="57"/>
        </w:trPr>
        <w:tc>
          <w:tcPr>
            <w:tcW w:w="709" w:type="dxa"/>
          </w:tcPr>
          <w:p w:rsidR="002E172A" w:rsidRDefault="002E172A" w:rsidP="00CE5B24">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2E172A" w:rsidRPr="00E36A2E" w:rsidRDefault="002E172A" w:rsidP="00CE5B24">
            <w:pPr>
              <w:pStyle w:val="21"/>
              <w:widowControl w:val="0"/>
              <w:spacing w:after="0" w:line="240" w:lineRule="auto"/>
              <w:ind w:left="0"/>
              <w:rPr>
                <w:rFonts w:cs="Times New Roman"/>
                <w:sz w:val="24"/>
                <w:szCs w:val="24"/>
              </w:rPr>
            </w:pPr>
            <w:r>
              <w:rPr>
                <w:rFonts w:cs="Times New Roman"/>
                <w:sz w:val="24"/>
                <w:szCs w:val="24"/>
              </w:rPr>
              <w:t>12:02:0100104</w:t>
            </w:r>
          </w:p>
        </w:tc>
        <w:tc>
          <w:tcPr>
            <w:tcW w:w="1985" w:type="dxa"/>
          </w:tcPr>
          <w:p w:rsidR="002E172A" w:rsidRDefault="002E172A" w:rsidP="000A6AC8">
            <w:pPr>
              <w:pStyle w:val="21"/>
              <w:widowControl w:val="0"/>
              <w:spacing w:after="0" w:line="240" w:lineRule="auto"/>
              <w:ind w:left="0"/>
              <w:rPr>
                <w:rFonts w:cs="Times New Roman"/>
                <w:sz w:val="24"/>
                <w:szCs w:val="24"/>
              </w:rPr>
            </w:pPr>
            <w:r>
              <w:rPr>
                <w:rFonts w:cs="Times New Roman"/>
                <w:sz w:val="24"/>
                <w:szCs w:val="24"/>
              </w:rPr>
              <w:t>17</w:t>
            </w:r>
            <w:r w:rsidR="000A6AC8">
              <w:rPr>
                <w:rFonts w:cs="Times New Roman"/>
                <w:sz w:val="24"/>
                <w:szCs w:val="24"/>
              </w:rPr>
              <w:t>593</w:t>
            </w:r>
          </w:p>
        </w:tc>
        <w:tc>
          <w:tcPr>
            <w:tcW w:w="2126" w:type="dxa"/>
          </w:tcPr>
          <w:p w:rsidR="002E172A" w:rsidRPr="00E36A2E" w:rsidRDefault="002E172A"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2E172A" w:rsidRPr="00CA63EE" w:rsidRDefault="002E172A"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2E172A" w:rsidRPr="00E36A2E" w:rsidRDefault="002E172A"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2E172A" w:rsidRPr="00CA63EE" w:rsidRDefault="002E172A" w:rsidP="00CE5B24">
            <w:pPr>
              <w:pStyle w:val="21"/>
              <w:widowControl w:val="0"/>
              <w:spacing w:after="0" w:line="240" w:lineRule="auto"/>
              <w:ind w:left="0"/>
              <w:jc w:val="center"/>
              <w:rPr>
                <w:rFonts w:cs="Times New Roman"/>
                <w:sz w:val="24"/>
                <w:szCs w:val="24"/>
              </w:rPr>
            </w:pPr>
            <w:r>
              <w:rPr>
                <w:rFonts w:cs="Times New Roman"/>
                <w:sz w:val="24"/>
                <w:szCs w:val="24"/>
              </w:rPr>
              <w:t>-</w:t>
            </w:r>
          </w:p>
        </w:tc>
      </w:tr>
      <w:tr w:rsidR="002E172A" w:rsidRPr="00282255" w:rsidTr="00CE5B24">
        <w:trPr>
          <w:trHeight w:val="57"/>
        </w:trPr>
        <w:tc>
          <w:tcPr>
            <w:tcW w:w="709" w:type="dxa"/>
          </w:tcPr>
          <w:p w:rsidR="002E172A" w:rsidRDefault="002E172A" w:rsidP="00CE5B24">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2E172A" w:rsidRDefault="002E172A" w:rsidP="00CE5B24">
            <w:pPr>
              <w:pStyle w:val="21"/>
              <w:widowControl w:val="0"/>
              <w:spacing w:after="0" w:line="240" w:lineRule="auto"/>
              <w:ind w:left="0"/>
              <w:rPr>
                <w:rFonts w:cs="Times New Roman"/>
                <w:sz w:val="24"/>
                <w:szCs w:val="24"/>
              </w:rPr>
            </w:pPr>
            <w:r>
              <w:rPr>
                <w:rFonts w:cs="Times New Roman"/>
                <w:sz w:val="24"/>
                <w:szCs w:val="24"/>
              </w:rPr>
              <w:t>12:02:1320101</w:t>
            </w:r>
          </w:p>
        </w:tc>
        <w:tc>
          <w:tcPr>
            <w:tcW w:w="1985" w:type="dxa"/>
          </w:tcPr>
          <w:p w:rsidR="002E172A" w:rsidRDefault="002E172A" w:rsidP="00CE5B24">
            <w:pPr>
              <w:pStyle w:val="21"/>
              <w:widowControl w:val="0"/>
              <w:spacing w:after="0" w:line="240" w:lineRule="auto"/>
              <w:ind w:left="0"/>
              <w:rPr>
                <w:rFonts w:cs="Times New Roman"/>
                <w:sz w:val="24"/>
                <w:szCs w:val="24"/>
              </w:rPr>
            </w:pPr>
            <w:r>
              <w:rPr>
                <w:rFonts w:cs="Times New Roman"/>
                <w:sz w:val="24"/>
                <w:szCs w:val="24"/>
              </w:rPr>
              <w:t>985</w:t>
            </w:r>
          </w:p>
        </w:tc>
        <w:tc>
          <w:tcPr>
            <w:tcW w:w="2126" w:type="dxa"/>
          </w:tcPr>
          <w:p w:rsidR="002E172A" w:rsidRPr="00E36A2E" w:rsidRDefault="002E172A"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2E172A" w:rsidRPr="00CA63EE" w:rsidRDefault="002E172A"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2E172A" w:rsidRPr="00E36A2E" w:rsidRDefault="002E172A"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2E172A" w:rsidRPr="00CA63EE" w:rsidRDefault="002E172A" w:rsidP="00CE5B24">
            <w:pPr>
              <w:pStyle w:val="21"/>
              <w:widowControl w:val="0"/>
              <w:spacing w:after="0" w:line="240" w:lineRule="auto"/>
              <w:ind w:left="0"/>
              <w:jc w:val="center"/>
              <w:rPr>
                <w:rFonts w:cs="Times New Roman"/>
                <w:sz w:val="24"/>
                <w:szCs w:val="24"/>
              </w:rPr>
            </w:pPr>
            <w:r>
              <w:rPr>
                <w:rFonts w:cs="Times New Roman"/>
                <w:sz w:val="24"/>
                <w:szCs w:val="24"/>
              </w:rPr>
              <w:t>-</w:t>
            </w:r>
          </w:p>
        </w:tc>
      </w:tr>
      <w:tr w:rsidR="002E172A" w:rsidRPr="00282255" w:rsidTr="00CE5B24">
        <w:trPr>
          <w:trHeight w:val="57"/>
        </w:trPr>
        <w:tc>
          <w:tcPr>
            <w:tcW w:w="709" w:type="dxa"/>
          </w:tcPr>
          <w:p w:rsidR="002E172A" w:rsidRPr="00800AA3" w:rsidRDefault="002E172A" w:rsidP="00CE5B24">
            <w:pPr>
              <w:pStyle w:val="21"/>
              <w:spacing w:after="0" w:line="240" w:lineRule="auto"/>
              <w:ind w:left="0"/>
              <w:jc w:val="both"/>
              <w:rPr>
                <w:rFonts w:cs="Times New Roman"/>
                <w:sz w:val="24"/>
                <w:szCs w:val="24"/>
              </w:rPr>
            </w:pPr>
          </w:p>
        </w:tc>
        <w:tc>
          <w:tcPr>
            <w:tcW w:w="14033" w:type="dxa"/>
            <w:gridSpan w:val="6"/>
          </w:tcPr>
          <w:p w:rsidR="002E172A" w:rsidRPr="00282255" w:rsidRDefault="002E172A" w:rsidP="00CE5B24">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2E172A" w:rsidRPr="00282255" w:rsidTr="00CE5B24">
        <w:trPr>
          <w:trHeight w:val="57"/>
        </w:trPr>
        <w:tc>
          <w:tcPr>
            <w:tcW w:w="709" w:type="dxa"/>
          </w:tcPr>
          <w:p w:rsidR="002E172A" w:rsidRPr="00800AA3" w:rsidRDefault="002E172A" w:rsidP="00CE5B24">
            <w:pPr>
              <w:pStyle w:val="21"/>
              <w:spacing w:after="0" w:line="240" w:lineRule="auto"/>
              <w:ind w:left="0"/>
              <w:jc w:val="both"/>
              <w:rPr>
                <w:rFonts w:cs="Times New Roman"/>
                <w:sz w:val="24"/>
                <w:szCs w:val="24"/>
              </w:rPr>
            </w:pPr>
            <w:r>
              <w:rPr>
                <w:rFonts w:cs="Times New Roman"/>
                <w:sz w:val="24"/>
                <w:szCs w:val="24"/>
              </w:rPr>
              <w:t>4</w:t>
            </w:r>
          </w:p>
        </w:tc>
        <w:tc>
          <w:tcPr>
            <w:tcW w:w="2268" w:type="dxa"/>
          </w:tcPr>
          <w:p w:rsidR="002E172A" w:rsidRPr="00282255" w:rsidRDefault="002E172A" w:rsidP="00CE5B24">
            <w:pPr>
              <w:pStyle w:val="21"/>
              <w:widowControl w:val="0"/>
              <w:spacing w:after="0" w:line="240" w:lineRule="auto"/>
              <w:ind w:left="0"/>
              <w:jc w:val="both"/>
              <w:rPr>
                <w:rFonts w:cs="Times New Roman"/>
                <w:sz w:val="24"/>
                <w:szCs w:val="24"/>
              </w:rPr>
            </w:pPr>
            <w:r w:rsidRPr="002E172A">
              <w:rPr>
                <w:rFonts w:cs="Times New Roman"/>
                <w:sz w:val="24"/>
                <w:szCs w:val="24"/>
              </w:rPr>
              <w:t>12:02:0100104:1</w:t>
            </w:r>
          </w:p>
        </w:tc>
        <w:tc>
          <w:tcPr>
            <w:tcW w:w="1985" w:type="dxa"/>
          </w:tcPr>
          <w:p w:rsidR="002E172A" w:rsidRPr="00282255" w:rsidRDefault="002E172A" w:rsidP="00CE5B24">
            <w:pPr>
              <w:pStyle w:val="21"/>
              <w:widowControl w:val="0"/>
              <w:spacing w:after="0" w:line="240" w:lineRule="auto"/>
              <w:ind w:left="0"/>
              <w:jc w:val="both"/>
              <w:rPr>
                <w:rFonts w:cs="Times New Roman"/>
                <w:sz w:val="24"/>
                <w:szCs w:val="24"/>
              </w:rPr>
            </w:pPr>
            <w:r>
              <w:rPr>
                <w:rFonts w:cs="Times New Roman"/>
                <w:sz w:val="24"/>
                <w:szCs w:val="24"/>
              </w:rPr>
              <w:t>204</w:t>
            </w:r>
          </w:p>
        </w:tc>
        <w:tc>
          <w:tcPr>
            <w:tcW w:w="2126" w:type="dxa"/>
          </w:tcPr>
          <w:p w:rsidR="002E172A" w:rsidRPr="00282255" w:rsidRDefault="002E172A" w:rsidP="00CE5B24">
            <w:pPr>
              <w:pStyle w:val="21"/>
              <w:widowControl w:val="0"/>
              <w:spacing w:after="0" w:line="240" w:lineRule="auto"/>
              <w:ind w:left="0"/>
              <w:jc w:val="both"/>
              <w:rPr>
                <w:rFonts w:cs="Times New Roman"/>
                <w:sz w:val="24"/>
                <w:szCs w:val="24"/>
              </w:rPr>
            </w:pPr>
            <w:r w:rsidRPr="002E172A">
              <w:rPr>
                <w:rFonts w:cs="Times New Roman"/>
                <w:sz w:val="24"/>
                <w:szCs w:val="24"/>
              </w:rPr>
              <w:t>Земли сельскохозяйстве</w:t>
            </w:r>
            <w:r w:rsidRPr="002E172A">
              <w:rPr>
                <w:rFonts w:cs="Times New Roman"/>
                <w:sz w:val="24"/>
                <w:szCs w:val="24"/>
              </w:rPr>
              <w:lastRenderedPageBreak/>
              <w:t>нного назначения</w:t>
            </w:r>
          </w:p>
        </w:tc>
        <w:tc>
          <w:tcPr>
            <w:tcW w:w="2268" w:type="dxa"/>
          </w:tcPr>
          <w:p w:rsidR="002E172A" w:rsidRPr="00282255" w:rsidRDefault="002E172A" w:rsidP="00CE5B24">
            <w:pPr>
              <w:pStyle w:val="21"/>
              <w:widowControl w:val="0"/>
              <w:spacing w:after="0" w:line="240" w:lineRule="auto"/>
              <w:ind w:left="0"/>
              <w:jc w:val="both"/>
              <w:rPr>
                <w:rFonts w:cs="Times New Roman"/>
                <w:sz w:val="24"/>
                <w:szCs w:val="24"/>
              </w:rPr>
            </w:pPr>
            <w:r w:rsidRPr="002E172A">
              <w:rPr>
                <w:rFonts w:cs="Times New Roman"/>
                <w:sz w:val="24"/>
                <w:szCs w:val="24"/>
              </w:rPr>
              <w:lastRenderedPageBreak/>
              <w:t>Для строительства склада</w:t>
            </w:r>
          </w:p>
        </w:tc>
        <w:tc>
          <w:tcPr>
            <w:tcW w:w="2693" w:type="dxa"/>
          </w:tcPr>
          <w:p w:rsidR="002E172A" w:rsidRPr="00282255" w:rsidRDefault="002E172A" w:rsidP="00CE5B24">
            <w:pPr>
              <w:pStyle w:val="21"/>
              <w:widowControl w:val="0"/>
              <w:spacing w:after="0" w:line="240" w:lineRule="auto"/>
              <w:ind w:left="0"/>
              <w:jc w:val="both"/>
              <w:rPr>
                <w:rFonts w:cs="Times New Roman"/>
                <w:sz w:val="24"/>
                <w:szCs w:val="24"/>
              </w:rPr>
            </w:pPr>
            <w:r w:rsidRPr="002E172A">
              <w:rPr>
                <w:rFonts w:cs="Times New Roman"/>
                <w:sz w:val="24"/>
                <w:szCs w:val="24"/>
              </w:rPr>
              <w:t xml:space="preserve">Земли сельскохозяйственного </w:t>
            </w:r>
            <w:r w:rsidRPr="002E172A">
              <w:rPr>
                <w:rFonts w:cs="Times New Roman"/>
                <w:sz w:val="24"/>
                <w:szCs w:val="24"/>
              </w:rPr>
              <w:lastRenderedPageBreak/>
              <w:t>назначения</w:t>
            </w:r>
          </w:p>
        </w:tc>
        <w:tc>
          <w:tcPr>
            <w:tcW w:w="2693" w:type="dxa"/>
          </w:tcPr>
          <w:p w:rsidR="002E172A" w:rsidRPr="00282255" w:rsidRDefault="002E172A" w:rsidP="00CE5B24">
            <w:pPr>
              <w:pStyle w:val="21"/>
              <w:widowControl w:val="0"/>
              <w:spacing w:after="0" w:line="240" w:lineRule="auto"/>
              <w:ind w:left="0"/>
              <w:jc w:val="both"/>
              <w:rPr>
                <w:rFonts w:cs="Times New Roman"/>
                <w:sz w:val="24"/>
                <w:szCs w:val="24"/>
              </w:rPr>
            </w:pPr>
            <w:r w:rsidRPr="002E172A">
              <w:rPr>
                <w:rFonts w:cs="Times New Roman"/>
                <w:sz w:val="24"/>
                <w:szCs w:val="24"/>
              </w:rPr>
              <w:lastRenderedPageBreak/>
              <w:t>Для строительства склада</w:t>
            </w:r>
          </w:p>
        </w:tc>
      </w:tr>
      <w:tr w:rsidR="002E172A" w:rsidRPr="00282255" w:rsidTr="00CE5B24">
        <w:trPr>
          <w:trHeight w:val="57"/>
        </w:trPr>
        <w:tc>
          <w:tcPr>
            <w:tcW w:w="709" w:type="dxa"/>
          </w:tcPr>
          <w:p w:rsidR="002E172A" w:rsidRDefault="002E172A" w:rsidP="00CE5B24">
            <w:pPr>
              <w:pStyle w:val="21"/>
              <w:spacing w:after="0" w:line="240" w:lineRule="auto"/>
              <w:ind w:left="0"/>
              <w:jc w:val="both"/>
              <w:rPr>
                <w:rFonts w:cs="Times New Roman"/>
                <w:sz w:val="24"/>
                <w:szCs w:val="24"/>
              </w:rPr>
            </w:pPr>
          </w:p>
        </w:tc>
        <w:tc>
          <w:tcPr>
            <w:tcW w:w="14033" w:type="dxa"/>
            <w:gridSpan w:val="6"/>
          </w:tcPr>
          <w:p w:rsidR="002E172A" w:rsidRDefault="002E172A" w:rsidP="00CE5B24">
            <w:pPr>
              <w:pStyle w:val="21"/>
              <w:widowControl w:val="0"/>
              <w:spacing w:after="0" w:line="240" w:lineRule="auto"/>
              <w:ind w:left="0"/>
              <w:jc w:val="both"/>
              <w:rPr>
                <w:rFonts w:cs="Times New Roman"/>
                <w:sz w:val="24"/>
                <w:szCs w:val="24"/>
              </w:rPr>
            </w:pPr>
            <w:r w:rsidRPr="00AD5857">
              <w:rPr>
                <w:b/>
                <w:i/>
                <w:sz w:val="24"/>
                <w:szCs w:val="24"/>
              </w:rPr>
              <w:t>Земельные участки, части которых располагаются в существующей границе населенного пункта,</w:t>
            </w:r>
            <w:r>
              <w:rPr>
                <w:b/>
                <w:i/>
                <w:sz w:val="24"/>
                <w:szCs w:val="24"/>
              </w:rPr>
              <w:t xml:space="preserve"> </w:t>
            </w:r>
            <w:r w:rsidRPr="00AD5857">
              <w:rPr>
                <w:b/>
                <w:i/>
                <w:sz w:val="24"/>
                <w:szCs w:val="24"/>
              </w:rPr>
              <w:t>предлагаемые к полному исключению из границы населенного пункта</w:t>
            </w:r>
          </w:p>
        </w:tc>
      </w:tr>
      <w:tr w:rsidR="002E172A" w:rsidRPr="00282255" w:rsidTr="00CE5B24">
        <w:trPr>
          <w:trHeight w:val="57"/>
        </w:trPr>
        <w:tc>
          <w:tcPr>
            <w:tcW w:w="709" w:type="dxa"/>
          </w:tcPr>
          <w:p w:rsidR="002E172A" w:rsidRDefault="002E172A" w:rsidP="00CE5B24">
            <w:pPr>
              <w:pStyle w:val="21"/>
              <w:spacing w:after="0" w:line="240" w:lineRule="auto"/>
              <w:ind w:left="0"/>
              <w:jc w:val="both"/>
              <w:rPr>
                <w:rFonts w:cs="Times New Roman"/>
                <w:sz w:val="24"/>
                <w:szCs w:val="24"/>
              </w:rPr>
            </w:pPr>
            <w:r>
              <w:rPr>
                <w:rFonts w:cs="Times New Roman"/>
                <w:sz w:val="24"/>
                <w:szCs w:val="24"/>
              </w:rPr>
              <w:t>5</w:t>
            </w:r>
          </w:p>
        </w:tc>
        <w:tc>
          <w:tcPr>
            <w:tcW w:w="2268" w:type="dxa"/>
          </w:tcPr>
          <w:p w:rsidR="002E172A" w:rsidRDefault="002E172A" w:rsidP="00CE5B24">
            <w:pPr>
              <w:pStyle w:val="21"/>
              <w:widowControl w:val="0"/>
              <w:spacing w:after="0" w:line="240" w:lineRule="auto"/>
              <w:ind w:left="0"/>
              <w:jc w:val="both"/>
              <w:rPr>
                <w:rFonts w:cs="Times New Roman"/>
                <w:sz w:val="24"/>
                <w:szCs w:val="24"/>
              </w:rPr>
            </w:pPr>
            <w:r w:rsidRPr="002E172A">
              <w:rPr>
                <w:rFonts w:cs="Times New Roman"/>
                <w:sz w:val="24"/>
                <w:szCs w:val="24"/>
              </w:rPr>
              <w:t>12:02:0100104:249</w:t>
            </w:r>
          </w:p>
        </w:tc>
        <w:tc>
          <w:tcPr>
            <w:tcW w:w="1985" w:type="dxa"/>
          </w:tcPr>
          <w:p w:rsidR="002E172A" w:rsidRDefault="002E172A" w:rsidP="00CE5B24">
            <w:pPr>
              <w:pStyle w:val="21"/>
              <w:widowControl w:val="0"/>
              <w:spacing w:after="0" w:line="240" w:lineRule="auto"/>
              <w:ind w:left="0"/>
              <w:jc w:val="both"/>
              <w:rPr>
                <w:rFonts w:cs="Times New Roman"/>
                <w:sz w:val="24"/>
                <w:szCs w:val="24"/>
              </w:rPr>
            </w:pPr>
            <w:r>
              <w:rPr>
                <w:rFonts w:cs="Times New Roman"/>
                <w:sz w:val="24"/>
                <w:szCs w:val="24"/>
              </w:rPr>
              <w:t>5168</w:t>
            </w:r>
          </w:p>
        </w:tc>
        <w:tc>
          <w:tcPr>
            <w:tcW w:w="2126" w:type="dxa"/>
          </w:tcPr>
          <w:p w:rsidR="002E172A" w:rsidRDefault="002E172A" w:rsidP="00CE5B24">
            <w:pPr>
              <w:pStyle w:val="21"/>
              <w:widowControl w:val="0"/>
              <w:spacing w:after="0" w:line="240" w:lineRule="auto"/>
              <w:ind w:left="0"/>
              <w:jc w:val="both"/>
              <w:rPr>
                <w:rFonts w:cs="Times New Roman"/>
                <w:sz w:val="24"/>
                <w:szCs w:val="24"/>
              </w:rPr>
            </w:pPr>
            <w:r w:rsidRPr="002E172A">
              <w:rPr>
                <w:rFonts w:cs="Times New Roman"/>
                <w:sz w:val="24"/>
                <w:szCs w:val="24"/>
              </w:rPr>
              <w:t>Земли сельскохозяйственного назначения</w:t>
            </w:r>
          </w:p>
        </w:tc>
        <w:tc>
          <w:tcPr>
            <w:tcW w:w="2268" w:type="dxa"/>
          </w:tcPr>
          <w:p w:rsidR="002E172A" w:rsidRDefault="002E172A" w:rsidP="00CE5B24">
            <w:pPr>
              <w:pStyle w:val="21"/>
              <w:widowControl w:val="0"/>
              <w:spacing w:after="0" w:line="240" w:lineRule="auto"/>
              <w:ind w:left="0"/>
              <w:jc w:val="both"/>
              <w:rPr>
                <w:rFonts w:cs="Times New Roman"/>
                <w:sz w:val="24"/>
                <w:szCs w:val="24"/>
              </w:rPr>
            </w:pPr>
            <w:r w:rsidRPr="002E172A">
              <w:rPr>
                <w:rFonts w:cs="Times New Roman"/>
                <w:sz w:val="24"/>
                <w:szCs w:val="24"/>
              </w:rPr>
              <w:t>Для сельскохозяйственного производства</w:t>
            </w:r>
          </w:p>
        </w:tc>
        <w:tc>
          <w:tcPr>
            <w:tcW w:w="2693" w:type="dxa"/>
          </w:tcPr>
          <w:p w:rsidR="002E172A" w:rsidRDefault="002E172A" w:rsidP="00CE5B24">
            <w:pPr>
              <w:pStyle w:val="21"/>
              <w:widowControl w:val="0"/>
              <w:spacing w:after="0" w:line="240" w:lineRule="auto"/>
              <w:ind w:left="0"/>
              <w:jc w:val="both"/>
              <w:rPr>
                <w:rFonts w:cs="Times New Roman"/>
                <w:sz w:val="24"/>
                <w:szCs w:val="24"/>
              </w:rPr>
            </w:pPr>
            <w:r w:rsidRPr="002E172A">
              <w:rPr>
                <w:rFonts w:cs="Times New Roman"/>
                <w:sz w:val="24"/>
                <w:szCs w:val="24"/>
              </w:rPr>
              <w:t>Земли сельскохозяйственного назначения</w:t>
            </w:r>
          </w:p>
        </w:tc>
        <w:tc>
          <w:tcPr>
            <w:tcW w:w="2693" w:type="dxa"/>
          </w:tcPr>
          <w:p w:rsidR="002E172A" w:rsidRDefault="002E172A" w:rsidP="00CE5B24">
            <w:pPr>
              <w:pStyle w:val="21"/>
              <w:widowControl w:val="0"/>
              <w:spacing w:after="0" w:line="240" w:lineRule="auto"/>
              <w:ind w:left="0"/>
              <w:jc w:val="both"/>
              <w:rPr>
                <w:rFonts w:cs="Times New Roman"/>
                <w:sz w:val="24"/>
                <w:szCs w:val="24"/>
              </w:rPr>
            </w:pPr>
            <w:r w:rsidRPr="002E172A">
              <w:rPr>
                <w:rFonts w:cs="Times New Roman"/>
                <w:sz w:val="24"/>
                <w:szCs w:val="24"/>
              </w:rPr>
              <w:t>Для сельскохозяйственного производства</w:t>
            </w:r>
          </w:p>
        </w:tc>
      </w:tr>
      <w:tr w:rsidR="002E172A" w:rsidRPr="00282255" w:rsidTr="00CE5B24">
        <w:trPr>
          <w:trHeight w:val="57"/>
        </w:trPr>
        <w:tc>
          <w:tcPr>
            <w:tcW w:w="709" w:type="dxa"/>
          </w:tcPr>
          <w:p w:rsidR="002E172A" w:rsidRDefault="002E172A" w:rsidP="00CE5B24">
            <w:pPr>
              <w:pStyle w:val="21"/>
              <w:spacing w:after="0" w:line="240" w:lineRule="auto"/>
              <w:ind w:left="0"/>
              <w:jc w:val="both"/>
              <w:rPr>
                <w:rFonts w:cs="Times New Roman"/>
                <w:sz w:val="24"/>
                <w:szCs w:val="24"/>
              </w:rPr>
            </w:pPr>
          </w:p>
        </w:tc>
        <w:tc>
          <w:tcPr>
            <w:tcW w:w="14033" w:type="dxa"/>
            <w:gridSpan w:val="6"/>
          </w:tcPr>
          <w:p w:rsidR="002E172A" w:rsidRDefault="002E172A" w:rsidP="00CE5B24">
            <w:pPr>
              <w:pStyle w:val="21"/>
              <w:widowControl w:val="0"/>
              <w:spacing w:after="0" w:line="240" w:lineRule="auto"/>
              <w:ind w:left="0"/>
              <w:jc w:val="both"/>
              <w:rPr>
                <w:rFonts w:cs="Times New Roman"/>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недвижимости, исключаемые из границы населенного пункта</w:t>
            </w:r>
          </w:p>
        </w:tc>
      </w:tr>
      <w:tr w:rsidR="002E172A" w:rsidRPr="00282255" w:rsidTr="00CE5B24">
        <w:trPr>
          <w:trHeight w:val="57"/>
        </w:trPr>
        <w:tc>
          <w:tcPr>
            <w:tcW w:w="709" w:type="dxa"/>
          </w:tcPr>
          <w:p w:rsidR="002E172A" w:rsidRDefault="002E172A" w:rsidP="00CE5B24">
            <w:pPr>
              <w:pStyle w:val="21"/>
              <w:spacing w:after="0" w:line="240" w:lineRule="auto"/>
              <w:ind w:left="0"/>
              <w:jc w:val="both"/>
              <w:rPr>
                <w:rFonts w:cs="Times New Roman"/>
                <w:sz w:val="24"/>
                <w:szCs w:val="24"/>
              </w:rPr>
            </w:pPr>
            <w:r>
              <w:rPr>
                <w:rFonts w:cs="Times New Roman"/>
                <w:sz w:val="24"/>
                <w:szCs w:val="24"/>
              </w:rPr>
              <w:t>6</w:t>
            </w:r>
          </w:p>
        </w:tc>
        <w:tc>
          <w:tcPr>
            <w:tcW w:w="2268" w:type="dxa"/>
          </w:tcPr>
          <w:p w:rsidR="002E172A" w:rsidRDefault="002E172A" w:rsidP="00CE5B24">
            <w:pPr>
              <w:pStyle w:val="21"/>
              <w:widowControl w:val="0"/>
              <w:spacing w:after="0" w:line="240" w:lineRule="auto"/>
              <w:ind w:left="0"/>
              <w:jc w:val="both"/>
              <w:rPr>
                <w:rFonts w:cs="Times New Roman"/>
                <w:sz w:val="24"/>
                <w:szCs w:val="24"/>
              </w:rPr>
            </w:pPr>
            <w:r>
              <w:rPr>
                <w:rFonts w:cs="Times New Roman"/>
                <w:sz w:val="24"/>
                <w:szCs w:val="24"/>
              </w:rPr>
              <w:t>12:02:0100104</w:t>
            </w:r>
          </w:p>
        </w:tc>
        <w:tc>
          <w:tcPr>
            <w:tcW w:w="1985" w:type="dxa"/>
          </w:tcPr>
          <w:p w:rsidR="002E172A" w:rsidRDefault="000A6AC8" w:rsidP="00CE5B24">
            <w:pPr>
              <w:pStyle w:val="21"/>
              <w:widowControl w:val="0"/>
              <w:spacing w:after="0" w:line="240" w:lineRule="auto"/>
              <w:ind w:left="0"/>
              <w:jc w:val="both"/>
              <w:rPr>
                <w:rFonts w:cs="Times New Roman"/>
                <w:sz w:val="24"/>
                <w:szCs w:val="24"/>
              </w:rPr>
            </w:pPr>
            <w:r>
              <w:rPr>
                <w:rFonts w:cs="Times New Roman"/>
                <w:sz w:val="24"/>
                <w:szCs w:val="24"/>
              </w:rPr>
              <w:t>8168</w:t>
            </w:r>
          </w:p>
        </w:tc>
        <w:tc>
          <w:tcPr>
            <w:tcW w:w="2126" w:type="dxa"/>
          </w:tcPr>
          <w:p w:rsidR="002E172A" w:rsidRPr="00E36A2E" w:rsidRDefault="002E172A"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2E172A" w:rsidRPr="00CA63EE" w:rsidRDefault="002E172A"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2E172A" w:rsidRPr="00E36A2E" w:rsidRDefault="002E172A"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2E172A" w:rsidRPr="00CA63EE" w:rsidRDefault="002E172A" w:rsidP="00CE5B24">
            <w:pPr>
              <w:pStyle w:val="21"/>
              <w:widowControl w:val="0"/>
              <w:spacing w:after="0" w:line="240" w:lineRule="auto"/>
              <w:ind w:left="0"/>
              <w:jc w:val="center"/>
              <w:rPr>
                <w:rFonts w:cs="Times New Roman"/>
                <w:sz w:val="24"/>
                <w:szCs w:val="24"/>
              </w:rPr>
            </w:pPr>
            <w:r>
              <w:rPr>
                <w:rFonts w:cs="Times New Roman"/>
                <w:sz w:val="24"/>
                <w:szCs w:val="24"/>
              </w:rPr>
              <w:t>-</w:t>
            </w:r>
          </w:p>
        </w:tc>
      </w:tr>
    </w:tbl>
    <w:p w:rsidR="00DB2966" w:rsidRDefault="00DB2966" w:rsidP="00DB2966">
      <w:pPr>
        <w:pStyle w:val="110"/>
        <w:ind w:left="567" w:firstLine="0"/>
        <w:rPr>
          <w:b/>
        </w:rPr>
      </w:pPr>
    </w:p>
    <w:p w:rsidR="00C5423B" w:rsidRDefault="004D64B2" w:rsidP="00CE5B24">
      <w:pPr>
        <w:pStyle w:val="110"/>
        <w:numPr>
          <w:ilvl w:val="1"/>
          <w:numId w:val="8"/>
        </w:numPr>
        <w:ind w:left="0" w:firstLine="567"/>
        <w:rPr>
          <w:b/>
        </w:rPr>
      </w:pPr>
      <w:bookmarkStart w:id="195" w:name="_Toc148089346"/>
      <w:r>
        <w:rPr>
          <w:b/>
        </w:rPr>
        <w:t xml:space="preserve">Граница </w:t>
      </w:r>
      <w:r w:rsidR="00CE5B24" w:rsidRPr="00CE5B24">
        <w:rPr>
          <w:b/>
        </w:rPr>
        <w:t>д. Чаломкино</w:t>
      </w:r>
      <w:bookmarkEnd w:id="195"/>
    </w:p>
    <w:p w:rsidR="00CE5B24" w:rsidRPr="00161B13" w:rsidRDefault="00F81DD5" w:rsidP="00161B13">
      <w:pPr>
        <w:pStyle w:val="21"/>
        <w:spacing w:after="0" w:line="240" w:lineRule="auto"/>
        <w:ind w:left="0" w:firstLine="567"/>
        <w:jc w:val="right"/>
        <w:rPr>
          <w:rFonts w:cs="Times New Roman"/>
          <w:sz w:val="24"/>
          <w:szCs w:val="24"/>
        </w:rPr>
      </w:pPr>
      <w:r>
        <w:rPr>
          <w:rFonts w:cs="Times New Roman"/>
          <w:sz w:val="24"/>
          <w:szCs w:val="24"/>
        </w:rPr>
        <w:t>Таблица 40</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268"/>
        <w:gridCol w:w="1985"/>
        <w:gridCol w:w="2126"/>
        <w:gridCol w:w="2268"/>
        <w:gridCol w:w="2693"/>
        <w:gridCol w:w="2693"/>
      </w:tblGrid>
      <w:tr w:rsidR="00CE5B24" w:rsidRPr="00E72AF7" w:rsidTr="00CE5B24">
        <w:trPr>
          <w:cantSplit/>
          <w:trHeight w:val="1134"/>
          <w:tblHeader/>
        </w:trPr>
        <w:tc>
          <w:tcPr>
            <w:tcW w:w="709" w:type="dxa"/>
          </w:tcPr>
          <w:p w:rsidR="00CE5B24" w:rsidRPr="00800AA3" w:rsidRDefault="00CE5B24" w:rsidP="00CE5B24">
            <w:pPr>
              <w:pStyle w:val="21"/>
              <w:spacing w:after="0" w:line="240" w:lineRule="auto"/>
              <w:ind w:left="0"/>
              <w:jc w:val="both"/>
              <w:rPr>
                <w:rFonts w:cs="Times New Roman"/>
                <w:b/>
                <w:sz w:val="24"/>
                <w:szCs w:val="24"/>
              </w:rPr>
            </w:pPr>
            <w:r w:rsidRPr="00800AA3">
              <w:rPr>
                <w:rFonts w:cs="Times New Roman"/>
                <w:b/>
                <w:sz w:val="24"/>
                <w:szCs w:val="24"/>
              </w:rPr>
              <w:t>№№ п.п.</w:t>
            </w:r>
          </w:p>
        </w:tc>
        <w:tc>
          <w:tcPr>
            <w:tcW w:w="2268" w:type="dxa"/>
          </w:tcPr>
          <w:p w:rsidR="00CE5B24" w:rsidRPr="00A00D43" w:rsidRDefault="00CE5B24" w:rsidP="00CE5B24">
            <w:pPr>
              <w:pStyle w:val="21"/>
              <w:spacing w:after="0" w:line="240" w:lineRule="auto"/>
              <w:ind w:left="0"/>
              <w:jc w:val="both"/>
              <w:rPr>
                <w:rFonts w:cs="Times New Roman"/>
                <w:b/>
                <w:sz w:val="24"/>
                <w:szCs w:val="24"/>
              </w:rPr>
            </w:pPr>
            <w:r w:rsidRPr="00800AA3">
              <w:rPr>
                <w:rFonts w:cs="Times New Roman"/>
                <w:b/>
                <w:sz w:val="24"/>
                <w:szCs w:val="24"/>
              </w:rPr>
              <w:t>Кадастровый номер земельного участка</w:t>
            </w:r>
            <w:r w:rsidRPr="00A00D43">
              <w:rPr>
                <w:rFonts w:cs="Times New Roman"/>
                <w:b/>
                <w:sz w:val="24"/>
                <w:szCs w:val="24"/>
              </w:rPr>
              <w:t>, кадастрового квартала</w:t>
            </w:r>
          </w:p>
        </w:tc>
        <w:tc>
          <w:tcPr>
            <w:tcW w:w="1985" w:type="dxa"/>
          </w:tcPr>
          <w:p w:rsidR="00CE5B24" w:rsidRPr="00800AA3" w:rsidRDefault="00CE5B24" w:rsidP="00CE5B24">
            <w:pPr>
              <w:pStyle w:val="21"/>
              <w:spacing w:after="0" w:line="240" w:lineRule="auto"/>
              <w:ind w:left="0"/>
              <w:jc w:val="both"/>
              <w:rPr>
                <w:rFonts w:cs="Times New Roman"/>
                <w:b/>
                <w:sz w:val="24"/>
                <w:szCs w:val="24"/>
              </w:rPr>
            </w:pPr>
            <w:r w:rsidRPr="00800AA3">
              <w:rPr>
                <w:rFonts w:cs="Times New Roman"/>
                <w:b/>
                <w:sz w:val="24"/>
                <w:szCs w:val="24"/>
              </w:rPr>
              <w:t>Площадь,</w:t>
            </w:r>
            <w:r w:rsidRPr="00E72AF7">
              <w:rPr>
                <w:rFonts w:cs="Times New Roman"/>
                <w:b/>
                <w:sz w:val="24"/>
                <w:szCs w:val="24"/>
              </w:rPr>
              <w:t xml:space="preserve"> включаемая в границы либо исключаемая из границ</w:t>
            </w:r>
            <w:r w:rsidRPr="00800AA3">
              <w:rPr>
                <w:rFonts w:cs="Times New Roman"/>
                <w:b/>
                <w:sz w:val="24"/>
                <w:szCs w:val="24"/>
              </w:rPr>
              <w:t xml:space="preserve"> кв.м.</w:t>
            </w:r>
          </w:p>
        </w:tc>
        <w:tc>
          <w:tcPr>
            <w:tcW w:w="2126" w:type="dxa"/>
          </w:tcPr>
          <w:p w:rsidR="00CE5B24" w:rsidRPr="00800AA3" w:rsidRDefault="00CE5B24" w:rsidP="00CE5B24">
            <w:pPr>
              <w:pStyle w:val="21"/>
              <w:spacing w:after="0" w:line="240" w:lineRule="auto"/>
              <w:ind w:left="0"/>
              <w:jc w:val="both"/>
              <w:rPr>
                <w:rFonts w:cs="Times New Roman"/>
                <w:b/>
                <w:sz w:val="24"/>
                <w:szCs w:val="24"/>
              </w:rPr>
            </w:pPr>
            <w:r w:rsidRPr="001A727E">
              <w:rPr>
                <w:b/>
                <w:sz w:val="24"/>
                <w:szCs w:val="24"/>
              </w:rPr>
              <w:t>Существующая категория земель</w:t>
            </w:r>
          </w:p>
        </w:tc>
        <w:tc>
          <w:tcPr>
            <w:tcW w:w="2268" w:type="dxa"/>
          </w:tcPr>
          <w:p w:rsidR="00CE5B24" w:rsidRPr="00800AA3" w:rsidRDefault="00CE5B24" w:rsidP="00CE5B24">
            <w:pPr>
              <w:pStyle w:val="21"/>
              <w:spacing w:after="0" w:line="240" w:lineRule="auto"/>
              <w:ind w:left="0"/>
              <w:jc w:val="both"/>
              <w:rPr>
                <w:rFonts w:cs="Times New Roman"/>
                <w:b/>
                <w:sz w:val="24"/>
                <w:szCs w:val="24"/>
              </w:rPr>
            </w:pPr>
            <w:r>
              <w:rPr>
                <w:b/>
                <w:sz w:val="24"/>
                <w:szCs w:val="24"/>
              </w:rPr>
              <w:t>Существующее р</w:t>
            </w:r>
            <w:r w:rsidRPr="0074487E">
              <w:rPr>
                <w:b/>
                <w:sz w:val="24"/>
                <w:szCs w:val="24"/>
              </w:rPr>
              <w:t>азрешенное</w:t>
            </w:r>
            <w:r w:rsidRPr="00800AA3">
              <w:rPr>
                <w:rFonts w:cs="Times New Roman"/>
                <w:b/>
                <w:sz w:val="24"/>
                <w:szCs w:val="24"/>
              </w:rPr>
              <w:t xml:space="preserve"> использование</w:t>
            </w:r>
          </w:p>
        </w:tc>
        <w:tc>
          <w:tcPr>
            <w:tcW w:w="2693" w:type="dxa"/>
          </w:tcPr>
          <w:p w:rsidR="00CE5B24" w:rsidRPr="00E72AF7" w:rsidRDefault="00CE5B24" w:rsidP="00CE5B24">
            <w:pPr>
              <w:pStyle w:val="21"/>
              <w:spacing w:after="0" w:line="240" w:lineRule="auto"/>
              <w:ind w:left="0"/>
              <w:jc w:val="both"/>
              <w:rPr>
                <w:b/>
                <w:sz w:val="24"/>
                <w:szCs w:val="24"/>
                <w:lang w:val="en-US"/>
              </w:rPr>
            </w:pPr>
            <w:r>
              <w:rPr>
                <w:b/>
                <w:sz w:val="24"/>
                <w:szCs w:val="24"/>
                <w:lang w:val="en-US"/>
              </w:rPr>
              <w:t>Планирумая категория земель</w:t>
            </w:r>
          </w:p>
        </w:tc>
        <w:tc>
          <w:tcPr>
            <w:tcW w:w="2693" w:type="dxa"/>
          </w:tcPr>
          <w:p w:rsidR="00CE5B24" w:rsidRPr="00E72AF7" w:rsidRDefault="00CE5B24" w:rsidP="00CE5B24">
            <w:pPr>
              <w:pStyle w:val="21"/>
              <w:spacing w:after="0" w:line="240" w:lineRule="auto"/>
              <w:ind w:left="0"/>
              <w:jc w:val="both"/>
              <w:rPr>
                <w:b/>
                <w:sz w:val="24"/>
                <w:szCs w:val="24"/>
                <w:lang w:val="en-US"/>
              </w:rPr>
            </w:pPr>
            <w:r>
              <w:rPr>
                <w:b/>
                <w:sz w:val="24"/>
                <w:szCs w:val="24"/>
                <w:lang w:val="en-US"/>
              </w:rPr>
              <w:t>Планируемый вид разрешенного использования</w:t>
            </w:r>
          </w:p>
        </w:tc>
      </w:tr>
      <w:tr w:rsidR="00CE5B24" w:rsidRPr="00800AA3" w:rsidTr="00CE5B24">
        <w:trPr>
          <w:trHeight w:val="57"/>
        </w:trPr>
        <w:tc>
          <w:tcPr>
            <w:tcW w:w="709" w:type="dxa"/>
          </w:tcPr>
          <w:p w:rsidR="00CE5B24" w:rsidRPr="00800AA3" w:rsidRDefault="00CE5B24" w:rsidP="00CE5B24">
            <w:pPr>
              <w:pStyle w:val="21"/>
              <w:spacing w:after="0" w:line="240" w:lineRule="auto"/>
              <w:ind w:left="0"/>
              <w:jc w:val="both"/>
              <w:rPr>
                <w:rFonts w:cs="Times New Roman"/>
                <w:sz w:val="24"/>
                <w:szCs w:val="24"/>
              </w:rPr>
            </w:pPr>
          </w:p>
        </w:tc>
        <w:tc>
          <w:tcPr>
            <w:tcW w:w="14033" w:type="dxa"/>
            <w:gridSpan w:val="6"/>
          </w:tcPr>
          <w:p w:rsidR="00CE5B24" w:rsidRPr="00800AA3" w:rsidRDefault="00CE5B24" w:rsidP="00CE5B24">
            <w:pPr>
              <w:pStyle w:val="21"/>
              <w:widowControl w:val="0"/>
              <w:spacing w:after="0" w:line="240" w:lineRule="auto"/>
              <w:ind w:left="0"/>
              <w:jc w:val="both"/>
              <w:rPr>
                <w:rFonts w:cs="Times New Roman"/>
                <w:sz w:val="24"/>
                <w:szCs w:val="24"/>
              </w:rPr>
            </w:pPr>
            <w:r w:rsidRPr="00E72AF7">
              <w:rPr>
                <w:rFonts w:cs="Times New Roman"/>
                <w:b/>
                <w:i/>
                <w:sz w:val="24"/>
                <w:szCs w:val="24"/>
              </w:rPr>
              <w:t>Земельные участки, включаемые в границу населенного пункта</w:t>
            </w:r>
          </w:p>
        </w:tc>
      </w:tr>
      <w:tr w:rsidR="00CE5B24" w:rsidRPr="00282255" w:rsidTr="00CE5B24">
        <w:trPr>
          <w:trHeight w:val="57"/>
        </w:trPr>
        <w:tc>
          <w:tcPr>
            <w:tcW w:w="709" w:type="dxa"/>
          </w:tcPr>
          <w:p w:rsidR="00CE5B24" w:rsidRPr="00800AA3" w:rsidRDefault="00BF7FEB" w:rsidP="00CE5B24">
            <w:pPr>
              <w:pStyle w:val="21"/>
              <w:spacing w:after="0" w:line="240" w:lineRule="auto"/>
              <w:ind w:left="0"/>
              <w:jc w:val="both"/>
              <w:rPr>
                <w:rFonts w:cs="Times New Roman"/>
                <w:sz w:val="24"/>
                <w:szCs w:val="24"/>
              </w:rPr>
            </w:pPr>
            <w:r>
              <w:rPr>
                <w:rFonts w:cs="Times New Roman"/>
                <w:sz w:val="24"/>
                <w:szCs w:val="24"/>
              </w:rPr>
              <w:t>1</w:t>
            </w:r>
          </w:p>
        </w:tc>
        <w:tc>
          <w:tcPr>
            <w:tcW w:w="14033" w:type="dxa"/>
            <w:gridSpan w:val="6"/>
          </w:tcPr>
          <w:p w:rsidR="00CE5B24" w:rsidRPr="00282255" w:rsidRDefault="00CE5B24" w:rsidP="00CE5B24">
            <w:pPr>
              <w:pStyle w:val="21"/>
              <w:widowControl w:val="0"/>
              <w:spacing w:after="0" w:line="240" w:lineRule="auto"/>
              <w:ind w:left="0"/>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CE5B24" w:rsidRPr="00282255" w:rsidTr="00CE5B24">
        <w:trPr>
          <w:trHeight w:val="57"/>
        </w:trPr>
        <w:tc>
          <w:tcPr>
            <w:tcW w:w="709" w:type="dxa"/>
          </w:tcPr>
          <w:p w:rsidR="00CE5B24" w:rsidRDefault="00CE5B24" w:rsidP="00CE5B24">
            <w:pPr>
              <w:pStyle w:val="21"/>
              <w:spacing w:after="0" w:line="240" w:lineRule="auto"/>
              <w:ind w:left="0"/>
              <w:jc w:val="both"/>
              <w:rPr>
                <w:rFonts w:cs="Times New Roman"/>
                <w:sz w:val="24"/>
                <w:szCs w:val="24"/>
              </w:rPr>
            </w:pPr>
          </w:p>
        </w:tc>
        <w:tc>
          <w:tcPr>
            <w:tcW w:w="14033" w:type="dxa"/>
            <w:gridSpan w:val="6"/>
          </w:tcPr>
          <w:p w:rsidR="00CE5B24" w:rsidRPr="00CA63EE" w:rsidRDefault="00CE5B24" w:rsidP="00CE5B24">
            <w:pPr>
              <w:pStyle w:val="21"/>
              <w:widowControl w:val="0"/>
              <w:spacing w:after="0" w:line="240" w:lineRule="auto"/>
              <w:ind w:left="0"/>
              <w:rPr>
                <w:rFonts w:cs="Times New Roman"/>
                <w:sz w:val="24"/>
                <w:szCs w:val="24"/>
              </w:rPr>
            </w:pPr>
            <w:r w:rsidRPr="00E72AF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E72AF7">
              <w:rPr>
                <w:b/>
                <w:i/>
                <w:sz w:val="24"/>
                <w:szCs w:val="24"/>
              </w:rPr>
              <w:t>недвижимости, включаемые</w:t>
            </w:r>
            <w:r>
              <w:rPr>
                <w:b/>
                <w:i/>
                <w:sz w:val="24"/>
                <w:szCs w:val="24"/>
              </w:rPr>
              <w:t xml:space="preserve"> в</w:t>
            </w:r>
            <w:r w:rsidRPr="00E72AF7">
              <w:rPr>
                <w:b/>
                <w:i/>
                <w:sz w:val="24"/>
                <w:szCs w:val="24"/>
              </w:rPr>
              <w:t xml:space="preserve"> границу населенного пункта</w:t>
            </w:r>
          </w:p>
        </w:tc>
      </w:tr>
      <w:tr w:rsidR="00CE5B24" w:rsidRPr="00282255" w:rsidTr="00CE5B24">
        <w:trPr>
          <w:trHeight w:val="57"/>
        </w:trPr>
        <w:tc>
          <w:tcPr>
            <w:tcW w:w="709" w:type="dxa"/>
          </w:tcPr>
          <w:p w:rsidR="00CE5B24" w:rsidRDefault="00BF7FEB" w:rsidP="00CE5B24">
            <w:pPr>
              <w:pStyle w:val="21"/>
              <w:spacing w:after="0" w:line="240" w:lineRule="auto"/>
              <w:ind w:left="0"/>
              <w:jc w:val="both"/>
              <w:rPr>
                <w:rFonts w:cs="Times New Roman"/>
                <w:sz w:val="24"/>
                <w:szCs w:val="24"/>
              </w:rPr>
            </w:pPr>
            <w:r>
              <w:rPr>
                <w:rFonts w:cs="Times New Roman"/>
                <w:sz w:val="24"/>
                <w:szCs w:val="24"/>
              </w:rPr>
              <w:t>2</w:t>
            </w:r>
          </w:p>
        </w:tc>
        <w:tc>
          <w:tcPr>
            <w:tcW w:w="2268" w:type="dxa"/>
          </w:tcPr>
          <w:p w:rsidR="00CE5B24" w:rsidRPr="00E36A2E" w:rsidRDefault="00CE5B24" w:rsidP="00CE5B24">
            <w:pPr>
              <w:pStyle w:val="21"/>
              <w:widowControl w:val="0"/>
              <w:spacing w:after="0" w:line="240" w:lineRule="auto"/>
              <w:ind w:left="0"/>
              <w:rPr>
                <w:rFonts w:cs="Times New Roman"/>
                <w:sz w:val="24"/>
                <w:szCs w:val="24"/>
              </w:rPr>
            </w:pPr>
            <w:r>
              <w:rPr>
                <w:rFonts w:cs="Times New Roman"/>
                <w:sz w:val="24"/>
                <w:szCs w:val="24"/>
              </w:rPr>
              <w:t>12:02:0100101</w:t>
            </w:r>
          </w:p>
        </w:tc>
        <w:tc>
          <w:tcPr>
            <w:tcW w:w="1985" w:type="dxa"/>
          </w:tcPr>
          <w:p w:rsidR="00CE5B24" w:rsidRDefault="00CE5B24" w:rsidP="00CE5B24">
            <w:pPr>
              <w:pStyle w:val="21"/>
              <w:widowControl w:val="0"/>
              <w:spacing w:after="0" w:line="240" w:lineRule="auto"/>
              <w:ind w:left="0"/>
              <w:rPr>
                <w:rFonts w:cs="Times New Roman"/>
                <w:sz w:val="24"/>
                <w:szCs w:val="24"/>
              </w:rPr>
            </w:pPr>
            <w:r>
              <w:rPr>
                <w:rFonts w:cs="Times New Roman"/>
                <w:sz w:val="24"/>
                <w:szCs w:val="24"/>
              </w:rPr>
              <w:t>21776</w:t>
            </w:r>
          </w:p>
        </w:tc>
        <w:tc>
          <w:tcPr>
            <w:tcW w:w="2126" w:type="dxa"/>
          </w:tcPr>
          <w:p w:rsidR="00CE5B24" w:rsidRPr="00E36A2E" w:rsidRDefault="00BF7FEB"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CE5B24" w:rsidRPr="00CA63EE" w:rsidRDefault="00BF7FEB"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E5B24" w:rsidRPr="00E36A2E" w:rsidRDefault="00BF7FEB"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E5B24" w:rsidRPr="00CA63EE" w:rsidRDefault="00BF7FEB" w:rsidP="00CE5B24">
            <w:pPr>
              <w:pStyle w:val="21"/>
              <w:widowControl w:val="0"/>
              <w:spacing w:after="0" w:line="240" w:lineRule="auto"/>
              <w:ind w:left="0"/>
              <w:jc w:val="center"/>
              <w:rPr>
                <w:rFonts w:cs="Times New Roman"/>
                <w:sz w:val="24"/>
                <w:szCs w:val="24"/>
              </w:rPr>
            </w:pPr>
            <w:r>
              <w:rPr>
                <w:rFonts w:cs="Times New Roman"/>
                <w:sz w:val="24"/>
                <w:szCs w:val="24"/>
              </w:rPr>
              <w:t>-</w:t>
            </w:r>
          </w:p>
        </w:tc>
      </w:tr>
      <w:tr w:rsidR="00BF7FEB" w:rsidRPr="00282255" w:rsidTr="00CE5B24">
        <w:trPr>
          <w:trHeight w:val="57"/>
        </w:trPr>
        <w:tc>
          <w:tcPr>
            <w:tcW w:w="709" w:type="dxa"/>
          </w:tcPr>
          <w:p w:rsidR="00BF7FEB" w:rsidRDefault="00BF7FEB" w:rsidP="00CE5B24">
            <w:pPr>
              <w:pStyle w:val="21"/>
              <w:spacing w:after="0" w:line="240" w:lineRule="auto"/>
              <w:ind w:left="0"/>
              <w:jc w:val="both"/>
              <w:rPr>
                <w:rFonts w:cs="Times New Roman"/>
                <w:sz w:val="24"/>
                <w:szCs w:val="24"/>
              </w:rPr>
            </w:pPr>
            <w:r>
              <w:rPr>
                <w:rFonts w:cs="Times New Roman"/>
                <w:sz w:val="24"/>
                <w:szCs w:val="24"/>
              </w:rPr>
              <w:t>3</w:t>
            </w:r>
          </w:p>
        </w:tc>
        <w:tc>
          <w:tcPr>
            <w:tcW w:w="2268" w:type="dxa"/>
          </w:tcPr>
          <w:p w:rsidR="00BF7FEB" w:rsidRDefault="00BF7FEB" w:rsidP="00CE5B24">
            <w:pPr>
              <w:pStyle w:val="21"/>
              <w:widowControl w:val="0"/>
              <w:spacing w:after="0" w:line="240" w:lineRule="auto"/>
              <w:ind w:left="0"/>
              <w:rPr>
                <w:rFonts w:cs="Times New Roman"/>
                <w:sz w:val="24"/>
                <w:szCs w:val="24"/>
              </w:rPr>
            </w:pPr>
            <w:r>
              <w:rPr>
                <w:rFonts w:cs="Times New Roman"/>
                <w:sz w:val="24"/>
                <w:szCs w:val="24"/>
              </w:rPr>
              <w:t>12:02:2170101</w:t>
            </w:r>
          </w:p>
        </w:tc>
        <w:tc>
          <w:tcPr>
            <w:tcW w:w="1985" w:type="dxa"/>
          </w:tcPr>
          <w:p w:rsidR="00BF7FEB" w:rsidRDefault="00BF7FEB" w:rsidP="00CE5B24">
            <w:pPr>
              <w:pStyle w:val="21"/>
              <w:widowControl w:val="0"/>
              <w:spacing w:after="0" w:line="240" w:lineRule="auto"/>
              <w:ind w:left="0"/>
              <w:rPr>
                <w:rFonts w:cs="Times New Roman"/>
                <w:sz w:val="24"/>
                <w:szCs w:val="24"/>
              </w:rPr>
            </w:pPr>
            <w:r>
              <w:rPr>
                <w:rFonts w:cs="Times New Roman"/>
                <w:sz w:val="24"/>
                <w:szCs w:val="24"/>
              </w:rPr>
              <w:t>1325</w:t>
            </w:r>
          </w:p>
        </w:tc>
        <w:tc>
          <w:tcPr>
            <w:tcW w:w="2126" w:type="dxa"/>
          </w:tcPr>
          <w:p w:rsidR="00BF7FEB" w:rsidRPr="00E36A2E" w:rsidRDefault="00BF7FEB"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BF7FEB" w:rsidRPr="00CA63EE" w:rsidRDefault="00BF7FEB"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BF7FEB" w:rsidRPr="00E36A2E" w:rsidRDefault="00BF7FEB" w:rsidP="00CE5B24">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BF7FEB" w:rsidRPr="00CA63EE" w:rsidRDefault="00BF7FEB" w:rsidP="00CE5B24">
            <w:pPr>
              <w:pStyle w:val="21"/>
              <w:widowControl w:val="0"/>
              <w:spacing w:after="0" w:line="240" w:lineRule="auto"/>
              <w:ind w:left="0"/>
              <w:jc w:val="center"/>
              <w:rPr>
                <w:rFonts w:cs="Times New Roman"/>
                <w:sz w:val="24"/>
                <w:szCs w:val="24"/>
              </w:rPr>
            </w:pPr>
            <w:r>
              <w:rPr>
                <w:rFonts w:cs="Times New Roman"/>
                <w:sz w:val="24"/>
                <w:szCs w:val="24"/>
              </w:rPr>
              <w:t>-</w:t>
            </w:r>
          </w:p>
        </w:tc>
      </w:tr>
      <w:tr w:rsidR="00CE5B24" w:rsidRPr="00282255" w:rsidTr="00CE5B24">
        <w:trPr>
          <w:trHeight w:val="57"/>
        </w:trPr>
        <w:tc>
          <w:tcPr>
            <w:tcW w:w="709" w:type="dxa"/>
          </w:tcPr>
          <w:p w:rsidR="00CE5B24" w:rsidRPr="00800AA3" w:rsidRDefault="00CE5B24" w:rsidP="00CE5B24">
            <w:pPr>
              <w:pStyle w:val="21"/>
              <w:spacing w:after="0" w:line="240" w:lineRule="auto"/>
              <w:ind w:left="0"/>
              <w:jc w:val="both"/>
              <w:rPr>
                <w:rFonts w:cs="Times New Roman"/>
                <w:sz w:val="24"/>
                <w:szCs w:val="24"/>
              </w:rPr>
            </w:pPr>
          </w:p>
        </w:tc>
        <w:tc>
          <w:tcPr>
            <w:tcW w:w="14033" w:type="dxa"/>
            <w:gridSpan w:val="6"/>
          </w:tcPr>
          <w:p w:rsidR="00CE5B24" w:rsidRPr="00282255" w:rsidRDefault="00CE5B24" w:rsidP="00CE5B24">
            <w:pPr>
              <w:pStyle w:val="21"/>
              <w:widowControl w:val="0"/>
              <w:spacing w:after="0" w:line="240" w:lineRule="auto"/>
              <w:ind w:left="0"/>
              <w:jc w:val="both"/>
              <w:rPr>
                <w:rFonts w:cs="Times New Roman"/>
                <w:sz w:val="24"/>
                <w:szCs w:val="24"/>
              </w:rPr>
            </w:pPr>
            <w:r w:rsidRPr="00E72AF7">
              <w:rPr>
                <w:b/>
                <w:i/>
                <w:sz w:val="24"/>
                <w:szCs w:val="24"/>
              </w:rPr>
              <w:t>Земельные участки, исключаемые из границы населенного пункта</w:t>
            </w:r>
          </w:p>
        </w:tc>
      </w:tr>
      <w:tr w:rsidR="00CE5B24" w:rsidRPr="00282255" w:rsidTr="00CE5B24">
        <w:trPr>
          <w:trHeight w:val="57"/>
        </w:trPr>
        <w:tc>
          <w:tcPr>
            <w:tcW w:w="709" w:type="dxa"/>
          </w:tcPr>
          <w:p w:rsidR="00CE5B24" w:rsidRPr="00800AA3" w:rsidRDefault="00BF7FEB" w:rsidP="00CE5B24">
            <w:pPr>
              <w:pStyle w:val="21"/>
              <w:spacing w:after="0" w:line="240" w:lineRule="auto"/>
              <w:ind w:left="0"/>
              <w:jc w:val="both"/>
              <w:rPr>
                <w:rFonts w:cs="Times New Roman"/>
                <w:sz w:val="24"/>
                <w:szCs w:val="24"/>
              </w:rPr>
            </w:pPr>
            <w:r>
              <w:rPr>
                <w:rFonts w:cs="Times New Roman"/>
                <w:sz w:val="24"/>
                <w:szCs w:val="24"/>
              </w:rPr>
              <w:t>4</w:t>
            </w:r>
          </w:p>
        </w:tc>
        <w:tc>
          <w:tcPr>
            <w:tcW w:w="14033" w:type="dxa"/>
            <w:gridSpan w:val="6"/>
          </w:tcPr>
          <w:p w:rsidR="00CE5B24" w:rsidRPr="00282255" w:rsidRDefault="00CE5B24" w:rsidP="00CE5B24">
            <w:pPr>
              <w:pStyle w:val="21"/>
              <w:widowControl w:val="0"/>
              <w:spacing w:after="0" w:line="240" w:lineRule="auto"/>
              <w:ind w:left="0"/>
              <w:jc w:val="both"/>
              <w:rPr>
                <w:rFonts w:cs="Times New Roman"/>
                <w:sz w:val="24"/>
                <w:szCs w:val="24"/>
              </w:rPr>
            </w:pPr>
            <w:r>
              <w:rPr>
                <w:rFonts w:cs="Times New Roman"/>
                <w:sz w:val="24"/>
                <w:szCs w:val="24"/>
              </w:rPr>
              <w:t xml:space="preserve">не </w:t>
            </w:r>
            <w:proofErr w:type="gramStart"/>
            <w:r>
              <w:rPr>
                <w:rFonts w:cs="Times New Roman"/>
                <w:sz w:val="24"/>
                <w:szCs w:val="24"/>
              </w:rPr>
              <w:t>представлены</w:t>
            </w:r>
            <w:proofErr w:type="gramEnd"/>
          </w:p>
        </w:tc>
      </w:tr>
      <w:tr w:rsidR="00CE5B24" w:rsidRPr="00282255" w:rsidTr="00CE5B24">
        <w:trPr>
          <w:trHeight w:val="57"/>
        </w:trPr>
        <w:tc>
          <w:tcPr>
            <w:tcW w:w="709" w:type="dxa"/>
          </w:tcPr>
          <w:p w:rsidR="00CE5B24" w:rsidRDefault="00CE5B24" w:rsidP="00CE5B24">
            <w:pPr>
              <w:pStyle w:val="21"/>
              <w:spacing w:after="0" w:line="240" w:lineRule="auto"/>
              <w:ind w:left="0"/>
              <w:jc w:val="both"/>
              <w:rPr>
                <w:rFonts w:cs="Times New Roman"/>
                <w:sz w:val="24"/>
                <w:szCs w:val="24"/>
              </w:rPr>
            </w:pPr>
          </w:p>
        </w:tc>
        <w:tc>
          <w:tcPr>
            <w:tcW w:w="14033" w:type="dxa"/>
            <w:gridSpan w:val="6"/>
          </w:tcPr>
          <w:p w:rsidR="00CE5B24" w:rsidRDefault="00CE5B24" w:rsidP="00CE5B24">
            <w:pPr>
              <w:pStyle w:val="21"/>
              <w:widowControl w:val="0"/>
              <w:spacing w:after="0" w:line="240" w:lineRule="auto"/>
              <w:ind w:left="0"/>
              <w:jc w:val="both"/>
              <w:rPr>
                <w:rFonts w:cs="Times New Roman"/>
                <w:sz w:val="24"/>
                <w:szCs w:val="24"/>
              </w:rPr>
            </w:pPr>
            <w:r w:rsidRPr="00AD5857">
              <w:rPr>
                <w:b/>
                <w:i/>
                <w:sz w:val="24"/>
                <w:szCs w:val="24"/>
              </w:rPr>
              <w:t>Территории, в отношении которых отсутствуют сведения в Едином государственном реестре</w:t>
            </w:r>
            <w:r>
              <w:rPr>
                <w:b/>
                <w:i/>
                <w:sz w:val="24"/>
                <w:szCs w:val="24"/>
              </w:rPr>
              <w:t xml:space="preserve"> </w:t>
            </w:r>
            <w:r w:rsidRPr="00AD5857">
              <w:rPr>
                <w:b/>
                <w:i/>
                <w:sz w:val="24"/>
                <w:szCs w:val="24"/>
              </w:rPr>
              <w:t xml:space="preserve">недвижимости, исключаемые </w:t>
            </w:r>
            <w:r w:rsidRPr="00AD5857">
              <w:rPr>
                <w:b/>
                <w:i/>
                <w:sz w:val="24"/>
                <w:szCs w:val="24"/>
              </w:rPr>
              <w:lastRenderedPageBreak/>
              <w:t>из границы населенного пункта</w:t>
            </w:r>
          </w:p>
        </w:tc>
      </w:tr>
      <w:tr w:rsidR="00CE5B24" w:rsidRPr="00282255" w:rsidTr="00CE5B24">
        <w:trPr>
          <w:trHeight w:val="57"/>
        </w:trPr>
        <w:tc>
          <w:tcPr>
            <w:tcW w:w="709" w:type="dxa"/>
          </w:tcPr>
          <w:p w:rsidR="00CE5B24" w:rsidRDefault="00BF7FEB" w:rsidP="00CE5B24">
            <w:pPr>
              <w:pStyle w:val="21"/>
              <w:spacing w:after="0" w:line="240" w:lineRule="auto"/>
              <w:ind w:left="0"/>
              <w:jc w:val="both"/>
              <w:rPr>
                <w:rFonts w:cs="Times New Roman"/>
                <w:sz w:val="24"/>
                <w:szCs w:val="24"/>
              </w:rPr>
            </w:pPr>
            <w:r>
              <w:rPr>
                <w:rFonts w:cs="Times New Roman"/>
                <w:sz w:val="24"/>
                <w:szCs w:val="24"/>
              </w:rPr>
              <w:lastRenderedPageBreak/>
              <w:t>5</w:t>
            </w:r>
          </w:p>
        </w:tc>
        <w:tc>
          <w:tcPr>
            <w:tcW w:w="2268" w:type="dxa"/>
          </w:tcPr>
          <w:p w:rsidR="00CE5B24" w:rsidRDefault="00BF7FEB" w:rsidP="00CE5B24">
            <w:pPr>
              <w:pStyle w:val="21"/>
              <w:widowControl w:val="0"/>
              <w:spacing w:after="0" w:line="240" w:lineRule="auto"/>
              <w:ind w:left="0"/>
              <w:jc w:val="both"/>
              <w:rPr>
                <w:rFonts w:cs="Times New Roman"/>
                <w:sz w:val="24"/>
                <w:szCs w:val="24"/>
              </w:rPr>
            </w:pPr>
            <w:r>
              <w:rPr>
                <w:rFonts w:cs="Times New Roman"/>
                <w:sz w:val="24"/>
                <w:szCs w:val="24"/>
              </w:rPr>
              <w:t>12:02:0100101</w:t>
            </w:r>
          </w:p>
        </w:tc>
        <w:tc>
          <w:tcPr>
            <w:tcW w:w="1985" w:type="dxa"/>
          </w:tcPr>
          <w:p w:rsidR="00CE5B24" w:rsidRDefault="00BF7FEB" w:rsidP="00CE5B24">
            <w:pPr>
              <w:pStyle w:val="21"/>
              <w:widowControl w:val="0"/>
              <w:spacing w:after="0" w:line="240" w:lineRule="auto"/>
              <w:ind w:left="0"/>
              <w:jc w:val="both"/>
              <w:rPr>
                <w:rFonts w:cs="Times New Roman"/>
                <w:sz w:val="24"/>
                <w:szCs w:val="24"/>
              </w:rPr>
            </w:pPr>
            <w:r>
              <w:rPr>
                <w:rFonts w:cs="Times New Roman"/>
                <w:sz w:val="24"/>
                <w:szCs w:val="24"/>
              </w:rPr>
              <w:t>706</w:t>
            </w:r>
          </w:p>
        </w:tc>
        <w:tc>
          <w:tcPr>
            <w:tcW w:w="2126" w:type="dxa"/>
          </w:tcPr>
          <w:p w:rsidR="00CE5B24" w:rsidRDefault="00BF7FEB" w:rsidP="00BF7FEB">
            <w:pPr>
              <w:pStyle w:val="21"/>
              <w:widowControl w:val="0"/>
              <w:spacing w:after="0" w:line="240" w:lineRule="auto"/>
              <w:ind w:left="0"/>
              <w:jc w:val="center"/>
              <w:rPr>
                <w:rFonts w:cs="Times New Roman"/>
                <w:sz w:val="24"/>
                <w:szCs w:val="24"/>
              </w:rPr>
            </w:pPr>
            <w:r>
              <w:rPr>
                <w:rFonts w:cs="Times New Roman"/>
                <w:sz w:val="24"/>
                <w:szCs w:val="24"/>
              </w:rPr>
              <w:t>-</w:t>
            </w:r>
          </w:p>
        </w:tc>
        <w:tc>
          <w:tcPr>
            <w:tcW w:w="2268" w:type="dxa"/>
          </w:tcPr>
          <w:p w:rsidR="00CE5B24" w:rsidRDefault="00BF7FEB" w:rsidP="00BF7FEB">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E5B24" w:rsidRDefault="00BF7FEB" w:rsidP="00BF7FEB">
            <w:pPr>
              <w:pStyle w:val="21"/>
              <w:widowControl w:val="0"/>
              <w:spacing w:after="0" w:line="240" w:lineRule="auto"/>
              <w:ind w:left="0"/>
              <w:jc w:val="center"/>
              <w:rPr>
                <w:rFonts w:cs="Times New Roman"/>
                <w:sz w:val="24"/>
                <w:szCs w:val="24"/>
              </w:rPr>
            </w:pPr>
            <w:r>
              <w:rPr>
                <w:rFonts w:cs="Times New Roman"/>
                <w:sz w:val="24"/>
                <w:szCs w:val="24"/>
              </w:rPr>
              <w:t>-</w:t>
            </w:r>
          </w:p>
        </w:tc>
        <w:tc>
          <w:tcPr>
            <w:tcW w:w="2693" w:type="dxa"/>
          </w:tcPr>
          <w:p w:rsidR="00CE5B24" w:rsidRDefault="00BF7FEB" w:rsidP="00BF7FEB">
            <w:pPr>
              <w:pStyle w:val="21"/>
              <w:widowControl w:val="0"/>
              <w:spacing w:after="0" w:line="240" w:lineRule="auto"/>
              <w:ind w:left="0"/>
              <w:jc w:val="center"/>
              <w:rPr>
                <w:rFonts w:cs="Times New Roman"/>
                <w:sz w:val="24"/>
                <w:szCs w:val="24"/>
              </w:rPr>
            </w:pPr>
            <w:r>
              <w:rPr>
                <w:rFonts w:cs="Times New Roman"/>
                <w:sz w:val="24"/>
                <w:szCs w:val="24"/>
              </w:rPr>
              <w:t>-</w:t>
            </w:r>
          </w:p>
        </w:tc>
      </w:tr>
    </w:tbl>
    <w:p w:rsidR="0026218E" w:rsidRDefault="0026218E" w:rsidP="0026218E">
      <w:pPr>
        <w:pStyle w:val="21"/>
        <w:spacing w:after="0" w:line="240" w:lineRule="auto"/>
        <w:ind w:left="0" w:firstLine="567"/>
        <w:jc w:val="right"/>
        <w:rPr>
          <w:rFonts w:cs="Times New Roman"/>
          <w:sz w:val="24"/>
          <w:szCs w:val="24"/>
        </w:rPr>
      </w:pPr>
    </w:p>
    <w:p w:rsidR="00CD4586" w:rsidRDefault="00CD4586" w:rsidP="00CD4586">
      <w:pPr>
        <w:pStyle w:val="21"/>
        <w:spacing w:after="0" w:line="240" w:lineRule="auto"/>
        <w:ind w:left="0" w:firstLine="567"/>
        <w:jc w:val="both"/>
        <w:rPr>
          <w:rFonts w:cs="Times New Roman"/>
          <w:sz w:val="24"/>
          <w:szCs w:val="24"/>
        </w:rPr>
      </w:pPr>
      <w:r w:rsidRPr="00765CF1">
        <w:rPr>
          <w:rFonts w:cs="Times New Roman"/>
          <w:sz w:val="24"/>
          <w:szCs w:val="24"/>
        </w:rPr>
        <w:t xml:space="preserve">Сводная информация по </w:t>
      </w:r>
      <w:r>
        <w:rPr>
          <w:rFonts w:cs="Times New Roman"/>
          <w:sz w:val="24"/>
          <w:szCs w:val="24"/>
        </w:rPr>
        <w:t>площадям земельных участков и территорий</w:t>
      </w:r>
      <w:r w:rsidRPr="00765CF1">
        <w:rPr>
          <w:rFonts w:cs="Times New Roman"/>
          <w:sz w:val="24"/>
          <w:szCs w:val="24"/>
        </w:rPr>
        <w:t>, которые включаются в границы населенных пунктов</w:t>
      </w:r>
      <w:r>
        <w:rPr>
          <w:rFonts w:cs="Times New Roman"/>
          <w:sz w:val="24"/>
          <w:szCs w:val="24"/>
        </w:rPr>
        <w:t xml:space="preserve"> и которые </w:t>
      </w:r>
      <w:proofErr w:type="gramStart"/>
      <w:r>
        <w:rPr>
          <w:rFonts w:cs="Times New Roman"/>
          <w:sz w:val="24"/>
          <w:szCs w:val="24"/>
        </w:rPr>
        <w:t>исключаются из границы населенных пунктов приведена</w:t>
      </w:r>
      <w:proofErr w:type="gramEnd"/>
      <w:r>
        <w:rPr>
          <w:rFonts w:cs="Times New Roman"/>
          <w:sz w:val="24"/>
          <w:szCs w:val="24"/>
        </w:rPr>
        <w:t xml:space="preserve"> в </w:t>
      </w:r>
      <w:r w:rsidR="000A6AC8">
        <w:rPr>
          <w:rFonts w:cs="Times New Roman"/>
          <w:sz w:val="24"/>
          <w:szCs w:val="24"/>
        </w:rPr>
        <w:t>таблице ниже.</w:t>
      </w:r>
    </w:p>
    <w:p w:rsidR="000A6AC8" w:rsidRDefault="00F81DD5" w:rsidP="000A6AC8">
      <w:pPr>
        <w:pStyle w:val="21"/>
        <w:spacing w:after="0" w:line="240" w:lineRule="auto"/>
        <w:ind w:left="0" w:firstLine="567"/>
        <w:jc w:val="right"/>
        <w:rPr>
          <w:rFonts w:cs="Times New Roman"/>
          <w:sz w:val="24"/>
          <w:szCs w:val="24"/>
        </w:rPr>
      </w:pPr>
      <w:r>
        <w:rPr>
          <w:rFonts w:cs="Times New Roman"/>
          <w:sz w:val="24"/>
          <w:szCs w:val="24"/>
        </w:rPr>
        <w:t>Таблица 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5954"/>
        <w:gridCol w:w="5953"/>
      </w:tblGrid>
      <w:tr w:rsidR="000A6AC8" w:rsidRPr="005E0594" w:rsidTr="00DF604C">
        <w:trPr>
          <w:trHeight w:val="302"/>
        </w:trPr>
        <w:tc>
          <w:tcPr>
            <w:tcW w:w="2835" w:type="dxa"/>
            <w:vMerge w:val="restart"/>
          </w:tcPr>
          <w:p w:rsidR="000A6AC8" w:rsidRPr="005E0594" w:rsidRDefault="000A6AC8" w:rsidP="00DF604C">
            <w:pPr>
              <w:pStyle w:val="21"/>
              <w:spacing w:after="0" w:line="240" w:lineRule="auto"/>
              <w:ind w:left="0"/>
              <w:jc w:val="center"/>
              <w:rPr>
                <w:rFonts w:cs="Times New Roman"/>
                <w:b/>
                <w:sz w:val="24"/>
                <w:szCs w:val="24"/>
              </w:rPr>
            </w:pPr>
            <w:r w:rsidRPr="005E0594">
              <w:rPr>
                <w:rFonts w:cs="Times New Roman"/>
                <w:b/>
                <w:sz w:val="24"/>
                <w:szCs w:val="24"/>
              </w:rPr>
              <w:t>Населенный пункт</w:t>
            </w:r>
          </w:p>
        </w:tc>
        <w:tc>
          <w:tcPr>
            <w:tcW w:w="11907" w:type="dxa"/>
            <w:gridSpan w:val="2"/>
          </w:tcPr>
          <w:p w:rsidR="000A6AC8" w:rsidRPr="005E0594" w:rsidRDefault="000A6AC8" w:rsidP="00DF604C">
            <w:pPr>
              <w:pStyle w:val="21"/>
              <w:spacing w:after="0" w:line="240" w:lineRule="auto"/>
              <w:ind w:left="0"/>
              <w:jc w:val="center"/>
              <w:rPr>
                <w:rFonts w:cs="Times New Roman"/>
                <w:b/>
                <w:sz w:val="24"/>
                <w:szCs w:val="24"/>
              </w:rPr>
            </w:pPr>
            <w:r>
              <w:rPr>
                <w:rFonts w:cs="Times New Roman"/>
                <w:b/>
                <w:sz w:val="24"/>
                <w:szCs w:val="24"/>
              </w:rPr>
              <w:t xml:space="preserve">Площадь, </w:t>
            </w:r>
            <w:proofErr w:type="gramStart"/>
            <w:r>
              <w:rPr>
                <w:rFonts w:cs="Times New Roman"/>
                <w:b/>
                <w:sz w:val="24"/>
                <w:szCs w:val="24"/>
              </w:rPr>
              <w:t>га</w:t>
            </w:r>
            <w:proofErr w:type="gramEnd"/>
          </w:p>
        </w:tc>
      </w:tr>
      <w:tr w:rsidR="000A6AC8" w:rsidRPr="005E0594" w:rsidTr="00DF604C">
        <w:trPr>
          <w:trHeight w:val="276"/>
        </w:trPr>
        <w:tc>
          <w:tcPr>
            <w:tcW w:w="2835" w:type="dxa"/>
            <w:vMerge/>
          </w:tcPr>
          <w:p w:rsidR="000A6AC8" w:rsidRPr="005E0594" w:rsidRDefault="000A6AC8" w:rsidP="00DF604C">
            <w:pPr>
              <w:pStyle w:val="21"/>
              <w:spacing w:after="0" w:line="240" w:lineRule="auto"/>
              <w:ind w:left="0"/>
              <w:jc w:val="center"/>
              <w:rPr>
                <w:rFonts w:cs="Times New Roman"/>
                <w:b/>
                <w:sz w:val="24"/>
                <w:szCs w:val="24"/>
              </w:rPr>
            </w:pPr>
          </w:p>
        </w:tc>
        <w:tc>
          <w:tcPr>
            <w:tcW w:w="5954" w:type="dxa"/>
          </w:tcPr>
          <w:p w:rsidR="000A6AC8" w:rsidRPr="005E0594" w:rsidRDefault="000A6AC8" w:rsidP="00DF604C">
            <w:pPr>
              <w:pStyle w:val="21"/>
              <w:spacing w:after="0" w:line="240" w:lineRule="auto"/>
              <w:ind w:left="0"/>
              <w:jc w:val="center"/>
              <w:rPr>
                <w:rFonts w:cs="Times New Roman"/>
                <w:b/>
                <w:sz w:val="24"/>
                <w:szCs w:val="24"/>
              </w:rPr>
            </w:pPr>
            <w:r>
              <w:rPr>
                <w:rFonts w:cs="Times New Roman"/>
                <w:b/>
                <w:sz w:val="24"/>
                <w:szCs w:val="24"/>
              </w:rPr>
              <w:t>Включается в границу населенного пункта</w:t>
            </w:r>
          </w:p>
        </w:tc>
        <w:tc>
          <w:tcPr>
            <w:tcW w:w="5953" w:type="dxa"/>
          </w:tcPr>
          <w:p w:rsidR="000A6AC8" w:rsidRPr="005E0594" w:rsidRDefault="000A6AC8" w:rsidP="00DF604C">
            <w:pPr>
              <w:pStyle w:val="21"/>
              <w:spacing w:after="0" w:line="240" w:lineRule="auto"/>
              <w:ind w:left="0"/>
              <w:jc w:val="center"/>
              <w:rPr>
                <w:rFonts w:cs="Times New Roman"/>
                <w:b/>
                <w:sz w:val="24"/>
                <w:szCs w:val="24"/>
              </w:rPr>
            </w:pPr>
            <w:r>
              <w:rPr>
                <w:rFonts w:cs="Times New Roman"/>
                <w:b/>
                <w:sz w:val="24"/>
                <w:szCs w:val="24"/>
              </w:rPr>
              <w:t>Исключается из границы населенного пункта</w:t>
            </w:r>
          </w:p>
        </w:tc>
      </w:tr>
      <w:tr w:rsidR="000A6AC8" w:rsidRPr="005E0594" w:rsidTr="00DF604C">
        <w:tc>
          <w:tcPr>
            <w:tcW w:w="2835" w:type="dxa"/>
          </w:tcPr>
          <w:p w:rsidR="000A6AC8" w:rsidRPr="00C6320F" w:rsidRDefault="000A6AC8" w:rsidP="00DF604C">
            <w:pPr>
              <w:pStyle w:val="21"/>
              <w:spacing w:after="0" w:line="240" w:lineRule="auto"/>
              <w:ind w:left="0"/>
              <w:rPr>
                <w:rFonts w:cs="Times New Roman"/>
                <w:sz w:val="24"/>
                <w:szCs w:val="24"/>
              </w:rPr>
            </w:pPr>
            <w:r>
              <w:rPr>
                <w:rFonts w:cs="Times New Roman"/>
                <w:sz w:val="24"/>
                <w:szCs w:val="24"/>
              </w:rPr>
              <w:t>с. Еласы</w:t>
            </w:r>
          </w:p>
        </w:tc>
        <w:tc>
          <w:tcPr>
            <w:tcW w:w="5954" w:type="dxa"/>
          </w:tcPr>
          <w:p w:rsidR="000A6AC8" w:rsidRPr="00120634" w:rsidRDefault="000A6AC8" w:rsidP="00DF604C">
            <w:pPr>
              <w:pStyle w:val="21"/>
              <w:spacing w:after="0" w:line="240" w:lineRule="auto"/>
              <w:ind w:left="0"/>
              <w:jc w:val="center"/>
              <w:rPr>
                <w:rFonts w:cs="Times New Roman"/>
                <w:sz w:val="24"/>
                <w:szCs w:val="24"/>
              </w:rPr>
            </w:pPr>
            <w:r>
              <w:rPr>
                <w:rFonts w:cs="Times New Roman"/>
                <w:sz w:val="24"/>
                <w:szCs w:val="24"/>
              </w:rPr>
              <w:t>2,7229</w:t>
            </w:r>
          </w:p>
        </w:tc>
        <w:tc>
          <w:tcPr>
            <w:tcW w:w="5953" w:type="dxa"/>
          </w:tcPr>
          <w:p w:rsidR="000A6AC8" w:rsidRPr="00120634" w:rsidRDefault="000A6AC8" w:rsidP="00DF604C">
            <w:pPr>
              <w:pStyle w:val="21"/>
              <w:spacing w:after="0" w:line="240" w:lineRule="auto"/>
              <w:ind w:left="0"/>
              <w:jc w:val="center"/>
              <w:rPr>
                <w:rFonts w:cs="Times New Roman"/>
                <w:sz w:val="24"/>
                <w:szCs w:val="24"/>
              </w:rPr>
            </w:pPr>
            <w:r>
              <w:rPr>
                <w:rFonts w:cs="Times New Roman"/>
                <w:sz w:val="24"/>
                <w:szCs w:val="24"/>
              </w:rPr>
              <w:t>3,1466</w:t>
            </w:r>
          </w:p>
        </w:tc>
      </w:tr>
      <w:tr w:rsidR="000A6AC8" w:rsidRPr="005E0594" w:rsidTr="00DF604C">
        <w:tc>
          <w:tcPr>
            <w:tcW w:w="2835" w:type="dxa"/>
          </w:tcPr>
          <w:p w:rsidR="000A6AC8" w:rsidRPr="00E56596" w:rsidRDefault="000A6AC8" w:rsidP="00DF604C">
            <w:pPr>
              <w:pStyle w:val="21"/>
              <w:spacing w:after="0" w:line="240" w:lineRule="auto"/>
              <w:ind w:left="0"/>
              <w:rPr>
                <w:rFonts w:cs="Times New Roman"/>
                <w:sz w:val="24"/>
                <w:szCs w:val="24"/>
              </w:rPr>
            </w:pPr>
            <w:r>
              <w:rPr>
                <w:rFonts w:cs="Times New Roman"/>
                <w:sz w:val="24"/>
                <w:szCs w:val="24"/>
              </w:rPr>
              <w:t>д. Лузино</w:t>
            </w:r>
          </w:p>
        </w:tc>
        <w:tc>
          <w:tcPr>
            <w:tcW w:w="5954" w:type="dxa"/>
          </w:tcPr>
          <w:p w:rsidR="000A6AC8" w:rsidRDefault="000A6AC8" w:rsidP="00DF604C">
            <w:pPr>
              <w:pStyle w:val="21"/>
              <w:spacing w:after="0" w:line="240" w:lineRule="auto"/>
              <w:ind w:left="0"/>
              <w:jc w:val="center"/>
              <w:rPr>
                <w:rFonts w:cs="Times New Roman"/>
                <w:sz w:val="24"/>
                <w:szCs w:val="24"/>
              </w:rPr>
            </w:pPr>
            <w:r>
              <w:rPr>
                <w:rFonts w:cs="Times New Roman"/>
                <w:sz w:val="24"/>
                <w:szCs w:val="24"/>
              </w:rPr>
              <w:t>-</w:t>
            </w:r>
          </w:p>
        </w:tc>
        <w:tc>
          <w:tcPr>
            <w:tcW w:w="5953" w:type="dxa"/>
          </w:tcPr>
          <w:p w:rsidR="000A6AC8" w:rsidRDefault="000A6AC8" w:rsidP="00DF604C">
            <w:pPr>
              <w:pStyle w:val="21"/>
              <w:spacing w:after="0" w:line="240" w:lineRule="auto"/>
              <w:ind w:left="0"/>
              <w:jc w:val="center"/>
              <w:rPr>
                <w:rFonts w:cs="Times New Roman"/>
                <w:sz w:val="24"/>
                <w:szCs w:val="24"/>
              </w:rPr>
            </w:pPr>
            <w:r>
              <w:rPr>
                <w:rFonts w:cs="Times New Roman"/>
                <w:sz w:val="24"/>
                <w:szCs w:val="24"/>
              </w:rPr>
              <w:t>0,9042</w:t>
            </w:r>
          </w:p>
        </w:tc>
      </w:tr>
      <w:tr w:rsidR="000A6AC8" w:rsidRPr="005E0594" w:rsidTr="00DF604C">
        <w:tc>
          <w:tcPr>
            <w:tcW w:w="2835" w:type="dxa"/>
          </w:tcPr>
          <w:p w:rsidR="000A6AC8" w:rsidRDefault="000A6AC8" w:rsidP="00DF604C">
            <w:pPr>
              <w:pStyle w:val="21"/>
              <w:spacing w:after="0" w:line="240" w:lineRule="auto"/>
              <w:ind w:left="0"/>
              <w:rPr>
                <w:rFonts w:cs="Times New Roman"/>
                <w:sz w:val="24"/>
                <w:szCs w:val="24"/>
              </w:rPr>
            </w:pPr>
            <w:r>
              <w:rPr>
                <w:rFonts w:cs="Times New Roman"/>
                <w:sz w:val="24"/>
                <w:szCs w:val="24"/>
              </w:rPr>
              <w:t>д. Малые Еласы</w:t>
            </w:r>
          </w:p>
        </w:tc>
        <w:tc>
          <w:tcPr>
            <w:tcW w:w="5954" w:type="dxa"/>
          </w:tcPr>
          <w:p w:rsidR="000A6AC8" w:rsidRDefault="000A6AC8" w:rsidP="00DF604C">
            <w:pPr>
              <w:pStyle w:val="21"/>
              <w:spacing w:after="0" w:line="240" w:lineRule="auto"/>
              <w:ind w:left="0"/>
              <w:jc w:val="center"/>
              <w:rPr>
                <w:rFonts w:cs="Times New Roman"/>
                <w:sz w:val="24"/>
                <w:szCs w:val="24"/>
              </w:rPr>
            </w:pPr>
            <w:r>
              <w:rPr>
                <w:rFonts w:cs="Times New Roman"/>
                <w:sz w:val="24"/>
                <w:szCs w:val="24"/>
              </w:rPr>
              <w:t>4,5044</w:t>
            </w:r>
          </w:p>
        </w:tc>
        <w:tc>
          <w:tcPr>
            <w:tcW w:w="5953" w:type="dxa"/>
          </w:tcPr>
          <w:p w:rsidR="000A6AC8" w:rsidRDefault="000A6AC8" w:rsidP="00DF604C">
            <w:pPr>
              <w:pStyle w:val="21"/>
              <w:spacing w:after="0" w:line="240" w:lineRule="auto"/>
              <w:ind w:left="0"/>
              <w:jc w:val="center"/>
              <w:rPr>
                <w:rFonts w:cs="Times New Roman"/>
                <w:sz w:val="24"/>
                <w:szCs w:val="24"/>
              </w:rPr>
            </w:pPr>
            <w:r>
              <w:rPr>
                <w:rFonts w:cs="Times New Roman"/>
                <w:sz w:val="24"/>
                <w:szCs w:val="24"/>
              </w:rPr>
              <w:t>3,0304</w:t>
            </w:r>
          </w:p>
        </w:tc>
      </w:tr>
      <w:tr w:rsidR="000A6AC8" w:rsidRPr="005E0594" w:rsidTr="00DF604C">
        <w:tc>
          <w:tcPr>
            <w:tcW w:w="2835" w:type="dxa"/>
          </w:tcPr>
          <w:p w:rsidR="000A6AC8" w:rsidRPr="00E56596" w:rsidRDefault="000A6AC8" w:rsidP="00DF604C">
            <w:pPr>
              <w:pStyle w:val="21"/>
              <w:spacing w:after="0" w:line="240" w:lineRule="auto"/>
              <w:ind w:left="0"/>
              <w:rPr>
                <w:rFonts w:cs="Times New Roman"/>
                <w:sz w:val="24"/>
                <w:szCs w:val="24"/>
              </w:rPr>
            </w:pPr>
            <w:r>
              <w:rPr>
                <w:rFonts w:cs="Times New Roman"/>
                <w:sz w:val="24"/>
                <w:szCs w:val="24"/>
              </w:rPr>
              <w:t>д. Миняшкино</w:t>
            </w:r>
          </w:p>
        </w:tc>
        <w:tc>
          <w:tcPr>
            <w:tcW w:w="5954" w:type="dxa"/>
          </w:tcPr>
          <w:p w:rsidR="000A6AC8" w:rsidRPr="00120634" w:rsidRDefault="000A6AC8" w:rsidP="00DF604C">
            <w:pPr>
              <w:pStyle w:val="21"/>
              <w:spacing w:after="0" w:line="240" w:lineRule="auto"/>
              <w:ind w:left="0"/>
              <w:jc w:val="center"/>
              <w:rPr>
                <w:rFonts w:cs="Times New Roman"/>
                <w:sz w:val="24"/>
                <w:szCs w:val="24"/>
              </w:rPr>
            </w:pPr>
            <w:r>
              <w:rPr>
                <w:rFonts w:cs="Times New Roman"/>
                <w:sz w:val="24"/>
                <w:szCs w:val="24"/>
              </w:rPr>
              <w:t>1,0238</w:t>
            </w:r>
          </w:p>
        </w:tc>
        <w:tc>
          <w:tcPr>
            <w:tcW w:w="5953" w:type="dxa"/>
          </w:tcPr>
          <w:p w:rsidR="000A6AC8" w:rsidRPr="00120634" w:rsidRDefault="000A6AC8" w:rsidP="00DF604C">
            <w:pPr>
              <w:pStyle w:val="21"/>
              <w:spacing w:after="0" w:line="240" w:lineRule="auto"/>
              <w:ind w:left="0"/>
              <w:jc w:val="center"/>
              <w:rPr>
                <w:rFonts w:cs="Times New Roman"/>
                <w:sz w:val="24"/>
                <w:szCs w:val="24"/>
              </w:rPr>
            </w:pPr>
            <w:r>
              <w:rPr>
                <w:rFonts w:cs="Times New Roman"/>
                <w:sz w:val="24"/>
                <w:szCs w:val="24"/>
              </w:rPr>
              <w:t>0,3286</w:t>
            </w:r>
          </w:p>
        </w:tc>
      </w:tr>
      <w:tr w:rsidR="000A6AC8" w:rsidRPr="005E0594" w:rsidTr="00DF604C">
        <w:tc>
          <w:tcPr>
            <w:tcW w:w="2835" w:type="dxa"/>
          </w:tcPr>
          <w:p w:rsidR="000A6AC8" w:rsidRPr="00E56596" w:rsidRDefault="000A6AC8" w:rsidP="00DF604C">
            <w:pPr>
              <w:pStyle w:val="21"/>
              <w:spacing w:after="0" w:line="240" w:lineRule="auto"/>
              <w:ind w:left="0"/>
              <w:rPr>
                <w:rFonts w:cs="Times New Roman"/>
                <w:sz w:val="24"/>
                <w:szCs w:val="24"/>
              </w:rPr>
            </w:pPr>
            <w:r>
              <w:rPr>
                <w:rFonts w:cs="Times New Roman"/>
                <w:sz w:val="24"/>
                <w:szCs w:val="24"/>
              </w:rPr>
              <w:t>д. Новые Тарашнуры</w:t>
            </w:r>
          </w:p>
        </w:tc>
        <w:tc>
          <w:tcPr>
            <w:tcW w:w="5954" w:type="dxa"/>
          </w:tcPr>
          <w:p w:rsidR="000A6AC8" w:rsidRPr="00120634" w:rsidRDefault="000A6AC8" w:rsidP="00DF604C">
            <w:pPr>
              <w:pStyle w:val="21"/>
              <w:spacing w:after="0" w:line="240" w:lineRule="auto"/>
              <w:ind w:left="0"/>
              <w:jc w:val="center"/>
              <w:rPr>
                <w:rFonts w:cs="Times New Roman"/>
                <w:sz w:val="24"/>
                <w:szCs w:val="24"/>
              </w:rPr>
            </w:pPr>
            <w:r>
              <w:rPr>
                <w:rFonts w:cs="Times New Roman"/>
                <w:sz w:val="24"/>
                <w:szCs w:val="24"/>
              </w:rPr>
              <w:t>0,4062</w:t>
            </w:r>
          </w:p>
        </w:tc>
        <w:tc>
          <w:tcPr>
            <w:tcW w:w="5953" w:type="dxa"/>
          </w:tcPr>
          <w:p w:rsidR="000A6AC8" w:rsidRPr="00120634" w:rsidRDefault="000A6AC8" w:rsidP="00DF604C">
            <w:pPr>
              <w:pStyle w:val="21"/>
              <w:spacing w:after="0" w:line="240" w:lineRule="auto"/>
              <w:ind w:left="0"/>
              <w:jc w:val="center"/>
              <w:rPr>
                <w:rFonts w:cs="Times New Roman"/>
                <w:sz w:val="24"/>
                <w:szCs w:val="24"/>
              </w:rPr>
            </w:pPr>
            <w:r>
              <w:rPr>
                <w:rFonts w:cs="Times New Roman"/>
                <w:sz w:val="24"/>
                <w:szCs w:val="24"/>
              </w:rPr>
              <w:t>0,8170</w:t>
            </w:r>
          </w:p>
        </w:tc>
      </w:tr>
      <w:tr w:rsidR="000A6AC8" w:rsidRPr="005E0594" w:rsidTr="009B61B4">
        <w:tc>
          <w:tcPr>
            <w:tcW w:w="2835" w:type="dxa"/>
            <w:shd w:val="clear" w:color="auto" w:fill="auto"/>
          </w:tcPr>
          <w:p w:rsidR="000A6AC8" w:rsidRPr="009B61B4" w:rsidRDefault="000A6AC8" w:rsidP="00DF604C">
            <w:pPr>
              <w:pStyle w:val="21"/>
              <w:spacing w:after="0" w:line="240" w:lineRule="auto"/>
              <w:ind w:left="0"/>
              <w:rPr>
                <w:rFonts w:cs="Times New Roman"/>
                <w:sz w:val="24"/>
                <w:szCs w:val="24"/>
              </w:rPr>
            </w:pPr>
            <w:r w:rsidRPr="009B61B4">
              <w:rPr>
                <w:rFonts w:cs="Times New Roman"/>
                <w:sz w:val="24"/>
                <w:szCs w:val="24"/>
              </w:rPr>
              <w:t>д. Чермышево</w:t>
            </w:r>
            <w:proofErr w:type="gramStart"/>
            <w:r w:rsidRPr="009B61B4">
              <w:rPr>
                <w:rFonts w:cs="Times New Roman"/>
                <w:sz w:val="24"/>
                <w:szCs w:val="24"/>
              </w:rPr>
              <w:t xml:space="preserve"> П</w:t>
            </w:r>
            <w:proofErr w:type="gramEnd"/>
            <w:r w:rsidRPr="009B61B4">
              <w:rPr>
                <w:rFonts w:cs="Times New Roman"/>
                <w:sz w:val="24"/>
                <w:szCs w:val="24"/>
              </w:rPr>
              <w:t>ервое</w:t>
            </w:r>
          </w:p>
        </w:tc>
        <w:tc>
          <w:tcPr>
            <w:tcW w:w="5954" w:type="dxa"/>
            <w:shd w:val="clear" w:color="auto" w:fill="auto"/>
          </w:tcPr>
          <w:p w:rsidR="000A6AC8" w:rsidRPr="009B61B4" w:rsidRDefault="009B61B4" w:rsidP="00DF604C">
            <w:pPr>
              <w:pStyle w:val="21"/>
              <w:spacing w:after="0" w:line="240" w:lineRule="auto"/>
              <w:ind w:left="0"/>
              <w:jc w:val="center"/>
              <w:rPr>
                <w:rFonts w:cs="Times New Roman"/>
                <w:sz w:val="24"/>
                <w:szCs w:val="24"/>
              </w:rPr>
            </w:pPr>
            <w:r w:rsidRPr="009B61B4">
              <w:rPr>
                <w:rFonts w:cs="Times New Roman"/>
                <w:sz w:val="24"/>
                <w:szCs w:val="24"/>
              </w:rPr>
              <w:t>1,9689</w:t>
            </w:r>
          </w:p>
        </w:tc>
        <w:tc>
          <w:tcPr>
            <w:tcW w:w="5953" w:type="dxa"/>
            <w:shd w:val="clear" w:color="auto" w:fill="auto"/>
          </w:tcPr>
          <w:p w:rsidR="000A6AC8" w:rsidRPr="009B61B4" w:rsidRDefault="009B61B4" w:rsidP="00DF604C">
            <w:pPr>
              <w:pStyle w:val="21"/>
              <w:spacing w:after="0" w:line="240" w:lineRule="auto"/>
              <w:ind w:left="0"/>
              <w:jc w:val="center"/>
              <w:rPr>
                <w:rFonts w:cs="Times New Roman"/>
                <w:sz w:val="24"/>
                <w:szCs w:val="24"/>
              </w:rPr>
            </w:pPr>
            <w:r w:rsidRPr="009B61B4">
              <w:rPr>
                <w:rFonts w:cs="Times New Roman"/>
                <w:sz w:val="24"/>
                <w:szCs w:val="24"/>
              </w:rPr>
              <w:t>2,0771</w:t>
            </w:r>
          </w:p>
        </w:tc>
      </w:tr>
      <w:tr w:rsidR="000A6AC8" w:rsidRPr="005E0594" w:rsidTr="00DF604C">
        <w:tc>
          <w:tcPr>
            <w:tcW w:w="2835" w:type="dxa"/>
            <w:shd w:val="clear" w:color="auto" w:fill="auto"/>
          </w:tcPr>
          <w:p w:rsidR="000A6AC8" w:rsidRPr="00B82C93" w:rsidRDefault="000A6AC8" w:rsidP="00DF604C">
            <w:pPr>
              <w:pStyle w:val="21"/>
              <w:spacing w:after="0" w:line="240" w:lineRule="auto"/>
              <w:ind w:left="0"/>
              <w:rPr>
                <w:rFonts w:cs="Times New Roman"/>
                <w:sz w:val="24"/>
                <w:szCs w:val="24"/>
              </w:rPr>
            </w:pPr>
            <w:r w:rsidRPr="00B82C93">
              <w:rPr>
                <w:rFonts w:cs="Times New Roman"/>
                <w:sz w:val="24"/>
                <w:szCs w:val="24"/>
              </w:rPr>
              <w:t>д. Юнго-Кушерга</w:t>
            </w:r>
          </w:p>
        </w:tc>
        <w:tc>
          <w:tcPr>
            <w:tcW w:w="5954" w:type="dxa"/>
            <w:shd w:val="clear" w:color="auto" w:fill="auto"/>
          </w:tcPr>
          <w:p w:rsidR="000A6AC8" w:rsidRPr="00B82C93" w:rsidRDefault="000A6AC8" w:rsidP="00DF604C">
            <w:pPr>
              <w:pStyle w:val="21"/>
              <w:spacing w:after="0" w:line="240" w:lineRule="auto"/>
              <w:ind w:left="0"/>
              <w:jc w:val="center"/>
              <w:rPr>
                <w:rFonts w:cs="Times New Roman"/>
                <w:sz w:val="24"/>
                <w:szCs w:val="24"/>
              </w:rPr>
            </w:pPr>
            <w:r w:rsidRPr="00B82C93">
              <w:rPr>
                <w:rFonts w:cs="Times New Roman"/>
                <w:sz w:val="24"/>
                <w:szCs w:val="24"/>
              </w:rPr>
              <w:t>4</w:t>
            </w:r>
            <w:r>
              <w:rPr>
                <w:rFonts w:cs="Times New Roman"/>
                <w:sz w:val="24"/>
                <w:szCs w:val="24"/>
              </w:rPr>
              <w:t>,</w:t>
            </w:r>
            <w:r w:rsidRPr="00B82C93">
              <w:rPr>
                <w:rFonts w:cs="Times New Roman"/>
                <w:sz w:val="24"/>
                <w:szCs w:val="24"/>
              </w:rPr>
              <w:t>8758</w:t>
            </w:r>
          </w:p>
        </w:tc>
        <w:tc>
          <w:tcPr>
            <w:tcW w:w="5953" w:type="dxa"/>
            <w:shd w:val="clear" w:color="auto" w:fill="auto"/>
          </w:tcPr>
          <w:p w:rsidR="000A6AC8" w:rsidRPr="00B82C93" w:rsidRDefault="000A6AC8" w:rsidP="00DF604C">
            <w:pPr>
              <w:pStyle w:val="21"/>
              <w:spacing w:after="0" w:line="240" w:lineRule="auto"/>
              <w:ind w:left="0"/>
              <w:jc w:val="center"/>
              <w:rPr>
                <w:rFonts w:cs="Times New Roman"/>
                <w:sz w:val="24"/>
                <w:szCs w:val="24"/>
              </w:rPr>
            </w:pPr>
            <w:r w:rsidRPr="00B82C93">
              <w:rPr>
                <w:rFonts w:cs="Times New Roman"/>
                <w:sz w:val="24"/>
                <w:szCs w:val="24"/>
              </w:rPr>
              <w:t>-</w:t>
            </w:r>
          </w:p>
        </w:tc>
      </w:tr>
      <w:tr w:rsidR="000A6AC8" w:rsidRPr="005E0594" w:rsidTr="00DF604C">
        <w:tc>
          <w:tcPr>
            <w:tcW w:w="2835" w:type="dxa"/>
            <w:shd w:val="clear" w:color="auto" w:fill="auto"/>
          </w:tcPr>
          <w:p w:rsidR="000A6AC8" w:rsidRPr="00B82C93" w:rsidRDefault="000A6AC8" w:rsidP="00DF604C">
            <w:pPr>
              <w:pStyle w:val="21"/>
              <w:spacing w:after="0" w:line="240" w:lineRule="auto"/>
              <w:ind w:left="0"/>
              <w:rPr>
                <w:rFonts w:cs="Times New Roman"/>
                <w:sz w:val="24"/>
                <w:szCs w:val="24"/>
              </w:rPr>
            </w:pPr>
            <w:r>
              <w:rPr>
                <w:rFonts w:cs="Times New Roman"/>
                <w:sz w:val="24"/>
                <w:szCs w:val="24"/>
              </w:rPr>
              <w:t>д. Куликалы</w:t>
            </w:r>
            <w:proofErr w:type="gramStart"/>
            <w:r>
              <w:rPr>
                <w:rFonts w:cs="Times New Roman"/>
                <w:sz w:val="24"/>
                <w:szCs w:val="24"/>
              </w:rPr>
              <w:t xml:space="preserve"> П</w:t>
            </w:r>
            <w:proofErr w:type="gramEnd"/>
            <w:r>
              <w:rPr>
                <w:rFonts w:cs="Times New Roman"/>
                <w:sz w:val="24"/>
                <w:szCs w:val="24"/>
              </w:rPr>
              <w:t>ервые</w:t>
            </w:r>
          </w:p>
        </w:tc>
        <w:tc>
          <w:tcPr>
            <w:tcW w:w="5954" w:type="dxa"/>
            <w:shd w:val="clear" w:color="auto" w:fill="auto"/>
          </w:tcPr>
          <w:p w:rsidR="000A6AC8" w:rsidRPr="00B82C93" w:rsidRDefault="000A6AC8" w:rsidP="00DF604C">
            <w:pPr>
              <w:pStyle w:val="21"/>
              <w:spacing w:after="0" w:line="240" w:lineRule="auto"/>
              <w:ind w:left="0"/>
              <w:jc w:val="center"/>
              <w:rPr>
                <w:rFonts w:cs="Times New Roman"/>
                <w:sz w:val="24"/>
                <w:szCs w:val="24"/>
              </w:rPr>
            </w:pPr>
            <w:r>
              <w:rPr>
                <w:rFonts w:cs="Times New Roman"/>
                <w:sz w:val="24"/>
                <w:szCs w:val="24"/>
              </w:rPr>
              <w:t>1,9539</w:t>
            </w:r>
          </w:p>
        </w:tc>
        <w:tc>
          <w:tcPr>
            <w:tcW w:w="5953" w:type="dxa"/>
            <w:shd w:val="clear" w:color="auto" w:fill="auto"/>
          </w:tcPr>
          <w:p w:rsidR="000A6AC8" w:rsidRPr="00B82C93" w:rsidRDefault="000A6AC8" w:rsidP="00DF604C">
            <w:pPr>
              <w:pStyle w:val="21"/>
              <w:spacing w:after="0" w:line="240" w:lineRule="auto"/>
              <w:ind w:left="0"/>
              <w:jc w:val="center"/>
              <w:rPr>
                <w:rFonts w:cs="Times New Roman"/>
                <w:sz w:val="24"/>
                <w:szCs w:val="24"/>
              </w:rPr>
            </w:pPr>
            <w:r>
              <w:rPr>
                <w:rFonts w:cs="Times New Roman"/>
                <w:sz w:val="24"/>
                <w:szCs w:val="24"/>
              </w:rPr>
              <w:t>1,3264</w:t>
            </w:r>
          </w:p>
        </w:tc>
      </w:tr>
      <w:tr w:rsidR="000A6AC8" w:rsidRPr="005E0594" w:rsidTr="00DF604C">
        <w:tc>
          <w:tcPr>
            <w:tcW w:w="2835" w:type="dxa"/>
            <w:shd w:val="clear" w:color="auto" w:fill="auto"/>
          </w:tcPr>
          <w:p w:rsidR="000A6AC8" w:rsidRPr="00B82C93" w:rsidRDefault="000A6AC8" w:rsidP="00DF604C">
            <w:pPr>
              <w:pStyle w:val="21"/>
              <w:spacing w:after="0" w:line="240" w:lineRule="auto"/>
              <w:ind w:left="0"/>
              <w:rPr>
                <w:rFonts w:cs="Times New Roman"/>
                <w:sz w:val="24"/>
                <w:szCs w:val="24"/>
              </w:rPr>
            </w:pPr>
            <w:r>
              <w:rPr>
                <w:rFonts w:cs="Times New Roman"/>
                <w:sz w:val="24"/>
                <w:szCs w:val="24"/>
              </w:rPr>
              <w:t>д. Куликалы</w:t>
            </w:r>
            <w:proofErr w:type="gramStart"/>
            <w:r>
              <w:rPr>
                <w:rFonts w:cs="Times New Roman"/>
                <w:sz w:val="24"/>
                <w:szCs w:val="24"/>
              </w:rPr>
              <w:t xml:space="preserve"> В</w:t>
            </w:r>
            <w:proofErr w:type="gramEnd"/>
            <w:r>
              <w:rPr>
                <w:rFonts w:cs="Times New Roman"/>
                <w:sz w:val="24"/>
                <w:szCs w:val="24"/>
              </w:rPr>
              <w:t>торые</w:t>
            </w:r>
          </w:p>
        </w:tc>
        <w:tc>
          <w:tcPr>
            <w:tcW w:w="5954" w:type="dxa"/>
            <w:shd w:val="clear" w:color="auto" w:fill="auto"/>
          </w:tcPr>
          <w:p w:rsidR="000A6AC8" w:rsidRPr="00B82C93" w:rsidRDefault="000A6AC8" w:rsidP="00DF604C">
            <w:pPr>
              <w:pStyle w:val="21"/>
              <w:spacing w:after="0" w:line="240" w:lineRule="auto"/>
              <w:ind w:left="0"/>
              <w:jc w:val="center"/>
              <w:rPr>
                <w:rFonts w:cs="Times New Roman"/>
                <w:sz w:val="24"/>
                <w:szCs w:val="24"/>
              </w:rPr>
            </w:pPr>
            <w:r>
              <w:rPr>
                <w:rFonts w:cs="Times New Roman"/>
                <w:sz w:val="24"/>
                <w:szCs w:val="24"/>
              </w:rPr>
              <w:t>0,2036</w:t>
            </w:r>
          </w:p>
        </w:tc>
        <w:tc>
          <w:tcPr>
            <w:tcW w:w="5953" w:type="dxa"/>
            <w:shd w:val="clear" w:color="auto" w:fill="auto"/>
          </w:tcPr>
          <w:p w:rsidR="000A6AC8" w:rsidRPr="00B82C93" w:rsidRDefault="000A6AC8" w:rsidP="00DF604C">
            <w:pPr>
              <w:pStyle w:val="21"/>
              <w:spacing w:after="0" w:line="240" w:lineRule="auto"/>
              <w:ind w:left="0"/>
              <w:jc w:val="center"/>
              <w:rPr>
                <w:rFonts w:cs="Times New Roman"/>
                <w:sz w:val="24"/>
                <w:szCs w:val="24"/>
              </w:rPr>
            </w:pPr>
            <w:r>
              <w:rPr>
                <w:rFonts w:cs="Times New Roman"/>
                <w:sz w:val="24"/>
                <w:szCs w:val="24"/>
              </w:rPr>
              <w:t>1,7549</w:t>
            </w:r>
          </w:p>
        </w:tc>
      </w:tr>
      <w:tr w:rsidR="000A6AC8" w:rsidRPr="005E0594" w:rsidTr="00DF604C">
        <w:tc>
          <w:tcPr>
            <w:tcW w:w="2835" w:type="dxa"/>
            <w:shd w:val="clear" w:color="auto" w:fill="auto"/>
          </w:tcPr>
          <w:p w:rsidR="000A6AC8" w:rsidRDefault="000A6AC8" w:rsidP="00DF604C">
            <w:pPr>
              <w:pStyle w:val="21"/>
              <w:spacing w:after="0" w:line="240" w:lineRule="auto"/>
              <w:ind w:left="0"/>
              <w:rPr>
                <w:rFonts w:cs="Times New Roman"/>
                <w:sz w:val="24"/>
                <w:szCs w:val="24"/>
              </w:rPr>
            </w:pPr>
            <w:r>
              <w:rPr>
                <w:rFonts w:cs="Times New Roman"/>
                <w:sz w:val="24"/>
                <w:szCs w:val="24"/>
              </w:rPr>
              <w:t>д. Мямикеево</w:t>
            </w:r>
          </w:p>
        </w:tc>
        <w:tc>
          <w:tcPr>
            <w:tcW w:w="5954" w:type="dxa"/>
            <w:shd w:val="clear" w:color="auto" w:fill="auto"/>
          </w:tcPr>
          <w:p w:rsidR="000A6AC8" w:rsidRDefault="000A6AC8" w:rsidP="00DF604C">
            <w:pPr>
              <w:pStyle w:val="21"/>
              <w:spacing w:after="0" w:line="240" w:lineRule="auto"/>
              <w:ind w:left="0"/>
              <w:jc w:val="center"/>
              <w:rPr>
                <w:rFonts w:cs="Times New Roman"/>
                <w:sz w:val="24"/>
                <w:szCs w:val="24"/>
              </w:rPr>
            </w:pPr>
            <w:r>
              <w:rPr>
                <w:rFonts w:cs="Times New Roman"/>
                <w:sz w:val="24"/>
                <w:szCs w:val="24"/>
              </w:rPr>
              <w:t>2,2911</w:t>
            </w:r>
          </w:p>
        </w:tc>
        <w:tc>
          <w:tcPr>
            <w:tcW w:w="5953" w:type="dxa"/>
            <w:shd w:val="clear" w:color="auto" w:fill="auto"/>
          </w:tcPr>
          <w:p w:rsidR="000A6AC8" w:rsidRDefault="000A6AC8" w:rsidP="00DF604C">
            <w:pPr>
              <w:pStyle w:val="21"/>
              <w:spacing w:after="0" w:line="240" w:lineRule="auto"/>
              <w:ind w:left="0"/>
              <w:jc w:val="center"/>
              <w:rPr>
                <w:rFonts w:cs="Times New Roman"/>
                <w:sz w:val="24"/>
                <w:szCs w:val="24"/>
              </w:rPr>
            </w:pPr>
            <w:r>
              <w:rPr>
                <w:rFonts w:cs="Times New Roman"/>
                <w:sz w:val="24"/>
                <w:szCs w:val="24"/>
              </w:rPr>
              <w:t>-</w:t>
            </w:r>
          </w:p>
        </w:tc>
      </w:tr>
      <w:tr w:rsidR="000A6AC8" w:rsidRPr="005E0594" w:rsidTr="00DF604C">
        <w:tc>
          <w:tcPr>
            <w:tcW w:w="2835" w:type="dxa"/>
            <w:shd w:val="clear" w:color="auto" w:fill="auto"/>
          </w:tcPr>
          <w:p w:rsidR="000A6AC8" w:rsidRDefault="000A6AC8" w:rsidP="00DF604C">
            <w:pPr>
              <w:pStyle w:val="21"/>
              <w:spacing w:after="0" w:line="240" w:lineRule="auto"/>
              <w:ind w:left="0"/>
              <w:rPr>
                <w:rFonts w:cs="Times New Roman"/>
                <w:sz w:val="24"/>
                <w:szCs w:val="24"/>
              </w:rPr>
            </w:pPr>
            <w:r>
              <w:rPr>
                <w:rFonts w:cs="Times New Roman"/>
                <w:sz w:val="24"/>
                <w:szCs w:val="24"/>
              </w:rPr>
              <w:t>д. Мурзанаево</w:t>
            </w:r>
          </w:p>
        </w:tc>
        <w:tc>
          <w:tcPr>
            <w:tcW w:w="5954" w:type="dxa"/>
            <w:shd w:val="clear" w:color="auto" w:fill="auto"/>
          </w:tcPr>
          <w:p w:rsidR="000A6AC8" w:rsidRDefault="000A6AC8" w:rsidP="00DF604C">
            <w:pPr>
              <w:pStyle w:val="21"/>
              <w:spacing w:after="0" w:line="240" w:lineRule="auto"/>
              <w:ind w:left="0"/>
              <w:jc w:val="center"/>
              <w:rPr>
                <w:rFonts w:cs="Times New Roman"/>
                <w:sz w:val="24"/>
                <w:szCs w:val="24"/>
              </w:rPr>
            </w:pPr>
            <w:r>
              <w:rPr>
                <w:rFonts w:cs="Times New Roman"/>
                <w:sz w:val="24"/>
                <w:szCs w:val="24"/>
              </w:rPr>
              <w:t>1,8578</w:t>
            </w:r>
          </w:p>
        </w:tc>
        <w:tc>
          <w:tcPr>
            <w:tcW w:w="5953" w:type="dxa"/>
            <w:shd w:val="clear" w:color="auto" w:fill="auto"/>
          </w:tcPr>
          <w:p w:rsidR="000A6AC8" w:rsidRDefault="000A6AC8" w:rsidP="00DF604C">
            <w:pPr>
              <w:pStyle w:val="21"/>
              <w:spacing w:after="0" w:line="240" w:lineRule="auto"/>
              <w:ind w:left="0"/>
              <w:jc w:val="center"/>
              <w:rPr>
                <w:rFonts w:cs="Times New Roman"/>
                <w:sz w:val="24"/>
                <w:szCs w:val="24"/>
              </w:rPr>
            </w:pPr>
            <w:r>
              <w:rPr>
                <w:rFonts w:cs="Times New Roman"/>
                <w:sz w:val="24"/>
                <w:szCs w:val="24"/>
              </w:rPr>
              <w:t>1,3540</w:t>
            </w:r>
          </w:p>
        </w:tc>
      </w:tr>
      <w:tr w:rsidR="000A6AC8" w:rsidRPr="005E0594" w:rsidTr="00DF604C">
        <w:tc>
          <w:tcPr>
            <w:tcW w:w="2835" w:type="dxa"/>
            <w:shd w:val="clear" w:color="auto" w:fill="auto"/>
          </w:tcPr>
          <w:p w:rsidR="000A6AC8" w:rsidRDefault="000A6AC8" w:rsidP="00DF604C">
            <w:pPr>
              <w:pStyle w:val="21"/>
              <w:spacing w:after="0" w:line="240" w:lineRule="auto"/>
              <w:ind w:left="0"/>
              <w:rPr>
                <w:rFonts w:cs="Times New Roman"/>
                <w:sz w:val="24"/>
                <w:szCs w:val="24"/>
              </w:rPr>
            </w:pPr>
            <w:r>
              <w:rPr>
                <w:rFonts w:cs="Times New Roman"/>
                <w:sz w:val="24"/>
                <w:szCs w:val="24"/>
              </w:rPr>
              <w:t>д. Чаломкино</w:t>
            </w:r>
          </w:p>
        </w:tc>
        <w:tc>
          <w:tcPr>
            <w:tcW w:w="5954" w:type="dxa"/>
            <w:shd w:val="clear" w:color="auto" w:fill="auto"/>
          </w:tcPr>
          <w:p w:rsidR="000A6AC8" w:rsidRDefault="000A6AC8" w:rsidP="00DF604C">
            <w:pPr>
              <w:pStyle w:val="21"/>
              <w:spacing w:after="0" w:line="240" w:lineRule="auto"/>
              <w:ind w:left="0"/>
              <w:jc w:val="center"/>
              <w:rPr>
                <w:rFonts w:cs="Times New Roman"/>
                <w:sz w:val="24"/>
                <w:szCs w:val="24"/>
              </w:rPr>
            </w:pPr>
            <w:r>
              <w:rPr>
                <w:rFonts w:cs="Times New Roman"/>
                <w:sz w:val="24"/>
                <w:szCs w:val="24"/>
              </w:rPr>
              <w:t>2,3101</w:t>
            </w:r>
          </w:p>
        </w:tc>
        <w:tc>
          <w:tcPr>
            <w:tcW w:w="5953" w:type="dxa"/>
            <w:shd w:val="clear" w:color="auto" w:fill="auto"/>
          </w:tcPr>
          <w:p w:rsidR="000A6AC8" w:rsidRDefault="000A6AC8" w:rsidP="00DF604C">
            <w:pPr>
              <w:pStyle w:val="21"/>
              <w:spacing w:after="0" w:line="240" w:lineRule="auto"/>
              <w:ind w:left="0"/>
              <w:jc w:val="center"/>
              <w:rPr>
                <w:rFonts w:cs="Times New Roman"/>
                <w:sz w:val="24"/>
                <w:szCs w:val="24"/>
              </w:rPr>
            </w:pPr>
            <w:r>
              <w:rPr>
                <w:rFonts w:cs="Times New Roman"/>
                <w:sz w:val="24"/>
                <w:szCs w:val="24"/>
              </w:rPr>
              <w:t>0,0706</w:t>
            </w:r>
          </w:p>
        </w:tc>
      </w:tr>
      <w:tr w:rsidR="000A6AC8" w:rsidRPr="005E0594" w:rsidTr="009B61B4">
        <w:tc>
          <w:tcPr>
            <w:tcW w:w="2835" w:type="dxa"/>
          </w:tcPr>
          <w:p w:rsidR="000A6AC8" w:rsidRPr="005E0594" w:rsidRDefault="000A6AC8" w:rsidP="00DF604C">
            <w:pPr>
              <w:pStyle w:val="21"/>
              <w:spacing w:after="0" w:line="240" w:lineRule="auto"/>
              <w:ind w:left="0"/>
              <w:jc w:val="right"/>
              <w:rPr>
                <w:rFonts w:cs="Times New Roman"/>
                <w:b/>
                <w:sz w:val="24"/>
                <w:szCs w:val="24"/>
              </w:rPr>
            </w:pPr>
            <w:r w:rsidRPr="005E0594">
              <w:rPr>
                <w:rFonts w:cs="Times New Roman"/>
                <w:b/>
                <w:sz w:val="24"/>
                <w:szCs w:val="24"/>
              </w:rPr>
              <w:t>Итого:</w:t>
            </w:r>
          </w:p>
        </w:tc>
        <w:tc>
          <w:tcPr>
            <w:tcW w:w="5954" w:type="dxa"/>
            <w:shd w:val="clear" w:color="auto" w:fill="auto"/>
          </w:tcPr>
          <w:p w:rsidR="000A6AC8" w:rsidRPr="00120634" w:rsidRDefault="009B61B4" w:rsidP="00DF604C">
            <w:pPr>
              <w:pStyle w:val="21"/>
              <w:spacing w:after="0" w:line="240" w:lineRule="auto"/>
              <w:ind w:left="0"/>
              <w:jc w:val="center"/>
              <w:rPr>
                <w:rFonts w:cs="Times New Roman"/>
                <w:b/>
                <w:sz w:val="24"/>
                <w:szCs w:val="24"/>
              </w:rPr>
            </w:pPr>
            <w:r>
              <w:rPr>
                <w:rFonts w:cs="Times New Roman"/>
                <w:b/>
                <w:sz w:val="24"/>
                <w:szCs w:val="24"/>
              </w:rPr>
              <w:t>24,1185</w:t>
            </w:r>
          </w:p>
        </w:tc>
        <w:tc>
          <w:tcPr>
            <w:tcW w:w="5953" w:type="dxa"/>
            <w:shd w:val="clear" w:color="auto" w:fill="auto"/>
          </w:tcPr>
          <w:p w:rsidR="000A6AC8" w:rsidRPr="00120634" w:rsidRDefault="009B61B4" w:rsidP="00DF604C">
            <w:pPr>
              <w:pStyle w:val="21"/>
              <w:spacing w:after="0" w:line="240" w:lineRule="auto"/>
              <w:ind w:left="0"/>
              <w:jc w:val="center"/>
              <w:rPr>
                <w:rFonts w:cs="Times New Roman"/>
                <w:b/>
                <w:sz w:val="24"/>
                <w:szCs w:val="24"/>
              </w:rPr>
            </w:pPr>
            <w:r>
              <w:rPr>
                <w:rFonts w:cs="Times New Roman"/>
                <w:b/>
                <w:sz w:val="24"/>
                <w:szCs w:val="24"/>
              </w:rPr>
              <w:t>14,8098</w:t>
            </w:r>
          </w:p>
        </w:tc>
      </w:tr>
    </w:tbl>
    <w:p w:rsidR="00CD4586" w:rsidRPr="00765CF1" w:rsidRDefault="00CD4586" w:rsidP="0026218E">
      <w:pPr>
        <w:pStyle w:val="21"/>
        <w:spacing w:after="0" w:line="240" w:lineRule="auto"/>
        <w:ind w:left="0" w:firstLine="567"/>
        <w:jc w:val="right"/>
        <w:rPr>
          <w:rFonts w:cs="Times New Roman"/>
          <w:sz w:val="24"/>
          <w:szCs w:val="24"/>
        </w:rPr>
      </w:pPr>
    </w:p>
    <w:p w:rsidR="00A14839" w:rsidRDefault="00A14839" w:rsidP="00A14839">
      <w:pPr>
        <w:pStyle w:val="21"/>
        <w:spacing w:after="0" w:line="240" w:lineRule="auto"/>
        <w:ind w:left="0" w:firstLine="567"/>
        <w:jc w:val="both"/>
        <w:rPr>
          <w:rFonts w:cs="Times New Roman"/>
          <w:sz w:val="24"/>
          <w:szCs w:val="24"/>
        </w:rPr>
        <w:sectPr w:rsidR="00A14839" w:rsidSect="00A14839">
          <w:pgSz w:w="16838" w:h="11906" w:orient="landscape"/>
          <w:pgMar w:top="346" w:right="851" w:bottom="1134" w:left="1276" w:header="709" w:footer="709" w:gutter="0"/>
          <w:cols w:space="708"/>
          <w:docGrid w:linePitch="381"/>
        </w:sectPr>
      </w:pPr>
      <w:r>
        <w:rPr>
          <w:rFonts w:cs="Times New Roman"/>
          <w:sz w:val="24"/>
          <w:szCs w:val="24"/>
        </w:rPr>
        <w:br w:type="page"/>
      </w:r>
    </w:p>
    <w:p w:rsidR="00367076" w:rsidRPr="005F3F64" w:rsidRDefault="0006231A" w:rsidP="00CA40D4">
      <w:pPr>
        <w:pStyle w:val="110"/>
        <w:numPr>
          <w:ilvl w:val="0"/>
          <w:numId w:val="15"/>
        </w:numPr>
        <w:ind w:left="0" w:firstLine="567"/>
        <w:jc w:val="both"/>
        <w:rPr>
          <w:b/>
        </w:rPr>
      </w:pPr>
      <w:bookmarkStart w:id="196" w:name="_Toc148089347"/>
      <w:r w:rsidRPr="005F3F64">
        <w:rPr>
          <w:b/>
        </w:rPr>
        <w:lastRenderedPageBreak/>
        <w:t>ГРАДОСТРОИТЕЛЬНЫЕ ОГРАНИЧЕНИЯ И ОСОБЫЕ УСЛОВИЯ ИСПОЛЬЗОВАНИЯ ТЕРРИТОРИЙ</w:t>
      </w:r>
      <w:bookmarkEnd w:id="196"/>
    </w:p>
    <w:p w:rsidR="000F17EF" w:rsidRPr="005F3F64" w:rsidRDefault="000F17EF" w:rsidP="00CA40D4">
      <w:pPr>
        <w:pStyle w:val="110"/>
        <w:numPr>
          <w:ilvl w:val="1"/>
          <w:numId w:val="15"/>
        </w:numPr>
        <w:ind w:left="0" w:firstLine="567"/>
        <w:rPr>
          <w:b/>
        </w:rPr>
      </w:pPr>
      <w:bookmarkStart w:id="197" w:name="_Toc148089348"/>
      <w:r w:rsidRPr="005F3F64">
        <w:rPr>
          <w:b/>
        </w:rPr>
        <w:t>Общие положения</w:t>
      </w:r>
      <w:bookmarkEnd w:id="197"/>
    </w:p>
    <w:p w:rsidR="001446D2" w:rsidRPr="00E05B35" w:rsidRDefault="001446D2"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proofErr w:type="gramStart"/>
      <w:r w:rsidRPr="00E05B35">
        <w:rPr>
          <w:rFonts w:eastAsia="Times New Roman" w:cs="Times New Roman"/>
          <w:sz w:val="24"/>
          <w:szCs w:val="24"/>
          <w:shd w:val="clear" w:color="auto" w:fill="FFFFFF"/>
          <w:lang w:eastAsia="ru-RU" w:bidi="ru-RU"/>
        </w:rPr>
        <w:t>В соответствии с Водным, Земельным, Воздушным и Лесным кодексами Российской Федерации, Федеральными законами «Об охране окружающей среды», «Об охране атмосферного воздуха», «О санитарно-эпидемиологическом благополучии населения», «Об отходах производства и потребления», «Об особо охраняемых природных территориях», «Об экологической экспертизе», законом Российской   Федерации   от   21   февраля   1992   года   №   2395-1   «О   недрах»,</w:t>
      </w:r>
      <w:r w:rsidR="00367076" w:rsidRPr="00E05B35">
        <w:rPr>
          <w:rFonts w:eastAsia="Times New Roman" w:cs="Times New Roman"/>
          <w:sz w:val="24"/>
          <w:szCs w:val="24"/>
          <w:shd w:val="clear" w:color="auto" w:fill="FFFFFF"/>
          <w:lang w:eastAsia="ru-RU" w:bidi="ru-RU"/>
        </w:rPr>
        <w:t xml:space="preserve"> </w:t>
      </w:r>
      <w:r w:rsidRPr="00E05B35">
        <w:rPr>
          <w:rFonts w:eastAsia="Times New Roman" w:cs="Times New Roman"/>
          <w:sz w:val="24"/>
          <w:szCs w:val="24"/>
          <w:shd w:val="clear" w:color="auto" w:fill="FFFFFF"/>
          <w:lang w:eastAsia="ru-RU" w:bidi="ru-RU"/>
        </w:rPr>
        <w:t>«Инструкцией по экологическому обоснованию хозяйственной и иной деятельности», утвержденной приказом Министерства</w:t>
      </w:r>
      <w:proofErr w:type="gramEnd"/>
      <w:r w:rsidRPr="00E05B35">
        <w:rPr>
          <w:rFonts w:eastAsia="Times New Roman" w:cs="Times New Roman"/>
          <w:sz w:val="24"/>
          <w:szCs w:val="24"/>
          <w:shd w:val="clear" w:color="auto" w:fill="FFFFFF"/>
          <w:lang w:eastAsia="ru-RU" w:bidi="ru-RU"/>
        </w:rPr>
        <w:t xml:space="preserve"> охраны окружающей среды и природных ресурсов Российской Федерации, законодательством Республики</w:t>
      </w:r>
      <w:r w:rsidR="00711CA7" w:rsidRPr="00E05B35">
        <w:rPr>
          <w:rFonts w:eastAsia="Times New Roman" w:cs="Times New Roman"/>
          <w:sz w:val="24"/>
          <w:szCs w:val="24"/>
          <w:shd w:val="clear" w:color="auto" w:fill="FFFFFF"/>
          <w:lang w:eastAsia="ru-RU" w:bidi="ru-RU"/>
        </w:rPr>
        <w:t xml:space="preserve"> Марий Эл</w:t>
      </w:r>
      <w:r w:rsidRPr="00E05B35">
        <w:rPr>
          <w:rFonts w:eastAsia="Times New Roman" w:cs="Times New Roman"/>
          <w:sz w:val="24"/>
          <w:szCs w:val="24"/>
          <w:shd w:val="clear" w:color="auto" w:fill="FFFFFF"/>
          <w:lang w:eastAsia="ru-RU" w:bidi="ru-RU"/>
        </w:rPr>
        <w:t xml:space="preserve"> об охране окружающей среды и другими нормативными правовыми актами одним из основных направлений градостроительной деятельности является рациональное землепользование, охрана природы, ресурсосбережение, защита территорий от опасных природных явлений и техногенных процессов и обеспечение благоприятных условий жизнедеятельности человека.</w:t>
      </w:r>
    </w:p>
    <w:p w:rsidR="001446D2" w:rsidRPr="00E05B35" w:rsidRDefault="001446D2" w:rsidP="00E05B35">
      <w:pPr>
        <w:widowControl w:val="0"/>
        <w:autoSpaceDE w:val="0"/>
        <w:autoSpaceDN w:val="0"/>
        <w:spacing w:after="0" w:line="240" w:lineRule="auto"/>
        <w:ind w:firstLine="567"/>
        <w:jc w:val="both"/>
        <w:rPr>
          <w:rFonts w:eastAsia="Times New Roman" w:cs="Times New Roman"/>
          <w:sz w:val="24"/>
          <w:szCs w:val="24"/>
          <w:shd w:val="clear" w:color="auto" w:fill="FFFFFF"/>
          <w:lang w:eastAsia="ru-RU" w:bidi="ru-RU"/>
        </w:rPr>
      </w:pPr>
      <w:r w:rsidRPr="00E05B35">
        <w:rPr>
          <w:rFonts w:eastAsia="Times New Roman" w:cs="Times New Roman"/>
          <w:sz w:val="24"/>
          <w:szCs w:val="24"/>
          <w:shd w:val="clear" w:color="auto" w:fill="FFFFFF"/>
          <w:lang w:eastAsia="ru-RU" w:bidi="ru-RU"/>
        </w:rPr>
        <w:t xml:space="preserve">Предельные значения допустимых уровней воздействия на среду и человека устанавливаются в соответствии с действующими санитарно- эпидемиологическими правилами и нормами. </w:t>
      </w:r>
      <w:proofErr w:type="gramStart"/>
      <w:r w:rsidRPr="00E05B35">
        <w:rPr>
          <w:rFonts w:eastAsia="Times New Roman" w:cs="Times New Roman"/>
          <w:sz w:val="24"/>
          <w:szCs w:val="24"/>
          <w:shd w:val="clear" w:color="auto" w:fill="FFFFFF"/>
          <w:lang w:eastAsia="ru-RU" w:bidi="ru-RU"/>
        </w:rPr>
        <w:t>Приведены</w:t>
      </w:r>
      <w:proofErr w:type="gramEnd"/>
      <w:r w:rsidRPr="00E05B35">
        <w:rPr>
          <w:rFonts w:eastAsia="Times New Roman" w:cs="Times New Roman"/>
          <w:sz w:val="24"/>
          <w:szCs w:val="24"/>
          <w:shd w:val="clear" w:color="auto" w:fill="FFFFFF"/>
          <w:lang w:eastAsia="ru-RU" w:bidi="ru-RU"/>
        </w:rPr>
        <w:t xml:space="preserve"> в таблице</w:t>
      </w:r>
      <w:r w:rsidR="00F81DD5">
        <w:rPr>
          <w:rFonts w:eastAsia="Times New Roman" w:cs="Times New Roman"/>
          <w:sz w:val="24"/>
          <w:szCs w:val="24"/>
          <w:shd w:val="clear" w:color="auto" w:fill="FFFFFF"/>
          <w:lang w:eastAsia="ru-RU" w:bidi="ru-RU"/>
        </w:rPr>
        <w:t xml:space="preserve"> 42</w:t>
      </w:r>
      <w:r w:rsidR="0026218E" w:rsidRPr="00E05B35">
        <w:rPr>
          <w:rFonts w:eastAsia="Times New Roman" w:cs="Times New Roman"/>
          <w:sz w:val="24"/>
          <w:szCs w:val="24"/>
          <w:shd w:val="clear" w:color="auto" w:fill="FFFFFF"/>
          <w:lang w:eastAsia="ru-RU" w:bidi="ru-RU"/>
        </w:rPr>
        <w:t>.</w:t>
      </w:r>
    </w:p>
    <w:p w:rsidR="0026218E" w:rsidRPr="00765CF1" w:rsidRDefault="00C5423B" w:rsidP="00CF113F">
      <w:pPr>
        <w:pStyle w:val="21"/>
        <w:spacing w:after="0" w:line="240" w:lineRule="auto"/>
        <w:ind w:left="0" w:firstLine="567"/>
        <w:jc w:val="right"/>
        <w:rPr>
          <w:rFonts w:cs="Times New Roman"/>
          <w:sz w:val="24"/>
          <w:szCs w:val="24"/>
        </w:rPr>
      </w:pPr>
      <w:r>
        <w:rPr>
          <w:rFonts w:cs="Times New Roman"/>
          <w:sz w:val="24"/>
          <w:szCs w:val="24"/>
        </w:rPr>
        <w:t xml:space="preserve">Таблица </w:t>
      </w:r>
      <w:r w:rsidR="00F81DD5">
        <w:rPr>
          <w:rFonts w:cs="Times New Roman"/>
          <w:sz w:val="24"/>
          <w:szCs w:val="24"/>
        </w:rPr>
        <w:t>42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0"/>
        <w:gridCol w:w="1560"/>
        <w:gridCol w:w="1841"/>
        <w:gridCol w:w="1843"/>
        <w:gridCol w:w="2577"/>
      </w:tblGrid>
      <w:tr w:rsidR="00C67871" w:rsidRPr="00765CF1" w:rsidTr="0077153D">
        <w:trPr>
          <w:trHeight w:val="1518"/>
        </w:trPr>
        <w:tc>
          <w:tcPr>
            <w:tcW w:w="1960" w:type="dxa"/>
            <w:tcBorders>
              <w:top w:val="single" w:sz="4" w:space="0" w:color="auto"/>
            </w:tcBorders>
            <w:vAlign w:val="center"/>
          </w:tcPr>
          <w:p w:rsidR="00C67871" w:rsidRPr="00CF113F" w:rsidRDefault="00C67871" w:rsidP="00644CA6">
            <w:pPr>
              <w:pStyle w:val="TableParagraph"/>
              <w:rPr>
                <w:b/>
                <w:sz w:val="24"/>
                <w:szCs w:val="24"/>
              </w:rPr>
            </w:pPr>
          </w:p>
          <w:p w:rsidR="00C67871" w:rsidRPr="00CF113F" w:rsidRDefault="00C67871" w:rsidP="00644CA6">
            <w:pPr>
              <w:pStyle w:val="TableParagraph"/>
              <w:spacing w:before="11"/>
              <w:rPr>
                <w:b/>
                <w:sz w:val="24"/>
                <w:szCs w:val="24"/>
              </w:rPr>
            </w:pPr>
          </w:p>
          <w:p w:rsidR="00C67871" w:rsidRPr="00CF113F" w:rsidRDefault="00C67871" w:rsidP="00644CA6">
            <w:pPr>
              <w:pStyle w:val="TableParagraph"/>
              <w:ind w:left="78" w:right="67"/>
              <w:rPr>
                <w:b/>
                <w:sz w:val="24"/>
                <w:szCs w:val="24"/>
              </w:rPr>
            </w:pPr>
            <w:r w:rsidRPr="00CF113F">
              <w:rPr>
                <w:b/>
                <w:sz w:val="24"/>
                <w:szCs w:val="24"/>
              </w:rPr>
              <w:t>Зона</w:t>
            </w:r>
          </w:p>
        </w:tc>
        <w:tc>
          <w:tcPr>
            <w:tcW w:w="1560" w:type="dxa"/>
            <w:tcBorders>
              <w:top w:val="single" w:sz="4" w:space="0" w:color="auto"/>
            </w:tcBorders>
            <w:vAlign w:val="center"/>
          </w:tcPr>
          <w:p w:rsidR="00C67871" w:rsidRPr="00CF113F" w:rsidRDefault="00C67871" w:rsidP="00C67871">
            <w:pPr>
              <w:pStyle w:val="TableParagraph"/>
              <w:spacing w:before="125"/>
              <w:ind w:left="64" w:right="79" w:firstLine="3"/>
              <w:rPr>
                <w:b/>
                <w:sz w:val="24"/>
                <w:szCs w:val="24"/>
              </w:rPr>
            </w:pPr>
            <w:proofErr w:type="spellStart"/>
            <w:r w:rsidRPr="00CF113F">
              <w:rPr>
                <w:b/>
                <w:sz w:val="24"/>
                <w:szCs w:val="24"/>
              </w:rPr>
              <w:t>Максимал</w:t>
            </w:r>
            <w:proofErr w:type="gramStart"/>
            <w:r w:rsidRPr="00CF113F">
              <w:rPr>
                <w:b/>
                <w:sz w:val="24"/>
                <w:szCs w:val="24"/>
              </w:rPr>
              <w:t>ь</w:t>
            </w:r>
            <w:proofErr w:type="spellEnd"/>
            <w:r w:rsidRPr="00CF113F">
              <w:rPr>
                <w:b/>
                <w:sz w:val="24"/>
                <w:szCs w:val="24"/>
              </w:rPr>
              <w:t>-</w:t>
            </w:r>
            <w:proofErr w:type="gramEnd"/>
            <w:r w:rsidRPr="00CF113F">
              <w:rPr>
                <w:b/>
                <w:spacing w:val="-52"/>
                <w:sz w:val="24"/>
                <w:szCs w:val="24"/>
              </w:rPr>
              <w:t xml:space="preserve"> </w:t>
            </w:r>
            <w:proofErr w:type="spellStart"/>
            <w:r w:rsidRPr="00CF113F">
              <w:rPr>
                <w:b/>
                <w:sz w:val="24"/>
                <w:szCs w:val="24"/>
              </w:rPr>
              <w:t>ный</w:t>
            </w:r>
            <w:proofErr w:type="spellEnd"/>
            <w:r w:rsidRPr="00CF113F">
              <w:rPr>
                <w:b/>
                <w:sz w:val="24"/>
                <w:szCs w:val="24"/>
              </w:rPr>
              <w:t xml:space="preserve"> уровень</w:t>
            </w:r>
            <w:r w:rsidRPr="00CF113F">
              <w:rPr>
                <w:b/>
                <w:spacing w:val="-52"/>
                <w:sz w:val="24"/>
                <w:szCs w:val="24"/>
              </w:rPr>
              <w:t xml:space="preserve"> </w:t>
            </w:r>
            <w:r w:rsidRPr="00CF113F">
              <w:rPr>
                <w:b/>
                <w:sz w:val="24"/>
                <w:szCs w:val="24"/>
              </w:rPr>
              <w:t>шумового</w:t>
            </w:r>
            <w:r w:rsidRPr="00CF113F">
              <w:rPr>
                <w:b/>
                <w:spacing w:val="1"/>
                <w:sz w:val="24"/>
                <w:szCs w:val="24"/>
              </w:rPr>
              <w:t xml:space="preserve"> </w:t>
            </w:r>
            <w:r w:rsidRPr="00CF113F">
              <w:rPr>
                <w:b/>
                <w:sz w:val="24"/>
                <w:szCs w:val="24"/>
              </w:rPr>
              <w:t>воздействия,</w:t>
            </w:r>
            <w:r w:rsidRPr="00CF113F">
              <w:rPr>
                <w:b/>
                <w:spacing w:val="-52"/>
                <w:sz w:val="24"/>
                <w:szCs w:val="24"/>
              </w:rPr>
              <w:t xml:space="preserve"> </w:t>
            </w:r>
            <w:proofErr w:type="spellStart"/>
            <w:r w:rsidRPr="00CF113F">
              <w:rPr>
                <w:b/>
                <w:sz w:val="24"/>
                <w:szCs w:val="24"/>
              </w:rPr>
              <w:t>дБА</w:t>
            </w:r>
            <w:proofErr w:type="spellEnd"/>
          </w:p>
        </w:tc>
        <w:tc>
          <w:tcPr>
            <w:tcW w:w="1841" w:type="dxa"/>
            <w:tcBorders>
              <w:top w:val="single" w:sz="4" w:space="0" w:color="auto"/>
            </w:tcBorders>
            <w:vAlign w:val="center"/>
          </w:tcPr>
          <w:p w:rsidR="00C67871" w:rsidRPr="00CF113F" w:rsidRDefault="00C67871" w:rsidP="00644CA6">
            <w:pPr>
              <w:pStyle w:val="TableParagraph"/>
              <w:spacing w:before="125"/>
              <w:rPr>
                <w:b/>
                <w:sz w:val="24"/>
                <w:szCs w:val="24"/>
              </w:rPr>
            </w:pPr>
            <w:r w:rsidRPr="00CF113F">
              <w:rPr>
                <w:b/>
                <w:sz w:val="24"/>
                <w:szCs w:val="24"/>
              </w:rPr>
              <w:t>Максимальный</w:t>
            </w:r>
            <w:r w:rsidRPr="00CF113F">
              <w:rPr>
                <w:b/>
                <w:spacing w:val="-52"/>
                <w:sz w:val="24"/>
                <w:szCs w:val="24"/>
              </w:rPr>
              <w:t xml:space="preserve"> </w:t>
            </w:r>
            <w:r w:rsidRPr="00CF113F">
              <w:rPr>
                <w:b/>
                <w:sz w:val="24"/>
                <w:szCs w:val="24"/>
              </w:rPr>
              <w:t>уровень</w:t>
            </w:r>
          </w:p>
          <w:p w:rsidR="00C67871" w:rsidRPr="00CF113F" w:rsidRDefault="00C67871" w:rsidP="00644CA6">
            <w:pPr>
              <w:pStyle w:val="TableParagraph"/>
              <w:spacing w:before="1"/>
              <w:ind w:hanging="1"/>
              <w:rPr>
                <w:b/>
                <w:sz w:val="24"/>
                <w:szCs w:val="24"/>
              </w:rPr>
            </w:pPr>
            <w:r w:rsidRPr="00CF113F">
              <w:rPr>
                <w:b/>
                <w:sz w:val="24"/>
                <w:szCs w:val="24"/>
              </w:rPr>
              <w:t>загрязнения</w:t>
            </w:r>
            <w:r w:rsidRPr="00CF113F">
              <w:rPr>
                <w:b/>
                <w:spacing w:val="1"/>
                <w:sz w:val="24"/>
                <w:szCs w:val="24"/>
              </w:rPr>
              <w:t xml:space="preserve"> </w:t>
            </w:r>
            <w:r w:rsidRPr="00CF113F">
              <w:rPr>
                <w:b/>
                <w:sz w:val="24"/>
                <w:szCs w:val="24"/>
              </w:rPr>
              <w:t>атмосферного</w:t>
            </w:r>
            <w:r w:rsidRPr="00CF113F">
              <w:rPr>
                <w:b/>
                <w:spacing w:val="-52"/>
                <w:sz w:val="24"/>
                <w:szCs w:val="24"/>
              </w:rPr>
              <w:t xml:space="preserve"> </w:t>
            </w:r>
            <w:r w:rsidRPr="00CF113F">
              <w:rPr>
                <w:b/>
                <w:sz w:val="24"/>
                <w:szCs w:val="24"/>
              </w:rPr>
              <w:t>воздуха</w:t>
            </w:r>
          </w:p>
        </w:tc>
        <w:tc>
          <w:tcPr>
            <w:tcW w:w="1843" w:type="dxa"/>
            <w:tcBorders>
              <w:top w:val="single" w:sz="4" w:space="0" w:color="auto"/>
            </w:tcBorders>
            <w:vAlign w:val="center"/>
          </w:tcPr>
          <w:p w:rsidR="00C67871" w:rsidRPr="00CF113F" w:rsidRDefault="00C67871" w:rsidP="00C67871">
            <w:pPr>
              <w:pStyle w:val="TableParagraph"/>
              <w:spacing w:before="1"/>
              <w:ind w:left="65" w:right="77" w:hanging="5"/>
              <w:rPr>
                <w:b/>
                <w:sz w:val="24"/>
                <w:szCs w:val="24"/>
              </w:rPr>
            </w:pPr>
            <w:r w:rsidRPr="00CF113F">
              <w:rPr>
                <w:b/>
                <w:sz w:val="24"/>
                <w:szCs w:val="24"/>
              </w:rPr>
              <w:t>Максимальный</w:t>
            </w:r>
            <w:r w:rsidRPr="00CF113F">
              <w:rPr>
                <w:b/>
                <w:spacing w:val="1"/>
                <w:sz w:val="24"/>
                <w:szCs w:val="24"/>
              </w:rPr>
              <w:t xml:space="preserve"> </w:t>
            </w:r>
            <w:r w:rsidRPr="00CF113F">
              <w:rPr>
                <w:b/>
                <w:sz w:val="24"/>
                <w:szCs w:val="24"/>
              </w:rPr>
              <w:t>уровень электр</w:t>
            </w:r>
            <w:proofErr w:type="gramStart"/>
            <w:r w:rsidRPr="00CF113F">
              <w:rPr>
                <w:b/>
                <w:sz w:val="24"/>
                <w:szCs w:val="24"/>
              </w:rPr>
              <w:t>о-</w:t>
            </w:r>
            <w:proofErr w:type="gramEnd"/>
            <w:r w:rsidRPr="00CF113F">
              <w:rPr>
                <w:b/>
                <w:spacing w:val="-52"/>
                <w:sz w:val="24"/>
                <w:szCs w:val="24"/>
              </w:rPr>
              <w:t xml:space="preserve"> </w:t>
            </w:r>
            <w:r w:rsidRPr="00CF113F">
              <w:rPr>
                <w:b/>
                <w:sz w:val="24"/>
                <w:szCs w:val="24"/>
              </w:rPr>
              <w:t>магнитного</w:t>
            </w:r>
            <w:r w:rsidRPr="00CF113F">
              <w:rPr>
                <w:b/>
                <w:spacing w:val="1"/>
                <w:sz w:val="24"/>
                <w:szCs w:val="24"/>
              </w:rPr>
              <w:t xml:space="preserve"> </w:t>
            </w:r>
            <w:r w:rsidRPr="00CF113F">
              <w:rPr>
                <w:b/>
                <w:sz w:val="24"/>
                <w:szCs w:val="24"/>
              </w:rPr>
              <w:t>излучения от</w:t>
            </w:r>
            <w:r w:rsidRPr="00CF113F">
              <w:rPr>
                <w:b/>
                <w:spacing w:val="1"/>
                <w:sz w:val="24"/>
                <w:szCs w:val="24"/>
              </w:rPr>
              <w:t xml:space="preserve"> </w:t>
            </w:r>
            <w:proofErr w:type="spellStart"/>
            <w:r w:rsidRPr="00CF113F">
              <w:rPr>
                <w:b/>
                <w:sz w:val="24"/>
                <w:szCs w:val="24"/>
              </w:rPr>
              <w:t>радиотехни</w:t>
            </w:r>
            <w:proofErr w:type="spellEnd"/>
            <w:r w:rsidRPr="00CF113F">
              <w:rPr>
                <w:b/>
                <w:sz w:val="24"/>
                <w:szCs w:val="24"/>
              </w:rPr>
              <w:t>-</w:t>
            </w:r>
          </w:p>
          <w:p w:rsidR="00C67871" w:rsidRPr="00CF113F" w:rsidRDefault="00C67871" w:rsidP="00C67871">
            <w:pPr>
              <w:pStyle w:val="TableParagraph"/>
              <w:spacing w:line="233" w:lineRule="exact"/>
              <w:ind w:left="65" w:right="77"/>
              <w:rPr>
                <w:b/>
                <w:sz w:val="24"/>
                <w:szCs w:val="24"/>
              </w:rPr>
            </w:pPr>
            <w:proofErr w:type="spellStart"/>
            <w:r w:rsidRPr="00CF113F">
              <w:rPr>
                <w:b/>
                <w:sz w:val="24"/>
                <w:szCs w:val="24"/>
              </w:rPr>
              <w:t>ческих</w:t>
            </w:r>
            <w:proofErr w:type="spellEnd"/>
            <w:r w:rsidRPr="00CF113F">
              <w:rPr>
                <w:b/>
                <w:spacing w:val="-4"/>
                <w:sz w:val="24"/>
                <w:szCs w:val="24"/>
              </w:rPr>
              <w:t xml:space="preserve"> </w:t>
            </w:r>
            <w:r w:rsidRPr="00CF113F">
              <w:rPr>
                <w:b/>
                <w:sz w:val="24"/>
                <w:szCs w:val="24"/>
              </w:rPr>
              <w:t>объектов</w:t>
            </w:r>
          </w:p>
        </w:tc>
        <w:tc>
          <w:tcPr>
            <w:tcW w:w="2577" w:type="dxa"/>
            <w:tcBorders>
              <w:top w:val="single" w:sz="4" w:space="0" w:color="auto"/>
            </w:tcBorders>
            <w:vAlign w:val="center"/>
          </w:tcPr>
          <w:p w:rsidR="00C67871" w:rsidRPr="00CF113F" w:rsidRDefault="00C67871" w:rsidP="00644CA6">
            <w:pPr>
              <w:pStyle w:val="TableParagraph"/>
              <w:rPr>
                <w:b/>
                <w:sz w:val="24"/>
                <w:szCs w:val="24"/>
              </w:rPr>
            </w:pPr>
          </w:p>
          <w:p w:rsidR="00C67871" w:rsidRPr="00CF113F" w:rsidRDefault="00C67871" w:rsidP="00644CA6">
            <w:pPr>
              <w:pStyle w:val="TableParagraph"/>
              <w:spacing w:before="10"/>
              <w:rPr>
                <w:b/>
                <w:sz w:val="24"/>
                <w:szCs w:val="24"/>
              </w:rPr>
            </w:pPr>
          </w:p>
          <w:p w:rsidR="00C67871" w:rsidRPr="00CF113F" w:rsidRDefault="00C67871" w:rsidP="00C67871">
            <w:pPr>
              <w:pStyle w:val="TableParagraph"/>
              <w:ind w:left="64" w:right="142"/>
              <w:rPr>
                <w:b/>
                <w:sz w:val="24"/>
                <w:szCs w:val="24"/>
              </w:rPr>
            </w:pPr>
            <w:r w:rsidRPr="00CF113F">
              <w:rPr>
                <w:b/>
                <w:sz w:val="24"/>
                <w:szCs w:val="24"/>
              </w:rPr>
              <w:t>Загрязненность</w:t>
            </w:r>
            <w:r w:rsidRPr="00CF113F">
              <w:rPr>
                <w:b/>
                <w:spacing w:val="-52"/>
                <w:sz w:val="24"/>
                <w:szCs w:val="24"/>
              </w:rPr>
              <w:t xml:space="preserve">  </w:t>
            </w:r>
            <w:r w:rsidRPr="00CF113F">
              <w:rPr>
                <w:b/>
                <w:sz w:val="24"/>
                <w:szCs w:val="24"/>
              </w:rPr>
              <w:t>сточных</w:t>
            </w:r>
            <w:r w:rsidRPr="00CF113F">
              <w:rPr>
                <w:b/>
                <w:spacing w:val="-2"/>
                <w:sz w:val="24"/>
                <w:szCs w:val="24"/>
              </w:rPr>
              <w:t xml:space="preserve"> </w:t>
            </w:r>
            <w:r w:rsidRPr="00CF113F">
              <w:rPr>
                <w:b/>
                <w:sz w:val="24"/>
                <w:szCs w:val="24"/>
              </w:rPr>
              <w:t>вод</w:t>
            </w:r>
          </w:p>
        </w:tc>
      </w:tr>
      <w:tr w:rsidR="00C67871" w:rsidRPr="00765CF1" w:rsidTr="0077153D">
        <w:trPr>
          <w:trHeight w:val="254"/>
        </w:trPr>
        <w:tc>
          <w:tcPr>
            <w:tcW w:w="1960" w:type="dxa"/>
            <w:tcBorders>
              <w:bottom w:val="single" w:sz="4" w:space="0" w:color="auto"/>
            </w:tcBorders>
            <w:vAlign w:val="center"/>
          </w:tcPr>
          <w:p w:rsidR="00C67871" w:rsidRPr="00765CF1" w:rsidRDefault="00C67871" w:rsidP="00644CA6">
            <w:pPr>
              <w:pStyle w:val="TableParagraph"/>
              <w:spacing w:line="234" w:lineRule="exact"/>
              <w:ind w:left="160"/>
              <w:rPr>
                <w:sz w:val="24"/>
                <w:szCs w:val="24"/>
              </w:rPr>
            </w:pPr>
            <w:r w:rsidRPr="00765CF1">
              <w:rPr>
                <w:sz w:val="24"/>
                <w:szCs w:val="24"/>
              </w:rPr>
              <w:t>1</w:t>
            </w:r>
          </w:p>
        </w:tc>
        <w:tc>
          <w:tcPr>
            <w:tcW w:w="1560" w:type="dxa"/>
            <w:tcBorders>
              <w:bottom w:val="single" w:sz="4" w:space="0" w:color="auto"/>
            </w:tcBorders>
            <w:vAlign w:val="center"/>
          </w:tcPr>
          <w:p w:rsidR="00C67871" w:rsidRPr="00765CF1" w:rsidRDefault="00C67871" w:rsidP="00644CA6">
            <w:pPr>
              <w:pStyle w:val="TableParagraph"/>
              <w:spacing w:line="234" w:lineRule="exact"/>
              <w:ind w:left="723"/>
              <w:rPr>
                <w:sz w:val="24"/>
                <w:szCs w:val="24"/>
              </w:rPr>
            </w:pPr>
            <w:r w:rsidRPr="00765CF1">
              <w:rPr>
                <w:sz w:val="24"/>
                <w:szCs w:val="24"/>
              </w:rPr>
              <w:t>2</w:t>
            </w:r>
          </w:p>
        </w:tc>
        <w:tc>
          <w:tcPr>
            <w:tcW w:w="1841" w:type="dxa"/>
            <w:tcBorders>
              <w:bottom w:val="single" w:sz="4" w:space="0" w:color="auto"/>
            </w:tcBorders>
            <w:vAlign w:val="center"/>
          </w:tcPr>
          <w:p w:rsidR="00C67871" w:rsidRPr="00765CF1" w:rsidRDefault="00C67871" w:rsidP="00644CA6">
            <w:pPr>
              <w:pStyle w:val="TableParagraph"/>
              <w:spacing w:line="234" w:lineRule="exact"/>
              <w:ind w:left="15"/>
              <w:rPr>
                <w:sz w:val="24"/>
                <w:szCs w:val="24"/>
              </w:rPr>
            </w:pPr>
            <w:r w:rsidRPr="00765CF1">
              <w:rPr>
                <w:sz w:val="24"/>
                <w:szCs w:val="24"/>
              </w:rPr>
              <w:t>3</w:t>
            </w:r>
          </w:p>
        </w:tc>
        <w:tc>
          <w:tcPr>
            <w:tcW w:w="1843" w:type="dxa"/>
            <w:tcBorders>
              <w:bottom w:val="single" w:sz="4" w:space="0" w:color="auto"/>
            </w:tcBorders>
            <w:vAlign w:val="center"/>
          </w:tcPr>
          <w:p w:rsidR="00C67871" w:rsidRPr="00765CF1" w:rsidRDefault="00C67871" w:rsidP="00644CA6">
            <w:pPr>
              <w:pStyle w:val="TableParagraph"/>
              <w:spacing w:line="234" w:lineRule="exact"/>
              <w:ind w:left="14"/>
              <w:rPr>
                <w:sz w:val="24"/>
                <w:szCs w:val="24"/>
              </w:rPr>
            </w:pPr>
            <w:r w:rsidRPr="00765CF1">
              <w:rPr>
                <w:sz w:val="24"/>
                <w:szCs w:val="24"/>
              </w:rPr>
              <w:t>4</w:t>
            </w:r>
          </w:p>
        </w:tc>
        <w:tc>
          <w:tcPr>
            <w:tcW w:w="2577" w:type="dxa"/>
            <w:vAlign w:val="center"/>
          </w:tcPr>
          <w:p w:rsidR="00C67871" w:rsidRPr="00765CF1" w:rsidRDefault="00C67871" w:rsidP="00644CA6">
            <w:pPr>
              <w:pStyle w:val="TableParagraph"/>
              <w:spacing w:line="234" w:lineRule="exact"/>
              <w:ind w:left="137"/>
              <w:rPr>
                <w:sz w:val="24"/>
                <w:szCs w:val="24"/>
              </w:rPr>
            </w:pPr>
            <w:r w:rsidRPr="00765CF1">
              <w:rPr>
                <w:sz w:val="24"/>
                <w:szCs w:val="24"/>
              </w:rPr>
              <w:t>5</w:t>
            </w:r>
          </w:p>
        </w:tc>
      </w:tr>
      <w:tr w:rsidR="00C67871" w:rsidRPr="00765CF1" w:rsidTr="0077153D">
        <w:trPr>
          <w:trHeight w:val="1126"/>
        </w:trPr>
        <w:tc>
          <w:tcPr>
            <w:tcW w:w="1960" w:type="dxa"/>
            <w:tcBorders>
              <w:top w:val="single" w:sz="4" w:space="0" w:color="auto"/>
              <w:bottom w:val="nil"/>
            </w:tcBorders>
            <w:vAlign w:val="center"/>
          </w:tcPr>
          <w:p w:rsidR="00C67871" w:rsidRPr="00765CF1" w:rsidRDefault="00C67871" w:rsidP="00644CA6">
            <w:pPr>
              <w:pStyle w:val="TableParagraph"/>
              <w:ind w:left="64"/>
              <w:jc w:val="left"/>
              <w:rPr>
                <w:sz w:val="24"/>
                <w:szCs w:val="24"/>
              </w:rPr>
            </w:pPr>
            <w:r w:rsidRPr="00765CF1">
              <w:rPr>
                <w:sz w:val="24"/>
                <w:szCs w:val="24"/>
              </w:rPr>
              <w:t>Жилые зоны</w:t>
            </w:r>
            <w:r w:rsidRPr="00765CF1">
              <w:rPr>
                <w:spacing w:val="-52"/>
                <w:sz w:val="24"/>
                <w:szCs w:val="24"/>
              </w:rPr>
              <w:t xml:space="preserve"> </w:t>
            </w:r>
            <w:proofErr w:type="gramStart"/>
            <w:r w:rsidRPr="00765CF1">
              <w:rPr>
                <w:sz w:val="24"/>
                <w:szCs w:val="24"/>
              </w:rPr>
              <w:t>усадебная</w:t>
            </w:r>
            <w:proofErr w:type="gramEnd"/>
          </w:p>
          <w:p w:rsidR="00C67871" w:rsidRPr="00765CF1" w:rsidRDefault="00C67871" w:rsidP="00644CA6">
            <w:pPr>
              <w:pStyle w:val="TableParagraph"/>
              <w:ind w:left="64"/>
              <w:jc w:val="left"/>
              <w:rPr>
                <w:sz w:val="24"/>
                <w:szCs w:val="24"/>
              </w:rPr>
            </w:pPr>
            <w:r w:rsidRPr="00765CF1">
              <w:rPr>
                <w:sz w:val="24"/>
                <w:szCs w:val="24"/>
              </w:rPr>
              <w:t>застройка</w:t>
            </w:r>
          </w:p>
          <w:p w:rsidR="00C67871" w:rsidRPr="00765CF1" w:rsidRDefault="00C67871" w:rsidP="00644CA6">
            <w:pPr>
              <w:pStyle w:val="TableParagraph"/>
              <w:spacing w:line="238" w:lineRule="exact"/>
              <w:ind w:left="64"/>
              <w:jc w:val="left"/>
              <w:rPr>
                <w:sz w:val="24"/>
                <w:szCs w:val="24"/>
              </w:rPr>
            </w:pPr>
          </w:p>
        </w:tc>
        <w:tc>
          <w:tcPr>
            <w:tcW w:w="1560" w:type="dxa"/>
            <w:tcBorders>
              <w:top w:val="single" w:sz="4" w:space="0" w:color="auto"/>
              <w:bottom w:val="nil"/>
            </w:tcBorders>
            <w:vAlign w:val="center"/>
          </w:tcPr>
          <w:p w:rsidR="00C67871" w:rsidRPr="00765CF1" w:rsidRDefault="00C67871" w:rsidP="00644CA6">
            <w:pPr>
              <w:pStyle w:val="TableParagraph"/>
              <w:spacing w:before="4"/>
              <w:rPr>
                <w:b/>
                <w:sz w:val="24"/>
                <w:szCs w:val="24"/>
              </w:rPr>
            </w:pPr>
          </w:p>
          <w:p w:rsidR="00C67871" w:rsidRPr="00765CF1" w:rsidRDefault="00C67871" w:rsidP="00644CA6">
            <w:pPr>
              <w:pStyle w:val="TableParagraph"/>
              <w:rPr>
                <w:sz w:val="24"/>
                <w:szCs w:val="24"/>
              </w:rPr>
            </w:pPr>
            <w:r w:rsidRPr="00765CF1">
              <w:rPr>
                <w:sz w:val="24"/>
                <w:szCs w:val="24"/>
              </w:rPr>
              <w:t>55</w:t>
            </w:r>
          </w:p>
          <w:p w:rsidR="00C67871" w:rsidRPr="00765CF1" w:rsidRDefault="00C67871" w:rsidP="00644CA6">
            <w:pPr>
              <w:pStyle w:val="TableParagraph"/>
              <w:rPr>
                <w:b/>
                <w:sz w:val="24"/>
                <w:szCs w:val="24"/>
              </w:rPr>
            </w:pPr>
          </w:p>
          <w:p w:rsidR="00C67871" w:rsidRPr="00765CF1" w:rsidRDefault="00C67871" w:rsidP="00644CA6">
            <w:pPr>
              <w:pStyle w:val="TableParagraph"/>
              <w:rPr>
                <w:sz w:val="24"/>
                <w:szCs w:val="24"/>
              </w:rPr>
            </w:pPr>
          </w:p>
        </w:tc>
        <w:tc>
          <w:tcPr>
            <w:tcW w:w="1841" w:type="dxa"/>
            <w:tcBorders>
              <w:top w:val="single" w:sz="4" w:space="0" w:color="auto"/>
              <w:bottom w:val="nil"/>
            </w:tcBorders>
          </w:tcPr>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ind w:left="122" w:right="109"/>
              <w:rPr>
                <w:sz w:val="24"/>
                <w:szCs w:val="24"/>
              </w:rPr>
            </w:pPr>
          </w:p>
        </w:tc>
        <w:tc>
          <w:tcPr>
            <w:tcW w:w="1843" w:type="dxa"/>
            <w:tcBorders>
              <w:top w:val="single" w:sz="4" w:space="0" w:color="auto"/>
              <w:bottom w:val="nil"/>
            </w:tcBorders>
          </w:tcPr>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jc w:val="left"/>
              <w:rPr>
                <w:b/>
                <w:sz w:val="24"/>
                <w:szCs w:val="24"/>
              </w:rPr>
            </w:pPr>
          </w:p>
          <w:p w:rsidR="00C67871" w:rsidRPr="00765CF1" w:rsidRDefault="00C67871" w:rsidP="00644CA6">
            <w:pPr>
              <w:pStyle w:val="TableParagraph"/>
              <w:ind w:left="82" w:right="66"/>
              <w:rPr>
                <w:sz w:val="24"/>
                <w:szCs w:val="24"/>
              </w:rPr>
            </w:pPr>
          </w:p>
        </w:tc>
        <w:tc>
          <w:tcPr>
            <w:tcW w:w="2577" w:type="dxa"/>
            <w:vMerge w:val="restart"/>
          </w:tcPr>
          <w:p w:rsidR="00C67871" w:rsidRPr="00765CF1" w:rsidRDefault="00C67871" w:rsidP="00644CA6">
            <w:pPr>
              <w:pStyle w:val="TableParagraph"/>
              <w:ind w:left="64" w:right="87"/>
              <w:jc w:val="both"/>
              <w:rPr>
                <w:sz w:val="24"/>
                <w:szCs w:val="24"/>
              </w:rPr>
            </w:pPr>
            <w:r w:rsidRPr="00765CF1">
              <w:rPr>
                <w:sz w:val="24"/>
                <w:szCs w:val="24"/>
              </w:rPr>
              <w:t>Нормативно</w:t>
            </w:r>
            <w:r w:rsidRPr="00765CF1">
              <w:rPr>
                <w:spacing w:val="1"/>
                <w:sz w:val="24"/>
                <w:szCs w:val="24"/>
              </w:rPr>
              <w:t xml:space="preserve"> </w:t>
            </w:r>
            <w:r w:rsidRPr="00765CF1">
              <w:rPr>
                <w:sz w:val="24"/>
                <w:szCs w:val="24"/>
              </w:rPr>
              <w:t>очищенные</w:t>
            </w:r>
            <w:r w:rsidRPr="00765CF1">
              <w:rPr>
                <w:spacing w:val="-12"/>
                <w:sz w:val="24"/>
                <w:szCs w:val="24"/>
              </w:rPr>
              <w:t xml:space="preserve"> </w:t>
            </w:r>
            <w:r w:rsidRPr="00765CF1">
              <w:rPr>
                <w:sz w:val="24"/>
                <w:szCs w:val="24"/>
              </w:rPr>
              <w:t>на</w:t>
            </w:r>
          </w:p>
          <w:p w:rsidR="00C67871" w:rsidRPr="00765CF1" w:rsidRDefault="00C67871" w:rsidP="00644CA6">
            <w:pPr>
              <w:pStyle w:val="TableParagraph"/>
              <w:ind w:left="64" w:right="87"/>
              <w:jc w:val="both"/>
              <w:rPr>
                <w:sz w:val="24"/>
                <w:szCs w:val="24"/>
              </w:rPr>
            </w:pPr>
            <w:r w:rsidRPr="00765CF1">
              <w:rPr>
                <w:spacing w:val="-1"/>
                <w:sz w:val="24"/>
                <w:szCs w:val="24"/>
              </w:rPr>
              <w:t>локальных очистных</w:t>
            </w:r>
            <w:r w:rsidRPr="00765CF1">
              <w:rPr>
                <w:spacing w:val="-52"/>
                <w:sz w:val="24"/>
                <w:szCs w:val="24"/>
              </w:rPr>
              <w:t xml:space="preserve"> </w:t>
            </w:r>
            <w:proofErr w:type="gramStart"/>
            <w:r w:rsidRPr="00765CF1">
              <w:rPr>
                <w:sz w:val="24"/>
                <w:szCs w:val="24"/>
              </w:rPr>
              <w:t>сооружениях</w:t>
            </w:r>
            <w:proofErr w:type="gramEnd"/>
          </w:p>
          <w:p w:rsidR="00C67871" w:rsidRPr="00765CF1" w:rsidRDefault="00C67871" w:rsidP="00644CA6">
            <w:pPr>
              <w:pStyle w:val="TableParagraph"/>
              <w:ind w:left="64" w:right="87"/>
              <w:jc w:val="both"/>
              <w:rPr>
                <w:sz w:val="24"/>
                <w:szCs w:val="24"/>
              </w:rPr>
            </w:pPr>
            <w:r w:rsidRPr="00765CF1">
              <w:rPr>
                <w:sz w:val="24"/>
                <w:szCs w:val="24"/>
              </w:rPr>
              <w:t>Выпуск в общий</w:t>
            </w:r>
            <w:r w:rsidRPr="00765CF1">
              <w:rPr>
                <w:spacing w:val="-52"/>
                <w:sz w:val="24"/>
                <w:szCs w:val="24"/>
              </w:rPr>
              <w:t xml:space="preserve"> </w:t>
            </w:r>
            <w:r w:rsidRPr="00765CF1">
              <w:rPr>
                <w:sz w:val="24"/>
                <w:szCs w:val="24"/>
              </w:rPr>
              <w:t>коллектор с</w:t>
            </w:r>
            <w:r w:rsidRPr="00765CF1">
              <w:rPr>
                <w:spacing w:val="1"/>
                <w:sz w:val="24"/>
                <w:szCs w:val="24"/>
              </w:rPr>
              <w:t xml:space="preserve"> </w:t>
            </w:r>
            <w:r w:rsidRPr="00765CF1">
              <w:rPr>
                <w:sz w:val="24"/>
                <w:szCs w:val="24"/>
              </w:rPr>
              <w:t>последующей</w:t>
            </w:r>
            <w:r w:rsidRPr="00765CF1">
              <w:rPr>
                <w:spacing w:val="1"/>
                <w:sz w:val="24"/>
                <w:szCs w:val="24"/>
              </w:rPr>
              <w:t xml:space="preserve"> </w:t>
            </w:r>
            <w:r w:rsidRPr="00765CF1">
              <w:rPr>
                <w:sz w:val="24"/>
                <w:szCs w:val="24"/>
              </w:rPr>
              <w:t>очисткой</w:t>
            </w:r>
            <w:r w:rsidRPr="00765CF1">
              <w:rPr>
                <w:spacing w:val="-1"/>
                <w:sz w:val="24"/>
                <w:szCs w:val="24"/>
              </w:rPr>
              <w:t xml:space="preserve"> </w:t>
            </w:r>
            <w:proofErr w:type="gramStart"/>
            <w:r w:rsidRPr="00765CF1">
              <w:rPr>
                <w:sz w:val="24"/>
                <w:szCs w:val="24"/>
              </w:rPr>
              <w:t>на</w:t>
            </w:r>
            <w:proofErr w:type="gramEnd"/>
          </w:p>
          <w:p w:rsidR="00C67871" w:rsidRPr="00765CF1" w:rsidRDefault="00C67871" w:rsidP="00644CA6">
            <w:pPr>
              <w:pStyle w:val="TableParagraph"/>
              <w:ind w:left="64" w:right="87"/>
              <w:jc w:val="both"/>
              <w:rPr>
                <w:sz w:val="24"/>
                <w:szCs w:val="24"/>
              </w:rPr>
            </w:pPr>
            <w:r w:rsidRPr="00765CF1">
              <w:rPr>
                <w:sz w:val="24"/>
                <w:szCs w:val="24"/>
              </w:rPr>
              <w:t>канализационных</w:t>
            </w:r>
            <w:r w:rsidRPr="00765CF1">
              <w:rPr>
                <w:spacing w:val="-52"/>
                <w:sz w:val="24"/>
                <w:szCs w:val="24"/>
              </w:rPr>
              <w:t xml:space="preserve"> </w:t>
            </w:r>
            <w:r w:rsidRPr="00765CF1">
              <w:rPr>
                <w:sz w:val="24"/>
                <w:szCs w:val="24"/>
              </w:rPr>
              <w:t>очистных</w:t>
            </w:r>
          </w:p>
          <w:p w:rsidR="00C67871" w:rsidRPr="00765CF1" w:rsidRDefault="00C67871" w:rsidP="00644CA6">
            <w:pPr>
              <w:pStyle w:val="TableParagraph"/>
              <w:spacing w:line="238" w:lineRule="exact"/>
              <w:ind w:left="64" w:right="87"/>
              <w:jc w:val="both"/>
              <w:rPr>
                <w:sz w:val="24"/>
                <w:szCs w:val="24"/>
              </w:rPr>
            </w:pPr>
            <w:proofErr w:type="gramStart"/>
            <w:r w:rsidRPr="00765CF1">
              <w:rPr>
                <w:sz w:val="24"/>
                <w:szCs w:val="24"/>
              </w:rPr>
              <w:t>сооружениях</w:t>
            </w:r>
            <w:proofErr w:type="gramEnd"/>
          </w:p>
        </w:tc>
      </w:tr>
      <w:tr w:rsidR="00C67871" w:rsidRPr="00765CF1" w:rsidTr="0077153D">
        <w:trPr>
          <w:trHeight w:val="735"/>
        </w:trPr>
        <w:tc>
          <w:tcPr>
            <w:tcW w:w="1960" w:type="dxa"/>
            <w:tcBorders>
              <w:top w:val="nil"/>
              <w:bottom w:val="nil"/>
            </w:tcBorders>
            <w:vAlign w:val="center"/>
          </w:tcPr>
          <w:p w:rsidR="00C67871" w:rsidRPr="00765CF1" w:rsidRDefault="00C67871" w:rsidP="00644CA6">
            <w:pPr>
              <w:pStyle w:val="TableParagraph"/>
              <w:ind w:left="64"/>
              <w:jc w:val="left"/>
              <w:rPr>
                <w:sz w:val="24"/>
                <w:szCs w:val="24"/>
              </w:rPr>
            </w:pPr>
            <w:r w:rsidRPr="00765CF1">
              <w:rPr>
                <w:sz w:val="24"/>
                <w:szCs w:val="24"/>
              </w:rPr>
              <w:t>многоэтажная</w:t>
            </w:r>
            <w:r w:rsidRPr="00765CF1">
              <w:rPr>
                <w:spacing w:val="-52"/>
                <w:sz w:val="24"/>
                <w:szCs w:val="24"/>
              </w:rPr>
              <w:t xml:space="preserve"> </w:t>
            </w:r>
            <w:r w:rsidRPr="00765CF1">
              <w:rPr>
                <w:sz w:val="24"/>
                <w:szCs w:val="24"/>
              </w:rPr>
              <w:t>застройка</w:t>
            </w:r>
          </w:p>
          <w:p w:rsidR="00C67871" w:rsidRPr="00765CF1" w:rsidRDefault="00C67871" w:rsidP="00644CA6">
            <w:pPr>
              <w:pStyle w:val="TableParagraph"/>
              <w:spacing w:line="238" w:lineRule="exact"/>
              <w:ind w:left="64"/>
              <w:jc w:val="left"/>
              <w:rPr>
                <w:sz w:val="24"/>
                <w:szCs w:val="24"/>
              </w:rPr>
            </w:pPr>
          </w:p>
        </w:tc>
        <w:tc>
          <w:tcPr>
            <w:tcW w:w="1560" w:type="dxa"/>
            <w:tcBorders>
              <w:top w:val="nil"/>
              <w:bottom w:val="nil"/>
            </w:tcBorders>
            <w:vAlign w:val="center"/>
          </w:tcPr>
          <w:p w:rsidR="00C67871" w:rsidRPr="00765CF1" w:rsidRDefault="00C67871" w:rsidP="00644CA6">
            <w:pPr>
              <w:pStyle w:val="TableParagraph"/>
              <w:spacing w:before="208"/>
              <w:rPr>
                <w:sz w:val="24"/>
                <w:szCs w:val="24"/>
              </w:rPr>
            </w:pPr>
            <w:r w:rsidRPr="00765CF1">
              <w:rPr>
                <w:sz w:val="24"/>
                <w:szCs w:val="24"/>
              </w:rPr>
              <w:t>55</w:t>
            </w:r>
          </w:p>
          <w:p w:rsidR="00C67871" w:rsidRPr="00765CF1" w:rsidRDefault="00C67871" w:rsidP="00644CA6">
            <w:pPr>
              <w:pStyle w:val="TableParagraph"/>
              <w:rPr>
                <w:b/>
                <w:sz w:val="24"/>
                <w:szCs w:val="24"/>
              </w:rPr>
            </w:pPr>
          </w:p>
        </w:tc>
        <w:tc>
          <w:tcPr>
            <w:tcW w:w="1841" w:type="dxa"/>
            <w:tcBorders>
              <w:top w:val="nil"/>
              <w:bottom w:val="nil"/>
            </w:tcBorders>
          </w:tcPr>
          <w:p w:rsidR="00C67871" w:rsidRPr="00765CF1" w:rsidRDefault="00C67871" w:rsidP="00644CA6">
            <w:pPr>
              <w:pStyle w:val="TableParagraph"/>
              <w:rPr>
                <w:b/>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tcBorders>
              <w:top w:val="nil"/>
              <w:bottom w:val="nil"/>
            </w:tcBorders>
          </w:tcPr>
          <w:p w:rsidR="00C67871" w:rsidRPr="00765CF1" w:rsidRDefault="00C67871" w:rsidP="00644CA6">
            <w:pPr>
              <w:pStyle w:val="TableParagraph"/>
              <w:rPr>
                <w:b/>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vMerge/>
          </w:tcPr>
          <w:p w:rsidR="00C67871" w:rsidRPr="00765CF1" w:rsidRDefault="00C67871" w:rsidP="00644CA6">
            <w:pPr>
              <w:pStyle w:val="TableParagraph"/>
              <w:ind w:left="64" w:right="738"/>
              <w:jc w:val="both"/>
              <w:rPr>
                <w:sz w:val="24"/>
                <w:szCs w:val="24"/>
              </w:rPr>
            </w:pPr>
          </w:p>
        </w:tc>
      </w:tr>
      <w:tr w:rsidR="00C67871" w:rsidRPr="00765CF1" w:rsidTr="0077153D">
        <w:trPr>
          <w:trHeight w:val="1214"/>
        </w:trPr>
        <w:tc>
          <w:tcPr>
            <w:tcW w:w="1960" w:type="dxa"/>
            <w:tcBorders>
              <w:top w:val="nil"/>
              <w:bottom w:val="single" w:sz="4" w:space="0" w:color="auto"/>
            </w:tcBorders>
            <w:vAlign w:val="center"/>
          </w:tcPr>
          <w:p w:rsidR="00C67871" w:rsidRPr="00765CF1" w:rsidRDefault="00C67871" w:rsidP="00644CA6">
            <w:pPr>
              <w:pStyle w:val="TableParagraph"/>
              <w:ind w:left="64"/>
              <w:jc w:val="left"/>
              <w:rPr>
                <w:sz w:val="24"/>
                <w:szCs w:val="24"/>
              </w:rPr>
            </w:pPr>
            <w:r w:rsidRPr="00765CF1">
              <w:rPr>
                <w:sz w:val="24"/>
                <w:szCs w:val="24"/>
              </w:rPr>
              <w:t>ночное время</w:t>
            </w:r>
            <w:r w:rsidRPr="00765CF1">
              <w:rPr>
                <w:spacing w:val="-52"/>
                <w:sz w:val="24"/>
                <w:szCs w:val="24"/>
              </w:rPr>
              <w:t xml:space="preserve"> </w:t>
            </w:r>
            <w:r w:rsidRPr="00765CF1">
              <w:rPr>
                <w:sz w:val="24"/>
                <w:szCs w:val="24"/>
              </w:rPr>
              <w:t>суток</w:t>
            </w:r>
          </w:p>
          <w:p w:rsidR="00C67871" w:rsidRPr="00765CF1" w:rsidRDefault="00C67871" w:rsidP="00644CA6">
            <w:pPr>
              <w:pStyle w:val="TableParagraph"/>
              <w:spacing w:line="238" w:lineRule="exact"/>
              <w:ind w:left="64"/>
              <w:jc w:val="left"/>
              <w:rPr>
                <w:sz w:val="24"/>
                <w:szCs w:val="24"/>
              </w:rPr>
            </w:pPr>
            <w:r w:rsidRPr="00765CF1">
              <w:rPr>
                <w:sz w:val="24"/>
                <w:szCs w:val="24"/>
              </w:rPr>
              <w:t>(23.00 –</w:t>
            </w:r>
            <w:r w:rsidRPr="00765CF1">
              <w:rPr>
                <w:spacing w:val="-3"/>
                <w:sz w:val="24"/>
                <w:szCs w:val="24"/>
              </w:rPr>
              <w:t xml:space="preserve"> </w:t>
            </w:r>
            <w:r w:rsidRPr="00765CF1">
              <w:rPr>
                <w:sz w:val="24"/>
                <w:szCs w:val="24"/>
              </w:rPr>
              <w:t>7.00)</w:t>
            </w:r>
          </w:p>
        </w:tc>
        <w:tc>
          <w:tcPr>
            <w:tcW w:w="1560" w:type="dxa"/>
            <w:tcBorders>
              <w:top w:val="nil"/>
              <w:bottom w:val="single" w:sz="4" w:space="0" w:color="auto"/>
            </w:tcBorders>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rPr>
                <w:sz w:val="24"/>
                <w:szCs w:val="24"/>
              </w:rPr>
            </w:pPr>
            <w:r w:rsidRPr="00765CF1">
              <w:rPr>
                <w:sz w:val="24"/>
                <w:szCs w:val="24"/>
              </w:rPr>
              <w:t>45</w:t>
            </w:r>
          </w:p>
        </w:tc>
        <w:tc>
          <w:tcPr>
            <w:tcW w:w="1841" w:type="dxa"/>
            <w:tcBorders>
              <w:top w:val="nil"/>
              <w:bottom w:val="single" w:sz="4" w:space="0" w:color="auto"/>
            </w:tcBorders>
          </w:tcPr>
          <w:p w:rsidR="00C67871" w:rsidRPr="00765CF1" w:rsidRDefault="00C67871" w:rsidP="00644CA6">
            <w:pPr>
              <w:pStyle w:val="TableParagraph"/>
              <w:ind w:left="122" w:right="109"/>
              <w:rPr>
                <w:sz w:val="24"/>
                <w:szCs w:val="24"/>
              </w:rPr>
            </w:pPr>
          </w:p>
        </w:tc>
        <w:tc>
          <w:tcPr>
            <w:tcW w:w="1843" w:type="dxa"/>
            <w:tcBorders>
              <w:top w:val="nil"/>
              <w:bottom w:val="single" w:sz="4" w:space="0" w:color="auto"/>
            </w:tcBorders>
          </w:tcPr>
          <w:p w:rsidR="00C67871" w:rsidRPr="00765CF1" w:rsidRDefault="00C67871" w:rsidP="00644CA6">
            <w:pPr>
              <w:pStyle w:val="TableParagraph"/>
              <w:ind w:left="82" w:right="66"/>
              <w:rPr>
                <w:sz w:val="24"/>
                <w:szCs w:val="24"/>
              </w:rPr>
            </w:pPr>
          </w:p>
        </w:tc>
        <w:tc>
          <w:tcPr>
            <w:tcW w:w="2577" w:type="dxa"/>
            <w:vMerge/>
          </w:tcPr>
          <w:p w:rsidR="00C67871" w:rsidRPr="00765CF1" w:rsidRDefault="00C67871" w:rsidP="00644CA6">
            <w:pPr>
              <w:pStyle w:val="TableParagraph"/>
              <w:ind w:left="64" w:right="738"/>
              <w:jc w:val="both"/>
              <w:rPr>
                <w:sz w:val="24"/>
                <w:szCs w:val="24"/>
              </w:rPr>
            </w:pPr>
          </w:p>
        </w:tc>
      </w:tr>
      <w:tr w:rsidR="00C67871" w:rsidRPr="00765CF1" w:rsidTr="0077153D">
        <w:trPr>
          <w:trHeight w:val="496"/>
        </w:trPr>
        <w:tc>
          <w:tcPr>
            <w:tcW w:w="1960" w:type="dxa"/>
            <w:tcBorders>
              <w:top w:val="single" w:sz="4" w:space="0" w:color="auto"/>
            </w:tcBorders>
            <w:vAlign w:val="center"/>
          </w:tcPr>
          <w:p w:rsidR="00C67871" w:rsidRPr="00765CF1" w:rsidRDefault="00C67871" w:rsidP="00644CA6">
            <w:pPr>
              <w:pStyle w:val="TableParagraph"/>
              <w:spacing w:line="240" w:lineRule="exact"/>
              <w:ind w:left="64"/>
              <w:jc w:val="left"/>
              <w:rPr>
                <w:sz w:val="24"/>
                <w:szCs w:val="24"/>
              </w:rPr>
            </w:pPr>
            <w:r w:rsidRPr="00765CF1">
              <w:rPr>
                <w:sz w:val="24"/>
                <w:szCs w:val="24"/>
              </w:rPr>
              <w:t>Общественно-</w:t>
            </w:r>
          </w:p>
          <w:p w:rsidR="00C67871" w:rsidRPr="00765CF1" w:rsidRDefault="00C67871" w:rsidP="00644CA6">
            <w:pPr>
              <w:pStyle w:val="TableParagraph"/>
              <w:spacing w:line="236" w:lineRule="exact"/>
              <w:ind w:left="64"/>
              <w:jc w:val="left"/>
              <w:rPr>
                <w:sz w:val="24"/>
                <w:szCs w:val="24"/>
              </w:rPr>
            </w:pPr>
            <w:r w:rsidRPr="00765CF1">
              <w:rPr>
                <w:sz w:val="24"/>
                <w:szCs w:val="24"/>
              </w:rPr>
              <w:t>деловые зоны</w:t>
            </w:r>
          </w:p>
        </w:tc>
        <w:tc>
          <w:tcPr>
            <w:tcW w:w="1560" w:type="dxa"/>
            <w:tcBorders>
              <w:top w:val="single" w:sz="4" w:space="0" w:color="auto"/>
            </w:tcBorders>
          </w:tcPr>
          <w:p w:rsidR="00C67871" w:rsidRPr="00765CF1" w:rsidRDefault="00C67871" w:rsidP="00644CA6">
            <w:pPr>
              <w:pStyle w:val="TableParagraph"/>
              <w:spacing w:before="116"/>
              <w:ind w:left="668"/>
              <w:jc w:val="left"/>
              <w:rPr>
                <w:sz w:val="24"/>
                <w:szCs w:val="24"/>
              </w:rPr>
            </w:pPr>
            <w:r w:rsidRPr="00765CF1">
              <w:rPr>
                <w:sz w:val="24"/>
                <w:szCs w:val="24"/>
              </w:rPr>
              <w:t>60</w:t>
            </w:r>
          </w:p>
        </w:tc>
        <w:tc>
          <w:tcPr>
            <w:tcW w:w="1841" w:type="dxa"/>
            <w:tcBorders>
              <w:top w:val="single" w:sz="4" w:space="0" w:color="auto"/>
            </w:tcBorders>
          </w:tcPr>
          <w:p w:rsidR="00C67871" w:rsidRPr="00765CF1" w:rsidRDefault="00C67871" w:rsidP="00644CA6">
            <w:pPr>
              <w:pStyle w:val="TableParagraph"/>
              <w:spacing w:before="116"/>
              <w:ind w:left="122" w:right="109"/>
              <w:rPr>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tcBorders>
              <w:top w:val="single" w:sz="4" w:space="0" w:color="auto"/>
            </w:tcBorders>
          </w:tcPr>
          <w:p w:rsidR="00C67871" w:rsidRPr="00765CF1" w:rsidRDefault="00C67871" w:rsidP="00644CA6">
            <w:pPr>
              <w:pStyle w:val="TableParagraph"/>
              <w:spacing w:before="116"/>
              <w:ind w:left="82" w:right="66"/>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tcPr>
          <w:p w:rsidR="00C67871" w:rsidRPr="00765CF1" w:rsidRDefault="00C67871" w:rsidP="00644CA6">
            <w:pPr>
              <w:pStyle w:val="TableParagraph"/>
              <w:spacing w:before="116"/>
              <w:ind w:left="64"/>
              <w:jc w:val="both"/>
              <w:rPr>
                <w:sz w:val="24"/>
                <w:szCs w:val="24"/>
              </w:rPr>
            </w:pPr>
            <w:r w:rsidRPr="00765CF1">
              <w:rPr>
                <w:sz w:val="24"/>
                <w:szCs w:val="24"/>
              </w:rPr>
              <w:t>То</w:t>
            </w:r>
            <w:r w:rsidRPr="00765CF1">
              <w:rPr>
                <w:spacing w:val="-2"/>
                <w:sz w:val="24"/>
                <w:szCs w:val="24"/>
              </w:rPr>
              <w:t xml:space="preserve"> </w:t>
            </w:r>
            <w:r w:rsidRPr="00765CF1">
              <w:rPr>
                <w:sz w:val="24"/>
                <w:szCs w:val="24"/>
              </w:rPr>
              <w:t>же</w:t>
            </w:r>
          </w:p>
        </w:tc>
      </w:tr>
      <w:tr w:rsidR="00C67871" w:rsidRPr="00765CF1" w:rsidTr="0077153D">
        <w:trPr>
          <w:trHeight w:val="1771"/>
        </w:trPr>
        <w:tc>
          <w:tcPr>
            <w:tcW w:w="1960" w:type="dxa"/>
            <w:vAlign w:val="center"/>
          </w:tcPr>
          <w:p w:rsidR="00C67871" w:rsidRPr="00765CF1" w:rsidRDefault="00C67871" w:rsidP="00644CA6">
            <w:pPr>
              <w:pStyle w:val="TableParagraph"/>
              <w:ind w:left="64"/>
              <w:jc w:val="left"/>
              <w:rPr>
                <w:sz w:val="24"/>
                <w:szCs w:val="24"/>
              </w:rPr>
            </w:pPr>
            <w:proofErr w:type="spellStart"/>
            <w:proofErr w:type="gramStart"/>
            <w:r w:rsidRPr="00765CF1">
              <w:rPr>
                <w:sz w:val="24"/>
                <w:szCs w:val="24"/>
              </w:rPr>
              <w:t>Производствен-ные</w:t>
            </w:r>
            <w:proofErr w:type="spellEnd"/>
            <w:proofErr w:type="gramEnd"/>
            <w:r w:rsidRPr="00765CF1">
              <w:rPr>
                <w:spacing w:val="-1"/>
                <w:sz w:val="24"/>
                <w:szCs w:val="24"/>
              </w:rPr>
              <w:t xml:space="preserve"> </w:t>
            </w:r>
            <w:r w:rsidRPr="00765CF1">
              <w:rPr>
                <w:sz w:val="24"/>
                <w:szCs w:val="24"/>
              </w:rPr>
              <w:t>зоны</w:t>
            </w:r>
          </w:p>
        </w:tc>
        <w:tc>
          <w:tcPr>
            <w:tcW w:w="1560" w:type="dxa"/>
            <w:vAlign w:val="center"/>
          </w:tcPr>
          <w:p w:rsidR="00C67871" w:rsidRPr="00765CF1" w:rsidRDefault="00C67871" w:rsidP="00644CA6">
            <w:pPr>
              <w:pStyle w:val="TableParagraph"/>
              <w:ind w:right="98"/>
              <w:rPr>
                <w:sz w:val="24"/>
                <w:szCs w:val="24"/>
              </w:rPr>
            </w:pPr>
            <w:r w:rsidRPr="00765CF1">
              <w:rPr>
                <w:sz w:val="24"/>
                <w:szCs w:val="24"/>
              </w:rPr>
              <w:t>Нормируется</w:t>
            </w:r>
            <w:r w:rsidRPr="00765CF1">
              <w:rPr>
                <w:spacing w:val="1"/>
                <w:sz w:val="24"/>
                <w:szCs w:val="24"/>
              </w:rPr>
              <w:t xml:space="preserve"> </w:t>
            </w:r>
            <w:r w:rsidRPr="00765CF1">
              <w:rPr>
                <w:sz w:val="24"/>
                <w:szCs w:val="24"/>
              </w:rPr>
              <w:t>по границе</w:t>
            </w:r>
            <w:r w:rsidRPr="00765CF1">
              <w:rPr>
                <w:spacing w:val="1"/>
                <w:sz w:val="24"/>
                <w:szCs w:val="24"/>
              </w:rPr>
              <w:t xml:space="preserve"> </w:t>
            </w:r>
            <w:r w:rsidRPr="00765CF1">
              <w:rPr>
                <w:sz w:val="24"/>
                <w:szCs w:val="24"/>
              </w:rPr>
              <w:t>объединенной</w:t>
            </w:r>
          </w:p>
          <w:p w:rsidR="00C67871" w:rsidRPr="00765CF1" w:rsidRDefault="00C67871" w:rsidP="00644CA6">
            <w:pPr>
              <w:pStyle w:val="TableParagraph"/>
              <w:ind w:right="98"/>
              <w:rPr>
                <w:sz w:val="24"/>
                <w:szCs w:val="24"/>
              </w:rPr>
            </w:pPr>
            <w:r w:rsidRPr="00765CF1">
              <w:rPr>
                <w:sz w:val="24"/>
                <w:szCs w:val="24"/>
              </w:rPr>
              <w:t>СЗЗ</w:t>
            </w:r>
          </w:p>
          <w:p w:rsidR="00C67871" w:rsidRPr="00765CF1" w:rsidRDefault="00C67871" w:rsidP="00644CA6">
            <w:pPr>
              <w:pStyle w:val="TableParagraph"/>
              <w:spacing w:before="1"/>
              <w:ind w:left="458" w:right="501"/>
              <w:rPr>
                <w:sz w:val="24"/>
                <w:szCs w:val="24"/>
              </w:rPr>
            </w:pPr>
            <w:r w:rsidRPr="00765CF1">
              <w:rPr>
                <w:sz w:val="24"/>
                <w:szCs w:val="24"/>
              </w:rPr>
              <w:t>70</w:t>
            </w:r>
          </w:p>
        </w:tc>
        <w:tc>
          <w:tcPr>
            <w:tcW w:w="1841" w:type="dxa"/>
            <w:vAlign w:val="center"/>
          </w:tcPr>
          <w:p w:rsidR="00C67871" w:rsidRPr="00765CF1" w:rsidRDefault="00C67871" w:rsidP="00644CA6">
            <w:pPr>
              <w:pStyle w:val="TableParagraph"/>
              <w:ind w:right="59"/>
              <w:rPr>
                <w:spacing w:val="-52"/>
                <w:sz w:val="24"/>
                <w:szCs w:val="24"/>
              </w:rPr>
            </w:pPr>
            <w:r w:rsidRPr="00765CF1">
              <w:rPr>
                <w:sz w:val="24"/>
                <w:szCs w:val="24"/>
              </w:rPr>
              <w:t>Нормируется по</w:t>
            </w:r>
            <w:r w:rsidRPr="00765CF1">
              <w:rPr>
                <w:spacing w:val="-53"/>
                <w:sz w:val="24"/>
                <w:szCs w:val="24"/>
              </w:rPr>
              <w:t xml:space="preserve"> </w:t>
            </w:r>
            <w:r w:rsidRPr="00765CF1">
              <w:rPr>
                <w:sz w:val="24"/>
                <w:szCs w:val="24"/>
              </w:rPr>
              <w:t>границе объединенной</w:t>
            </w:r>
          </w:p>
          <w:p w:rsidR="00C67871" w:rsidRPr="00765CF1" w:rsidRDefault="00C67871" w:rsidP="00644CA6">
            <w:pPr>
              <w:pStyle w:val="TableParagraph"/>
              <w:ind w:right="59"/>
              <w:rPr>
                <w:spacing w:val="-52"/>
                <w:sz w:val="24"/>
                <w:szCs w:val="24"/>
              </w:rPr>
            </w:pPr>
          </w:p>
          <w:p w:rsidR="00C67871" w:rsidRPr="00765CF1" w:rsidRDefault="00C67871" w:rsidP="00644CA6">
            <w:pPr>
              <w:pStyle w:val="TableParagraph"/>
              <w:ind w:right="59"/>
              <w:rPr>
                <w:sz w:val="24"/>
                <w:szCs w:val="24"/>
              </w:rPr>
            </w:pPr>
            <w:r w:rsidRPr="00765CF1">
              <w:rPr>
                <w:sz w:val="24"/>
                <w:szCs w:val="24"/>
              </w:rPr>
              <w:t>СЗЗ</w:t>
            </w:r>
          </w:p>
          <w:p w:rsidR="00C67871" w:rsidRPr="00765CF1" w:rsidRDefault="00C67871" w:rsidP="00644CA6">
            <w:pPr>
              <w:pStyle w:val="TableParagraph"/>
              <w:ind w:left="96" w:right="109"/>
              <w:rPr>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vAlign w:val="center"/>
          </w:tcPr>
          <w:p w:rsidR="00C67871" w:rsidRPr="00765CF1" w:rsidRDefault="00C67871" w:rsidP="00644CA6">
            <w:pPr>
              <w:pStyle w:val="TableParagraph"/>
              <w:ind w:right="67"/>
              <w:rPr>
                <w:sz w:val="24"/>
                <w:szCs w:val="24"/>
              </w:rPr>
            </w:pPr>
            <w:r w:rsidRPr="00765CF1">
              <w:rPr>
                <w:sz w:val="24"/>
                <w:szCs w:val="24"/>
              </w:rPr>
              <w:t>Нормируется по</w:t>
            </w:r>
            <w:r w:rsidRPr="00765CF1">
              <w:rPr>
                <w:spacing w:val="-53"/>
                <w:sz w:val="24"/>
                <w:szCs w:val="24"/>
              </w:rPr>
              <w:t xml:space="preserve"> </w:t>
            </w:r>
            <w:r w:rsidRPr="00765CF1">
              <w:rPr>
                <w:sz w:val="24"/>
                <w:szCs w:val="24"/>
              </w:rPr>
              <w:t>границе</w:t>
            </w:r>
          </w:p>
          <w:p w:rsidR="00C67871" w:rsidRPr="00765CF1" w:rsidRDefault="00C67871" w:rsidP="00644CA6">
            <w:pPr>
              <w:pStyle w:val="TableParagraph"/>
              <w:spacing w:before="1"/>
              <w:ind w:left="82" w:right="93"/>
              <w:rPr>
                <w:spacing w:val="-52"/>
                <w:sz w:val="24"/>
                <w:szCs w:val="24"/>
              </w:rPr>
            </w:pPr>
            <w:r w:rsidRPr="00765CF1">
              <w:rPr>
                <w:sz w:val="24"/>
                <w:szCs w:val="24"/>
              </w:rPr>
              <w:t>объединенной</w:t>
            </w:r>
          </w:p>
          <w:p w:rsidR="00C67871" w:rsidRPr="00765CF1" w:rsidRDefault="00C67871" w:rsidP="00644CA6">
            <w:pPr>
              <w:pStyle w:val="TableParagraph"/>
              <w:spacing w:before="1"/>
              <w:ind w:left="82" w:right="93"/>
              <w:rPr>
                <w:spacing w:val="-52"/>
                <w:sz w:val="24"/>
                <w:szCs w:val="24"/>
              </w:rPr>
            </w:pPr>
          </w:p>
          <w:p w:rsidR="00C67871" w:rsidRPr="00765CF1" w:rsidRDefault="00C67871" w:rsidP="00644CA6">
            <w:pPr>
              <w:pStyle w:val="TableParagraph"/>
              <w:spacing w:before="1"/>
              <w:ind w:left="82" w:right="93"/>
              <w:rPr>
                <w:sz w:val="24"/>
                <w:szCs w:val="24"/>
              </w:rPr>
            </w:pPr>
            <w:r w:rsidRPr="00765CF1">
              <w:rPr>
                <w:sz w:val="24"/>
                <w:szCs w:val="24"/>
              </w:rPr>
              <w:t>СЗЗ</w:t>
            </w:r>
          </w:p>
          <w:p w:rsidR="00C67871" w:rsidRPr="00765CF1" w:rsidRDefault="00C67871" w:rsidP="00644CA6">
            <w:pPr>
              <w:pStyle w:val="TableParagraph"/>
              <w:ind w:left="57" w:right="67"/>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vAlign w:val="center"/>
          </w:tcPr>
          <w:p w:rsidR="00C67871" w:rsidRPr="00765CF1" w:rsidRDefault="00C67871" w:rsidP="00644CA6">
            <w:pPr>
              <w:pStyle w:val="TableParagraph"/>
              <w:ind w:left="64" w:right="97" w:firstLine="7"/>
              <w:jc w:val="both"/>
              <w:rPr>
                <w:sz w:val="24"/>
                <w:szCs w:val="24"/>
              </w:rPr>
            </w:pPr>
            <w:r w:rsidRPr="00765CF1">
              <w:rPr>
                <w:sz w:val="24"/>
                <w:szCs w:val="24"/>
              </w:rPr>
              <w:t>Нормативно</w:t>
            </w:r>
            <w:r w:rsidRPr="00765CF1">
              <w:rPr>
                <w:spacing w:val="1"/>
                <w:sz w:val="24"/>
                <w:szCs w:val="24"/>
              </w:rPr>
              <w:t xml:space="preserve"> </w:t>
            </w:r>
            <w:r w:rsidRPr="00765CF1">
              <w:rPr>
                <w:sz w:val="24"/>
                <w:szCs w:val="24"/>
              </w:rPr>
              <w:t>очищенные стоки на</w:t>
            </w:r>
            <w:r w:rsidRPr="00765CF1">
              <w:rPr>
                <w:spacing w:val="1"/>
                <w:sz w:val="24"/>
                <w:szCs w:val="24"/>
              </w:rPr>
              <w:t xml:space="preserve"> </w:t>
            </w:r>
            <w:r w:rsidRPr="00765CF1">
              <w:rPr>
                <w:sz w:val="24"/>
                <w:szCs w:val="24"/>
              </w:rPr>
              <w:t>локальных очистных</w:t>
            </w:r>
            <w:r w:rsidRPr="00765CF1">
              <w:rPr>
                <w:spacing w:val="-52"/>
                <w:sz w:val="24"/>
                <w:szCs w:val="24"/>
              </w:rPr>
              <w:t xml:space="preserve"> </w:t>
            </w:r>
            <w:r w:rsidRPr="00765CF1">
              <w:rPr>
                <w:sz w:val="24"/>
                <w:szCs w:val="24"/>
              </w:rPr>
              <w:t>сооружениях с</w:t>
            </w:r>
            <w:r w:rsidRPr="00765CF1">
              <w:rPr>
                <w:spacing w:val="1"/>
                <w:sz w:val="24"/>
                <w:szCs w:val="24"/>
              </w:rPr>
              <w:t xml:space="preserve"> </w:t>
            </w:r>
            <w:proofErr w:type="gramStart"/>
            <w:r w:rsidRPr="00765CF1">
              <w:rPr>
                <w:spacing w:val="-4"/>
                <w:sz w:val="24"/>
                <w:szCs w:val="24"/>
              </w:rPr>
              <w:t>самостоятельным</w:t>
            </w:r>
            <w:proofErr w:type="gramEnd"/>
            <w:r w:rsidRPr="00765CF1">
              <w:rPr>
                <w:spacing w:val="-1"/>
                <w:sz w:val="24"/>
                <w:szCs w:val="24"/>
              </w:rPr>
              <w:t xml:space="preserve"> </w:t>
            </w:r>
            <w:r w:rsidRPr="00765CF1">
              <w:rPr>
                <w:spacing w:val="-3"/>
                <w:sz w:val="24"/>
                <w:szCs w:val="24"/>
              </w:rPr>
              <w:t>или</w:t>
            </w:r>
            <w:r w:rsidRPr="00765CF1">
              <w:rPr>
                <w:spacing w:val="-52"/>
                <w:sz w:val="24"/>
                <w:szCs w:val="24"/>
              </w:rPr>
              <w:t xml:space="preserve"> </w:t>
            </w:r>
            <w:r w:rsidRPr="00765CF1">
              <w:rPr>
                <w:sz w:val="24"/>
                <w:szCs w:val="24"/>
              </w:rPr>
              <w:t>централизованным</w:t>
            </w:r>
          </w:p>
          <w:p w:rsidR="00C67871" w:rsidRPr="00765CF1" w:rsidRDefault="00C67871" w:rsidP="00644CA6">
            <w:pPr>
              <w:pStyle w:val="TableParagraph"/>
              <w:spacing w:line="240" w:lineRule="exact"/>
              <w:ind w:left="64" w:right="97"/>
              <w:jc w:val="both"/>
              <w:rPr>
                <w:sz w:val="24"/>
                <w:szCs w:val="24"/>
              </w:rPr>
            </w:pPr>
            <w:r w:rsidRPr="00765CF1">
              <w:rPr>
                <w:sz w:val="24"/>
                <w:szCs w:val="24"/>
              </w:rPr>
              <w:t>выпуском</w:t>
            </w:r>
          </w:p>
        </w:tc>
      </w:tr>
      <w:tr w:rsidR="00C67871" w:rsidRPr="00765CF1" w:rsidTr="0077153D">
        <w:trPr>
          <w:trHeight w:val="1516"/>
        </w:trPr>
        <w:tc>
          <w:tcPr>
            <w:tcW w:w="1960" w:type="dxa"/>
            <w:vAlign w:val="center"/>
          </w:tcPr>
          <w:p w:rsidR="00C67871" w:rsidRPr="00765CF1" w:rsidRDefault="00C67871" w:rsidP="00644CA6">
            <w:pPr>
              <w:pStyle w:val="TableParagraph"/>
              <w:ind w:left="64" w:hanging="58"/>
              <w:jc w:val="left"/>
              <w:rPr>
                <w:sz w:val="24"/>
                <w:szCs w:val="24"/>
              </w:rPr>
            </w:pPr>
            <w:r w:rsidRPr="00765CF1">
              <w:rPr>
                <w:sz w:val="24"/>
                <w:szCs w:val="24"/>
              </w:rPr>
              <w:lastRenderedPageBreak/>
              <w:t>Рекреационные</w:t>
            </w:r>
            <w:r w:rsidRPr="00765CF1">
              <w:rPr>
                <w:spacing w:val="-52"/>
                <w:sz w:val="24"/>
                <w:szCs w:val="24"/>
              </w:rPr>
              <w:t xml:space="preserve"> </w:t>
            </w:r>
            <w:r w:rsidRPr="00765CF1">
              <w:rPr>
                <w:sz w:val="24"/>
                <w:szCs w:val="24"/>
              </w:rPr>
              <w:t>зоны, в том</w:t>
            </w:r>
            <w:r w:rsidRPr="00765CF1">
              <w:rPr>
                <w:spacing w:val="1"/>
                <w:sz w:val="24"/>
                <w:szCs w:val="24"/>
              </w:rPr>
              <w:t xml:space="preserve"> </w:t>
            </w:r>
            <w:r w:rsidRPr="00765CF1">
              <w:rPr>
                <w:sz w:val="24"/>
                <w:szCs w:val="24"/>
              </w:rPr>
              <w:t>числе</w:t>
            </w:r>
            <w:r w:rsidRPr="00765CF1">
              <w:rPr>
                <w:spacing w:val="-1"/>
                <w:sz w:val="24"/>
                <w:szCs w:val="24"/>
              </w:rPr>
              <w:t xml:space="preserve"> </w:t>
            </w:r>
            <w:r w:rsidRPr="00765CF1">
              <w:rPr>
                <w:sz w:val="24"/>
                <w:szCs w:val="24"/>
              </w:rPr>
              <w:t>места</w:t>
            </w:r>
          </w:p>
          <w:p w:rsidR="00C67871" w:rsidRPr="00765CF1" w:rsidRDefault="00C67871" w:rsidP="00644CA6">
            <w:pPr>
              <w:pStyle w:val="TableParagraph"/>
              <w:ind w:left="64"/>
              <w:jc w:val="left"/>
              <w:rPr>
                <w:sz w:val="24"/>
                <w:szCs w:val="24"/>
              </w:rPr>
            </w:pPr>
            <w:r w:rsidRPr="00765CF1">
              <w:rPr>
                <w:sz w:val="24"/>
                <w:szCs w:val="24"/>
              </w:rPr>
              <w:t>массового</w:t>
            </w:r>
            <w:r w:rsidRPr="00765CF1">
              <w:rPr>
                <w:spacing w:val="-52"/>
                <w:sz w:val="24"/>
                <w:szCs w:val="24"/>
              </w:rPr>
              <w:t xml:space="preserve"> </w:t>
            </w:r>
            <w:r w:rsidRPr="00765CF1">
              <w:rPr>
                <w:sz w:val="24"/>
                <w:szCs w:val="24"/>
              </w:rPr>
              <w:t>отдыха</w:t>
            </w:r>
          </w:p>
        </w:tc>
        <w:tc>
          <w:tcPr>
            <w:tcW w:w="1560" w:type="dxa"/>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spacing w:before="6"/>
              <w:rPr>
                <w:b/>
                <w:sz w:val="24"/>
                <w:szCs w:val="24"/>
              </w:rPr>
            </w:pPr>
          </w:p>
          <w:p w:rsidR="00C67871" w:rsidRPr="00765CF1" w:rsidRDefault="00C67871" w:rsidP="00644CA6">
            <w:pPr>
              <w:pStyle w:val="TableParagraph"/>
              <w:ind w:right="305"/>
              <w:rPr>
                <w:sz w:val="24"/>
                <w:szCs w:val="24"/>
              </w:rPr>
            </w:pPr>
            <w:r w:rsidRPr="00765CF1">
              <w:rPr>
                <w:sz w:val="24"/>
                <w:szCs w:val="24"/>
              </w:rPr>
              <w:t>65</w:t>
            </w:r>
          </w:p>
        </w:tc>
        <w:tc>
          <w:tcPr>
            <w:tcW w:w="1841" w:type="dxa"/>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spacing w:before="6"/>
              <w:rPr>
                <w:b/>
                <w:sz w:val="24"/>
                <w:szCs w:val="24"/>
              </w:rPr>
            </w:pPr>
          </w:p>
          <w:p w:rsidR="00C67871" w:rsidRPr="00765CF1" w:rsidRDefault="00C67871" w:rsidP="00644CA6">
            <w:pPr>
              <w:pStyle w:val="TableParagraph"/>
              <w:ind w:left="98" w:right="109"/>
              <w:rPr>
                <w:sz w:val="24"/>
                <w:szCs w:val="24"/>
              </w:rPr>
            </w:pPr>
            <w:r w:rsidRPr="00765CF1">
              <w:rPr>
                <w:sz w:val="24"/>
                <w:szCs w:val="24"/>
              </w:rPr>
              <w:t>0,8</w:t>
            </w:r>
            <w:r w:rsidRPr="00765CF1">
              <w:rPr>
                <w:spacing w:val="-1"/>
                <w:sz w:val="24"/>
                <w:szCs w:val="24"/>
              </w:rPr>
              <w:t xml:space="preserve"> </w:t>
            </w:r>
            <w:r w:rsidRPr="00765CF1">
              <w:rPr>
                <w:sz w:val="24"/>
                <w:szCs w:val="24"/>
              </w:rPr>
              <w:t>ПДК</w:t>
            </w:r>
          </w:p>
        </w:tc>
        <w:tc>
          <w:tcPr>
            <w:tcW w:w="1843" w:type="dxa"/>
            <w:vAlign w:val="center"/>
          </w:tcPr>
          <w:p w:rsidR="00C67871" w:rsidRPr="00765CF1" w:rsidRDefault="00C67871" w:rsidP="00644CA6">
            <w:pPr>
              <w:pStyle w:val="TableParagraph"/>
              <w:rPr>
                <w:b/>
                <w:sz w:val="24"/>
                <w:szCs w:val="24"/>
              </w:rPr>
            </w:pPr>
          </w:p>
          <w:p w:rsidR="00C67871" w:rsidRPr="00765CF1" w:rsidRDefault="00C67871" w:rsidP="00644CA6">
            <w:pPr>
              <w:pStyle w:val="TableParagraph"/>
              <w:spacing w:before="6"/>
              <w:rPr>
                <w:b/>
                <w:sz w:val="24"/>
                <w:szCs w:val="24"/>
              </w:rPr>
            </w:pPr>
          </w:p>
          <w:p w:rsidR="00C67871" w:rsidRPr="00765CF1" w:rsidRDefault="00C67871" w:rsidP="00644CA6">
            <w:pPr>
              <w:pStyle w:val="TableParagraph"/>
              <w:ind w:left="57" w:right="67"/>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vAlign w:val="center"/>
          </w:tcPr>
          <w:p w:rsidR="00C67871" w:rsidRPr="00765CF1" w:rsidRDefault="00C67871" w:rsidP="00644CA6">
            <w:pPr>
              <w:pStyle w:val="TableParagraph"/>
              <w:ind w:left="64" w:right="97" w:firstLine="7"/>
              <w:jc w:val="both"/>
              <w:rPr>
                <w:sz w:val="24"/>
                <w:szCs w:val="24"/>
              </w:rPr>
            </w:pPr>
            <w:r w:rsidRPr="00765CF1">
              <w:rPr>
                <w:sz w:val="24"/>
                <w:szCs w:val="24"/>
              </w:rPr>
              <w:t>Нормативно очище</w:t>
            </w:r>
            <w:proofErr w:type="gramStart"/>
            <w:r w:rsidRPr="00765CF1">
              <w:rPr>
                <w:sz w:val="24"/>
                <w:szCs w:val="24"/>
              </w:rPr>
              <w:t>н-</w:t>
            </w:r>
            <w:proofErr w:type="gramEnd"/>
            <w:r w:rsidRPr="00765CF1">
              <w:rPr>
                <w:spacing w:val="-52"/>
                <w:sz w:val="24"/>
                <w:szCs w:val="24"/>
              </w:rPr>
              <w:t xml:space="preserve"> </w:t>
            </w:r>
            <w:proofErr w:type="spellStart"/>
            <w:r w:rsidRPr="00765CF1">
              <w:rPr>
                <w:sz w:val="24"/>
                <w:szCs w:val="24"/>
              </w:rPr>
              <w:t>ные</w:t>
            </w:r>
            <w:proofErr w:type="spellEnd"/>
            <w:r w:rsidRPr="00765CF1">
              <w:rPr>
                <w:sz w:val="24"/>
                <w:szCs w:val="24"/>
              </w:rPr>
              <w:t xml:space="preserve"> на локальных</w:t>
            </w:r>
            <w:r w:rsidRPr="00765CF1">
              <w:rPr>
                <w:spacing w:val="1"/>
                <w:sz w:val="24"/>
                <w:szCs w:val="24"/>
              </w:rPr>
              <w:t xml:space="preserve"> </w:t>
            </w:r>
            <w:r w:rsidRPr="00765CF1">
              <w:rPr>
                <w:spacing w:val="-4"/>
                <w:sz w:val="24"/>
                <w:szCs w:val="24"/>
              </w:rPr>
              <w:t xml:space="preserve">очистных </w:t>
            </w:r>
            <w:proofErr w:type="spellStart"/>
            <w:r w:rsidRPr="00765CF1">
              <w:rPr>
                <w:spacing w:val="-4"/>
                <w:sz w:val="24"/>
                <w:szCs w:val="24"/>
              </w:rPr>
              <w:t>сооруже</w:t>
            </w:r>
            <w:proofErr w:type="spellEnd"/>
            <w:r w:rsidRPr="00765CF1">
              <w:rPr>
                <w:spacing w:val="-4"/>
                <w:sz w:val="24"/>
                <w:szCs w:val="24"/>
              </w:rPr>
              <w:t>-</w:t>
            </w:r>
            <w:r w:rsidRPr="00765CF1">
              <w:rPr>
                <w:spacing w:val="-3"/>
                <w:sz w:val="24"/>
                <w:szCs w:val="24"/>
              </w:rPr>
              <w:t xml:space="preserve"> </w:t>
            </w:r>
            <w:proofErr w:type="spellStart"/>
            <w:r w:rsidRPr="00765CF1">
              <w:rPr>
                <w:spacing w:val="-1"/>
                <w:sz w:val="24"/>
                <w:szCs w:val="24"/>
              </w:rPr>
              <w:t>ниях</w:t>
            </w:r>
            <w:proofErr w:type="spellEnd"/>
            <w:r w:rsidRPr="00765CF1">
              <w:rPr>
                <w:spacing w:val="-1"/>
                <w:sz w:val="24"/>
                <w:szCs w:val="24"/>
              </w:rPr>
              <w:t xml:space="preserve"> с возможным</w:t>
            </w:r>
            <w:r w:rsidRPr="00765CF1">
              <w:rPr>
                <w:sz w:val="24"/>
                <w:szCs w:val="24"/>
              </w:rPr>
              <w:t xml:space="preserve"> самостоятельным</w:t>
            </w:r>
          </w:p>
          <w:p w:rsidR="00C67871" w:rsidRPr="00765CF1" w:rsidRDefault="00C67871" w:rsidP="00644CA6">
            <w:pPr>
              <w:pStyle w:val="TableParagraph"/>
              <w:spacing w:line="238" w:lineRule="exact"/>
              <w:ind w:left="64" w:right="97"/>
              <w:jc w:val="both"/>
              <w:rPr>
                <w:sz w:val="24"/>
                <w:szCs w:val="24"/>
              </w:rPr>
            </w:pPr>
            <w:r w:rsidRPr="00765CF1">
              <w:rPr>
                <w:sz w:val="24"/>
                <w:szCs w:val="24"/>
              </w:rPr>
              <w:t>выпуском</w:t>
            </w:r>
          </w:p>
        </w:tc>
      </w:tr>
      <w:tr w:rsidR="00C67871" w:rsidRPr="00765CF1" w:rsidTr="0077153D">
        <w:trPr>
          <w:trHeight w:val="743"/>
        </w:trPr>
        <w:tc>
          <w:tcPr>
            <w:tcW w:w="1960" w:type="dxa"/>
            <w:tcBorders>
              <w:bottom w:val="single" w:sz="4" w:space="0" w:color="auto"/>
            </w:tcBorders>
            <w:vAlign w:val="center"/>
          </w:tcPr>
          <w:p w:rsidR="00C67871" w:rsidRPr="00765CF1" w:rsidRDefault="00C67871" w:rsidP="00644CA6">
            <w:pPr>
              <w:pStyle w:val="TableParagraph"/>
              <w:spacing w:line="235" w:lineRule="auto"/>
              <w:ind w:left="64" w:right="149" w:hanging="58"/>
              <w:jc w:val="left"/>
              <w:rPr>
                <w:sz w:val="24"/>
                <w:szCs w:val="24"/>
              </w:rPr>
            </w:pPr>
            <w:r w:rsidRPr="00765CF1">
              <w:rPr>
                <w:sz w:val="24"/>
                <w:szCs w:val="24"/>
              </w:rPr>
              <w:t xml:space="preserve">Зоны </w:t>
            </w:r>
            <w:proofErr w:type="spellStart"/>
            <w:r w:rsidRPr="00765CF1">
              <w:rPr>
                <w:sz w:val="24"/>
                <w:szCs w:val="24"/>
              </w:rPr>
              <w:t>сельск</w:t>
            </w:r>
            <w:proofErr w:type="gramStart"/>
            <w:r w:rsidRPr="00765CF1">
              <w:rPr>
                <w:sz w:val="24"/>
                <w:szCs w:val="24"/>
              </w:rPr>
              <w:t>о</w:t>
            </w:r>
            <w:proofErr w:type="spellEnd"/>
            <w:r w:rsidRPr="00765CF1">
              <w:rPr>
                <w:sz w:val="24"/>
                <w:szCs w:val="24"/>
              </w:rPr>
              <w:t>-</w:t>
            </w:r>
            <w:proofErr w:type="gramEnd"/>
            <w:r w:rsidRPr="00765CF1">
              <w:rPr>
                <w:spacing w:val="1"/>
                <w:sz w:val="24"/>
                <w:szCs w:val="24"/>
              </w:rPr>
              <w:t xml:space="preserve"> </w:t>
            </w:r>
            <w:r w:rsidRPr="00765CF1">
              <w:rPr>
                <w:sz w:val="24"/>
                <w:szCs w:val="24"/>
              </w:rPr>
              <w:t>хозяйственного</w:t>
            </w:r>
          </w:p>
          <w:p w:rsidR="00C67871" w:rsidRPr="00765CF1" w:rsidRDefault="00C67871" w:rsidP="00644CA6">
            <w:pPr>
              <w:pStyle w:val="TableParagraph"/>
              <w:spacing w:line="232" w:lineRule="exact"/>
              <w:ind w:left="64"/>
              <w:jc w:val="left"/>
              <w:rPr>
                <w:sz w:val="24"/>
                <w:szCs w:val="24"/>
              </w:rPr>
            </w:pPr>
            <w:r w:rsidRPr="00765CF1">
              <w:rPr>
                <w:sz w:val="24"/>
                <w:szCs w:val="24"/>
              </w:rPr>
              <w:t>использования</w:t>
            </w:r>
          </w:p>
        </w:tc>
        <w:tc>
          <w:tcPr>
            <w:tcW w:w="1560"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right="305"/>
              <w:rPr>
                <w:sz w:val="24"/>
                <w:szCs w:val="24"/>
              </w:rPr>
            </w:pPr>
            <w:r w:rsidRPr="00765CF1">
              <w:rPr>
                <w:sz w:val="24"/>
                <w:szCs w:val="24"/>
              </w:rPr>
              <w:t>70</w:t>
            </w:r>
          </w:p>
        </w:tc>
        <w:tc>
          <w:tcPr>
            <w:tcW w:w="1841"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left="96" w:right="109"/>
              <w:rPr>
                <w:sz w:val="24"/>
                <w:szCs w:val="24"/>
              </w:rPr>
            </w:pPr>
            <w:r w:rsidRPr="00765CF1">
              <w:rPr>
                <w:sz w:val="24"/>
                <w:szCs w:val="24"/>
              </w:rPr>
              <w:t>1</w:t>
            </w:r>
            <w:r w:rsidRPr="00765CF1">
              <w:rPr>
                <w:spacing w:val="-1"/>
                <w:sz w:val="24"/>
                <w:szCs w:val="24"/>
              </w:rPr>
              <w:t xml:space="preserve"> </w:t>
            </w:r>
            <w:r w:rsidRPr="00765CF1">
              <w:rPr>
                <w:sz w:val="24"/>
                <w:szCs w:val="24"/>
              </w:rPr>
              <w:t>ПДК</w:t>
            </w:r>
          </w:p>
        </w:tc>
        <w:tc>
          <w:tcPr>
            <w:tcW w:w="1843"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left="57" w:right="67"/>
              <w:rPr>
                <w:sz w:val="24"/>
                <w:szCs w:val="24"/>
              </w:rPr>
            </w:pPr>
            <w:r w:rsidRPr="00765CF1">
              <w:rPr>
                <w:sz w:val="24"/>
                <w:szCs w:val="24"/>
              </w:rPr>
              <w:t>1</w:t>
            </w:r>
            <w:r w:rsidRPr="00765CF1">
              <w:rPr>
                <w:spacing w:val="-1"/>
                <w:sz w:val="24"/>
                <w:szCs w:val="24"/>
              </w:rPr>
              <w:t xml:space="preserve"> </w:t>
            </w:r>
            <w:r w:rsidRPr="00765CF1">
              <w:rPr>
                <w:sz w:val="24"/>
                <w:szCs w:val="24"/>
              </w:rPr>
              <w:t>ПДУ</w:t>
            </w:r>
          </w:p>
        </w:tc>
        <w:tc>
          <w:tcPr>
            <w:tcW w:w="2577" w:type="dxa"/>
            <w:tcBorders>
              <w:bottom w:val="single" w:sz="4" w:space="0" w:color="auto"/>
            </w:tcBorders>
            <w:vAlign w:val="center"/>
          </w:tcPr>
          <w:p w:rsidR="00C67871" w:rsidRPr="00765CF1" w:rsidRDefault="00C67871" w:rsidP="00644CA6">
            <w:pPr>
              <w:pStyle w:val="TableParagraph"/>
              <w:spacing w:before="10"/>
              <w:rPr>
                <w:b/>
                <w:sz w:val="24"/>
                <w:szCs w:val="24"/>
              </w:rPr>
            </w:pPr>
          </w:p>
          <w:p w:rsidR="00C67871" w:rsidRPr="00765CF1" w:rsidRDefault="00C67871" w:rsidP="00644CA6">
            <w:pPr>
              <w:pStyle w:val="TableParagraph"/>
              <w:spacing w:before="1"/>
              <w:ind w:left="206" w:right="229"/>
              <w:rPr>
                <w:sz w:val="24"/>
                <w:szCs w:val="24"/>
              </w:rPr>
            </w:pPr>
            <w:r w:rsidRPr="00765CF1">
              <w:rPr>
                <w:sz w:val="24"/>
                <w:szCs w:val="24"/>
              </w:rPr>
              <w:t>То</w:t>
            </w:r>
            <w:r w:rsidRPr="00765CF1">
              <w:rPr>
                <w:spacing w:val="-2"/>
                <w:sz w:val="24"/>
                <w:szCs w:val="24"/>
              </w:rPr>
              <w:t xml:space="preserve"> </w:t>
            </w:r>
            <w:r w:rsidRPr="00765CF1">
              <w:rPr>
                <w:sz w:val="24"/>
                <w:szCs w:val="24"/>
              </w:rPr>
              <w:t>же</w:t>
            </w:r>
          </w:p>
        </w:tc>
      </w:tr>
    </w:tbl>
    <w:p w:rsidR="001446D2" w:rsidRPr="00765CF1" w:rsidRDefault="001446D2" w:rsidP="001446D2">
      <w:pPr>
        <w:pStyle w:val="21"/>
        <w:spacing w:after="0" w:line="240" w:lineRule="auto"/>
        <w:ind w:left="0" w:firstLine="567"/>
        <w:jc w:val="both"/>
        <w:rPr>
          <w:rFonts w:cs="Times New Roman"/>
          <w:sz w:val="24"/>
          <w:szCs w:val="24"/>
        </w:rPr>
      </w:pP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Размещение зданий, сооружений и коммуникаций не допускается:</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на землях зеленых зон, если проектируемые объекты не предназначены для отдыха, спорта или обслуживания пригородного лесного хозяйства;</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зонах охраны гидрометеорологических станций;</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зонах возможного проявления оползней и других опасных факторов природного характера;</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границах водоохранных зон без оборудования таких объектов сооружениями, обеспечивающими охрану водных объектов от загрязнения, засорения, заиления и истощения вод;</w:t>
      </w:r>
    </w:p>
    <w:p w:rsidR="00C67871" w:rsidRPr="00765CF1" w:rsidRDefault="00C67871" w:rsidP="00C67871">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границах зон затопления, подтопления без обеспечения инженерной защиты объектов капитального строительства от затопления, подтопления;</w:t>
      </w:r>
    </w:p>
    <w:p w:rsidR="000F17EF" w:rsidRPr="00765CF1" w:rsidRDefault="00C67871" w:rsidP="000F17EF">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охранных зонах магистральных трубопроводов.</w:t>
      </w:r>
    </w:p>
    <w:p w:rsidR="000F17EF" w:rsidRPr="00765CF1" w:rsidRDefault="000F17EF" w:rsidP="000F17EF">
      <w:pPr>
        <w:pStyle w:val="af6"/>
        <w:tabs>
          <w:tab w:val="left" w:pos="2130"/>
        </w:tabs>
        <w:spacing w:before="0" w:after="0"/>
        <w:ind w:firstLine="567"/>
        <w:jc w:val="both"/>
        <w:rPr>
          <w:rFonts w:eastAsia="Calibri"/>
          <w:kern w:val="0"/>
          <w:sz w:val="24"/>
          <w:szCs w:val="24"/>
          <w:lang w:bidi="ru-RU"/>
        </w:rPr>
      </w:pPr>
    </w:p>
    <w:p w:rsidR="00C67871" w:rsidRPr="005F3F64" w:rsidRDefault="000F17EF" w:rsidP="00CA40D4">
      <w:pPr>
        <w:pStyle w:val="110"/>
        <w:numPr>
          <w:ilvl w:val="1"/>
          <w:numId w:val="15"/>
        </w:numPr>
        <w:ind w:left="0" w:firstLine="567"/>
        <w:rPr>
          <w:b/>
        </w:rPr>
      </w:pPr>
      <w:bookmarkStart w:id="198" w:name="_Toc148089349"/>
      <w:r w:rsidRPr="005F3F64">
        <w:rPr>
          <w:b/>
        </w:rPr>
        <w:t xml:space="preserve">Охрана </w:t>
      </w:r>
      <w:proofErr w:type="gramStart"/>
      <w:r w:rsidRPr="005F3F64">
        <w:rPr>
          <w:b/>
        </w:rPr>
        <w:t>водных</w:t>
      </w:r>
      <w:proofErr w:type="gramEnd"/>
      <w:r w:rsidRPr="005F3F64">
        <w:rPr>
          <w:b/>
        </w:rPr>
        <w:t xml:space="preserve"> объектов</w:t>
      </w:r>
      <w:bookmarkEnd w:id="198"/>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Охрана водных объектов необходима для предотвращения и устранения </w:t>
      </w:r>
      <w:proofErr w:type="gramStart"/>
      <w:r w:rsidRPr="00765CF1">
        <w:rPr>
          <w:rFonts w:eastAsia="Calibri"/>
          <w:kern w:val="0"/>
          <w:sz w:val="24"/>
          <w:szCs w:val="24"/>
          <w:lang w:bidi="ru-RU"/>
        </w:rPr>
        <w:t>загрязнения</w:t>
      </w:r>
      <w:proofErr w:type="gramEnd"/>
      <w:r w:rsidRPr="00765CF1">
        <w:rPr>
          <w:rFonts w:eastAsia="Calibri"/>
          <w:kern w:val="0"/>
          <w:sz w:val="24"/>
          <w:szCs w:val="24"/>
          <w:lang w:bidi="ru-RU"/>
        </w:rPr>
        <w:t xml:space="preserve">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населения. Концентрации загрязняющих веществ в водных объектах, используемых для хозяйственно- питьевого назначения, рекреационного и культурно-бытового водопользования, должны соответствовать требованиям СанПиН 2.1.5.980-00 «Гигиенические требования к охране поверхностных вод» и 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замкнутых водоемах, расположенных на территории населенных пунктов, глубина воды в весенне-летний период должна быть не менее 1,5 метра, а в прибрежной зоне, при условии периодического удаления водной растительности, не менее 1 метра.</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lastRenderedPageBreak/>
        <w:t xml:space="preserve">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водоохранные зоны и прибрежные защитные полосы. Требования к водоохранным зонам и прибрежным защитным полосам </w:t>
      </w:r>
      <w:proofErr w:type="gramStart"/>
      <w:r w:rsidRPr="00765CF1">
        <w:rPr>
          <w:rFonts w:eastAsia="Calibri"/>
          <w:kern w:val="0"/>
          <w:sz w:val="24"/>
          <w:szCs w:val="24"/>
          <w:lang w:bidi="ru-RU"/>
        </w:rPr>
        <w:t>водных</w:t>
      </w:r>
      <w:proofErr w:type="gramEnd"/>
      <w:r w:rsidRPr="00765CF1">
        <w:rPr>
          <w:rFonts w:eastAsia="Calibri"/>
          <w:kern w:val="0"/>
          <w:sz w:val="24"/>
          <w:szCs w:val="24"/>
          <w:lang w:bidi="ru-RU"/>
        </w:rPr>
        <w:t xml:space="preserve"> объектов приведены в разделе 5.4 «Водоохранные зоны, прибрежные защитные полосы и береговые полосы».</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p>
    <w:p w:rsidR="00083516" w:rsidRPr="005F3F64" w:rsidRDefault="00083516" w:rsidP="00CA40D4">
      <w:pPr>
        <w:pStyle w:val="110"/>
        <w:numPr>
          <w:ilvl w:val="1"/>
          <w:numId w:val="15"/>
        </w:numPr>
        <w:ind w:left="0" w:firstLine="567"/>
        <w:rPr>
          <w:b/>
        </w:rPr>
      </w:pPr>
      <w:bookmarkStart w:id="199" w:name="_Toc148089350"/>
      <w:r w:rsidRPr="005F3F64">
        <w:rPr>
          <w:b/>
        </w:rPr>
        <w:t>Охрана атмосферного воздуха</w:t>
      </w:r>
      <w:bookmarkEnd w:id="199"/>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При проектировании застройки должны быть проведены оценка состояния и прогноз изменения качества атмосферного воздуха путем расчета уровня загрязнения атмосферы от всех источников загрязнения (промышленных, транспортных и др.), учитывая аэроклиматические и геоморфологические условия, ожидаемые загрязнения атмосферного воздуха с учетом существующих и планируемых объектов, ПДК или ориентировочные безопасные уровни воздействия (ОБУВ) для каждого из загрязняющих веществ, также должны </w:t>
      </w:r>
      <w:proofErr w:type="gramStart"/>
      <w:r w:rsidRPr="00765CF1">
        <w:rPr>
          <w:rFonts w:eastAsia="Calibri"/>
          <w:kern w:val="0"/>
          <w:sz w:val="24"/>
          <w:szCs w:val="24"/>
          <w:lang w:bidi="ru-RU"/>
        </w:rPr>
        <w:t>быть</w:t>
      </w:r>
      <w:proofErr w:type="gramEnd"/>
      <w:r w:rsidRPr="00765CF1">
        <w:rPr>
          <w:rFonts w:eastAsia="Calibri"/>
          <w:kern w:val="0"/>
          <w:sz w:val="24"/>
          <w:szCs w:val="24"/>
          <w:lang w:bidi="ru-RU"/>
        </w:rPr>
        <w:t xml:space="preserve"> разработаны предупредительные действия по исключению загрязнения атмосферы, включая неорганизованные выбросы и вторичные источники.</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Источниками загрязнения атмосферного воздуха являются предприятия, их отдельные здания и сооружения, для которых уровни создаваемого загрязнения </w:t>
      </w:r>
      <w:proofErr w:type="gramStart"/>
      <w:r w:rsidRPr="00765CF1">
        <w:rPr>
          <w:rFonts w:eastAsia="Calibri"/>
          <w:kern w:val="0"/>
          <w:sz w:val="24"/>
          <w:szCs w:val="24"/>
          <w:lang w:bidi="ru-RU"/>
        </w:rPr>
        <w:t>за</w:t>
      </w:r>
      <w:proofErr w:type="gramEnd"/>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пределами границ превышают предельно допустимые концентрации и уровни и (или) вклад в загрязнение жилых зон превышает 0,1 ПДК.</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Обязательным условием проектирования таких объектов является организация санитарно-защитных зон в соответствии с требованиями СанПиН 2.2.1/2.1.1.1200-03 «Санитарно-защитные зоны и санитарная классификация предприятий, сооружений и иных объектов. Новая редакция». Перечень объектов, для которых необходима организация санитарно-защитных зон, а также ориентировочные размеры этих приведены в таблице № 22.</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Для защиты атмосферного воздуха от загрязнений следует предусматривать:</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мероприятия по улавливанию, обезвреживанию и утилизации вредных выбросов и отходов;</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территорий;</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использование в качестве основного топлива для объектов теплоэнергетики электроэнергии, природного газа, в том числе ликвидация маломощных неэффективных котельных, работающих на угле;</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использование нетрадиционных источников энергии; ликвидацию неорганизованных источников загрязнения.</w:t>
      </w:r>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proofErr w:type="gramStart"/>
      <w:r w:rsidRPr="00765CF1">
        <w:rPr>
          <w:rFonts w:eastAsia="Calibri"/>
          <w:kern w:val="0"/>
          <w:sz w:val="24"/>
          <w:szCs w:val="24"/>
          <w:lang w:bidi="ru-RU"/>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w:t>
      </w:r>
      <w:proofErr w:type="gramEnd"/>
      <w:r w:rsidRPr="00765CF1">
        <w:rPr>
          <w:rFonts w:eastAsia="Calibri"/>
          <w:kern w:val="0"/>
          <w:sz w:val="24"/>
          <w:szCs w:val="24"/>
          <w:lang w:bidi="ru-RU"/>
        </w:rPr>
        <w:t xml:space="preserve"> </w:t>
      </w:r>
      <w:proofErr w:type="gramStart"/>
      <w:r w:rsidRPr="00765CF1">
        <w:rPr>
          <w:rFonts w:eastAsia="Calibri"/>
          <w:kern w:val="0"/>
          <w:sz w:val="24"/>
          <w:szCs w:val="24"/>
          <w:lang w:bidi="ru-RU"/>
        </w:rPr>
        <w:t xml:space="preserve">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w:t>
      </w:r>
      <w:r w:rsidRPr="00765CF1">
        <w:rPr>
          <w:rFonts w:eastAsia="Calibri"/>
          <w:kern w:val="0"/>
          <w:sz w:val="24"/>
          <w:szCs w:val="24"/>
          <w:lang w:bidi="ru-RU"/>
        </w:rPr>
        <w:lastRenderedPageBreak/>
        <w:t>органами исполнительной власти в области охраны атмосферного воздуха при наличии санитарно- эпидемиологического заключения.</w:t>
      </w:r>
      <w:proofErr w:type="gramEnd"/>
    </w:p>
    <w:p w:rsidR="00083516" w:rsidRPr="00765CF1" w:rsidRDefault="00083516" w:rsidP="00083516">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Запрещается также проектирование и размещение объектов, если в составе выбросов присутствуют вещества, не имеющие утвержденных ПДК или ОБУВ.</w:t>
      </w:r>
    </w:p>
    <w:p w:rsidR="005005EE" w:rsidRPr="00765CF1" w:rsidRDefault="005005EE" w:rsidP="00083516">
      <w:pPr>
        <w:pStyle w:val="af6"/>
        <w:tabs>
          <w:tab w:val="left" w:pos="2130"/>
        </w:tabs>
        <w:spacing w:before="0" w:after="0"/>
        <w:ind w:firstLine="567"/>
        <w:jc w:val="both"/>
        <w:rPr>
          <w:rFonts w:eastAsia="Calibri"/>
          <w:kern w:val="0"/>
          <w:sz w:val="24"/>
          <w:szCs w:val="24"/>
          <w:lang w:bidi="ru-RU"/>
        </w:rPr>
      </w:pPr>
    </w:p>
    <w:p w:rsidR="00083516" w:rsidRPr="005F3F64" w:rsidRDefault="005005EE" w:rsidP="00CA40D4">
      <w:pPr>
        <w:pStyle w:val="110"/>
        <w:numPr>
          <w:ilvl w:val="1"/>
          <w:numId w:val="15"/>
        </w:numPr>
        <w:ind w:left="0" w:firstLine="567"/>
        <w:rPr>
          <w:b/>
        </w:rPr>
      </w:pPr>
      <w:bookmarkStart w:id="200" w:name="_Toc148089351"/>
      <w:r w:rsidRPr="005F3F64">
        <w:rPr>
          <w:b/>
        </w:rPr>
        <w:t>Охрана почв</w:t>
      </w:r>
      <w:bookmarkEnd w:id="200"/>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Требования по охране почв предъявляются к жилым, рекреационным и курортным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 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В почвах на территории населенных пунктов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Гигиенические требования к качеству почв территорий жилых зон устанавливается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степени опасности в санитарно-эпидемиологическом отношении почвы населенных мест разделяются на следующие категории по уровню загрязнения: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чистая; допустимая;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умеренно опасная; опасная;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чрезвычайно опасная.</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Почвы на территориях жилой застройки относятся к категории «чистых» при соблюдении следующих требований:</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санитарно-бактериологическим показателям – отсутствие возбудителей кишечных инфекций, патогенных бактерий, энтеровирусов; индекс санитарно- показательных организмов – не выше 10 клеток/</w:t>
      </w:r>
      <w:proofErr w:type="gramStart"/>
      <w:r w:rsidRPr="00765CF1">
        <w:rPr>
          <w:rFonts w:eastAsia="Calibri"/>
          <w:kern w:val="0"/>
          <w:sz w:val="24"/>
          <w:szCs w:val="24"/>
          <w:lang w:bidi="ru-RU"/>
        </w:rPr>
        <w:t>г</w:t>
      </w:r>
      <w:proofErr w:type="gramEnd"/>
      <w:r w:rsidRPr="00765CF1">
        <w:rPr>
          <w:rFonts w:eastAsia="Calibri"/>
          <w:kern w:val="0"/>
          <w:sz w:val="24"/>
          <w:szCs w:val="24"/>
          <w:lang w:bidi="ru-RU"/>
        </w:rPr>
        <w:t xml:space="preserve"> почвы;</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санитарно-паразитологическим показателям – отсутствие возбудителей паразитарных заболеваний, патогенных, простейших;</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санитарно-энтомологическим показателям – отсутствие преимагинальных форм синантропных мух;</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 санитарно-химическим показателям – санитарное число должно быть не ниже 0,98 (относительные единицы).</w:t>
      </w:r>
    </w:p>
    <w:p w:rsidR="005005EE"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Рекомендации</w:t>
      </w:r>
      <w:r w:rsidRPr="00765CF1">
        <w:rPr>
          <w:rFonts w:eastAsia="Calibri"/>
          <w:kern w:val="0"/>
          <w:sz w:val="24"/>
          <w:szCs w:val="24"/>
          <w:lang w:bidi="ru-RU"/>
        </w:rPr>
        <w:tab/>
        <w:t>по</w:t>
      </w:r>
      <w:r w:rsidRPr="00765CF1">
        <w:rPr>
          <w:rFonts w:eastAsia="Calibri"/>
          <w:kern w:val="0"/>
          <w:sz w:val="24"/>
          <w:szCs w:val="24"/>
          <w:lang w:bidi="ru-RU"/>
        </w:rPr>
        <w:tab/>
        <w:t>использованию</w:t>
      </w:r>
      <w:r w:rsidRPr="00765CF1">
        <w:rPr>
          <w:rFonts w:eastAsia="Calibri"/>
          <w:kern w:val="0"/>
          <w:sz w:val="24"/>
          <w:szCs w:val="24"/>
          <w:lang w:bidi="ru-RU"/>
        </w:rPr>
        <w:tab/>
        <w:t>почв</w:t>
      </w:r>
      <w:r w:rsidRPr="00765CF1">
        <w:rPr>
          <w:rFonts w:eastAsia="Calibri"/>
          <w:kern w:val="0"/>
          <w:sz w:val="24"/>
          <w:szCs w:val="24"/>
          <w:lang w:bidi="ru-RU"/>
        </w:rPr>
        <w:tab/>
        <w:t>в</w:t>
      </w:r>
      <w:r w:rsidRPr="00765CF1">
        <w:rPr>
          <w:rFonts w:eastAsia="Calibri"/>
          <w:kern w:val="0"/>
          <w:sz w:val="24"/>
          <w:szCs w:val="24"/>
          <w:lang w:bidi="ru-RU"/>
        </w:rPr>
        <w:tab/>
        <w:t>зависимости</w:t>
      </w:r>
      <w:r w:rsidRPr="00765CF1">
        <w:rPr>
          <w:rFonts w:eastAsia="Calibri"/>
          <w:kern w:val="0"/>
          <w:sz w:val="24"/>
          <w:szCs w:val="24"/>
          <w:lang w:bidi="ru-RU"/>
        </w:rPr>
        <w:tab/>
        <w:t>от</w:t>
      </w:r>
      <w:r w:rsidRPr="00765CF1">
        <w:rPr>
          <w:rFonts w:eastAsia="Calibri"/>
          <w:kern w:val="0"/>
          <w:sz w:val="24"/>
          <w:szCs w:val="24"/>
          <w:lang w:bidi="ru-RU"/>
        </w:rPr>
        <w:tab/>
        <w:t xml:space="preserve">загрязнения приведены в таблице </w:t>
      </w:r>
      <w:r w:rsidR="00F81DD5">
        <w:rPr>
          <w:rFonts w:eastAsia="Calibri"/>
          <w:kern w:val="0"/>
          <w:sz w:val="24"/>
          <w:szCs w:val="24"/>
          <w:lang w:bidi="ru-RU"/>
        </w:rPr>
        <w:t>43</w:t>
      </w:r>
      <w:r w:rsidR="000B57FB">
        <w:rPr>
          <w:rFonts w:eastAsia="Calibri"/>
          <w:kern w:val="0"/>
          <w:sz w:val="24"/>
          <w:szCs w:val="24"/>
          <w:lang w:bidi="ru-RU"/>
        </w:rPr>
        <w:t>.</w:t>
      </w:r>
    </w:p>
    <w:p w:rsidR="000B57FB" w:rsidRPr="00765CF1" w:rsidRDefault="00F81DD5" w:rsidP="000B57FB">
      <w:pPr>
        <w:pStyle w:val="af6"/>
        <w:tabs>
          <w:tab w:val="left" w:pos="2130"/>
        </w:tabs>
        <w:spacing w:before="0" w:after="0"/>
        <w:ind w:firstLine="567"/>
        <w:rPr>
          <w:rFonts w:eastAsia="Calibri"/>
          <w:kern w:val="0"/>
          <w:sz w:val="24"/>
          <w:szCs w:val="24"/>
          <w:lang w:bidi="ru-RU"/>
        </w:rPr>
      </w:pPr>
      <w:r>
        <w:rPr>
          <w:rFonts w:eastAsia="Calibri"/>
          <w:kern w:val="0"/>
          <w:sz w:val="24"/>
          <w:szCs w:val="24"/>
          <w:lang w:bidi="ru-RU"/>
        </w:rPr>
        <w:t>Таблица 43</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7114"/>
      </w:tblGrid>
      <w:tr w:rsidR="005005EE" w:rsidRPr="00765CF1" w:rsidTr="0077153D">
        <w:trPr>
          <w:trHeight w:val="513"/>
        </w:trPr>
        <w:tc>
          <w:tcPr>
            <w:tcW w:w="2660" w:type="dxa"/>
          </w:tcPr>
          <w:p w:rsidR="005005EE" w:rsidRPr="009151AF" w:rsidRDefault="005005EE" w:rsidP="000B57FB">
            <w:pPr>
              <w:pStyle w:val="af6"/>
              <w:spacing w:before="0" w:after="0"/>
              <w:ind w:left="174" w:firstLine="0"/>
              <w:jc w:val="center"/>
              <w:rPr>
                <w:rFonts w:eastAsia="Calibri"/>
                <w:b/>
                <w:kern w:val="0"/>
                <w:sz w:val="24"/>
                <w:szCs w:val="24"/>
                <w:lang w:bidi="ru-RU"/>
              </w:rPr>
            </w:pPr>
            <w:r w:rsidRPr="009151AF">
              <w:rPr>
                <w:rFonts w:eastAsia="Calibri"/>
                <w:b/>
                <w:kern w:val="0"/>
                <w:sz w:val="24"/>
                <w:szCs w:val="24"/>
                <w:lang w:bidi="ru-RU"/>
              </w:rPr>
              <w:t>Категории загрязнения почв</w:t>
            </w:r>
          </w:p>
        </w:tc>
        <w:tc>
          <w:tcPr>
            <w:tcW w:w="7114" w:type="dxa"/>
          </w:tcPr>
          <w:p w:rsidR="005005EE" w:rsidRPr="009151AF" w:rsidRDefault="005005EE" w:rsidP="000B57FB">
            <w:pPr>
              <w:pStyle w:val="af6"/>
              <w:tabs>
                <w:tab w:val="left" w:pos="2130"/>
              </w:tabs>
              <w:spacing w:before="0" w:after="0"/>
              <w:ind w:firstLine="0"/>
              <w:jc w:val="center"/>
              <w:rPr>
                <w:rFonts w:eastAsia="Calibri"/>
                <w:b/>
                <w:kern w:val="0"/>
                <w:sz w:val="24"/>
                <w:szCs w:val="24"/>
                <w:lang w:bidi="ru-RU"/>
              </w:rPr>
            </w:pPr>
            <w:r w:rsidRPr="009151AF">
              <w:rPr>
                <w:rFonts w:eastAsia="Calibri"/>
                <w:b/>
                <w:kern w:val="0"/>
                <w:sz w:val="24"/>
                <w:szCs w:val="24"/>
                <w:lang w:bidi="ru-RU"/>
              </w:rPr>
              <w:t>Рекомендации по использованию почв</w:t>
            </w:r>
          </w:p>
        </w:tc>
      </w:tr>
      <w:tr w:rsidR="005005EE" w:rsidRPr="00765CF1" w:rsidTr="0077153D">
        <w:trPr>
          <w:trHeight w:val="254"/>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Чистая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использование без ограничений</w:t>
            </w:r>
          </w:p>
        </w:tc>
      </w:tr>
      <w:tr w:rsidR="005005EE" w:rsidRPr="00765CF1" w:rsidTr="0077153D">
        <w:trPr>
          <w:trHeight w:val="479"/>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Допустимая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использование без ограничений, исключая объекты повышенного риска</w:t>
            </w:r>
          </w:p>
        </w:tc>
      </w:tr>
      <w:tr w:rsidR="005005EE" w:rsidRPr="00765CF1" w:rsidTr="0077153D">
        <w:trPr>
          <w:trHeight w:val="722"/>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lastRenderedPageBreak/>
              <w:t>Умеренно опасная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использование в ходе строительных работ под отсыпки котлованов и выемок, на участках озеленения с подсыпкой слоя чистого грунта не менее 0,2 м</w:t>
            </w:r>
          </w:p>
        </w:tc>
      </w:tr>
      <w:tr w:rsidR="005005EE" w:rsidRPr="00765CF1" w:rsidTr="0077153D">
        <w:trPr>
          <w:trHeight w:val="1202"/>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Опасная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ограниченное использование под отсыпки выемок и котлованов с перекрытием слоем чистого грунта не менее 0,5 м. При наличии эпидемиологической опасности – использование после проведения дезинфекции (дезинвазии) по предписанию органов Роспотребнадзора</w:t>
            </w:r>
          </w:p>
        </w:tc>
      </w:tr>
      <w:tr w:rsidR="005005EE" w:rsidRPr="00765CF1" w:rsidTr="0077153D">
        <w:trPr>
          <w:trHeight w:val="959"/>
        </w:trPr>
        <w:tc>
          <w:tcPr>
            <w:tcW w:w="2660" w:type="dxa"/>
          </w:tcPr>
          <w:p w:rsidR="005005EE" w:rsidRPr="00765CF1" w:rsidRDefault="005005EE" w:rsidP="0051592A">
            <w:pPr>
              <w:pStyle w:val="af6"/>
              <w:tabs>
                <w:tab w:val="left" w:pos="2130"/>
              </w:tabs>
              <w:spacing w:before="0" w:after="0"/>
              <w:ind w:left="174" w:firstLine="0"/>
              <w:jc w:val="left"/>
              <w:rPr>
                <w:rFonts w:eastAsia="Calibri"/>
                <w:kern w:val="0"/>
                <w:sz w:val="24"/>
                <w:szCs w:val="24"/>
                <w:lang w:bidi="ru-RU"/>
              </w:rPr>
            </w:pPr>
            <w:r w:rsidRPr="00765CF1">
              <w:rPr>
                <w:rFonts w:eastAsia="Calibri"/>
                <w:kern w:val="0"/>
                <w:sz w:val="24"/>
                <w:szCs w:val="24"/>
                <w:lang w:bidi="ru-RU"/>
              </w:rPr>
              <w:t>Чрезвычайно опасная</w:t>
            </w:r>
          </w:p>
        </w:tc>
        <w:tc>
          <w:tcPr>
            <w:tcW w:w="7114" w:type="dxa"/>
          </w:tcPr>
          <w:p w:rsidR="005005EE" w:rsidRPr="00765CF1" w:rsidRDefault="005005EE" w:rsidP="00644CA6">
            <w:pPr>
              <w:pStyle w:val="af6"/>
              <w:tabs>
                <w:tab w:val="left" w:pos="2130"/>
              </w:tabs>
              <w:spacing w:before="0" w:after="0"/>
              <w:ind w:firstLine="567"/>
              <w:jc w:val="left"/>
              <w:rPr>
                <w:rFonts w:eastAsia="Calibri"/>
                <w:kern w:val="0"/>
                <w:sz w:val="24"/>
                <w:szCs w:val="24"/>
                <w:lang w:bidi="ru-RU"/>
              </w:rPr>
            </w:pPr>
            <w:r w:rsidRPr="00765CF1">
              <w:rPr>
                <w:rFonts w:eastAsia="Calibri"/>
                <w:kern w:val="0"/>
                <w:sz w:val="24"/>
                <w:szCs w:val="24"/>
                <w:lang w:bidi="ru-RU"/>
              </w:rPr>
              <w:t>вывоз и утилизация на специализированных полигонах. При наличии эпидемиологической опасности – использование после проведения дезинфекции (дезинвазии) по предписанию органов Роспотребнадзора</w:t>
            </w:r>
          </w:p>
        </w:tc>
      </w:tr>
    </w:tbl>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Почвы, где годовая эффективная доза радиации не превышает 1 миллизиверта, считаются не загрязненными по радиоактивному фактору. При обнаружении локальных источников радиоактивного загрязнения с уровнем радиационного воздействия на население:</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от 0,01 до 0,3 миллизиверта в год – необходимо проведение исследования источника с целью оценки величины годовой эффективной дозы и определения величины дозы, ожидаемой за 70 лет;</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более 0,3 миллизиверта в год – необходимо проведение защитных мероприятий с целью ограничения облучения населения. Масштабы и характер мероприятий определяются с учетом интенсивности радиационного воздействия на население по величине ожидаемой коллективной эффективной дозы за 70 лет.</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p>
    <w:p w:rsidR="005005EE" w:rsidRPr="005F3F64" w:rsidRDefault="00A90236" w:rsidP="00CA40D4">
      <w:pPr>
        <w:pStyle w:val="110"/>
        <w:numPr>
          <w:ilvl w:val="1"/>
          <w:numId w:val="15"/>
        </w:numPr>
        <w:ind w:left="0" w:firstLine="567"/>
        <w:rPr>
          <w:b/>
        </w:rPr>
      </w:pPr>
      <w:bookmarkStart w:id="201" w:name="_Toc148089352"/>
      <w:r w:rsidRPr="005F3F64">
        <w:rPr>
          <w:b/>
        </w:rPr>
        <w:t>Защита от шума</w:t>
      </w:r>
      <w:bookmarkEnd w:id="201"/>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Мероприятия по шумовой защите предусматривают:</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функциональное зонирование территории с отделением </w:t>
      </w:r>
      <w:proofErr w:type="gramStart"/>
      <w:r w:rsidRPr="00765CF1">
        <w:rPr>
          <w:rFonts w:eastAsia="Calibri"/>
          <w:kern w:val="0"/>
          <w:sz w:val="24"/>
          <w:szCs w:val="24"/>
          <w:lang w:bidi="ru-RU"/>
        </w:rPr>
        <w:t>селитебных</w:t>
      </w:r>
      <w:proofErr w:type="gramEnd"/>
      <w:r w:rsidRPr="00765CF1">
        <w:rPr>
          <w:rFonts w:eastAsia="Calibri"/>
          <w:kern w:val="0"/>
          <w:sz w:val="24"/>
          <w:szCs w:val="24"/>
          <w:lang w:bidi="ru-RU"/>
        </w:rPr>
        <w:t xml:space="preserve"> и</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рекреационных зон от производственных, коммунально-складских зон и основных транспортных коммуникаций;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устройство санитарно-защитных зон предприятий (в том числе предприятий коммунально-транспортной сферы) и автомобильных дорог;</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дифференциацию улично-дорожной сети по составу транспортных потоков с выделением основного объема грузового движения на специализированных магистралях;</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концентрацию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укрупнение межмагистральных территорий для отдаления основных массивов застройки от транспортных магистралей;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создание системы парковки автомобилей на границе жилых районов и групп жилых домов;</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формирование системы зеленых насаждений;</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использование шумозащитных экранов вдоль автомобильных дорог в виде естественных элементов рельефа местности или искусственных сооружений. Шумозащитные экраны следует устанавливать на минимально допустимом расстоянии от магистралей с учетом требований по безопасности движения, эксплуатации дорог и транспортных средств;</w:t>
      </w:r>
    </w:p>
    <w:p w:rsidR="00252145" w:rsidRPr="00765CF1" w:rsidRDefault="00252145" w:rsidP="00252145">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расположение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 жилой застройки. В качестве зданий-экранов могут использоваться здания нежилого </w:t>
      </w:r>
      <w:r w:rsidRPr="00765CF1">
        <w:rPr>
          <w:rFonts w:eastAsia="Calibri"/>
          <w:kern w:val="0"/>
          <w:sz w:val="24"/>
          <w:szCs w:val="24"/>
          <w:lang w:bidi="ru-RU"/>
        </w:rPr>
        <w:lastRenderedPageBreak/>
        <w:t>назначения: магазины, автостоянки, предприятия коммунально-бытового обслуживания, а также многоэтажные шумозащитные жилые и административные здания со специальными архитектурно-</w:t>
      </w:r>
      <w:proofErr w:type="gramStart"/>
      <w:r w:rsidRPr="00765CF1">
        <w:rPr>
          <w:rFonts w:eastAsia="Calibri"/>
          <w:kern w:val="0"/>
          <w:sz w:val="24"/>
          <w:szCs w:val="24"/>
          <w:lang w:bidi="ru-RU"/>
        </w:rPr>
        <w:t>планировочными решениями</w:t>
      </w:r>
      <w:proofErr w:type="gramEnd"/>
      <w:r w:rsidRPr="00765CF1">
        <w:rPr>
          <w:rFonts w:eastAsia="Calibri"/>
          <w:kern w:val="0"/>
          <w:sz w:val="24"/>
          <w:szCs w:val="24"/>
          <w:lang w:bidi="ru-RU"/>
        </w:rPr>
        <w:t>, шумозащитными окнами, расположенные на минимальном расстоянии от магистральных улиц с учетом звукоизоляционных характеристик наружных ограждающих конструкций.</w:t>
      </w:r>
    </w:p>
    <w:p w:rsidR="005005EE" w:rsidRPr="00765CF1" w:rsidRDefault="005005EE" w:rsidP="005005EE">
      <w:pPr>
        <w:pStyle w:val="af6"/>
        <w:tabs>
          <w:tab w:val="left" w:pos="2130"/>
        </w:tabs>
        <w:spacing w:before="0" w:after="0"/>
        <w:ind w:firstLine="567"/>
        <w:jc w:val="both"/>
        <w:rPr>
          <w:rFonts w:eastAsia="Calibri"/>
          <w:kern w:val="0"/>
          <w:sz w:val="24"/>
          <w:szCs w:val="24"/>
          <w:lang w:bidi="ru-RU"/>
        </w:rPr>
      </w:pPr>
    </w:p>
    <w:p w:rsidR="002A44F9" w:rsidRPr="005C38CA" w:rsidRDefault="002A44F9" w:rsidP="00CA40D4">
      <w:pPr>
        <w:pStyle w:val="110"/>
        <w:numPr>
          <w:ilvl w:val="0"/>
          <w:numId w:val="15"/>
        </w:numPr>
        <w:ind w:left="0" w:firstLine="567"/>
        <w:jc w:val="both"/>
        <w:rPr>
          <w:rFonts w:eastAsia="Calibri"/>
          <w:b/>
        </w:rPr>
      </w:pPr>
      <w:bookmarkStart w:id="202" w:name="_Toc148089353"/>
      <w:r w:rsidRPr="005C38CA">
        <w:rPr>
          <w:rFonts w:eastAsia="Calibri"/>
          <w:b/>
        </w:rPr>
        <w:t>СВЕДЕНИЯ ОБ УТВЕРЖДЕННЫХ ПРЕДМЕТАХ ОХРАНЫ И ГРАНИЦАХ ИСТОРИЧЕСКИХ ПОСЕЛЕНИЙ ФЕДЕРАЛЬНОГО ЗНАЧЕНИЯ И ИСТОРИЧЕСКИХ ПОСЕЛЕНИЙ РЕГИОНАЛЬНОГО ЗНАЧЕНИЯ</w:t>
      </w:r>
      <w:bookmarkEnd w:id="202"/>
    </w:p>
    <w:p w:rsidR="00767F6C" w:rsidRPr="00765CF1" w:rsidRDefault="00767F6C" w:rsidP="00767F6C">
      <w:pPr>
        <w:pStyle w:val="af6"/>
        <w:tabs>
          <w:tab w:val="left" w:pos="2130"/>
        </w:tabs>
        <w:spacing w:before="0" w:after="0"/>
        <w:ind w:firstLine="567"/>
        <w:jc w:val="both"/>
        <w:rPr>
          <w:rFonts w:eastAsia="Calibri"/>
          <w:kern w:val="0"/>
          <w:sz w:val="24"/>
          <w:szCs w:val="24"/>
          <w:lang w:bidi="ru-RU"/>
        </w:rPr>
      </w:pPr>
      <w:r w:rsidRPr="00765CF1">
        <w:rPr>
          <w:rFonts w:eastAsia="Calibri"/>
          <w:kern w:val="0"/>
          <w:sz w:val="24"/>
          <w:szCs w:val="24"/>
          <w:lang w:bidi="ru-RU"/>
        </w:rPr>
        <w:t xml:space="preserve">На территории </w:t>
      </w:r>
      <w:r w:rsidR="00DF604C">
        <w:rPr>
          <w:rFonts w:eastAsia="Calibri"/>
          <w:kern w:val="0"/>
          <w:sz w:val="24"/>
          <w:szCs w:val="24"/>
          <w:lang w:bidi="ru-RU"/>
        </w:rPr>
        <w:t>Еласовского</w:t>
      </w:r>
      <w:r w:rsidR="00B67A35">
        <w:rPr>
          <w:rFonts w:eastAsia="Calibri"/>
          <w:kern w:val="0"/>
          <w:sz w:val="24"/>
          <w:szCs w:val="24"/>
          <w:lang w:bidi="ru-RU"/>
        </w:rPr>
        <w:t xml:space="preserve"> </w:t>
      </w:r>
      <w:r w:rsidRPr="00765CF1">
        <w:rPr>
          <w:rFonts w:eastAsia="Calibri"/>
          <w:kern w:val="0"/>
          <w:sz w:val="24"/>
          <w:szCs w:val="24"/>
          <w:lang w:bidi="ru-RU"/>
        </w:rPr>
        <w:t>сельского поселения исторические поселения федерального значения и исторические поселения регионального значения отсутствуют.</w:t>
      </w:r>
    </w:p>
    <w:p w:rsidR="002A44F9" w:rsidRPr="00765CF1" w:rsidRDefault="002A44F9" w:rsidP="005005EE">
      <w:pPr>
        <w:pStyle w:val="af6"/>
        <w:tabs>
          <w:tab w:val="left" w:pos="2130"/>
        </w:tabs>
        <w:spacing w:before="0" w:after="0"/>
        <w:ind w:firstLine="567"/>
        <w:jc w:val="both"/>
        <w:rPr>
          <w:rFonts w:eastAsia="Calibri"/>
          <w:kern w:val="0"/>
          <w:sz w:val="24"/>
          <w:szCs w:val="24"/>
          <w:lang w:bidi="ru-RU"/>
        </w:rPr>
      </w:pPr>
    </w:p>
    <w:sectPr w:rsidR="002A44F9" w:rsidRPr="00765CF1" w:rsidSect="00A14839">
      <w:pgSz w:w="11906" w:h="16838"/>
      <w:pgMar w:top="346" w:right="851" w:bottom="1134" w:left="1276"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3CDC" w:rsidRPr="00BF555E" w:rsidRDefault="00A93CDC" w:rsidP="00BF555E">
      <w:pPr>
        <w:pStyle w:val="a3"/>
        <w:spacing w:before="0"/>
        <w:rPr>
          <w:rFonts w:eastAsiaTheme="minorHAnsi" w:cstheme="minorBidi"/>
          <w:sz w:val="28"/>
          <w:szCs w:val="22"/>
          <w:lang w:eastAsia="en-US" w:bidi="ar-SA"/>
        </w:rPr>
      </w:pPr>
      <w:r>
        <w:separator/>
      </w:r>
    </w:p>
  </w:endnote>
  <w:endnote w:type="continuationSeparator" w:id="1">
    <w:p w:rsidR="00A93CDC" w:rsidRPr="00BF555E" w:rsidRDefault="00A93CDC" w:rsidP="00BF555E">
      <w:pPr>
        <w:pStyle w:val="a3"/>
        <w:spacing w:before="0"/>
        <w:rPr>
          <w:rFonts w:eastAsiaTheme="minorHAnsi" w:cstheme="minorBidi"/>
          <w:sz w:val="28"/>
          <w:szCs w:val="22"/>
          <w:lang w:eastAsia="en-US" w:bidi="ar-S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ndale Sans UI">
    <w:altName w:val="Times New Roman"/>
    <w:charset w:val="00"/>
    <w:family w:val="auto"/>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677"/>
      <w:docPartObj>
        <w:docPartGallery w:val="Page Numbers (Bottom of Page)"/>
        <w:docPartUnique/>
      </w:docPartObj>
    </w:sdtPr>
    <w:sdtContent>
      <w:p w:rsidR="00A93CDC" w:rsidRDefault="006B78D3">
        <w:pPr>
          <w:pStyle w:val="ae"/>
          <w:jc w:val="right"/>
        </w:pPr>
        <w:fldSimple w:instr=" PAGE   \* MERGEFORMAT ">
          <w:r w:rsidR="00A93CDC">
            <w:rPr>
              <w:noProof/>
            </w:rPr>
            <w:t>2</w:t>
          </w:r>
        </w:fldSimple>
      </w:p>
    </w:sdtContent>
  </w:sdt>
  <w:p w:rsidR="00A93CDC" w:rsidRDefault="00A93CDC">
    <w:pPr>
      <w:pStyle w:val="a3"/>
      <w:spacing w:before="0" w:line="14" w:lineRule="auto"/>
      <w:ind w:left="0" w:firstLine="0"/>
      <w:jc w:val="left"/>
      <w:rPr>
        <w:sz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CDC" w:rsidRPr="00B341E4" w:rsidRDefault="00A93CDC" w:rsidP="00E127D7">
    <w:pPr>
      <w:widowControl w:val="0"/>
      <w:autoSpaceDE w:val="0"/>
      <w:autoSpaceDN w:val="0"/>
      <w:spacing w:after="0" w:line="207" w:lineRule="exact"/>
      <w:ind w:left="20"/>
      <w:rPr>
        <w:rFonts w:eastAsia="Calibri" w:cs="Times New Roman"/>
        <w:b/>
        <w:i/>
        <w:color w:val="000000" w:themeColor="text1"/>
        <w:sz w:val="24"/>
        <w:szCs w:val="24"/>
        <w:u w:val="single"/>
      </w:rPr>
    </w:pPr>
    <w:r w:rsidRPr="00B341E4">
      <w:rPr>
        <w:rFonts w:eastAsia="Calibri" w:cs="Times New Roman"/>
        <w:b/>
        <w:i/>
        <w:color w:val="000000" w:themeColor="text1"/>
        <w:sz w:val="24"/>
        <w:szCs w:val="24"/>
        <w:u w:val="single"/>
      </w:rPr>
      <w:t>________________________________________</w:t>
    </w:r>
    <w:r>
      <w:rPr>
        <w:rFonts w:eastAsia="Calibri" w:cs="Times New Roman"/>
        <w:b/>
        <w:i/>
        <w:color w:val="000000" w:themeColor="text1"/>
        <w:sz w:val="24"/>
        <w:szCs w:val="24"/>
        <w:u w:val="single"/>
      </w:rPr>
      <w:t>_________________________________________</w:t>
    </w:r>
  </w:p>
  <w:p w:rsidR="00A93CDC" w:rsidRPr="002D3300" w:rsidRDefault="00A93CDC" w:rsidP="00E127D7">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ООО «НПП «Инженер»</w:t>
    </w:r>
  </w:p>
  <w:p w:rsidR="00A93CDC" w:rsidRPr="002D3300" w:rsidRDefault="00A93CDC" w:rsidP="00E127D7">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428000</w:t>
    </w:r>
    <w:r w:rsidRPr="002D3300">
      <w:rPr>
        <w:rFonts w:ascii="Arial" w:hAnsi="Arial" w:cs="Arial"/>
        <w:b/>
        <w:i/>
        <w:color w:val="000000" w:themeColor="text1"/>
        <w:sz w:val="16"/>
        <w:szCs w:val="16"/>
      </w:rPr>
      <w:t xml:space="preserve">, Чувашская Республика, </w:t>
    </w:r>
    <w:proofErr w:type="gramStart"/>
    <w:r w:rsidRPr="002D3300">
      <w:rPr>
        <w:rFonts w:ascii="Arial" w:hAnsi="Arial" w:cs="Arial"/>
        <w:b/>
        <w:i/>
        <w:color w:val="000000" w:themeColor="text1"/>
        <w:sz w:val="16"/>
        <w:szCs w:val="16"/>
      </w:rPr>
      <w:t>г</w:t>
    </w:r>
    <w:proofErr w:type="gramEnd"/>
    <w:r w:rsidRPr="002D3300">
      <w:rPr>
        <w:rFonts w:ascii="Arial" w:hAnsi="Arial" w:cs="Arial"/>
        <w:b/>
        <w:i/>
        <w:color w:val="000000" w:themeColor="text1"/>
        <w:sz w:val="16"/>
        <w:szCs w:val="16"/>
      </w:rPr>
      <w:t xml:space="preserve">. </w:t>
    </w:r>
    <w:r w:rsidRPr="002D3300">
      <w:rPr>
        <w:rFonts w:ascii="Arial" w:eastAsia="Calibri" w:hAnsi="Arial" w:cs="Arial"/>
        <w:b/>
        <w:i/>
        <w:color w:val="000000" w:themeColor="text1"/>
        <w:sz w:val="16"/>
        <w:szCs w:val="16"/>
      </w:rPr>
      <w:t>Чебоксары, Президентский бульвар, д. 31</w:t>
    </w:r>
  </w:p>
  <w:p w:rsidR="00A93CDC" w:rsidRPr="002D3300" w:rsidRDefault="00A93CDC" w:rsidP="00E127D7">
    <w:pPr>
      <w:widowControl w:val="0"/>
      <w:autoSpaceDE w:val="0"/>
      <w:autoSpaceDN w:val="0"/>
      <w:spacing w:after="0" w:line="207" w:lineRule="exact"/>
      <w:ind w:left="20"/>
      <w:rPr>
        <w:rFonts w:ascii="Arial" w:hAnsi="Arial" w:cs="Arial"/>
        <w:i/>
        <w:iCs/>
        <w:color w:val="000000" w:themeColor="text1"/>
        <w:sz w:val="16"/>
        <w:szCs w:val="16"/>
        <w:lang w:val="en-US"/>
      </w:rPr>
    </w:pPr>
    <w:proofErr w:type="spellStart"/>
    <w:r w:rsidRPr="002D3300">
      <w:rPr>
        <w:rFonts w:ascii="Arial" w:hAnsi="Arial" w:cs="Arial"/>
        <w:b/>
        <w:i/>
        <w:color w:val="000000" w:themeColor="text1"/>
        <w:sz w:val="16"/>
        <w:szCs w:val="16"/>
        <w:lang w:val="en-US"/>
      </w:rPr>
      <w:t>Тел</w:t>
    </w:r>
    <w:proofErr w:type="spellEnd"/>
    <w:r w:rsidRPr="002D3300">
      <w:rPr>
        <w:rFonts w:ascii="Arial" w:hAnsi="Arial" w:cs="Arial"/>
        <w:b/>
        <w:i/>
        <w:color w:val="000000" w:themeColor="text1"/>
        <w:sz w:val="16"/>
        <w:szCs w:val="16"/>
        <w:lang w:val="en-US"/>
      </w:rPr>
      <w:t xml:space="preserve">: </w:t>
    </w:r>
    <w:r w:rsidRPr="002D3300">
      <w:rPr>
        <w:rFonts w:ascii="Arial" w:eastAsia="Calibri" w:hAnsi="Arial" w:cs="Arial"/>
        <w:b/>
        <w:i/>
        <w:color w:val="000000" w:themeColor="text1"/>
        <w:sz w:val="16"/>
        <w:szCs w:val="16"/>
        <w:lang w:val="en-US"/>
      </w:rPr>
      <w:t>(8352) 20-44-77</w:t>
    </w:r>
    <w:r w:rsidRPr="002D3300">
      <w:rPr>
        <w:rFonts w:ascii="Arial" w:hAnsi="Arial" w:cs="Arial"/>
        <w:i/>
        <w:iCs/>
        <w:color w:val="000000" w:themeColor="text1"/>
        <w:sz w:val="16"/>
        <w:szCs w:val="16"/>
        <w:lang w:val="en-US"/>
      </w:rPr>
      <w:t xml:space="preserve"> </w:t>
    </w:r>
    <w:hyperlink r:id="rId1" w:history="1">
      <w:r w:rsidRPr="002D3300">
        <w:rPr>
          <w:rStyle w:val="af7"/>
          <w:rFonts w:ascii="Arial" w:hAnsi="Arial" w:cs="Arial"/>
          <w:b/>
          <w:i/>
          <w:iCs/>
          <w:color w:val="1F497D" w:themeColor="text2"/>
          <w:sz w:val="16"/>
          <w:szCs w:val="16"/>
          <w:lang w:val="en-US"/>
        </w:rPr>
        <w:t>http://</w:t>
      </w:r>
      <w:r w:rsidRPr="002D3300">
        <w:rPr>
          <w:rStyle w:val="af7"/>
          <w:rFonts w:ascii="Arial" w:hAnsi="Arial" w:cs="Arial"/>
          <w:b/>
          <w:i/>
          <w:iCs/>
          <w:color w:val="1F497D" w:themeColor="text2"/>
          <w:sz w:val="16"/>
          <w:szCs w:val="16"/>
        </w:rPr>
        <w:t>инженер</w:t>
      </w:r>
      <w:r w:rsidRPr="002D3300">
        <w:rPr>
          <w:rStyle w:val="af7"/>
          <w:rFonts w:ascii="Arial" w:hAnsi="Arial" w:cs="Arial"/>
          <w:b/>
          <w:i/>
          <w:iCs/>
          <w:color w:val="1F497D" w:themeColor="text2"/>
          <w:sz w:val="16"/>
          <w:szCs w:val="16"/>
          <w:lang w:val="en-US"/>
        </w:rPr>
        <w:t>21.</w:t>
      </w:r>
      <w:r w:rsidRPr="002D3300">
        <w:rPr>
          <w:rStyle w:val="af7"/>
          <w:rFonts w:ascii="Arial" w:hAnsi="Arial" w:cs="Arial"/>
          <w:b/>
          <w:i/>
          <w:iCs/>
          <w:color w:val="1F497D" w:themeColor="text2"/>
          <w:sz w:val="16"/>
          <w:szCs w:val="16"/>
        </w:rPr>
        <w:t>рф</w:t>
      </w:r>
      <w:r w:rsidRPr="002D3300">
        <w:rPr>
          <w:rStyle w:val="af7"/>
          <w:rFonts w:ascii="Arial" w:hAnsi="Arial" w:cs="Arial"/>
          <w:b/>
          <w:i/>
          <w:iCs/>
          <w:color w:val="1F497D" w:themeColor="text2"/>
          <w:sz w:val="16"/>
          <w:szCs w:val="16"/>
          <w:lang w:val="en-US"/>
        </w:rPr>
        <w:t>/</w:t>
      </w:r>
    </w:hyperlink>
    <w:r w:rsidRPr="002D3300">
      <w:rPr>
        <w:rFonts w:ascii="Arial" w:hAnsi="Arial" w:cs="Arial"/>
        <w:b/>
        <w:i/>
        <w:iCs/>
        <w:color w:val="1F497D" w:themeColor="text2"/>
        <w:sz w:val="16"/>
        <w:szCs w:val="16"/>
        <w:lang w:val="en-US"/>
      </w:rPr>
      <w:t xml:space="preserve"> </w:t>
    </w:r>
    <w:r w:rsidRPr="002D3300">
      <w:rPr>
        <w:rFonts w:ascii="Arial" w:eastAsia="Calibri" w:hAnsi="Arial" w:cs="Arial"/>
        <w:b/>
        <w:i/>
        <w:color w:val="000000" w:themeColor="text1"/>
        <w:sz w:val="16"/>
        <w:szCs w:val="16"/>
        <w:lang w:val="en-US"/>
      </w:rPr>
      <w:t>e-mail: inzhener21@ya.ru</w:t>
    </w:r>
  </w:p>
  <w:p w:rsidR="00A93CDC" w:rsidRPr="00E127D7" w:rsidRDefault="00A93CDC">
    <w:pPr>
      <w:pStyle w:val="ae"/>
      <w:rPr>
        <w:lang w:val="en-US"/>
      </w:rPr>
    </w:pPr>
  </w:p>
  <w:p w:rsidR="00A93CDC" w:rsidRPr="00E127D7" w:rsidRDefault="00A93CDC">
    <w:pPr>
      <w:pStyle w:val="ae"/>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CDC" w:rsidRPr="00B341E4" w:rsidRDefault="00A93CDC" w:rsidP="003B500B">
    <w:pPr>
      <w:widowControl w:val="0"/>
      <w:autoSpaceDE w:val="0"/>
      <w:autoSpaceDN w:val="0"/>
      <w:spacing w:after="0" w:line="207" w:lineRule="exact"/>
      <w:ind w:left="20"/>
      <w:rPr>
        <w:rFonts w:eastAsia="Calibri" w:cs="Times New Roman"/>
        <w:b/>
        <w:i/>
        <w:color w:val="000000" w:themeColor="text1"/>
        <w:sz w:val="24"/>
        <w:szCs w:val="24"/>
        <w:u w:val="single"/>
      </w:rPr>
    </w:pPr>
    <w:r w:rsidRPr="00B341E4">
      <w:rPr>
        <w:rFonts w:eastAsia="Calibri" w:cs="Times New Roman"/>
        <w:b/>
        <w:i/>
        <w:color w:val="000000" w:themeColor="text1"/>
        <w:sz w:val="24"/>
        <w:szCs w:val="24"/>
        <w:u w:val="single"/>
      </w:rPr>
      <w:t>________________________________________</w:t>
    </w:r>
    <w:r>
      <w:rPr>
        <w:rFonts w:eastAsia="Calibri" w:cs="Times New Roman"/>
        <w:b/>
        <w:i/>
        <w:color w:val="000000" w:themeColor="text1"/>
        <w:sz w:val="24"/>
        <w:szCs w:val="24"/>
        <w:u w:val="single"/>
      </w:rPr>
      <w:t>_________________________________________</w:t>
    </w:r>
  </w:p>
  <w:p w:rsidR="00A93CDC" w:rsidRPr="002D3300" w:rsidRDefault="00A93CDC" w:rsidP="003B500B">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ООО «НПП «Инженер»</w:t>
    </w:r>
  </w:p>
  <w:p w:rsidR="00A93CDC" w:rsidRPr="002D3300" w:rsidRDefault="00A93CDC" w:rsidP="003B500B">
    <w:pPr>
      <w:widowControl w:val="0"/>
      <w:autoSpaceDE w:val="0"/>
      <w:autoSpaceDN w:val="0"/>
      <w:spacing w:after="0" w:line="207" w:lineRule="exact"/>
      <w:ind w:left="20"/>
      <w:rPr>
        <w:rFonts w:ascii="Arial" w:hAnsi="Arial" w:cs="Arial"/>
        <w:b/>
        <w:i/>
        <w:color w:val="000000" w:themeColor="text1"/>
        <w:sz w:val="16"/>
        <w:szCs w:val="16"/>
      </w:rPr>
    </w:pPr>
    <w:r w:rsidRPr="002D3300">
      <w:rPr>
        <w:rFonts w:ascii="Arial" w:eastAsia="Calibri" w:hAnsi="Arial" w:cs="Arial"/>
        <w:b/>
        <w:i/>
        <w:color w:val="000000" w:themeColor="text1"/>
        <w:sz w:val="16"/>
        <w:szCs w:val="16"/>
      </w:rPr>
      <w:t>428000</w:t>
    </w:r>
    <w:r w:rsidRPr="002D3300">
      <w:rPr>
        <w:rFonts w:ascii="Arial" w:hAnsi="Arial" w:cs="Arial"/>
        <w:b/>
        <w:i/>
        <w:color w:val="000000" w:themeColor="text1"/>
        <w:sz w:val="16"/>
        <w:szCs w:val="16"/>
      </w:rPr>
      <w:t xml:space="preserve">, Чувашская Республика, </w:t>
    </w:r>
    <w:proofErr w:type="gramStart"/>
    <w:r w:rsidRPr="002D3300">
      <w:rPr>
        <w:rFonts w:ascii="Arial" w:hAnsi="Arial" w:cs="Arial"/>
        <w:b/>
        <w:i/>
        <w:color w:val="000000" w:themeColor="text1"/>
        <w:sz w:val="16"/>
        <w:szCs w:val="16"/>
      </w:rPr>
      <w:t>г</w:t>
    </w:r>
    <w:proofErr w:type="gramEnd"/>
    <w:r w:rsidRPr="002D3300">
      <w:rPr>
        <w:rFonts w:ascii="Arial" w:hAnsi="Arial" w:cs="Arial"/>
        <w:b/>
        <w:i/>
        <w:color w:val="000000" w:themeColor="text1"/>
        <w:sz w:val="16"/>
        <w:szCs w:val="16"/>
      </w:rPr>
      <w:t xml:space="preserve">. </w:t>
    </w:r>
    <w:r w:rsidRPr="002D3300">
      <w:rPr>
        <w:rFonts w:ascii="Arial" w:eastAsia="Calibri" w:hAnsi="Arial" w:cs="Arial"/>
        <w:b/>
        <w:i/>
        <w:color w:val="000000" w:themeColor="text1"/>
        <w:sz w:val="16"/>
        <w:szCs w:val="16"/>
      </w:rPr>
      <w:t>Чебоксары, Президентский бульвар, д. 31</w:t>
    </w:r>
  </w:p>
  <w:p w:rsidR="00A93CDC" w:rsidRPr="002D3300" w:rsidRDefault="00A93CDC" w:rsidP="003B500B">
    <w:pPr>
      <w:widowControl w:val="0"/>
      <w:autoSpaceDE w:val="0"/>
      <w:autoSpaceDN w:val="0"/>
      <w:spacing w:after="0" w:line="207" w:lineRule="exact"/>
      <w:ind w:left="20"/>
      <w:rPr>
        <w:rFonts w:ascii="Arial" w:hAnsi="Arial" w:cs="Arial"/>
        <w:i/>
        <w:iCs/>
        <w:color w:val="000000" w:themeColor="text1"/>
        <w:sz w:val="16"/>
        <w:szCs w:val="16"/>
        <w:lang w:val="en-US"/>
      </w:rPr>
    </w:pPr>
    <w:proofErr w:type="spellStart"/>
    <w:r w:rsidRPr="002D3300">
      <w:rPr>
        <w:rFonts w:ascii="Arial" w:hAnsi="Arial" w:cs="Arial"/>
        <w:b/>
        <w:i/>
        <w:color w:val="000000" w:themeColor="text1"/>
        <w:sz w:val="16"/>
        <w:szCs w:val="16"/>
        <w:lang w:val="en-US"/>
      </w:rPr>
      <w:t>Тел</w:t>
    </w:r>
    <w:proofErr w:type="spellEnd"/>
    <w:r w:rsidRPr="002D3300">
      <w:rPr>
        <w:rFonts w:ascii="Arial" w:hAnsi="Arial" w:cs="Arial"/>
        <w:b/>
        <w:i/>
        <w:color w:val="000000" w:themeColor="text1"/>
        <w:sz w:val="16"/>
        <w:szCs w:val="16"/>
        <w:lang w:val="en-US"/>
      </w:rPr>
      <w:t xml:space="preserve">: </w:t>
    </w:r>
    <w:r w:rsidRPr="002D3300">
      <w:rPr>
        <w:rFonts w:ascii="Arial" w:eastAsia="Calibri" w:hAnsi="Arial" w:cs="Arial"/>
        <w:b/>
        <w:i/>
        <w:color w:val="000000" w:themeColor="text1"/>
        <w:sz w:val="16"/>
        <w:szCs w:val="16"/>
        <w:lang w:val="en-US"/>
      </w:rPr>
      <w:t>(8352) 20-44-77</w:t>
    </w:r>
    <w:r w:rsidRPr="002D3300">
      <w:rPr>
        <w:rFonts w:ascii="Arial" w:hAnsi="Arial" w:cs="Arial"/>
        <w:i/>
        <w:iCs/>
        <w:color w:val="000000" w:themeColor="text1"/>
        <w:sz w:val="16"/>
        <w:szCs w:val="16"/>
        <w:lang w:val="en-US"/>
      </w:rPr>
      <w:t xml:space="preserve"> </w:t>
    </w:r>
    <w:hyperlink r:id="rId1" w:history="1">
      <w:r w:rsidRPr="002D3300">
        <w:rPr>
          <w:rStyle w:val="af7"/>
          <w:rFonts w:ascii="Arial" w:hAnsi="Arial" w:cs="Arial"/>
          <w:b/>
          <w:i/>
          <w:iCs/>
          <w:color w:val="1F497D" w:themeColor="text2"/>
          <w:sz w:val="16"/>
          <w:szCs w:val="16"/>
          <w:lang w:val="en-US"/>
        </w:rPr>
        <w:t>http://</w:t>
      </w:r>
      <w:r w:rsidRPr="002D3300">
        <w:rPr>
          <w:rStyle w:val="af7"/>
          <w:rFonts w:ascii="Arial" w:hAnsi="Arial" w:cs="Arial"/>
          <w:b/>
          <w:i/>
          <w:iCs/>
          <w:color w:val="1F497D" w:themeColor="text2"/>
          <w:sz w:val="16"/>
          <w:szCs w:val="16"/>
        </w:rPr>
        <w:t>инженер</w:t>
      </w:r>
      <w:r w:rsidRPr="002D3300">
        <w:rPr>
          <w:rStyle w:val="af7"/>
          <w:rFonts w:ascii="Arial" w:hAnsi="Arial" w:cs="Arial"/>
          <w:b/>
          <w:i/>
          <w:iCs/>
          <w:color w:val="1F497D" w:themeColor="text2"/>
          <w:sz w:val="16"/>
          <w:szCs w:val="16"/>
          <w:lang w:val="en-US"/>
        </w:rPr>
        <w:t>21.</w:t>
      </w:r>
      <w:r w:rsidRPr="002D3300">
        <w:rPr>
          <w:rStyle w:val="af7"/>
          <w:rFonts w:ascii="Arial" w:hAnsi="Arial" w:cs="Arial"/>
          <w:b/>
          <w:i/>
          <w:iCs/>
          <w:color w:val="1F497D" w:themeColor="text2"/>
          <w:sz w:val="16"/>
          <w:szCs w:val="16"/>
        </w:rPr>
        <w:t>рф</w:t>
      </w:r>
      <w:r w:rsidRPr="002D3300">
        <w:rPr>
          <w:rStyle w:val="af7"/>
          <w:rFonts w:ascii="Arial" w:hAnsi="Arial" w:cs="Arial"/>
          <w:b/>
          <w:i/>
          <w:iCs/>
          <w:color w:val="1F497D" w:themeColor="text2"/>
          <w:sz w:val="16"/>
          <w:szCs w:val="16"/>
          <w:lang w:val="en-US"/>
        </w:rPr>
        <w:t>/</w:t>
      </w:r>
    </w:hyperlink>
    <w:r w:rsidRPr="002D3300">
      <w:rPr>
        <w:rFonts w:ascii="Arial" w:hAnsi="Arial" w:cs="Arial"/>
        <w:b/>
        <w:i/>
        <w:iCs/>
        <w:color w:val="1F497D" w:themeColor="text2"/>
        <w:sz w:val="16"/>
        <w:szCs w:val="16"/>
        <w:lang w:val="en-US"/>
      </w:rPr>
      <w:t xml:space="preserve"> </w:t>
    </w:r>
    <w:r w:rsidRPr="002D3300">
      <w:rPr>
        <w:rFonts w:ascii="Arial" w:eastAsia="Calibri" w:hAnsi="Arial" w:cs="Arial"/>
        <w:b/>
        <w:i/>
        <w:color w:val="000000" w:themeColor="text1"/>
        <w:sz w:val="16"/>
        <w:szCs w:val="16"/>
        <w:lang w:val="en-US"/>
      </w:rPr>
      <w:t>e-mail: inzhener21@ya.ru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3CDC" w:rsidRPr="00BF555E" w:rsidRDefault="00A93CDC" w:rsidP="00BF555E">
      <w:pPr>
        <w:pStyle w:val="a3"/>
        <w:spacing w:before="0"/>
        <w:rPr>
          <w:rFonts w:eastAsiaTheme="minorHAnsi" w:cstheme="minorBidi"/>
          <w:sz w:val="28"/>
          <w:szCs w:val="22"/>
          <w:lang w:eastAsia="en-US" w:bidi="ar-SA"/>
        </w:rPr>
      </w:pPr>
      <w:r>
        <w:separator/>
      </w:r>
    </w:p>
  </w:footnote>
  <w:footnote w:type="continuationSeparator" w:id="1">
    <w:p w:rsidR="00A93CDC" w:rsidRPr="00BF555E" w:rsidRDefault="00A93CDC" w:rsidP="00BF555E">
      <w:pPr>
        <w:pStyle w:val="a3"/>
        <w:spacing w:before="0"/>
        <w:rPr>
          <w:rFonts w:eastAsiaTheme="minorHAnsi" w:cstheme="minorBidi"/>
          <w:sz w:val="28"/>
          <w:szCs w:val="22"/>
          <w:lang w:eastAsia="en-US" w:bidi="ar-S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5641"/>
      <w:docPartObj>
        <w:docPartGallery w:val="Page Numbers (Margins)"/>
        <w:docPartUnique/>
      </w:docPartObj>
    </w:sdtPr>
    <w:sdtContent>
      <w:p w:rsidR="00A93CDC" w:rsidRDefault="006B78D3">
        <w:pPr>
          <w:pStyle w:val="ac"/>
        </w:pPr>
        <w:r>
          <w:rPr>
            <w:noProof/>
            <w:lang w:eastAsia="zh-TW"/>
          </w:rPr>
          <w:pict>
            <v:rect id="_x0000_s2049" style="position:absolute;margin-left:2242.05pt;margin-top:0;width:57.55pt;height:25.95pt;z-index:251660288;mso-width-percent:800;mso-position-horizontal:right;mso-position-horizontal-relative:right-margin-area;mso-position-vertical:center;mso-position-vertical-relative:margin;mso-width-percent:800;mso-width-relative:right-margin-area" o:allowincell="f" stroked="f">
              <v:textbox>
                <w:txbxContent>
                  <w:p w:rsidR="00A93CDC" w:rsidRDefault="006B78D3">
                    <w:pPr>
                      <w:pBdr>
                        <w:bottom w:val="single" w:sz="4" w:space="1" w:color="auto"/>
                      </w:pBdr>
                    </w:pPr>
                    <w:fldSimple w:instr=" PAGE   \* MERGEFORMAT ">
                      <w:r w:rsidR="00A93CDC">
                        <w:rPr>
                          <w:noProof/>
                        </w:rPr>
                        <w:t>37</w:t>
                      </w:r>
                    </w:fldSimple>
                  </w:p>
                </w:txbxContent>
              </v:textbox>
              <w10:wrap anchorx="page"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675662"/>
      <w:docPartObj>
        <w:docPartGallery w:val="Page Numbers (Top of Page)"/>
        <w:docPartUnique/>
      </w:docPartObj>
    </w:sdtPr>
    <w:sdtEndPr>
      <w:rPr>
        <w:sz w:val="24"/>
        <w:szCs w:val="24"/>
      </w:rPr>
    </w:sdtEndPr>
    <w:sdtContent>
      <w:p w:rsidR="00A93CDC" w:rsidRDefault="006B78D3">
        <w:pPr>
          <w:pStyle w:val="ac"/>
          <w:jc w:val="center"/>
          <w:rPr>
            <w:sz w:val="24"/>
            <w:szCs w:val="24"/>
          </w:rPr>
        </w:pPr>
        <w:r w:rsidRPr="00680442">
          <w:rPr>
            <w:sz w:val="24"/>
            <w:szCs w:val="24"/>
          </w:rPr>
          <w:fldChar w:fldCharType="begin"/>
        </w:r>
        <w:r w:rsidR="00A93CDC" w:rsidRPr="00680442">
          <w:rPr>
            <w:sz w:val="24"/>
            <w:szCs w:val="24"/>
          </w:rPr>
          <w:instrText xml:space="preserve"> PAGE   \* MERGEFORMAT </w:instrText>
        </w:r>
        <w:r w:rsidRPr="00680442">
          <w:rPr>
            <w:sz w:val="24"/>
            <w:szCs w:val="24"/>
          </w:rPr>
          <w:fldChar w:fldCharType="separate"/>
        </w:r>
        <w:r w:rsidR="00037044">
          <w:rPr>
            <w:noProof/>
            <w:sz w:val="24"/>
            <w:szCs w:val="24"/>
          </w:rPr>
          <w:t>43</w:t>
        </w:r>
        <w:r w:rsidRPr="00680442">
          <w:rPr>
            <w:sz w:val="24"/>
            <w:szCs w:val="24"/>
          </w:rPr>
          <w:fldChar w:fldCharType="end"/>
        </w:r>
      </w:p>
      <w:p w:rsidR="00A93CDC" w:rsidRPr="00126829" w:rsidRDefault="006B78D3">
        <w:pPr>
          <w:pStyle w:val="ac"/>
          <w:jc w:val="center"/>
          <w:rPr>
            <w:sz w:val="24"/>
            <w:szCs w:val="24"/>
          </w:rP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B5D07"/>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
    <w:nsid w:val="1C0513F2"/>
    <w:multiLevelType w:val="hybridMultilevel"/>
    <w:tmpl w:val="54C456B8"/>
    <w:lvl w:ilvl="0" w:tplc="E0D005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D20191D"/>
    <w:multiLevelType w:val="multilevel"/>
    <w:tmpl w:val="5FAE04F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20120DDF"/>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4">
    <w:nsid w:val="31471BE8"/>
    <w:multiLevelType w:val="hybridMultilevel"/>
    <w:tmpl w:val="7424276C"/>
    <w:lvl w:ilvl="0" w:tplc="0978995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339B0D7B"/>
    <w:multiLevelType w:val="multilevel"/>
    <w:tmpl w:val="7CE0FA34"/>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3AA634CC"/>
    <w:multiLevelType w:val="hybridMultilevel"/>
    <w:tmpl w:val="5C06ED28"/>
    <w:lvl w:ilvl="0" w:tplc="95F66452">
      <w:numFmt w:val="bullet"/>
      <w:lvlText w:val="–"/>
      <w:lvlJc w:val="left"/>
      <w:pPr>
        <w:ind w:left="276" w:hanging="188"/>
      </w:pPr>
      <w:rPr>
        <w:rFonts w:ascii="Times New Roman" w:eastAsia="Times New Roman" w:hAnsi="Times New Roman" w:cs="Times New Roman" w:hint="default"/>
        <w:w w:val="100"/>
        <w:sz w:val="24"/>
        <w:szCs w:val="24"/>
        <w:lang w:val="ru-RU" w:eastAsia="ru-RU" w:bidi="ru-RU"/>
      </w:rPr>
    </w:lvl>
    <w:lvl w:ilvl="1" w:tplc="3A925F5A">
      <w:numFmt w:val="bullet"/>
      <w:lvlText w:val="•"/>
      <w:lvlJc w:val="left"/>
      <w:pPr>
        <w:ind w:left="1270" w:hanging="188"/>
      </w:pPr>
      <w:rPr>
        <w:rFonts w:hint="default"/>
        <w:lang w:val="ru-RU" w:eastAsia="ru-RU" w:bidi="ru-RU"/>
      </w:rPr>
    </w:lvl>
    <w:lvl w:ilvl="2" w:tplc="79D45200">
      <w:numFmt w:val="bullet"/>
      <w:lvlText w:val="•"/>
      <w:lvlJc w:val="left"/>
      <w:pPr>
        <w:ind w:left="2261" w:hanging="188"/>
      </w:pPr>
      <w:rPr>
        <w:rFonts w:hint="default"/>
        <w:lang w:val="ru-RU" w:eastAsia="ru-RU" w:bidi="ru-RU"/>
      </w:rPr>
    </w:lvl>
    <w:lvl w:ilvl="3" w:tplc="222419C2">
      <w:numFmt w:val="bullet"/>
      <w:lvlText w:val="•"/>
      <w:lvlJc w:val="left"/>
      <w:pPr>
        <w:ind w:left="3252" w:hanging="188"/>
      </w:pPr>
      <w:rPr>
        <w:rFonts w:hint="default"/>
        <w:lang w:val="ru-RU" w:eastAsia="ru-RU" w:bidi="ru-RU"/>
      </w:rPr>
    </w:lvl>
    <w:lvl w:ilvl="4" w:tplc="7A9AFA00">
      <w:numFmt w:val="bullet"/>
      <w:lvlText w:val="•"/>
      <w:lvlJc w:val="left"/>
      <w:pPr>
        <w:ind w:left="4243" w:hanging="188"/>
      </w:pPr>
      <w:rPr>
        <w:rFonts w:hint="default"/>
        <w:lang w:val="ru-RU" w:eastAsia="ru-RU" w:bidi="ru-RU"/>
      </w:rPr>
    </w:lvl>
    <w:lvl w:ilvl="5" w:tplc="9BE676E4">
      <w:numFmt w:val="bullet"/>
      <w:lvlText w:val="•"/>
      <w:lvlJc w:val="left"/>
      <w:pPr>
        <w:ind w:left="5234" w:hanging="188"/>
      </w:pPr>
      <w:rPr>
        <w:rFonts w:hint="default"/>
        <w:lang w:val="ru-RU" w:eastAsia="ru-RU" w:bidi="ru-RU"/>
      </w:rPr>
    </w:lvl>
    <w:lvl w:ilvl="6" w:tplc="773CC8EA">
      <w:numFmt w:val="bullet"/>
      <w:lvlText w:val="•"/>
      <w:lvlJc w:val="left"/>
      <w:pPr>
        <w:ind w:left="6224" w:hanging="188"/>
      </w:pPr>
      <w:rPr>
        <w:rFonts w:hint="default"/>
        <w:lang w:val="ru-RU" w:eastAsia="ru-RU" w:bidi="ru-RU"/>
      </w:rPr>
    </w:lvl>
    <w:lvl w:ilvl="7" w:tplc="72A4927E">
      <w:numFmt w:val="bullet"/>
      <w:lvlText w:val="•"/>
      <w:lvlJc w:val="left"/>
      <w:pPr>
        <w:ind w:left="7215" w:hanging="188"/>
      </w:pPr>
      <w:rPr>
        <w:rFonts w:hint="default"/>
        <w:lang w:val="ru-RU" w:eastAsia="ru-RU" w:bidi="ru-RU"/>
      </w:rPr>
    </w:lvl>
    <w:lvl w:ilvl="8" w:tplc="5B3ED424">
      <w:numFmt w:val="bullet"/>
      <w:lvlText w:val="•"/>
      <w:lvlJc w:val="left"/>
      <w:pPr>
        <w:ind w:left="8206" w:hanging="188"/>
      </w:pPr>
      <w:rPr>
        <w:rFonts w:hint="default"/>
        <w:lang w:val="ru-RU" w:eastAsia="ru-RU" w:bidi="ru-RU"/>
      </w:rPr>
    </w:lvl>
  </w:abstractNum>
  <w:abstractNum w:abstractNumId="7">
    <w:nsid w:val="402E5DEA"/>
    <w:multiLevelType w:val="multilevel"/>
    <w:tmpl w:val="25A6A8EE"/>
    <w:lvl w:ilvl="0">
      <w:start w:val="8"/>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8">
    <w:nsid w:val="48081304"/>
    <w:multiLevelType w:val="hybridMultilevel"/>
    <w:tmpl w:val="F92CBBAC"/>
    <w:lvl w:ilvl="0" w:tplc="3A5E8C86">
      <w:start w:val="1"/>
      <w:numFmt w:val="decimal"/>
      <w:lvlText w:val="%1."/>
      <w:lvlJc w:val="left"/>
      <w:pPr>
        <w:ind w:left="1379" w:hanging="260"/>
      </w:pPr>
      <w:rPr>
        <w:rFonts w:ascii="Times New Roman" w:eastAsia="Times New Roman" w:hAnsi="Times New Roman" w:cs="Times New Roman"/>
        <w:b w:val="0"/>
        <w:bCs/>
        <w:w w:val="99"/>
        <w:sz w:val="26"/>
        <w:szCs w:val="26"/>
        <w:lang w:val="ru-RU" w:eastAsia="en-US" w:bidi="ar-SA"/>
      </w:rPr>
    </w:lvl>
    <w:lvl w:ilvl="1" w:tplc="BB46EE16">
      <w:numFmt w:val="bullet"/>
      <w:lvlText w:val="•"/>
      <w:lvlJc w:val="left"/>
      <w:pPr>
        <w:ind w:left="2210" w:hanging="260"/>
      </w:pPr>
      <w:rPr>
        <w:rFonts w:hint="default"/>
        <w:lang w:val="ru-RU" w:eastAsia="en-US" w:bidi="ar-SA"/>
      </w:rPr>
    </w:lvl>
    <w:lvl w:ilvl="2" w:tplc="6772F09A">
      <w:numFmt w:val="bullet"/>
      <w:lvlText w:val="•"/>
      <w:lvlJc w:val="left"/>
      <w:pPr>
        <w:ind w:left="3041" w:hanging="260"/>
      </w:pPr>
      <w:rPr>
        <w:rFonts w:hint="default"/>
        <w:lang w:val="ru-RU" w:eastAsia="en-US" w:bidi="ar-SA"/>
      </w:rPr>
    </w:lvl>
    <w:lvl w:ilvl="3" w:tplc="CC1E436A">
      <w:numFmt w:val="bullet"/>
      <w:lvlText w:val="•"/>
      <w:lvlJc w:val="left"/>
      <w:pPr>
        <w:ind w:left="3871" w:hanging="260"/>
      </w:pPr>
      <w:rPr>
        <w:rFonts w:hint="default"/>
        <w:lang w:val="ru-RU" w:eastAsia="en-US" w:bidi="ar-SA"/>
      </w:rPr>
    </w:lvl>
    <w:lvl w:ilvl="4" w:tplc="9C644A24">
      <w:numFmt w:val="bullet"/>
      <w:lvlText w:val="•"/>
      <w:lvlJc w:val="left"/>
      <w:pPr>
        <w:ind w:left="4702" w:hanging="260"/>
      </w:pPr>
      <w:rPr>
        <w:rFonts w:hint="default"/>
        <w:lang w:val="ru-RU" w:eastAsia="en-US" w:bidi="ar-SA"/>
      </w:rPr>
    </w:lvl>
    <w:lvl w:ilvl="5" w:tplc="9C9A5E44">
      <w:numFmt w:val="bullet"/>
      <w:lvlText w:val="•"/>
      <w:lvlJc w:val="left"/>
      <w:pPr>
        <w:ind w:left="5533" w:hanging="260"/>
      </w:pPr>
      <w:rPr>
        <w:rFonts w:hint="default"/>
        <w:lang w:val="ru-RU" w:eastAsia="en-US" w:bidi="ar-SA"/>
      </w:rPr>
    </w:lvl>
    <w:lvl w:ilvl="6" w:tplc="C1C070A2">
      <w:numFmt w:val="bullet"/>
      <w:lvlText w:val="•"/>
      <w:lvlJc w:val="left"/>
      <w:pPr>
        <w:ind w:left="6363" w:hanging="260"/>
      </w:pPr>
      <w:rPr>
        <w:rFonts w:hint="default"/>
        <w:lang w:val="ru-RU" w:eastAsia="en-US" w:bidi="ar-SA"/>
      </w:rPr>
    </w:lvl>
    <w:lvl w:ilvl="7" w:tplc="621C1FB6">
      <w:numFmt w:val="bullet"/>
      <w:lvlText w:val="•"/>
      <w:lvlJc w:val="left"/>
      <w:pPr>
        <w:ind w:left="7194" w:hanging="260"/>
      </w:pPr>
      <w:rPr>
        <w:rFonts w:hint="default"/>
        <w:lang w:val="ru-RU" w:eastAsia="en-US" w:bidi="ar-SA"/>
      </w:rPr>
    </w:lvl>
    <w:lvl w:ilvl="8" w:tplc="CAFEE58E">
      <w:numFmt w:val="bullet"/>
      <w:lvlText w:val="•"/>
      <w:lvlJc w:val="left"/>
      <w:pPr>
        <w:ind w:left="8025" w:hanging="260"/>
      </w:pPr>
      <w:rPr>
        <w:rFonts w:hint="default"/>
        <w:lang w:val="ru-RU" w:eastAsia="en-US" w:bidi="ar-SA"/>
      </w:rPr>
    </w:lvl>
  </w:abstractNum>
  <w:abstractNum w:abstractNumId="9">
    <w:nsid w:val="4DEB6D16"/>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0">
    <w:nsid w:val="50243F35"/>
    <w:multiLevelType w:val="multilevel"/>
    <w:tmpl w:val="2F868B96"/>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54DA0224"/>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2">
    <w:nsid w:val="5ADC62CA"/>
    <w:multiLevelType w:val="multilevel"/>
    <w:tmpl w:val="3124A08A"/>
    <w:lvl w:ilvl="0">
      <w:start w:val="1"/>
      <w:numFmt w:val="decimal"/>
      <w:lvlText w:val="%1."/>
      <w:lvlJc w:val="left"/>
      <w:pPr>
        <w:ind w:left="540" w:hanging="540"/>
      </w:pPr>
      <w:rPr>
        <w:rFonts w:hint="default"/>
      </w:rPr>
    </w:lvl>
    <w:lvl w:ilvl="1">
      <w:start w:val="3"/>
      <w:numFmt w:val="decimal"/>
      <w:lvlText w:val="%1.%2."/>
      <w:lvlJc w:val="left"/>
      <w:pPr>
        <w:ind w:left="1003" w:hanging="54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3">
    <w:nsid w:val="5BA91A5A"/>
    <w:multiLevelType w:val="hybridMultilevel"/>
    <w:tmpl w:val="6DFE02CA"/>
    <w:lvl w:ilvl="0" w:tplc="04190001">
      <w:start w:val="1"/>
      <w:numFmt w:val="bullet"/>
      <w:lvlText w:val=""/>
      <w:lvlJc w:val="left"/>
      <w:pPr>
        <w:tabs>
          <w:tab w:val="num" w:pos="1020"/>
        </w:tabs>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E561B85"/>
    <w:multiLevelType w:val="multilevel"/>
    <w:tmpl w:val="750E290A"/>
    <w:lvl w:ilvl="0">
      <w:start w:val="1"/>
      <w:numFmt w:val="decimal"/>
      <w:lvlText w:val="%1."/>
      <w:lvlJc w:val="left"/>
      <w:pPr>
        <w:ind w:left="927" w:hanging="360"/>
      </w:pPr>
      <w:rPr>
        <w:rFonts w:hint="default"/>
        <w:b/>
      </w:rPr>
    </w:lvl>
    <w:lvl w:ilvl="1">
      <w:start w:val="1"/>
      <w:numFmt w:val="decimal"/>
      <w:lvlText w:val="%2.3."/>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6F0A27D9"/>
    <w:multiLevelType w:val="hybridMultilevel"/>
    <w:tmpl w:val="38F813E4"/>
    <w:lvl w:ilvl="0" w:tplc="0B1803EC">
      <w:start w:val="1"/>
      <w:numFmt w:val="decimal"/>
      <w:lvlText w:val="%1)"/>
      <w:lvlJc w:val="left"/>
      <w:pPr>
        <w:ind w:left="928" w:hanging="360"/>
      </w:pPr>
      <w:rPr>
        <w:rFonts w:hint="default"/>
      </w:rPr>
    </w:lvl>
    <w:lvl w:ilvl="1" w:tplc="F67CBA66" w:tentative="1">
      <w:start w:val="1"/>
      <w:numFmt w:val="lowerLetter"/>
      <w:lvlText w:val="%2."/>
      <w:lvlJc w:val="left"/>
      <w:pPr>
        <w:ind w:left="1648" w:hanging="360"/>
      </w:pPr>
    </w:lvl>
    <w:lvl w:ilvl="2" w:tplc="90523A4E" w:tentative="1">
      <w:start w:val="1"/>
      <w:numFmt w:val="lowerRoman"/>
      <w:lvlText w:val="%3."/>
      <w:lvlJc w:val="right"/>
      <w:pPr>
        <w:ind w:left="2368" w:hanging="180"/>
      </w:pPr>
    </w:lvl>
    <w:lvl w:ilvl="3" w:tplc="2D9E76C0" w:tentative="1">
      <w:start w:val="1"/>
      <w:numFmt w:val="decimal"/>
      <w:lvlText w:val="%4."/>
      <w:lvlJc w:val="left"/>
      <w:pPr>
        <w:ind w:left="3088" w:hanging="360"/>
      </w:pPr>
    </w:lvl>
    <w:lvl w:ilvl="4" w:tplc="0FBCE8EE" w:tentative="1">
      <w:start w:val="1"/>
      <w:numFmt w:val="lowerLetter"/>
      <w:lvlText w:val="%5."/>
      <w:lvlJc w:val="left"/>
      <w:pPr>
        <w:ind w:left="3808" w:hanging="360"/>
      </w:pPr>
    </w:lvl>
    <w:lvl w:ilvl="5" w:tplc="7408B756" w:tentative="1">
      <w:start w:val="1"/>
      <w:numFmt w:val="lowerRoman"/>
      <w:lvlText w:val="%6."/>
      <w:lvlJc w:val="right"/>
      <w:pPr>
        <w:ind w:left="4528" w:hanging="180"/>
      </w:pPr>
    </w:lvl>
    <w:lvl w:ilvl="6" w:tplc="F7C6F7D0" w:tentative="1">
      <w:start w:val="1"/>
      <w:numFmt w:val="decimal"/>
      <w:lvlText w:val="%7."/>
      <w:lvlJc w:val="left"/>
      <w:pPr>
        <w:ind w:left="5248" w:hanging="360"/>
      </w:pPr>
    </w:lvl>
    <w:lvl w:ilvl="7" w:tplc="9F52BE46" w:tentative="1">
      <w:start w:val="1"/>
      <w:numFmt w:val="lowerLetter"/>
      <w:lvlText w:val="%8."/>
      <w:lvlJc w:val="left"/>
      <w:pPr>
        <w:ind w:left="5968" w:hanging="360"/>
      </w:pPr>
    </w:lvl>
    <w:lvl w:ilvl="8" w:tplc="F6468C74" w:tentative="1">
      <w:start w:val="1"/>
      <w:numFmt w:val="lowerRoman"/>
      <w:lvlText w:val="%9."/>
      <w:lvlJc w:val="right"/>
      <w:pPr>
        <w:ind w:left="6688" w:hanging="180"/>
      </w:pPr>
    </w:lvl>
  </w:abstractNum>
  <w:abstractNum w:abstractNumId="16">
    <w:nsid w:val="734E5B0D"/>
    <w:multiLevelType w:val="multilevel"/>
    <w:tmpl w:val="41CEEEA8"/>
    <w:lvl w:ilvl="0">
      <w:start w:val="2"/>
      <w:numFmt w:val="decimal"/>
      <w:lvlText w:val="%1."/>
      <w:lvlJc w:val="left"/>
      <w:pPr>
        <w:ind w:left="390" w:hanging="390"/>
      </w:pPr>
      <w:rPr>
        <w:rFonts w:hint="default"/>
        <w:b/>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74A6636B"/>
    <w:multiLevelType w:val="multilevel"/>
    <w:tmpl w:val="E0D28A82"/>
    <w:lvl w:ilvl="0">
      <w:start w:val="3"/>
      <w:numFmt w:val="decimal"/>
      <w:lvlText w:val="%1."/>
      <w:lvlJc w:val="left"/>
      <w:pPr>
        <w:ind w:left="360" w:hanging="360"/>
      </w:pPr>
      <w:rPr>
        <w:rFonts w:hint="default"/>
      </w:rPr>
    </w:lvl>
    <w:lvl w:ilvl="1">
      <w:start w:val="1"/>
      <w:numFmt w:val="decimal"/>
      <w:lvlText w:val="%1.%2."/>
      <w:lvlJc w:val="left"/>
      <w:pPr>
        <w:ind w:left="750" w:hanging="360"/>
      </w:pPr>
      <w:rPr>
        <w:rFonts w:hint="default"/>
        <w:b/>
      </w:rPr>
    </w:lvl>
    <w:lvl w:ilvl="2">
      <w:start w:val="1"/>
      <w:numFmt w:val="decimal"/>
      <w:lvlText w:val="%1.%2.%3."/>
      <w:lvlJc w:val="left"/>
      <w:pPr>
        <w:ind w:left="1500" w:hanging="720"/>
      </w:pPr>
      <w:rPr>
        <w:rFonts w:hint="default"/>
        <w:b/>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num w:numId="1">
    <w:abstractNumId w:val="6"/>
  </w:num>
  <w:num w:numId="2">
    <w:abstractNumId w:val="16"/>
  </w:num>
  <w:num w:numId="3">
    <w:abstractNumId w:val="7"/>
  </w:num>
  <w:num w:numId="4">
    <w:abstractNumId w:val="5"/>
  </w:num>
  <w:num w:numId="5">
    <w:abstractNumId w:val="14"/>
  </w:num>
  <w:num w:numId="6">
    <w:abstractNumId w:val="12"/>
  </w:num>
  <w:num w:numId="7">
    <w:abstractNumId w:val="10"/>
  </w:num>
  <w:num w:numId="8">
    <w:abstractNumId w:val="3"/>
  </w:num>
  <w:num w:numId="9">
    <w:abstractNumId w:val="15"/>
  </w:num>
  <w:num w:numId="10">
    <w:abstractNumId w:val="8"/>
  </w:num>
  <w:num w:numId="11">
    <w:abstractNumId w:val="2"/>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
  </w:num>
  <w:num w:numId="15">
    <w:abstractNumId w:val="11"/>
  </w:num>
  <w:num w:numId="16">
    <w:abstractNumId w:val="0"/>
  </w:num>
  <w:num w:numId="17">
    <w:abstractNumId w:val="17"/>
  </w:num>
  <w:num w:numId="18">
    <w:abstractNumId w:val="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4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786F32"/>
    <w:rsid w:val="00000F8D"/>
    <w:rsid w:val="00001799"/>
    <w:rsid w:val="00002895"/>
    <w:rsid w:val="00003F29"/>
    <w:rsid w:val="00006EDF"/>
    <w:rsid w:val="00006F49"/>
    <w:rsid w:val="00007F7B"/>
    <w:rsid w:val="00015E01"/>
    <w:rsid w:val="00016D4E"/>
    <w:rsid w:val="000179F6"/>
    <w:rsid w:val="00020236"/>
    <w:rsid w:val="00020E0E"/>
    <w:rsid w:val="00020F99"/>
    <w:rsid w:val="0002143C"/>
    <w:rsid w:val="000217C4"/>
    <w:rsid w:val="00022630"/>
    <w:rsid w:val="00022E96"/>
    <w:rsid w:val="00023312"/>
    <w:rsid w:val="00025851"/>
    <w:rsid w:val="00026BCA"/>
    <w:rsid w:val="00026C8B"/>
    <w:rsid w:val="00037044"/>
    <w:rsid w:val="000428BA"/>
    <w:rsid w:val="00044B26"/>
    <w:rsid w:val="0004766C"/>
    <w:rsid w:val="000477E6"/>
    <w:rsid w:val="0004782B"/>
    <w:rsid w:val="0005044D"/>
    <w:rsid w:val="00050DA6"/>
    <w:rsid w:val="00051A4A"/>
    <w:rsid w:val="00060A91"/>
    <w:rsid w:val="0006231A"/>
    <w:rsid w:val="00063ADA"/>
    <w:rsid w:val="000665E4"/>
    <w:rsid w:val="00070887"/>
    <w:rsid w:val="00071E87"/>
    <w:rsid w:val="00073492"/>
    <w:rsid w:val="000755A4"/>
    <w:rsid w:val="000760FE"/>
    <w:rsid w:val="00077975"/>
    <w:rsid w:val="00083516"/>
    <w:rsid w:val="00083E36"/>
    <w:rsid w:val="00087466"/>
    <w:rsid w:val="00090AE0"/>
    <w:rsid w:val="0009157C"/>
    <w:rsid w:val="000929D1"/>
    <w:rsid w:val="000933A0"/>
    <w:rsid w:val="00095BEA"/>
    <w:rsid w:val="00096C74"/>
    <w:rsid w:val="000979D4"/>
    <w:rsid w:val="00097FA8"/>
    <w:rsid w:val="000A16F4"/>
    <w:rsid w:val="000A511A"/>
    <w:rsid w:val="000A66AE"/>
    <w:rsid w:val="000A6AC8"/>
    <w:rsid w:val="000B57FB"/>
    <w:rsid w:val="000B608B"/>
    <w:rsid w:val="000C0238"/>
    <w:rsid w:val="000C0FD3"/>
    <w:rsid w:val="000C19A1"/>
    <w:rsid w:val="000C2AE7"/>
    <w:rsid w:val="000C2BC9"/>
    <w:rsid w:val="000C2F8E"/>
    <w:rsid w:val="000C5308"/>
    <w:rsid w:val="000D13DE"/>
    <w:rsid w:val="000D19AC"/>
    <w:rsid w:val="000D318F"/>
    <w:rsid w:val="000D39A8"/>
    <w:rsid w:val="000D425B"/>
    <w:rsid w:val="000D4799"/>
    <w:rsid w:val="000D651A"/>
    <w:rsid w:val="000D66E3"/>
    <w:rsid w:val="000D699E"/>
    <w:rsid w:val="000E0E72"/>
    <w:rsid w:val="000E1740"/>
    <w:rsid w:val="000E1BE3"/>
    <w:rsid w:val="000E2F12"/>
    <w:rsid w:val="000E39DA"/>
    <w:rsid w:val="000E5E40"/>
    <w:rsid w:val="000E6291"/>
    <w:rsid w:val="000F016A"/>
    <w:rsid w:val="000F15C5"/>
    <w:rsid w:val="000F17EF"/>
    <w:rsid w:val="000F1926"/>
    <w:rsid w:val="000F4B10"/>
    <w:rsid w:val="001013BD"/>
    <w:rsid w:val="00101742"/>
    <w:rsid w:val="00101AE0"/>
    <w:rsid w:val="00101D11"/>
    <w:rsid w:val="00105C3A"/>
    <w:rsid w:val="00106014"/>
    <w:rsid w:val="0010684A"/>
    <w:rsid w:val="00106E57"/>
    <w:rsid w:val="0011236C"/>
    <w:rsid w:val="00112929"/>
    <w:rsid w:val="00113662"/>
    <w:rsid w:val="00114321"/>
    <w:rsid w:val="001143EE"/>
    <w:rsid w:val="00114C68"/>
    <w:rsid w:val="00120634"/>
    <w:rsid w:val="001224B3"/>
    <w:rsid w:val="0012616B"/>
    <w:rsid w:val="00126829"/>
    <w:rsid w:val="00126D27"/>
    <w:rsid w:val="00127010"/>
    <w:rsid w:val="00127DBE"/>
    <w:rsid w:val="00131520"/>
    <w:rsid w:val="001325F8"/>
    <w:rsid w:val="0013313F"/>
    <w:rsid w:val="0013397E"/>
    <w:rsid w:val="00136E13"/>
    <w:rsid w:val="00136FDB"/>
    <w:rsid w:val="001416CB"/>
    <w:rsid w:val="00142F7C"/>
    <w:rsid w:val="00143F4D"/>
    <w:rsid w:val="001443EA"/>
    <w:rsid w:val="001446D2"/>
    <w:rsid w:val="00146974"/>
    <w:rsid w:val="00150B38"/>
    <w:rsid w:val="001550AE"/>
    <w:rsid w:val="00161B13"/>
    <w:rsid w:val="00161BE8"/>
    <w:rsid w:val="0016521E"/>
    <w:rsid w:val="00171156"/>
    <w:rsid w:val="00172948"/>
    <w:rsid w:val="00174759"/>
    <w:rsid w:val="00174BE6"/>
    <w:rsid w:val="00182BA4"/>
    <w:rsid w:val="00182D14"/>
    <w:rsid w:val="00184020"/>
    <w:rsid w:val="00185487"/>
    <w:rsid w:val="0018776F"/>
    <w:rsid w:val="00191D56"/>
    <w:rsid w:val="00194827"/>
    <w:rsid w:val="00197E07"/>
    <w:rsid w:val="001A0D92"/>
    <w:rsid w:val="001A1115"/>
    <w:rsid w:val="001A3E03"/>
    <w:rsid w:val="001A7F06"/>
    <w:rsid w:val="001B3F03"/>
    <w:rsid w:val="001B7425"/>
    <w:rsid w:val="001C1696"/>
    <w:rsid w:val="001C2AA6"/>
    <w:rsid w:val="001C2AD3"/>
    <w:rsid w:val="001C2F9D"/>
    <w:rsid w:val="001C3BAC"/>
    <w:rsid w:val="001C448D"/>
    <w:rsid w:val="001C5010"/>
    <w:rsid w:val="001C7FE9"/>
    <w:rsid w:val="001D651C"/>
    <w:rsid w:val="001D7959"/>
    <w:rsid w:val="001E2A5C"/>
    <w:rsid w:val="001E3B4F"/>
    <w:rsid w:val="001E538E"/>
    <w:rsid w:val="001E5C81"/>
    <w:rsid w:val="001E7F12"/>
    <w:rsid w:val="001F12AD"/>
    <w:rsid w:val="001F2ADD"/>
    <w:rsid w:val="001F44FD"/>
    <w:rsid w:val="00201DAC"/>
    <w:rsid w:val="002037B5"/>
    <w:rsid w:val="00206C25"/>
    <w:rsid w:val="00207617"/>
    <w:rsid w:val="0020778E"/>
    <w:rsid w:val="00222945"/>
    <w:rsid w:val="0022344F"/>
    <w:rsid w:val="00224162"/>
    <w:rsid w:val="002267E1"/>
    <w:rsid w:val="00230E37"/>
    <w:rsid w:val="00232D55"/>
    <w:rsid w:val="00240334"/>
    <w:rsid w:val="00242A3E"/>
    <w:rsid w:val="00244E7D"/>
    <w:rsid w:val="002460E3"/>
    <w:rsid w:val="00247CEA"/>
    <w:rsid w:val="00247CF3"/>
    <w:rsid w:val="00250940"/>
    <w:rsid w:val="00252145"/>
    <w:rsid w:val="002530E2"/>
    <w:rsid w:val="00254508"/>
    <w:rsid w:val="00255282"/>
    <w:rsid w:val="0025600C"/>
    <w:rsid w:val="00256398"/>
    <w:rsid w:val="00257AB2"/>
    <w:rsid w:val="0026218E"/>
    <w:rsid w:val="002712BC"/>
    <w:rsid w:val="00271931"/>
    <w:rsid w:val="0027457A"/>
    <w:rsid w:val="0027460C"/>
    <w:rsid w:val="00275D47"/>
    <w:rsid w:val="00276600"/>
    <w:rsid w:val="00276B06"/>
    <w:rsid w:val="0028090D"/>
    <w:rsid w:val="0028420D"/>
    <w:rsid w:val="00287946"/>
    <w:rsid w:val="00290B95"/>
    <w:rsid w:val="00291636"/>
    <w:rsid w:val="00294612"/>
    <w:rsid w:val="00294D2B"/>
    <w:rsid w:val="002966C0"/>
    <w:rsid w:val="00296CC0"/>
    <w:rsid w:val="0029705B"/>
    <w:rsid w:val="002A3ACE"/>
    <w:rsid w:val="002A44F9"/>
    <w:rsid w:val="002A4838"/>
    <w:rsid w:val="002A671B"/>
    <w:rsid w:val="002B1B19"/>
    <w:rsid w:val="002B1F66"/>
    <w:rsid w:val="002B2346"/>
    <w:rsid w:val="002B4F8F"/>
    <w:rsid w:val="002B7361"/>
    <w:rsid w:val="002B7C2C"/>
    <w:rsid w:val="002C1474"/>
    <w:rsid w:val="002C1EC1"/>
    <w:rsid w:val="002C2DFC"/>
    <w:rsid w:val="002C389B"/>
    <w:rsid w:val="002C5E35"/>
    <w:rsid w:val="002D07CB"/>
    <w:rsid w:val="002D0B1C"/>
    <w:rsid w:val="002D113D"/>
    <w:rsid w:val="002D3300"/>
    <w:rsid w:val="002D5ECD"/>
    <w:rsid w:val="002D6E98"/>
    <w:rsid w:val="002D70A3"/>
    <w:rsid w:val="002D736E"/>
    <w:rsid w:val="002D7F63"/>
    <w:rsid w:val="002E0728"/>
    <w:rsid w:val="002E172A"/>
    <w:rsid w:val="002E2881"/>
    <w:rsid w:val="002E4E77"/>
    <w:rsid w:val="002E58DB"/>
    <w:rsid w:val="002E620A"/>
    <w:rsid w:val="002F04C7"/>
    <w:rsid w:val="002F1181"/>
    <w:rsid w:val="002F6AC1"/>
    <w:rsid w:val="002F6D65"/>
    <w:rsid w:val="002F7148"/>
    <w:rsid w:val="002F7B5A"/>
    <w:rsid w:val="00302AF4"/>
    <w:rsid w:val="00302BCB"/>
    <w:rsid w:val="00305737"/>
    <w:rsid w:val="00306A92"/>
    <w:rsid w:val="0030735B"/>
    <w:rsid w:val="003109E8"/>
    <w:rsid w:val="00314104"/>
    <w:rsid w:val="0031474B"/>
    <w:rsid w:val="00316752"/>
    <w:rsid w:val="0031693E"/>
    <w:rsid w:val="00316B76"/>
    <w:rsid w:val="00317874"/>
    <w:rsid w:val="00317997"/>
    <w:rsid w:val="00320F0D"/>
    <w:rsid w:val="003233BF"/>
    <w:rsid w:val="003251A5"/>
    <w:rsid w:val="00326295"/>
    <w:rsid w:val="003303AB"/>
    <w:rsid w:val="003353E4"/>
    <w:rsid w:val="003362D5"/>
    <w:rsid w:val="00336362"/>
    <w:rsid w:val="00336BF2"/>
    <w:rsid w:val="00336E55"/>
    <w:rsid w:val="00336FEB"/>
    <w:rsid w:val="003370C4"/>
    <w:rsid w:val="0034401B"/>
    <w:rsid w:val="00346496"/>
    <w:rsid w:val="00355021"/>
    <w:rsid w:val="003571AF"/>
    <w:rsid w:val="00357DFE"/>
    <w:rsid w:val="00357E08"/>
    <w:rsid w:val="00361AB2"/>
    <w:rsid w:val="00362992"/>
    <w:rsid w:val="00367076"/>
    <w:rsid w:val="0037113A"/>
    <w:rsid w:val="00372B2F"/>
    <w:rsid w:val="003801F3"/>
    <w:rsid w:val="00385E56"/>
    <w:rsid w:val="00386012"/>
    <w:rsid w:val="003925C3"/>
    <w:rsid w:val="0039275F"/>
    <w:rsid w:val="00393CD8"/>
    <w:rsid w:val="00394B7B"/>
    <w:rsid w:val="00396048"/>
    <w:rsid w:val="003965E0"/>
    <w:rsid w:val="0039713F"/>
    <w:rsid w:val="003971BF"/>
    <w:rsid w:val="003A0EF9"/>
    <w:rsid w:val="003A4CB8"/>
    <w:rsid w:val="003A61EF"/>
    <w:rsid w:val="003B03F9"/>
    <w:rsid w:val="003B203E"/>
    <w:rsid w:val="003B2467"/>
    <w:rsid w:val="003B4A55"/>
    <w:rsid w:val="003B500B"/>
    <w:rsid w:val="003B5FD6"/>
    <w:rsid w:val="003C40FE"/>
    <w:rsid w:val="003C41CA"/>
    <w:rsid w:val="003C4536"/>
    <w:rsid w:val="003D073B"/>
    <w:rsid w:val="003D075A"/>
    <w:rsid w:val="003D4364"/>
    <w:rsid w:val="003D5269"/>
    <w:rsid w:val="003E4323"/>
    <w:rsid w:val="003F1C6B"/>
    <w:rsid w:val="003F316F"/>
    <w:rsid w:val="003F5942"/>
    <w:rsid w:val="00400196"/>
    <w:rsid w:val="00402BD1"/>
    <w:rsid w:val="00403D16"/>
    <w:rsid w:val="00404350"/>
    <w:rsid w:val="004060C3"/>
    <w:rsid w:val="004071BD"/>
    <w:rsid w:val="004072A5"/>
    <w:rsid w:val="004116CE"/>
    <w:rsid w:val="004128F4"/>
    <w:rsid w:val="00412A33"/>
    <w:rsid w:val="004164F3"/>
    <w:rsid w:val="00417E36"/>
    <w:rsid w:val="00422A1E"/>
    <w:rsid w:val="004238D1"/>
    <w:rsid w:val="00434212"/>
    <w:rsid w:val="004378AB"/>
    <w:rsid w:val="004412A0"/>
    <w:rsid w:val="0044167F"/>
    <w:rsid w:val="00442B26"/>
    <w:rsid w:val="00443576"/>
    <w:rsid w:val="004435E8"/>
    <w:rsid w:val="00450CC9"/>
    <w:rsid w:val="004526BC"/>
    <w:rsid w:val="00455515"/>
    <w:rsid w:val="00456674"/>
    <w:rsid w:val="004575A5"/>
    <w:rsid w:val="00457CA7"/>
    <w:rsid w:val="00457EA5"/>
    <w:rsid w:val="00460195"/>
    <w:rsid w:val="0046240F"/>
    <w:rsid w:val="00463070"/>
    <w:rsid w:val="0046444F"/>
    <w:rsid w:val="004671AD"/>
    <w:rsid w:val="004742FD"/>
    <w:rsid w:val="004745A2"/>
    <w:rsid w:val="004754D1"/>
    <w:rsid w:val="00475711"/>
    <w:rsid w:val="00476215"/>
    <w:rsid w:val="004822BE"/>
    <w:rsid w:val="00483C3D"/>
    <w:rsid w:val="0048550E"/>
    <w:rsid w:val="004855DE"/>
    <w:rsid w:val="00490D5E"/>
    <w:rsid w:val="00491209"/>
    <w:rsid w:val="0049184F"/>
    <w:rsid w:val="0049205B"/>
    <w:rsid w:val="00492ED1"/>
    <w:rsid w:val="004930AD"/>
    <w:rsid w:val="00496629"/>
    <w:rsid w:val="004A16F3"/>
    <w:rsid w:val="004A2004"/>
    <w:rsid w:val="004A23CC"/>
    <w:rsid w:val="004A3875"/>
    <w:rsid w:val="004A4AF9"/>
    <w:rsid w:val="004A542C"/>
    <w:rsid w:val="004B0651"/>
    <w:rsid w:val="004B1836"/>
    <w:rsid w:val="004B342E"/>
    <w:rsid w:val="004B38E1"/>
    <w:rsid w:val="004B49DA"/>
    <w:rsid w:val="004B7A38"/>
    <w:rsid w:val="004B7B8F"/>
    <w:rsid w:val="004B7BEF"/>
    <w:rsid w:val="004C0954"/>
    <w:rsid w:val="004C3BD6"/>
    <w:rsid w:val="004C3ECA"/>
    <w:rsid w:val="004C4A64"/>
    <w:rsid w:val="004C6221"/>
    <w:rsid w:val="004D1513"/>
    <w:rsid w:val="004D24F9"/>
    <w:rsid w:val="004D46FC"/>
    <w:rsid w:val="004D5162"/>
    <w:rsid w:val="004D64B2"/>
    <w:rsid w:val="004D7668"/>
    <w:rsid w:val="004E0099"/>
    <w:rsid w:val="004E1323"/>
    <w:rsid w:val="004E3683"/>
    <w:rsid w:val="004F169D"/>
    <w:rsid w:val="004F1FB3"/>
    <w:rsid w:val="004F3F71"/>
    <w:rsid w:val="004F4F35"/>
    <w:rsid w:val="004F55E1"/>
    <w:rsid w:val="005000C2"/>
    <w:rsid w:val="00500316"/>
    <w:rsid w:val="005005EE"/>
    <w:rsid w:val="00500D8F"/>
    <w:rsid w:val="005017C5"/>
    <w:rsid w:val="00503003"/>
    <w:rsid w:val="00504FE9"/>
    <w:rsid w:val="005106D5"/>
    <w:rsid w:val="00511B02"/>
    <w:rsid w:val="005131DC"/>
    <w:rsid w:val="00514E47"/>
    <w:rsid w:val="0051592A"/>
    <w:rsid w:val="00516316"/>
    <w:rsid w:val="0052638D"/>
    <w:rsid w:val="005263E9"/>
    <w:rsid w:val="00531263"/>
    <w:rsid w:val="00532DC0"/>
    <w:rsid w:val="00533DB8"/>
    <w:rsid w:val="00533DC7"/>
    <w:rsid w:val="00534A57"/>
    <w:rsid w:val="0053706C"/>
    <w:rsid w:val="0053775C"/>
    <w:rsid w:val="0054039E"/>
    <w:rsid w:val="00540B85"/>
    <w:rsid w:val="005410F1"/>
    <w:rsid w:val="005435BB"/>
    <w:rsid w:val="00545728"/>
    <w:rsid w:val="005561BE"/>
    <w:rsid w:val="005567A7"/>
    <w:rsid w:val="00557525"/>
    <w:rsid w:val="005602E6"/>
    <w:rsid w:val="00562BBF"/>
    <w:rsid w:val="0056454B"/>
    <w:rsid w:val="00567A43"/>
    <w:rsid w:val="00570C7E"/>
    <w:rsid w:val="00571F0B"/>
    <w:rsid w:val="00573094"/>
    <w:rsid w:val="00574B1D"/>
    <w:rsid w:val="00575ACE"/>
    <w:rsid w:val="005770B3"/>
    <w:rsid w:val="00577862"/>
    <w:rsid w:val="005807E2"/>
    <w:rsid w:val="00582238"/>
    <w:rsid w:val="00582464"/>
    <w:rsid w:val="005830FE"/>
    <w:rsid w:val="00583A16"/>
    <w:rsid w:val="0058431D"/>
    <w:rsid w:val="00586451"/>
    <w:rsid w:val="00590650"/>
    <w:rsid w:val="00593007"/>
    <w:rsid w:val="0059452E"/>
    <w:rsid w:val="00595F75"/>
    <w:rsid w:val="00597A6C"/>
    <w:rsid w:val="005A42BE"/>
    <w:rsid w:val="005A5CC2"/>
    <w:rsid w:val="005B1A9A"/>
    <w:rsid w:val="005B22E9"/>
    <w:rsid w:val="005B6080"/>
    <w:rsid w:val="005C380C"/>
    <w:rsid w:val="005C38CA"/>
    <w:rsid w:val="005C3CDA"/>
    <w:rsid w:val="005C4127"/>
    <w:rsid w:val="005C6283"/>
    <w:rsid w:val="005C67FE"/>
    <w:rsid w:val="005D0BED"/>
    <w:rsid w:val="005D1ABC"/>
    <w:rsid w:val="005D7058"/>
    <w:rsid w:val="005E0594"/>
    <w:rsid w:val="005E2B6B"/>
    <w:rsid w:val="005E2F59"/>
    <w:rsid w:val="005E55D0"/>
    <w:rsid w:val="005F2360"/>
    <w:rsid w:val="005F3F40"/>
    <w:rsid w:val="005F3F64"/>
    <w:rsid w:val="005F4FFE"/>
    <w:rsid w:val="005F6E8D"/>
    <w:rsid w:val="005F6FC5"/>
    <w:rsid w:val="005F7E7D"/>
    <w:rsid w:val="00601990"/>
    <w:rsid w:val="00602E0B"/>
    <w:rsid w:val="0060450E"/>
    <w:rsid w:val="00604536"/>
    <w:rsid w:val="0061048E"/>
    <w:rsid w:val="00612C2E"/>
    <w:rsid w:val="0061490B"/>
    <w:rsid w:val="00614D11"/>
    <w:rsid w:val="00616CE3"/>
    <w:rsid w:val="00620355"/>
    <w:rsid w:val="00620643"/>
    <w:rsid w:val="0062080C"/>
    <w:rsid w:val="00620A0F"/>
    <w:rsid w:val="006233C8"/>
    <w:rsid w:val="0062467F"/>
    <w:rsid w:val="006249CD"/>
    <w:rsid w:val="00627498"/>
    <w:rsid w:val="00631E99"/>
    <w:rsid w:val="00632168"/>
    <w:rsid w:val="00633A0F"/>
    <w:rsid w:val="006342A4"/>
    <w:rsid w:val="00635847"/>
    <w:rsid w:val="00637C37"/>
    <w:rsid w:val="0064002F"/>
    <w:rsid w:val="006423E3"/>
    <w:rsid w:val="006447A1"/>
    <w:rsid w:val="00644A18"/>
    <w:rsid w:val="00644CA6"/>
    <w:rsid w:val="0064548F"/>
    <w:rsid w:val="00646FCA"/>
    <w:rsid w:val="006503F5"/>
    <w:rsid w:val="00652E34"/>
    <w:rsid w:val="00653A07"/>
    <w:rsid w:val="0066362D"/>
    <w:rsid w:val="0066588F"/>
    <w:rsid w:val="00671C4A"/>
    <w:rsid w:val="006729AD"/>
    <w:rsid w:val="00674924"/>
    <w:rsid w:val="00680442"/>
    <w:rsid w:val="00680ABA"/>
    <w:rsid w:val="00684559"/>
    <w:rsid w:val="00685170"/>
    <w:rsid w:val="0068774E"/>
    <w:rsid w:val="006927E4"/>
    <w:rsid w:val="00692C7E"/>
    <w:rsid w:val="006940D0"/>
    <w:rsid w:val="0069594A"/>
    <w:rsid w:val="006A1C49"/>
    <w:rsid w:val="006A1EB4"/>
    <w:rsid w:val="006A5A97"/>
    <w:rsid w:val="006A786B"/>
    <w:rsid w:val="006B0C39"/>
    <w:rsid w:val="006B78D3"/>
    <w:rsid w:val="006B7A41"/>
    <w:rsid w:val="006C14E6"/>
    <w:rsid w:val="006C5B5B"/>
    <w:rsid w:val="006C76E8"/>
    <w:rsid w:val="006C78FE"/>
    <w:rsid w:val="006D283B"/>
    <w:rsid w:val="006D2CD9"/>
    <w:rsid w:val="006D36D1"/>
    <w:rsid w:val="006D50A3"/>
    <w:rsid w:val="006D5994"/>
    <w:rsid w:val="006D7C7D"/>
    <w:rsid w:val="006E0275"/>
    <w:rsid w:val="006E27EB"/>
    <w:rsid w:val="006E4C61"/>
    <w:rsid w:val="006E4FB5"/>
    <w:rsid w:val="006E5AB4"/>
    <w:rsid w:val="006E6F13"/>
    <w:rsid w:val="006E71BD"/>
    <w:rsid w:val="006F1ECD"/>
    <w:rsid w:val="006F33F1"/>
    <w:rsid w:val="006F39BB"/>
    <w:rsid w:val="006F3E40"/>
    <w:rsid w:val="006F4812"/>
    <w:rsid w:val="006F4CD3"/>
    <w:rsid w:val="007009AD"/>
    <w:rsid w:val="007016A0"/>
    <w:rsid w:val="00706111"/>
    <w:rsid w:val="007073F5"/>
    <w:rsid w:val="00707436"/>
    <w:rsid w:val="00710973"/>
    <w:rsid w:val="00711CA7"/>
    <w:rsid w:val="00713CFF"/>
    <w:rsid w:val="00717701"/>
    <w:rsid w:val="0072267D"/>
    <w:rsid w:val="0072280D"/>
    <w:rsid w:val="00723707"/>
    <w:rsid w:val="007244EF"/>
    <w:rsid w:val="007313FB"/>
    <w:rsid w:val="007347B7"/>
    <w:rsid w:val="0073705C"/>
    <w:rsid w:val="00740DA5"/>
    <w:rsid w:val="007452CD"/>
    <w:rsid w:val="00747673"/>
    <w:rsid w:val="00751B96"/>
    <w:rsid w:val="007526F3"/>
    <w:rsid w:val="00753ED2"/>
    <w:rsid w:val="0075704A"/>
    <w:rsid w:val="00760379"/>
    <w:rsid w:val="00762888"/>
    <w:rsid w:val="0076339C"/>
    <w:rsid w:val="007654B8"/>
    <w:rsid w:val="00765CF1"/>
    <w:rsid w:val="007669D8"/>
    <w:rsid w:val="00766FDD"/>
    <w:rsid w:val="0076798E"/>
    <w:rsid w:val="00767F6C"/>
    <w:rsid w:val="0077153D"/>
    <w:rsid w:val="007746B1"/>
    <w:rsid w:val="007748C3"/>
    <w:rsid w:val="00774D3C"/>
    <w:rsid w:val="007752D5"/>
    <w:rsid w:val="0078110E"/>
    <w:rsid w:val="00781121"/>
    <w:rsid w:val="00781413"/>
    <w:rsid w:val="00783D3E"/>
    <w:rsid w:val="00786F32"/>
    <w:rsid w:val="00791591"/>
    <w:rsid w:val="007942FD"/>
    <w:rsid w:val="0079525D"/>
    <w:rsid w:val="007952A5"/>
    <w:rsid w:val="007976EC"/>
    <w:rsid w:val="007A2D02"/>
    <w:rsid w:val="007A5B5B"/>
    <w:rsid w:val="007A6074"/>
    <w:rsid w:val="007B0FBA"/>
    <w:rsid w:val="007B26DF"/>
    <w:rsid w:val="007B2A19"/>
    <w:rsid w:val="007B359C"/>
    <w:rsid w:val="007B5925"/>
    <w:rsid w:val="007C02F6"/>
    <w:rsid w:val="007C076C"/>
    <w:rsid w:val="007C4B0C"/>
    <w:rsid w:val="007C5991"/>
    <w:rsid w:val="007C65C0"/>
    <w:rsid w:val="007C7983"/>
    <w:rsid w:val="007C7FAC"/>
    <w:rsid w:val="007D255B"/>
    <w:rsid w:val="007D3B32"/>
    <w:rsid w:val="007D43C2"/>
    <w:rsid w:val="007E0F07"/>
    <w:rsid w:val="007E6F3F"/>
    <w:rsid w:val="007E7A9E"/>
    <w:rsid w:val="007E7C68"/>
    <w:rsid w:val="007F1652"/>
    <w:rsid w:val="00800AA3"/>
    <w:rsid w:val="008017E5"/>
    <w:rsid w:val="00817EDC"/>
    <w:rsid w:val="0082080B"/>
    <w:rsid w:val="008251A2"/>
    <w:rsid w:val="00825B89"/>
    <w:rsid w:val="00826E99"/>
    <w:rsid w:val="00830E7F"/>
    <w:rsid w:val="0083144B"/>
    <w:rsid w:val="00832CC1"/>
    <w:rsid w:val="008416D0"/>
    <w:rsid w:val="00842872"/>
    <w:rsid w:val="008461A4"/>
    <w:rsid w:val="00847203"/>
    <w:rsid w:val="008472AB"/>
    <w:rsid w:val="00850636"/>
    <w:rsid w:val="00852852"/>
    <w:rsid w:val="008535DD"/>
    <w:rsid w:val="00855433"/>
    <w:rsid w:val="0086026C"/>
    <w:rsid w:val="008615A2"/>
    <w:rsid w:val="00863367"/>
    <w:rsid w:val="008640A3"/>
    <w:rsid w:val="00864A96"/>
    <w:rsid w:val="008655D0"/>
    <w:rsid w:val="00872FCC"/>
    <w:rsid w:val="00874FF2"/>
    <w:rsid w:val="008774FA"/>
    <w:rsid w:val="00881473"/>
    <w:rsid w:val="00884986"/>
    <w:rsid w:val="0089027B"/>
    <w:rsid w:val="00891EBC"/>
    <w:rsid w:val="00892C6F"/>
    <w:rsid w:val="008951FA"/>
    <w:rsid w:val="00895453"/>
    <w:rsid w:val="0089546B"/>
    <w:rsid w:val="00895CE2"/>
    <w:rsid w:val="0089716A"/>
    <w:rsid w:val="008978D5"/>
    <w:rsid w:val="008A09EE"/>
    <w:rsid w:val="008A0BCC"/>
    <w:rsid w:val="008A54C0"/>
    <w:rsid w:val="008A7576"/>
    <w:rsid w:val="008B05A2"/>
    <w:rsid w:val="008B06AD"/>
    <w:rsid w:val="008B084E"/>
    <w:rsid w:val="008B3F02"/>
    <w:rsid w:val="008B589F"/>
    <w:rsid w:val="008B73D0"/>
    <w:rsid w:val="008C7D2A"/>
    <w:rsid w:val="008D2CA1"/>
    <w:rsid w:val="008E0659"/>
    <w:rsid w:val="008E1F46"/>
    <w:rsid w:val="008E40D7"/>
    <w:rsid w:val="008E4AE5"/>
    <w:rsid w:val="008E54D9"/>
    <w:rsid w:val="008E55FB"/>
    <w:rsid w:val="008E763E"/>
    <w:rsid w:val="008F257F"/>
    <w:rsid w:val="008F5296"/>
    <w:rsid w:val="008F64B5"/>
    <w:rsid w:val="008F72BB"/>
    <w:rsid w:val="008F72E4"/>
    <w:rsid w:val="008F7370"/>
    <w:rsid w:val="008F756D"/>
    <w:rsid w:val="00900681"/>
    <w:rsid w:val="00903945"/>
    <w:rsid w:val="00903DC9"/>
    <w:rsid w:val="00905330"/>
    <w:rsid w:val="00906E23"/>
    <w:rsid w:val="00907525"/>
    <w:rsid w:val="009109AE"/>
    <w:rsid w:val="00910EA2"/>
    <w:rsid w:val="009151AF"/>
    <w:rsid w:val="00916B40"/>
    <w:rsid w:val="00916FE1"/>
    <w:rsid w:val="00920930"/>
    <w:rsid w:val="009231F1"/>
    <w:rsid w:val="009231F5"/>
    <w:rsid w:val="00934B29"/>
    <w:rsid w:val="00935C03"/>
    <w:rsid w:val="00936AB7"/>
    <w:rsid w:val="00940ED5"/>
    <w:rsid w:val="00946EA3"/>
    <w:rsid w:val="0094713B"/>
    <w:rsid w:val="00947ABE"/>
    <w:rsid w:val="00951901"/>
    <w:rsid w:val="00951922"/>
    <w:rsid w:val="009525B1"/>
    <w:rsid w:val="00953095"/>
    <w:rsid w:val="00956896"/>
    <w:rsid w:val="009625CD"/>
    <w:rsid w:val="00964628"/>
    <w:rsid w:val="00972089"/>
    <w:rsid w:val="00976D4F"/>
    <w:rsid w:val="00983467"/>
    <w:rsid w:val="00985AA9"/>
    <w:rsid w:val="00987151"/>
    <w:rsid w:val="009872D3"/>
    <w:rsid w:val="00994599"/>
    <w:rsid w:val="00995380"/>
    <w:rsid w:val="00996ED2"/>
    <w:rsid w:val="009A544F"/>
    <w:rsid w:val="009A54C2"/>
    <w:rsid w:val="009A555C"/>
    <w:rsid w:val="009A7EEC"/>
    <w:rsid w:val="009B28F9"/>
    <w:rsid w:val="009B4347"/>
    <w:rsid w:val="009B481E"/>
    <w:rsid w:val="009B61B4"/>
    <w:rsid w:val="009C25C8"/>
    <w:rsid w:val="009C3D7C"/>
    <w:rsid w:val="009C4D42"/>
    <w:rsid w:val="009C5FBF"/>
    <w:rsid w:val="009D056B"/>
    <w:rsid w:val="009D0EBA"/>
    <w:rsid w:val="009D15BF"/>
    <w:rsid w:val="009D37D5"/>
    <w:rsid w:val="009D44AC"/>
    <w:rsid w:val="009D4EFE"/>
    <w:rsid w:val="009E09EE"/>
    <w:rsid w:val="009E21FB"/>
    <w:rsid w:val="009E25B4"/>
    <w:rsid w:val="009E2ECF"/>
    <w:rsid w:val="009F0061"/>
    <w:rsid w:val="009F05A3"/>
    <w:rsid w:val="009F4116"/>
    <w:rsid w:val="009F48D3"/>
    <w:rsid w:val="009F6410"/>
    <w:rsid w:val="009F69E5"/>
    <w:rsid w:val="009F6A0E"/>
    <w:rsid w:val="009F7C1F"/>
    <w:rsid w:val="00A0038C"/>
    <w:rsid w:val="00A0237C"/>
    <w:rsid w:val="00A02439"/>
    <w:rsid w:val="00A025F6"/>
    <w:rsid w:val="00A05821"/>
    <w:rsid w:val="00A06F7E"/>
    <w:rsid w:val="00A1113E"/>
    <w:rsid w:val="00A1218E"/>
    <w:rsid w:val="00A13C30"/>
    <w:rsid w:val="00A14839"/>
    <w:rsid w:val="00A1650E"/>
    <w:rsid w:val="00A17101"/>
    <w:rsid w:val="00A21E41"/>
    <w:rsid w:val="00A228E7"/>
    <w:rsid w:val="00A26CAD"/>
    <w:rsid w:val="00A31F7E"/>
    <w:rsid w:val="00A33C10"/>
    <w:rsid w:val="00A33C28"/>
    <w:rsid w:val="00A35E42"/>
    <w:rsid w:val="00A3648F"/>
    <w:rsid w:val="00A4168F"/>
    <w:rsid w:val="00A41729"/>
    <w:rsid w:val="00A41D96"/>
    <w:rsid w:val="00A43F38"/>
    <w:rsid w:val="00A45ABC"/>
    <w:rsid w:val="00A46881"/>
    <w:rsid w:val="00A54428"/>
    <w:rsid w:val="00A56EE0"/>
    <w:rsid w:val="00A57B7B"/>
    <w:rsid w:val="00A60920"/>
    <w:rsid w:val="00A60D04"/>
    <w:rsid w:val="00A61C04"/>
    <w:rsid w:val="00A65423"/>
    <w:rsid w:val="00A67C1F"/>
    <w:rsid w:val="00A7300E"/>
    <w:rsid w:val="00A7304A"/>
    <w:rsid w:val="00A754C8"/>
    <w:rsid w:val="00A767B0"/>
    <w:rsid w:val="00A7692F"/>
    <w:rsid w:val="00A80066"/>
    <w:rsid w:val="00A805A3"/>
    <w:rsid w:val="00A80FB8"/>
    <w:rsid w:val="00A82262"/>
    <w:rsid w:val="00A82A9B"/>
    <w:rsid w:val="00A90236"/>
    <w:rsid w:val="00A9037E"/>
    <w:rsid w:val="00A91E64"/>
    <w:rsid w:val="00A9243E"/>
    <w:rsid w:val="00A92FAC"/>
    <w:rsid w:val="00A931C1"/>
    <w:rsid w:val="00A93388"/>
    <w:rsid w:val="00A93CDC"/>
    <w:rsid w:val="00A94722"/>
    <w:rsid w:val="00A964FE"/>
    <w:rsid w:val="00AA059B"/>
    <w:rsid w:val="00AA0CDA"/>
    <w:rsid w:val="00AA47E8"/>
    <w:rsid w:val="00AA4F14"/>
    <w:rsid w:val="00AA771A"/>
    <w:rsid w:val="00AB0ED4"/>
    <w:rsid w:val="00AB27CB"/>
    <w:rsid w:val="00AB3168"/>
    <w:rsid w:val="00AB49BE"/>
    <w:rsid w:val="00AC2055"/>
    <w:rsid w:val="00AC2751"/>
    <w:rsid w:val="00AC49C9"/>
    <w:rsid w:val="00AD031A"/>
    <w:rsid w:val="00AD0FDD"/>
    <w:rsid w:val="00AD1CAF"/>
    <w:rsid w:val="00AD27A9"/>
    <w:rsid w:val="00AD54B9"/>
    <w:rsid w:val="00AD7D05"/>
    <w:rsid w:val="00AE3E70"/>
    <w:rsid w:val="00AE4EFF"/>
    <w:rsid w:val="00AE61FA"/>
    <w:rsid w:val="00AE620C"/>
    <w:rsid w:val="00AE6B67"/>
    <w:rsid w:val="00AF0136"/>
    <w:rsid w:val="00AF7AA3"/>
    <w:rsid w:val="00B02DA1"/>
    <w:rsid w:val="00B03A27"/>
    <w:rsid w:val="00B03D72"/>
    <w:rsid w:val="00B13C33"/>
    <w:rsid w:val="00B212B1"/>
    <w:rsid w:val="00B21597"/>
    <w:rsid w:val="00B22166"/>
    <w:rsid w:val="00B22967"/>
    <w:rsid w:val="00B233A0"/>
    <w:rsid w:val="00B23CE3"/>
    <w:rsid w:val="00B30BA5"/>
    <w:rsid w:val="00B310A6"/>
    <w:rsid w:val="00B313F6"/>
    <w:rsid w:val="00B341E4"/>
    <w:rsid w:val="00B4026F"/>
    <w:rsid w:val="00B45F8F"/>
    <w:rsid w:val="00B46309"/>
    <w:rsid w:val="00B47A7B"/>
    <w:rsid w:val="00B47AF9"/>
    <w:rsid w:val="00B517F4"/>
    <w:rsid w:val="00B520B0"/>
    <w:rsid w:val="00B5442F"/>
    <w:rsid w:val="00B54F32"/>
    <w:rsid w:val="00B564CE"/>
    <w:rsid w:val="00B56DA9"/>
    <w:rsid w:val="00B62E42"/>
    <w:rsid w:val="00B652E8"/>
    <w:rsid w:val="00B65A22"/>
    <w:rsid w:val="00B65E47"/>
    <w:rsid w:val="00B67332"/>
    <w:rsid w:val="00B67A35"/>
    <w:rsid w:val="00B7073A"/>
    <w:rsid w:val="00B72545"/>
    <w:rsid w:val="00B74F44"/>
    <w:rsid w:val="00B76CC2"/>
    <w:rsid w:val="00B778C6"/>
    <w:rsid w:val="00B77A14"/>
    <w:rsid w:val="00B80349"/>
    <w:rsid w:val="00B80582"/>
    <w:rsid w:val="00B824FD"/>
    <w:rsid w:val="00B838E0"/>
    <w:rsid w:val="00B85068"/>
    <w:rsid w:val="00B85441"/>
    <w:rsid w:val="00B87769"/>
    <w:rsid w:val="00B90462"/>
    <w:rsid w:val="00B9053F"/>
    <w:rsid w:val="00B90FFC"/>
    <w:rsid w:val="00B93CCE"/>
    <w:rsid w:val="00B94E97"/>
    <w:rsid w:val="00BA0474"/>
    <w:rsid w:val="00BA1EDF"/>
    <w:rsid w:val="00BA2396"/>
    <w:rsid w:val="00BA2A88"/>
    <w:rsid w:val="00BA3062"/>
    <w:rsid w:val="00BA37F1"/>
    <w:rsid w:val="00BA3B68"/>
    <w:rsid w:val="00BA4A89"/>
    <w:rsid w:val="00BA6AE7"/>
    <w:rsid w:val="00BA7D62"/>
    <w:rsid w:val="00BB3F58"/>
    <w:rsid w:val="00BB631F"/>
    <w:rsid w:val="00BC0A4B"/>
    <w:rsid w:val="00BC16FB"/>
    <w:rsid w:val="00BC737C"/>
    <w:rsid w:val="00BD07D9"/>
    <w:rsid w:val="00BD1336"/>
    <w:rsid w:val="00BD136E"/>
    <w:rsid w:val="00BD2365"/>
    <w:rsid w:val="00BD2849"/>
    <w:rsid w:val="00BD2E2A"/>
    <w:rsid w:val="00BD3858"/>
    <w:rsid w:val="00BD3F88"/>
    <w:rsid w:val="00BD5931"/>
    <w:rsid w:val="00BD75E8"/>
    <w:rsid w:val="00BD77CE"/>
    <w:rsid w:val="00BE0D06"/>
    <w:rsid w:val="00BE37CD"/>
    <w:rsid w:val="00BE3A94"/>
    <w:rsid w:val="00BE4AB2"/>
    <w:rsid w:val="00BE5E27"/>
    <w:rsid w:val="00BE6885"/>
    <w:rsid w:val="00BE6C40"/>
    <w:rsid w:val="00BE7BF5"/>
    <w:rsid w:val="00BF050C"/>
    <w:rsid w:val="00BF13ED"/>
    <w:rsid w:val="00BF27FF"/>
    <w:rsid w:val="00BF4233"/>
    <w:rsid w:val="00BF555E"/>
    <w:rsid w:val="00BF7FEB"/>
    <w:rsid w:val="00C01D10"/>
    <w:rsid w:val="00C03635"/>
    <w:rsid w:val="00C05DEC"/>
    <w:rsid w:val="00C10206"/>
    <w:rsid w:val="00C10B61"/>
    <w:rsid w:val="00C11370"/>
    <w:rsid w:val="00C1217D"/>
    <w:rsid w:val="00C126B9"/>
    <w:rsid w:val="00C12EB2"/>
    <w:rsid w:val="00C1374E"/>
    <w:rsid w:val="00C1408C"/>
    <w:rsid w:val="00C14194"/>
    <w:rsid w:val="00C143CD"/>
    <w:rsid w:val="00C177FB"/>
    <w:rsid w:val="00C20001"/>
    <w:rsid w:val="00C203F6"/>
    <w:rsid w:val="00C22BEF"/>
    <w:rsid w:val="00C231F6"/>
    <w:rsid w:val="00C3072F"/>
    <w:rsid w:val="00C31239"/>
    <w:rsid w:val="00C349AC"/>
    <w:rsid w:val="00C34FB4"/>
    <w:rsid w:val="00C36000"/>
    <w:rsid w:val="00C37348"/>
    <w:rsid w:val="00C422F9"/>
    <w:rsid w:val="00C4282E"/>
    <w:rsid w:val="00C44C40"/>
    <w:rsid w:val="00C45370"/>
    <w:rsid w:val="00C5423B"/>
    <w:rsid w:val="00C57E63"/>
    <w:rsid w:val="00C659FA"/>
    <w:rsid w:val="00C67871"/>
    <w:rsid w:val="00C67BDA"/>
    <w:rsid w:val="00C70A9C"/>
    <w:rsid w:val="00C71AB6"/>
    <w:rsid w:val="00C71CE9"/>
    <w:rsid w:val="00C73771"/>
    <w:rsid w:val="00C73D7A"/>
    <w:rsid w:val="00C7591B"/>
    <w:rsid w:val="00C7786B"/>
    <w:rsid w:val="00C8305B"/>
    <w:rsid w:val="00C83130"/>
    <w:rsid w:val="00C84546"/>
    <w:rsid w:val="00C85131"/>
    <w:rsid w:val="00C875B8"/>
    <w:rsid w:val="00C90EA2"/>
    <w:rsid w:val="00C914DA"/>
    <w:rsid w:val="00C92E2D"/>
    <w:rsid w:val="00CA0897"/>
    <w:rsid w:val="00CA18A0"/>
    <w:rsid w:val="00CA2949"/>
    <w:rsid w:val="00CA2EEA"/>
    <w:rsid w:val="00CA3C93"/>
    <w:rsid w:val="00CA40D4"/>
    <w:rsid w:val="00CA5985"/>
    <w:rsid w:val="00CA62B8"/>
    <w:rsid w:val="00CA634C"/>
    <w:rsid w:val="00CA63EE"/>
    <w:rsid w:val="00CB2E3F"/>
    <w:rsid w:val="00CB4B83"/>
    <w:rsid w:val="00CB551A"/>
    <w:rsid w:val="00CC1754"/>
    <w:rsid w:val="00CC2F51"/>
    <w:rsid w:val="00CC39E5"/>
    <w:rsid w:val="00CC59AC"/>
    <w:rsid w:val="00CC609D"/>
    <w:rsid w:val="00CC6FAC"/>
    <w:rsid w:val="00CD33B1"/>
    <w:rsid w:val="00CD417F"/>
    <w:rsid w:val="00CD4586"/>
    <w:rsid w:val="00CD591B"/>
    <w:rsid w:val="00CD5B3A"/>
    <w:rsid w:val="00CD5E00"/>
    <w:rsid w:val="00CD781F"/>
    <w:rsid w:val="00CE11F0"/>
    <w:rsid w:val="00CE1C09"/>
    <w:rsid w:val="00CE3596"/>
    <w:rsid w:val="00CE5B24"/>
    <w:rsid w:val="00CE70E1"/>
    <w:rsid w:val="00CF113F"/>
    <w:rsid w:val="00CF42BE"/>
    <w:rsid w:val="00CF69D2"/>
    <w:rsid w:val="00CF6A4E"/>
    <w:rsid w:val="00CF6C5A"/>
    <w:rsid w:val="00D01922"/>
    <w:rsid w:val="00D01C2B"/>
    <w:rsid w:val="00D02D7D"/>
    <w:rsid w:val="00D03301"/>
    <w:rsid w:val="00D04093"/>
    <w:rsid w:val="00D118B8"/>
    <w:rsid w:val="00D13383"/>
    <w:rsid w:val="00D13BDA"/>
    <w:rsid w:val="00D14C14"/>
    <w:rsid w:val="00D15A42"/>
    <w:rsid w:val="00D15D46"/>
    <w:rsid w:val="00D16002"/>
    <w:rsid w:val="00D202E5"/>
    <w:rsid w:val="00D22E98"/>
    <w:rsid w:val="00D23754"/>
    <w:rsid w:val="00D2682A"/>
    <w:rsid w:val="00D26AD6"/>
    <w:rsid w:val="00D30854"/>
    <w:rsid w:val="00D316D7"/>
    <w:rsid w:val="00D32428"/>
    <w:rsid w:val="00D33FA8"/>
    <w:rsid w:val="00D3472B"/>
    <w:rsid w:val="00D402DA"/>
    <w:rsid w:val="00D4030C"/>
    <w:rsid w:val="00D421CC"/>
    <w:rsid w:val="00D426FA"/>
    <w:rsid w:val="00D42978"/>
    <w:rsid w:val="00D454B7"/>
    <w:rsid w:val="00D52095"/>
    <w:rsid w:val="00D53785"/>
    <w:rsid w:val="00D60117"/>
    <w:rsid w:val="00D618DB"/>
    <w:rsid w:val="00D62278"/>
    <w:rsid w:val="00D6347C"/>
    <w:rsid w:val="00D63919"/>
    <w:rsid w:val="00D65621"/>
    <w:rsid w:val="00D65E66"/>
    <w:rsid w:val="00D6751D"/>
    <w:rsid w:val="00D711A1"/>
    <w:rsid w:val="00D81BAC"/>
    <w:rsid w:val="00D82B91"/>
    <w:rsid w:val="00D83D75"/>
    <w:rsid w:val="00D84F94"/>
    <w:rsid w:val="00D85D72"/>
    <w:rsid w:val="00D8681E"/>
    <w:rsid w:val="00D92CA6"/>
    <w:rsid w:val="00DA214B"/>
    <w:rsid w:val="00DA3078"/>
    <w:rsid w:val="00DA4625"/>
    <w:rsid w:val="00DA5194"/>
    <w:rsid w:val="00DB1D7D"/>
    <w:rsid w:val="00DB240D"/>
    <w:rsid w:val="00DB2966"/>
    <w:rsid w:val="00DB3E4C"/>
    <w:rsid w:val="00DB4389"/>
    <w:rsid w:val="00DB7646"/>
    <w:rsid w:val="00DB7863"/>
    <w:rsid w:val="00DC0ED6"/>
    <w:rsid w:val="00DC367F"/>
    <w:rsid w:val="00DC7A9D"/>
    <w:rsid w:val="00DD01DC"/>
    <w:rsid w:val="00DD01E5"/>
    <w:rsid w:val="00DD4DDC"/>
    <w:rsid w:val="00DD7204"/>
    <w:rsid w:val="00DE0828"/>
    <w:rsid w:val="00DE08F9"/>
    <w:rsid w:val="00DE138B"/>
    <w:rsid w:val="00DE1DD7"/>
    <w:rsid w:val="00DE5E08"/>
    <w:rsid w:val="00DE675E"/>
    <w:rsid w:val="00DE69E1"/>
    <w:rsid w:val="00DE74C5"/>
    <w:rsid w:val="00DF10B6"/>
    <w:rsid w:val="00DF243A"/>
    <w:rsid w:val="00DF604C"/>
    <w:rsid w:val="00DF6DA2"/>
    <w:rsid w:val="00E047E4"/>
    <w:rsid w:val="00E04F9B"/>
    <w:rsid w:val="00E05B35"/>
    <w:rsid w:val="00E065BA"/>
    <w:rsid w:val="00E103D2"/>
    <w:rsid w:val="00E127D7"/>
    <w:rsid w:val="00E13232"/>
    <w:rsid w:val="00E13BAF"/>
    <w:rsid w:val="00E13DF5"/>
    <w:rsid w:val="00E1522A"/>
    <w:rsid w:val="00E17619"/>
    <w:rsid w:val="00E209D2"/>
    <w:rsid w:val="00E236E6"/>
    <w:rsid w:val="00E238E5"/>
    <w:rsid w:val="00E23A7F"/>
    <w:rsid w:val="00E274E1"/>
    <w:rsid w:val="00E339CC"/>
    <w:rsid w:val="00E33EDB"/>
    <w:rsid w:val="00E36859"/>
    <w:rsid w:val="00E36A2E"/>
    <w:rsid w:val="00E37BEB"/>
    <w:rsid w:val="00E45B02"/>
    <w:rsid w:val="00E45CCA"/>
    <w:rsid w:val="00E50DD0"/>
    <w:rsid w:val="00E5197F"/>
    <w:rsid w:val="00E51E9C"/>
    <w:rsid w:val="00E53120"/>
    <w:rsid w:val="00E538B7"/>
    <w:rsid w:val="00E53F5D"/>
    <w:rsid w:val="00E540E1"/>
    <w:rsid w:val="00E56596"/>
    <w:rsid w:val="00E577FB"/>
    <w:rsid w:val="00E60A1C"/>
    <w:rsid w:val="00E632AB"/>
    <w:rsid w:val="00E63713"/>
    <w:rsid w:val="00E63C52"/>
    <w:rsid w:val="00E70835"/>
    <w:rsid w:val="00E71B94"/>
    <w:rsid w:val="00E72943"/>
    <w:rsid w:val="00E80594"/>
    <w:rsid w:val="00E81A5E"/>
    <w:rsid w:val="00E82676"/>
    <w:rsid w:val="00E82F72"/>
    <w:rsid w:val="00E839D4"/>
    <w:rsid w:val="00E90222"/>
    <w:rsid w:val="00E90263"/>
    <w:rsid w:val="00E906BB"/>
    <w:rsid w:val="00E9326E"/>
    <w:rsid w:val="00EA0916"/>
    <w:rsid w:val="00EA4633"/>
    <w:rsid w:val="00EB197F"/>
    <w:rsid w:val="00EB31E9"/>
    <w:rsid w:val="00EB6AA6"/>
    <w:rsid w:val="00EC2320"/>
    <w:rsid w:val="00EC3AB8"/>
    <w:rsid w:val="00EC50F4"/>
    <w:rsid w:val="00EC6079"/>
    <w:rsid w:val="00EC7946"/>
    <w:rsid w:val="00ED084A"/>
    <w:rsid w:val="00ED4C6A"/>
    <w:rsid w:val="00ED5A2A"/>
    <w:rsid w:val="00EE045D"/>
    <w:rsid w:val="00EE165D"/>
    <w:rsid w:val="00EE3198"/>
    <w:rsid w:val="00EF0876"/>
    <w:rsid w:val="00EF3E9C"/>
    <w:rsid w:val="00EF5F29"/>
    <w:rsid w:val="00F04074"/>
    <w:rsid w:val="00F05679"/>
    <w:rsid w:val="00F05CDF"/>
    <w:rsid w:val="00F1182A"/>
    <w:rsid w:val="00F1576B"/>
    <w:rsid w:val="00F15849"/>
    <w:rsid w:val="00F210D5"/>
    <w:rsid w:val="00F21484"/>
    <w:rsid w:val="00F2375C"/>
    <w:rsid w:val="00F23B3D"/>
    <w:rsid w:val="00F23D10"/>
    <w:rsid w:val="00F262E3"/>
    <w:rsid w:val="00F2727F"/>
    <w:rsid w:val="00F30ED7"/>
    <w:rsid w:val="00F32C42"/>
    <w:rsid w:val="00F34766"/>
    <w:rsid w:val="00F3579A"/>
    <w:rsid w:val="00F35E2D"/>
    <w:rsid w:val="00F37118"/>
    <w:rsid w:val="00F426B2"/>
    <w:rsid w:val="00F46785"/>
    <w:rsid w:val="00F473FB"/>
    <w:rsid w:val="00F505A9"/>
    <w:rsid w:val="00F50AA3"/>
    <w:rsid w:val="00F57418"/>
    <w:rsid w:val="00F5790A"/>
    <w:rsid w:val="00F64057"/>
    <w:rsid w:val="00F647A1"/>
    <w:rsid w:val="00F66020"/>
    <w:rsid w:val="00F66A1F"/>
    <w:rsid w:val="00F67C2C"/>
    <w:rsid w:val="00F721C8"/>
    <w:rsid w:val="00F7523A"/>
    <w:rsid w:val="00F7666F"/>
    <w:rsid w:val="00F77885"/>
    <w:rsid w:val="00F80515"/>
    <w:rsid w:val="00F81DD5"/>
    <w:rsid w:val="00F825BB"/>
    <w:rsid w:val="00F826DA"/>
    <w:rsid w:val="00F83B87"/>
    <w:rsid w:val="00F84DB4"/>
    <w:rsid w:val="00F851BE"/>
    <w:rsid w:val="00F862E6"/>
    <w:rsid w:val="00F86EF0"/>
    <w:rsid w:val="00F9002F"/>
    <w:rsid w:val="00F92335"/>
    <w:rsid w:val="00F928BA"/>
    <w:rsid w:val="00F92BDD"/>
    <w:rsid w:val="00F944A3"/>
    <w:rsid w:val="00F944A4"/>
    <w:rsid w:val="00F96CE6"/>
    <w:rsid w:val="00FA203F"/>
    <w:rsid w:val="00FA370F"/>
    <w:rsid w:val="00FA393B"/>
    <w:rsid w:val="00FA3C5D"/>
    <w:rsid w:val="00FA3C70"/>
    <w:rsid w:val="00FA4818"/>
    <w:rsid w:val="00FA5995"/>
    <w:rsid w:val="00FB03B9"/>
    <w:rsid w:val="00FB0B2B"/>
    <w:rsid w:val="00FB142E"/>
    <w:rsid w:val="00FB19CF"/>
    <w:rsid w:val="00FB1F1F"/>
    <w:rsid w:val="00FB22DC"/>
    <w:rsid w:val="00FB3181"/>
    <w:rsid w:val="00FB376C"/>
    <w:rsid w:val="00FB70EA"/>
    <w:rsid w:val="00FB7CA0"/>
    <w:rsid w:val="00FC1BD8"/>
    <w:rsid w:val="00FC1D81"/>
    <w:rsid w:val="00FC4EA4"/>
    <w:rsid w:val="00FC55AB"/>
    <w:rsid w:val="00FC58FE"/>
    <w:rsid w:val="00FD12E3"/>
    <w:rsid w:val="00FD1337"/>
    <w:rsid w:val="00FD3C6D"/>
    <w:rsid w:val="00FD58F8"/>
    <w:rsid w:val="00FD7661"/>
    <w:rsid w:val="00FD7A41"/>
    <w:rsid w:val="00FE1689"/>
    <w:rsid w:val="00FE1C9D"/>
    <w:rsid w:val="00FE2F9D"/>
    <w:rsid w:val="00FE6918"/>
    <w:rsid w:val="00FE779F"/>
    <w:rsid w:val="00FE7919"/>
    <w:rsid w:val="00FF03AA"/>
    <w:rsid w:val="00FF0DF9"/>
    <w:rsid w:val="00FF6352"/>
    <w:rsid w:val="00FF76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BAF"/>
  </w:style>
  <w:style w:type="paragraph" w:styleId="1">
    <w:name w:val="heading 1"/>
    <w:basedOn w:val="a"/>
    <w:link w:val="10"/>
    <w:qFormat/>
    <w:rsid w:val="00022E96"/>
    <w:pPr>
      <w:spacing w:after="136" w:line="288" w:lineRule="atLeast"/>
      <w:outlineLvl w:val="0"/>
    </w:pPr>
    <w:rPr>
      <w:rFonts w:ascii="Tahoma" w:eastAsia="Calibri" w:hAnsi="Tahoma" w:cs="Times New Roman"/>
      <w:color w:val="2E3432"/>
      <w:kern w:val="36"/>
      <w:sz w:val="38"/>
      <w:szCs w:val="38"/>
      <w:lang w:eastAsia="ru-RU"/>
    </w:rPr>
  </w:style>
  <w:style w:type="paragraph" w:styleId="2">
    <w:name w:val="heading 2"/>
    <w:basedOn w:val="a"/>
    <w:next w:val="a"/>
    <w:link w:val="20"/>
    <w:uiPriority w:val="9"/>
    <w:semiHidden/>
    <w:unhideWhenUsed/>
    <w:qFormat/>
    <w:rsid w:val="002460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C175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F7E7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2E96"/>
    <w:rPr>
      <w:rFonts w:ascii="Tahoma" w:eastAsia="Calibri" w:hAnsi="Tahoma" w:cs="Times New Roman"/>
      <w:color w:val="2E3432"/>
      <w:kern w:val="36"/>
      <w:sz w:val="38"/>
      <w:szCs w:val="38"/>
      <w:lang w:eastAsia="ru-RU"/>
    </w:rPr>
  </w:style>
  <w:style w:type="character" w:customStyle="1" w:styleId="20">
    <w:name w:val="Заголовок 2 Знак"/>
    <w:basedOn w:val="a0"/>
    <w:link w:val="2"/>
    <w:uiPriority w:val="9"/>
    <w:semiHidden/>
    <w:rsid w:val="002460E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semiHidden/>
    <w:rsid w:val="00CC1754"/>
    <w:rPr>
      <w:rFonts w:asciiTheme="majorHAnsi" w:eastAsiaTheme="majorEastAsia" w:hAnsiTheme="majorHAnsi" w:cstheme="majorBidi"/>
      <w:b/>
      <w:bCs/>
      <w:color w:val="4F81BD" w:themeColor="accent1"/>
    </w:rPr>
  </w:style>
  <w:style w:type="paragraph" w:styleId="a3">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
    <w:link w:val="11"/>
    <w:qFormat/>
    <w:rsid w:val="00786F32"/>
    <w:pPr>
      <w:widowControl w:val="0"/>
      <w:autoSpaceDE w:val="0"/>
      <w:autoSpaceDN w:val="0"/>
      <w:spacing w:before="120" w:after="0" w:line="240" w:lineRule="auto"/>
      <w:ind w:left="116" w:firstLine="568"/>
      <w:jc w:val="both"/>
    </w:pPr>
    <w:rPr>
      <w:rFonts w:eastAsia="Times New Roman" w:cs="Times New Roman"/>
      <w:sz w:val="24"/>
      <w:szCs w:val="24"/>
      <w:lang w:eastAsia="ru-RU" w:bidi="ru-RU"/>
    </w:rPr>
  </w:style>
  <w:style w:type="character" w:customStyle="1" w:styleId="11">
    <w:name w:val="Основной текст Знак1"/>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0"/>
    <w:link w:val="a3"/>
    <w:rsid w:val="00786F32"/>
    <w:rPr>
      <w:rFonts w:eastAsia="Times New Roman" w:cs="Times New Roman"/>
      <w:sz w:val="24"/>
      <w:szCs w:val="24"/>
      <w:lang w:eastAsia="ru-RU" w:bidi="ru-RU"/>
    </w:rPr>
  </w:style>
  <w:style w:type="character" w:customStyle="1" w:styleId="a4">
    <w:name w:val="Основной текст Знак"/>
    <w:basedOn w:val="a0"/>
    <w:link w:val="a3"/>
    <w:uiPriority w:val="99"/>
    <w:semiHidden/>
    <w:rsid w:val="00786F32"/>
  </w:style>
  <w:style w:type="paragraph" w:customStyle="1" w:styleId="110">
    <w:name w:val="Заголовок 11"/>
    <w:basedOn w:val="a"/>
    <w:uiPriority w:val="1"/>
    <w:qFormat/>
    <w:rsid w:val="00786F32"/>
    <w:pPr>
      <w:widowControl w:val="0"/>
      <w:autoSpaceDE w:val="0"/>
      <w:autoSpaceDN w:val="0"/>
      <w:spacing w:before="175" w:after="0" w:line="240" w:lineRule="auto"/>
      <w:ind w:left="116" w:firstLine="568"/>
      <w:outlineLvl w:val="1"/>
    </w:pPr>
    <w:rPr>
      <w:rFonts w:eastAsia="Times New Roman" w:cs="Times New Roman"/>
      <w:sz w:val="24"/>
      <w:szCs w:val="28"/>
      <w:lang w:eastAsia="ru-RU" w:bidi="ru-RU"/>
    </w:rPr>
  </w:style>
  <w:style w:type="paragraph" w:styleId="a5">
    <w:name w:val="List Paragraph"/>
    <w:aliases w:val="Варианты ответов,Абзац списка основной,List Paragraph2,ПАРАГРАФ,Нумерация,список 1,СПИСКИ,Абзац списка3,маркированный,Заголовок_3,List Paragraph,Абзац вправо-1,List Paragraph1,Абзац вправо-11,List Paragraph11,Абзац вправо-12"/>
    <w:basedOn w:val="a"/>
    <w:link w:val="a6"/>
    <w:uiPriority w:val="1"/>
    <w:qFormat/>
    <w:rsid w:val="00786F32"/>
    <w:pPr>
      <w:widowControl w:val="0"/>
      <w:autoSpaceDE w:val="0"/>
      <w:autoSpaceDN w:val="0"/>
      <w:spacing w:before="60" w:after="0" w:line="240" w:lineRule="auto"/>
      <w:ind w:left="116" w:firstLine="568"/>
    </w:pPr>
    <w:rPr>
      <w:rFonts w:eastAsia="Times New Roman" w:cs="Times New Roman"/>
      <w:sz w:val="22"/>
      <w:lang w:eastAsia="ru-RU" w:bidi="ru-RU"/>
    </w:rPr>
  </w:style>
  <w:style w:type="character" w:customStyle="1" w:styleId="a6">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Заголовок_3 Знак,List Paragraph Знак,Абзац вправо-1 Знак"/>
    <w:link w:val="a5"/>
    <w:uiPriority w:val="1"/>
    <w:locked/>
    <w:rsid w:val="00786F32"/>
    <w:rPr>
      <w:rFonts w:eastAsia="Times New Roman" w:cs="Times New Roman"/>
      <w:sz w:val="22"/>
      <w:lang w:eastAsia="ru-RU" w:bidi="ru-RU"/>
    </w:rPr>
  </w:style>
  <w:style w:type="table" w:customStyle="1" w:styleId="TableNormal">
    <w:name w:val="Table Normal"/>
    <w:uiPriority w:val="2"/>
    <w:semiHidden/>
    <w:unhideWhenUsed/>
    <w:qFormat/>
    <w:rsid w:val="00786F32"/>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786F32"/>
    <w:pPr>
      <w:widowControl w:val="0"/>
      <w:autoSpaceDE w:val="0"/>
      <w:autoSpaceDN w:val="0"/>
      <w:spacing w:after="0" w:line="240" w:lineRule="auto"/>
      <w:outlineLvl w:val="1"/>
    </w:pPr>
    <w:rPr>
      <w:rFonts w:eastAsia="Times New Roman" w:cs="Times New Roman"/>
      <w:b/>
      <w:bCs/>
      <w:sz w:val="26"/>
      <w:szCs w:val="26"/>
    </w:rPr>
  </w:style>
  <w:style w:type="paragraph" w:customStyle="1" w:styleId="Heading2">
    <w:name w:val="Heading 2"/>
    <w:basedOn w:val="a"/>
    <w:qFormat/>
    <w:rsid w:val="00786F32"/>
    <w:pPr>
      <w:widowControl w:val="0"/>
      <w:autoSpaceDE w:val="0"/>
      <w:autoSpaceDN w:val="0"/>
      <w:spacing w:after="0" w:line="240" w:lineRule="auto"/>
      <w:outlineLvl w:val="2"/>
    </w:pPr>
    <w:rPr>
      <w:rFonts w:eastAsia="Times New Roman" w:cs="Times New Roman"/>
      <w:b/>
      <w:bCs/>
      <w:i/>
      <w:iCs/>
      <w:sz w:val="26"/>
      <w:szCs w:val="26"/>
    </w:rPr>
  </w:style>
  <w:style w:type="paragraph" w:styleId="a7">
    <w:name w:val="Title"/>
    <w:aliases w:val="Название21"/>
    <w:basedOn w:val="a"/>
    <w:link w:val="a8"/>
    <w:qFormat/>
    <w:rsid w:val="00786F32"/>
    <w:pPr>
      <w:widowControl w:val="0"/>
      <w:autoSpaceDE w:val="0"/>
      <w:autoSpaceDN w:val="0"/>
      <w:spacing w:before="79" w:after="0" w:line="240" w:lineRule="auto"/>
      <w:ind w:left="2060" w:right="2224"/>
      <w:jc w:val="center"/>
    </w:pPr>
    <w:rPr>
      <w:rFonts w:eastAsia="Times New Roman" w:cs="Times New Roman"/>
      <w:b/>
      <w:bCs/>
      <w:sz w:val="48"/>
      <w:szCs w:val="48"/>
    </w:rPr>
  </w:style>
  <w:style w:type="character" w:customStyle="1" w:styleId="a8">
    <w:name w:val="Название Знак"/>
    <w:aliases w:val="Название21 Знак"/>
    <w:basedOn w:val="a0"/>
    <w:link w:val="a7"/>
    <w:rsid w:val="00786F32"/>
    <w:rPr>
      <w:rFonts w:eastAsia="Times New Roman" w:cs="Times New Roman"/>
      <w:b/>
      <w:bCs/>
      <w:sz w:val="48"/>
      <w:szCs w:val="48"/>
    </w:rPr>
  </w:style>
  <w:style w:type="paragraph" w:customStyle="1" w:styleId="TableParagraph">
    <w:name w:val="Table Paragraph"/>
    <w:basedOn w:val="a"/>
    <w:uiPriority w:val="1"/>
    <w:qFormat/>
    <w:rsid w:val="00786F32"/>
    <w:pPr>
      <w:widowControl w:val="0"/>
      <w:autoSpaceDE w:val="0"/>
      <w:autoSpaceDN w:val="0"/>
      <w:spacing w:after="0" w:line="240" w:lineRule="auto"/>
      <w:jc w:val="center"/>
    </w:pPr>
    <w:rPr>
      <w:rFonts w:eastAsia="Times New Roman" w:cs="Times New Roman"/>
      <w:sz w:val="22"/>
    </w:rPr>
  </w:style>
  <w:style w:type="paragraph" w:styleId="a9">
    <w:name w:val="Normal (Web)"/>
    <w:basedOn w:val="a"/>
    <w:uiPriority w:val="99"/>
    <w:unhideWhenUsed/>
    <w:rsid w:val="006A1EB4"/>
    <w:pPr>
      <w:spacing w:before="100" w:beforeAutospacing="1" w:after="100" w:afterAutospacing="1" w:line="240" w:lineRule="auto"/>
    </w:pPr>
    <w:rPr>
      <w:rFonts w:eastAsia="Times New Roman" w:cs="Times New Roman"/>
      <w:sz w:val="24"/>
      <w:szCs w:val="24"/>
      <w:lang w:eastAsia="ru-RU"/>
    </w:rPr>
  </w:style>
  <w:style w:type="character" w:customStyle="1" w:styleId="fontstyle01">
    <w:name w:val="fontstyle01"/>
    <w:basedOn w:val="a0"/>
    <w:rsid w:val="00F05CDF"/>
    <w:rPr>
      <w:rFonts w:ascii="Times New Roman" w:hAnsi="Times New Roman" w:cs="Times New Roman" w:hint="default"/>
      <w:b w:val="0"/>
      <w:bCs w:val="0"/>
      <w:i w:val="0"/>
      <w:iCs w:val="0"/>
      <w:color w:val="000000"/>
      <w:sz w:val="26"/>
      <w:szCs w:val="26"/>
    </w:rPr>
  </w:style>
  <w:style w:type="table" w:styleId="aa">
    <w:name w:val="Table Grid"/>
    <w:aliases w:val="Table Grid Report"/>
    <w:basedOn w:val="a1"/>
    <w:uiPriority w:val="59"/>
    <w:rsid w:val="00F05CDF"/>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Нормальный (таблица)"/>
    <w:basedOn w:val="a"/>
    <w:next w:val="a"/>
    <w:qFormat/>
    <w:rsid w:val="002D113D"/>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S">
    <w:name w:val="S_Обычный"/>
    <w:basedOn w:val="a"/>
    <w:link w:val="S0"/>
    <w:autoRedefine/>
    <w:qFormat/>
    <w:rsid w:val="005567A7"/>
    <w:pPr>
      <w:tabs>
        <w:tab w:val="left" w:pos="567"/>
        <w:tab w:val="left" w:pos="709"/>
      </w:tabs>
      <w:spacing w:after="0" w:line="240" w:lineRule="auto"/>
      <w:ind w:right="-9"/>
    </w:pPr>
    <w:rPr>
      <w:rFonts w:eastAsia="Times New Roman" w:cs="Times New Roman"/>
      <w:sz w:val="24"/>
      <w:szCs w:val="24"/>
      <w:lang w:eastAsia="ru-RU"/>
    </w:rPr>
  </w:style>
  <w:style w:type="character" w:customStyle="1" w:styleId="S0">
    <w:name w:val="S_Обычный Знак"/>
    <w:link w:val="S"/>
    <w:rsid w:val="005567A7"/>
    <w:rPr>
      <w:rFonts w:eastAsia="Times New Roman" w:cs="Times New Roman"/>
      <w:sz w:val="24"/>
      <w:szCs w:val="24"/>
      <w:lang w:eastAsia="ru-RU"/>
    </w:rPr>
  </w:style>
  <w:style w:type="character" w:customStyle="1" w:styleId="fontstyle21">
    <w:name w:val="fontstyle21"/>
    <w:basedOn w:val="a0"/>
    <w:rsid w:val="00FA3C70"/>
    <w:rPr>
      <w:rFonts w:ascii="Times New Roman" w:hAnsi="Times New Roman" w:cs="Times New Roman" w:hint="default"/>
      <w:b w:val="0"/>
      <w:bCs w:val="0"/>
      <w:i w:val="0"/>
      <w:iCs w:val="0"/>
      <w:color w:val="000000"/>
      <w:sz w:val="26"/>
      <w:szCs w:val="26"/>
    </w:rPr>
  </w:style>
  <w:style w:type="paragraph" w:styleId="ac">
    <w:name w:val="header"/>
    <w:aliases w:val="ВерхКолонтитул, Знак4,Знак4,Верхний колонтитул Знак Знак,Знак8, Знак8"/>
    <w:basedOn w:val="a"/>
    <w:link w:val="ad"/>
    <w:unhideWhenUsed/>
    <w:qFormat/>
    <w:rsid w:val="00BF555E"/>
    <w:pPr>
      <w:tabs>
        <w:tab w:val="center" w:pos="4677"/>
        <w:tab w:val="right" w:pos="9355"/>
      </w:tabs>
      <w:spacing w:after="0" w:line="240" w:lineRule="auto"/>
    </w:pPr>
  </w:style>
  <w:style w:type="character" w:customStyle="1" w:styleId="ad">
    <w:name w:val="Верхний колонтитул Знак"/>
    <w:aliases w:val="ВерхКолонтитул Знак, Знак4 Знак,Знак4 Знак,Верхний колонтитул Знак Знак Знак,Знак8 Знак, Знак8 Знак"/>
    <w:basedOn w:val="a0"/>
    <w:link w:val="ac"/>
    <w:uiPriority w:val="99"/>
    <w:rsid w:val="00BF555E"/>
  </w:style>
  <w:style w:type="paragraph" w:styleId="ae">
    <w:name w:val="footer"/>
    <w:aliases w:val=" Знак6, Знак14,Знак6"/>
    <w:basedOn w:val="a"/>
    <w:link w:val="af"/>
    <w:uiPriority w:val="99"/>
    <w:unhideWhenUsed/>
    <w:qFormat/>
    <w:rsid w:val="00BF555E"/>
    <w:pPr>
      <w:tabs>
        <w:tab w:val="center" w:pos="4677"/>
        <w:tab w:val="right" w:pos="9355"/>
      </w:tabs>
      <w:spacing w:after="0" w:line="240" w:lineRule="auto"/>
    </w:pPr>
  </w:style>
  <w:style w:type="character" w:customStyle="1" w:styleId="af">
    <w:name w:val="Нижний колонтитул Знак"/>
    <w:aliases w:val=" Знак6 Знак, Знак14 Знак,Знак6 Знак"/>
    <w:basedOn w:val="a0"/>
    <w:link w:val="ae"/>
    <w:uiPriority w:val="99"/>
    <w:rsid w:val="00BF555E"/>
  </w:style>
  <w:style w:type="paragraph" w:styleId="af0">
    <w:name w:val="Balloon Text"/>
    <w:basedOn w:val="a"/>
    <w:link w:val="af1"/>
    <w:uiPriority w:val="99"/>
    <w:semiHidden/>
    <w:unhideWhenUsed/>
    <w:rsid w:val="00BF555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F555E"/>
    <w:rPr>
      <w:rFonts w:ascii="Tahoma" w:hAnsi="Tahoma" w:cs="Tahoma"/>
      <w:sz w:val="16"/>
      <w:szCs w:val="16"/>
    </w:rPr>
  </w:style>
  <w:style w:type="character" w:customStyle="1" w:styleId="WW8Num1z0">
    <w:name w:val="WW8Num1z0"/>
    <w:rsid w:val="00B22166"/>
    <w:rPr>
      <w:rFonts w:ascii="Symbol" w:eastAsia="Times New Roman" w:hAnsi="Symbol" w:cs="Times New Roman" w:hint="default"/>
    </w:rPr>
  </w:style>
  <w:style w:type="paragraph" w:customStyle="1" w:styleId="ConsPlusCell">
    <w:name w:val="ConsPlusCell"/>
    <w:rsid w:val="000F1926"/>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Normal">
    <w:name w:val="ConsPlusNormal"/>
    <w:rsid w:val="000F1926"/>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formattext">
    <w:name w:val="formattext"/>
    <w:basedOn w:val="a"/>
    <w:rsid w:val="00DF6DA2"/>
    <w:pPr>
      <w:spacing w:before="100" w:beforeAutospacing="1" w:after="100" w:afterAutospacing="1" w:line="240" w:lineRule="auto"/>
    </w:pPr>
    <w:rPr>
      <w:rFonts w:eastAsia="Times New Roman" w:cs="Times New Roman"/>
      <w:sz w:val="24"/>
      <w:szCs w:val="24"/>
      <w:lang w:eastAsia="ru-RU"/>
    </w:rPr>
  </w:style>
  <w:style w:type="character" w:customStyle="1" w:styleId="apple-style-span">
    <w:name w:val="apple-style-span"/>
    <w:basedOn w:val="a0"/>
    <w:rsid w:val="00A93388"/>
    <w:rPr>
      <w:rFonts w:cs="Times New Roman"/>
    </w:rPr>
  </w:style>
  <w:style w:type="paragraph" w:styleId="af2">
    <w:name w:val="Body Text Indent"/>
    <w:basedOn w:val="a"/>
    <w:link w:val="af3"/>
    <w:uiPriority w:val="99"/>
    <w:semiHidden/>
    <w:unhideWhenUsed/>
    <w:rsid w:val="00D15A42"/>
    <w:pPr>
      <w:spacing w:after="120"/>
      <w:ind w:left="283"/>
    </w:pPr>
  </w:style>
  <w:style w:type="character" w:customStyle="1" w:styleId="af3">
    <w:name w:val="Основной текст с отступом Знак"/>
    <w:basedOn w:val="a0"/>
    <w:link w:val="af2"/>
    <w:uiPriority w:val="99"/>
    <w:semiHidden/>
    <w:rsid w:val="00D15A42"/>
  </w:style>
  <w:style w:type="character" w:customStyle="1" w:styleId="normaltextrun">
    <w:name w:val="normaltextrun"/>
    <w:basedOn w:val="a0"/>
    <w:rsid w:val="005F4FFE"/>
  </w:style>
  <w:style w:type="paragraph" w:customStyle="1" w:styleId="paragraph">
    <w:name w:val="paragraph"/>
    <w:basedOn w:val="a"/>
    <w:rsid w:val="005F4FFE"/>
    <w:pPr>
      <w:suppressAutoHyphens/>
      <w:spacing w:before="280" w:after="280" w:line="240" w:lineRule="auto"/>
    </w:pPr>
    <w:rPr>
      <w:rFonts w:eastAsia="Times New Roman" w:cs="Times New Roman"/>
      <w:sz w:val="24"/>
      <w:szCs w:val="24"/>
      <w:lang w:eastAsia="ru-RU"/>
    </w:rPr>
  </w:style>
  <w:style w:type="paragraph" w:customStyle="1" w:styleId="af4">
    <w:name w:val="Осн_текст"/>
    <w:basedOn w:val="a"/>
    <w:link w:val="af5"/>
    <w:rsid w:val="005F4FFE"/>
    <w:pPr>
      <w:spacing w:after="0" w:line="240" w:lineRule="auto"/>
      <w:ind w:firstLine="709"/>
      <w:jc w:val="both"/>
    </w:pPr>
    <w:rPr>
      <w:rFonts w:eastAsia="Times New Roman" w:cs="Times New Roman"/>
      <w:szCs w:val="24"/>
    </w:rPr>
  </w:style>
  <w:style w:type="character" w:customStyle="1" w:styleId="af5">
    <w:name w:val="Осн_текст Знак"/>
    <w:link w:val="af4"/>
    <w:rsid w:val="005F4FFE"/>
    <w:rPr>
      <w:rFonts w:eastAsia="Times New Roman" w:cs="Times New Roman"/>
      <w:szCs w:val="24"/>
    </w:rPr>
  </w:style>
  <w:style w:type="paragraph" w:styleId="21">
    <w:name w:val="Body Text Indent 2"/>
    <w:basedOn w:val="a"/>
    <w:link w:val="22"/>
    <w:uiPriority w:val="99"/>
    <w:unhideWhenUsed/>
    <w:rsid w:val="006342A4"/>
    <w:pPr>
      <w:spacing w:after="120" w:line="480" w:lineRule="auto"/>
      <w:ind w:left="283"/>
    </w:pPr>
  </w:style>
  <w:style w:type="character" w:customStyle="1" w:styleId="22">
    <w:name w:val="Основной текст с отступом 2 Знак"/>
    <w:basedOn w:val="a0"/>
    <w:link w:val="21"/>
    <w:uiPriority w:val="99"/>
    <w:rsid w:val="006342A4"/>
  </w:style>
  <w:style w:type="paragraph" w:customStyle="1" w:styleId="210">
    <w:name w:val="Заголовок 21"/>
    <w:basedOn w:val="a"/>
    <w:uiPriority w:val="1"/>
    <w:qFormat/>
    <w:rsid w:val="006342A4"/>
    <w:pPr>
      <w:widowControl w:val="0"/>
      <w:autoSpaceDE w:val="0"/>
      <w:autoSpaceDN w:val="0"/>
      <w:spacing w:before="117" w:after="0" w:line="240" w:lineRule="auto"/>
      <w:ind w:left="1277" w:hanging="593"/>
      <w:outlineLvl w:val="2"/>
    </w:pPr>
    <w:rPr>
      <w:rFonts w:eastAsia="Times New Roman" w:cs="Times New Roman"/>
      <w:sz w:val="24"/>
      <w:szCs w:val="26"/>
      <w:lang w:eastAsia="ru-RU" w:bidi="ru-RU"/>
    </w:rPr>
  </w:style>
  <w:style w:type="paragraph" w:customStyle="1" w:styleId="af6">
    <w:name w:val="Табл_номер"/>
    <w:basedOn w:val="a"/>
    <w:rsid w:val="00C67871"/>
    <w:pPr>
      <w:suppressAutoHyphens/>
      <w:snapToGrid w:val="0"/>
      <w:spacing w:before="120" w:after="120" w:line="240" w:lineRule="auto"/>
      <w:ind w:firstLine="709"/>
      <w:contextualSpacing/>
      <w:jc w:val="right"/>
    </w:pPr>
    <w:rPr>
      <w:rFonts w:eastAsia="Times New Roman" w:cs="Times New Roman"/>
      <w:kern w:val="2"/>
      <w:sz w:val="26"/>
      <w:szCs w:val="26"/>
      <w:lang w:eastAsia="zh-CN" w:bidi="hi-IN"/>
    </w:rPr>
  </w:style>
  <w:style w:type="character" w:styleId="af7">
    <w:name w:val="Hyperlink"/>
    <w:basedOn w:val="a0"/>
    <w:uiPriority w:val="99"/>
    <w:unhideWhenUsed/>
    <w:rsid w:val="009E25B4"/>
    <w:rPr>
      <w:color w:val="0000FF" w:themeColor="hyperlink"/>
      <w:u w:val="single"/>
    </w:rPr>
  </w:style>
  <w:style w:type="character" w:styleId="af8">
    <w:name w:val="FollowedHyperlink"/>
    <w:basedOn w:val="a0"/>
    <w:uiPriority w:val="99"/>
    <w:semiHidden/>
    <w:unhideWhenUsed/>
    <w:rsid w:val="003F1C6B"/>
    <w:rPr>
      <w:color w:val="800080" w:themeColor="followedHyperlink"/>
      <w:u w:val="single"/>
    </w:rPr>
  </w:style>
  <w:style w:type="character" w:customStyle="1" w:styleId="FontStyle42">
    <w:name w:val="Font Style42"/>
    <w:basedOn w:val="a0"/>
    <w:uiPriority w:val="99"/>
    <w:rsid w:val="00A43F38"/>
    <w:rPr>
      <w:rFonts w:ascii="Times New Roman" w:hAnsi="Times New Roman" w:cs="Times New Roman"/>
      <w:b/>
      <w:bCs/>
      <w:sz w:val="22"/>
      <w:szCs w:val="22"/>
    </w:rPr>
  </w:style>
  <w:style w:type="character" w:customStyle="1" w:styleId="FontStyle43">
    <w:name w:val="Font Style43"/>
    <w:basedOn w:val="a0"/>
    <w:uiPriority w:val="99"/>
    <w:rsid w:val="00A43F38"/>
    <w:rPr>
      <w:rFonts w:ascii="Times New Roman" w:hAnsi="Times New Roman" w:cs="Times New Roman"/>
      <w:sz w:val="22"/>
      <w:szCs w:val="22"/>
    </w:rPr>
  </w:style>
  <w:style w:type="paragraph" w:styleId="31">
    <w:name w:val="Body Text 3"/>
    <w:basedOn w:val="a"/>
    <w:link w:val="32"/>
    <w:uiPriority w:val="99"/>
    <w:semiHidden/>
    <w:unhideWhenUsed/>
    <w:rsid w:val="0089546B"/>
    <w:pPr>
      <w:spacing w:after="120"/>
    </w:pPr>
    <w:rPr>
      <w:sz w:val="16"/>
      <w:szCs w:val="16"/>
    </w:rPr>
  </w:style>
  <w:style w:type="character" w:customStyle="1" w:styleId="32">
    <w:name w:val="Основной текст 3 Знак"/>
    <w:basedOn w:val="a0"/>
    <w:link w:val="31"/>
    <w:uiPriority w:val="99"/>
    <w:semiHidden/>
    <w:rsid w:val="0089546B"/>
    <w:rPr>
      <w:sz w:val="16"/>
      <w:szCs w:val="16"/>
    </w:rPr>
  </w:style>
  <w:style w:type="paragraph" w:customStyle="1" w:styleId="12">
    <w:name w:val="Текст1"/>
    <w:basedOn w:val="a"/>
    <w:rsid w:val="006F39BB"/>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Style23">
    <w:name w:val="Style23"/>
    <w:basedOn w:val="a"/>
    <w:uiPriority w:val="99"/>
    <w:rsid w:val="008E4AE5"/>
    <w:pPr>
      <w:widowControl w:val="0"/>
      <w:autoSpaceDE w:val="0"/>
      <w:autoSpaceDN w:val="0"/>
      <w:adjustRightInd w:val="0"/>
      <w:spacing w:after="0" w:line="276" w:lineRule="exact"/>
    </w:pPr>
    <w:rPr>
      <w:rFonts w:eastAsia="Times New Roman" w:cs="Times New Roman"/>
      <w:sz w:val="24"/>
      <w:szCs w:val="24"/>
      <w:lang w:eastAsia="ru-RU"/>
    </w:rPr>
  </w:style>
  <w:style w:type="paragraph" w:customStyle="1" w:styleId="Style37">
    <w:name w:val="Style37"/>
    <w:basedOn w:val="a"/>
    <w:uiPriority w:val="99"/>
    <w:rsid w:val="008E4AE5"/>
    <w:pPr>
      <w:widowControl w:val="0"/>
      <w:autoSpaceDE w:val="0"/>
      <w:autoSpaceDN w:val="0"/>
      <w:adjustRightInd w:val="0"/>
      <w:spacing w:after="0" w:line="274" w:lineRule="exact"/>
      <w:ind w:firstLine="178"/>
    </w:pPr>
    <w:rPr>
      <w:rFonts w:eastAsia="Times New Roman" w:cs="Times New Roman"/>
      <w:sz w:val="24"/>
      <w:szCs w:val="24"/>
      <w:lang w:eastAsia="ru-RU"/>
    </w:rPr>
  </w:style>
  <w:style w:type="paragraph" w:customStyle="1" w:styleId="Style33">
    <w:name w:val="Style33"/>
    <w:basedOn w:val="a"/>
    <w:uiPriority w:val="99"/>
    <w:rsid w:val="008E4AE5"/>
    <w:pPr>
      <w:widowControl w:val="0"/>
      <w:autoSpaceDE w:val="0"/>
      <w:autoSpaceDN w:val="0"/>
      <w:adjustRightInd w:val="0"/>
      <w:spacing w:after="0" w:line="278" w:lineRule="exact"/>
    </w:pPr>
    <w:rPr>
      <w:rFonts w:eastAsia="Times New Roman" w:cs="Times New Roman"/>
      <w:sz w:val="24"/>
      <w:szCs w:val="24"/>
      <w:lang w:eastAsia="ru-RU"/>
    </w:rPr>
  </w:style>
  <w:style w:type="paragraph" w:customStyle="1" w:styleId="Style39">
    <w:name w:val="Style39"/>
    <w:basedOn w:val="a"/>
    <w:uiPriority w:val="99"/>
    <w:rsid w:val="008E4AE5"/>
    <w:pPr>
      <w:widowControl w:val="0"/>
      <w:autoSpaceDE w:val="0"/>
      <w:autoSpaceDN w:val="0"/>
      <w:adjustRightInd w:val="0"/>
      <w:spacing w:after="0" w:line="276" w:lineRule="exact"/>
      <w:jc w:val="both"/>
    </w:pPr>
    <w:rPr>
      <w:rFonts w:eastAsia="Times New Roman" w:cs="Times New Roman"/>
      <w:sz w:val="24"/>
      <w:szCs w:val="24"/>
      <w:lang w:eastAsia="ru-RU"/>
    </w:rPr>
  </w:style>
  <w:style w:type="character" w:customStyle="1" w:styleId="FontStyle45">
    <w:name w:val="Font Style45"/>
    <w:basedOn w:val="a0"/>
    <w:uiPriority w:val="99"/>
    <w:rsid w:val="008E4AE5"/>
    <w:rPr>
      <w:rFonts w:ascii="Times New Roman" w:hAnsi="Times New Roman" w:cs="Times New Roman"/>
      <w:b/>
      <w:bCs/>
      <w:sz w:val="26"/>
      <w:szCs w:val="26"/>
    </w:rPr>
  </w:style>
  <w:style w:type="paragraph" w:styleId="af9">
    <w:name w:val="No Spacing"/>
    <w:link w:val="afa"/>
    <w:uiPriority w:val="1"/>
    <w:qFormat/>
    <w:rsid w:val="00765CF1"/>
    <w:pPr>
      <w:spacing w:after="0" w:line="240" w:lineRule="auto"/>
    </w:pPr>
    <w:rPr>
      <w:rFonts w:asciiTheme="minorHAnsi" w:eastAsiaTheme="minorEastAsia" w:hAnsiTheme="minorHAnsi"/>
      <w:sz w:val="22"/>
    </w:rPr>
  </w:style>
  <w:style w:type="character" w:customStyle="1" w:styleId="afa">
    <w:name w:val="Без интервала Знак"/>
    <w:basedOn w:val="a0"/>
    <w:link w:val="af9"/>
    <w:uiPriority w:val="1"/>
    <w:rsid w:val="00765CF1"/>
    <w:rPr>
      <w:rFonts w:asciiTheme="minorHAnsi" w:eastAsiaTheme="minorEastAsia" w:hAnsiTheme="minorHAnsi"/>
      <w:sz w:val="22"/>
    </w:rPr>
  </w:style>
  <w:style w:type="paragraph" w:styleId="afb">
    <w:name w:val="TOC Heading"/>
    <w:basedOn w:val="1"/>
    <w:next w:val="a"/>
    <w:uiPriority w:val="39"/>
    <w:unhideWhenUsed/>
    <w:qFormat/>
    <w:rsid w:val="00765CF1"/>
    <w:pPr>
      <w:keepNext/>
      <w:keepLines/>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eastAsia="en-US"/>
    </w:rPr>
  </w:style>
  <w:style w:type="paragraph" w:styleId="23">
    <w:name w:val="toc 2"/>
    <w:basedOn w:val="a"/>
    <w:next w:val="a"/>
    <w:autoRedefine/>
    <w:uiPriority w:val="39"/>
    <w:unhideWhenUsed/>
    <w:qFormat/>
    <w:rsid w:val="00765CF1"/>
    <w:pPr>
      <w:spacing w:after="100"/>
      <w:ind w:left="220"/>
    </w:pPr>
    <w:rPr>
      <w:rFonts w:asciiTheme="minorHAnsi" w:eastAsiaTheme="minorEastAsia" w:hAnsiTheme="minorHAnsi"/>
      <w:sz w:val="22"/>
    </w:rPr>
  </w:style>
  <w:style w:type="paragraph" w:styleId="13">
    <w:name w:val="toc 1"/>
    <w:basedOn w:val="a"/>
    <w:next w:val="a"/>
    <w:autoRedefine/>
    <w:uiPriority w:val="39"/>
    <w:unhideWhenUsed/>
    <w:qFormat/>
    <w:rsid w:val="00765CF1"/>
    <w:pPr>
      <w:spacing w:after="100"/>
    </w:pPr>
    <w:rPr>
      <w:rFonts w:asciiTheme="minorHAnsi" w:eastAsiaTheme="minorEastAsia" w:hAnsiTheme="minorHAnsi"/>
      <w:sz w:val="22"/>
    </w:rPr>
  </w:style>
  <w:style w:type="paragraph" w:styleId="33">
    <w:name w:val="toc 3"/>
    <w:basedOn w:val="a"/>
    <w:next w:val="a"/>
    <w:autoRedefine/>
    <w:uiPriority w:val="39"/>
    <w:unhideWhenUsed/>
    <w:qFormat/>
    <w:rsid w:val="00B65A22"/>
    <w:pPr>
      <w:tabs>
        <w:tab w:val="left" w:pos="1100"/>
        <w:tab w:val="right" w:leader="dot" w:pos="9770"/>
      </w:tabs>
      <w:spacing w:after="100"/>
      <w:ind w:left="284"/>
    </w:pPr>
    <w:rPr>
      <w:rFonts w:asciiTheme="minorHAnsi" w:eastAsiaTheme="minorEastAsia" w:hAnsiTheme="minorHAnsi"/>
      <w:sz w:val="22"/>
    </w:rPr>
  </w:style>
  <w:style w:type="paragraph" w:customStyle="1" w:styleId="Heading3">
    <w:name w:val="Heading 3"/>
    <w:basedOn w:val="a"/>
    <w:uiPriority w:val="1"/>
    <w:qFormat/>
    <w:rsid w:val="00765CF1"/>
    <w:pPr>
      <w:widowControl w:val="0"/>
      <w:autoSpaceDE w:val="0"/>
      <w:autoSpaceDN w:val="0"/>
      <w:spacing w:after="0" w:line="240" w:lineRule="auto"/>
      <w:ind w:left="220"/>
      <w:outlineLvl w:val="3"/>
    </w:pPr>
    <w:rPr>
      <w:rFonts w:eastAsia="Times New Roman" w:cs="Times New Roman"/>
      <w:b/>
      <w:bCs/>
      <w:sz w:val="26"/>
      <w:szCs w:val="26"/>
    </w:rPr>
  </w:style>
  <w:style w:type="paragraph" w:customStyle="1" w:styleId="Standard">
    <w:name w:val="Standard"/>
    <w:rsid w:val="004F1FB3"/>
    <w:pPr>
      <w:widowControl w:val="0"/>
      <w:suppressAutoHyphens/>
      <w:autoSpaceDN w:val="0"/>
      <w:spacing w:after="0" w:line="240" w:lineRule="auto"/>
      <w:textAlignment w:val="baseline"/>
    </w:pPr>
    <w:rPr>
      <w:rFonts w:eastAsia="Andale Sans UI" w:cs="Tahoma"/>
      <w:kern w:val="3"/>
      <w:sz w:val="24"/>
      <w:szCs w:val="24"/>
      <w:lang w:val="en-US" w:bidi="en-US"/>
    </w:rPr>
  </w:style>
  <w:style w:type="paragraph" w:customStyle="1" w:styleId="220">
    <w:name w:val="Основной текст 22"/>
    <w:basedOn w:val="a"/>
    <w:uiPriority w:val="99"/>
    <w:rsid w:val="00CC1754"/>
    <w:pPr>
      <w:suppressAutoHyphens/>
      <w:spacing w:after="120" w:line="480" w:lineRule="auto"/>
    </w:pPr>
    <w:rPr>
      <w:rFonts w:eastAsia="Calibri" w:cs="Times New Roman"/>
      <w:sz w:val="24"/>
      <w:szCs w:val="24"/>
      <w:lang w:eastAsia="ar-SA"/>
    </w:rPr>
  </w:style>
  <w:style w:type="paragraph" w:customStyle="1" w:styleId="Heading">
    <w:name w:val="Heading"/>
    <w:rsid w:val="00AF0136"/>
    <w:pPr>
      <w:widowControl w:val="0"/>
      <w:autoSpaceDE w:val="0"/>
      <w:autoSpaceDN w:val="0"/>
      <w:adjustRightInd w:val="0"/>
      <w:spacing w:after="0" w:line="240" w:lineRule="auto"/>
    </w:pPr>
    <w:rPr>
      <w:rFonts w:ascii="Arial" w:eastAsia="Times New Roman" w:hAnsi="Arial" w:cs="Arial"/>
      <w:b/>
      <w:bCs/>
      <w:sz w:val="22"/>
      <w:lang w:eastAsia="ru-RU"/>
    </w:rPr>
  </w:style>
  <w:style w:type="paragraph" w:styleId="41">
    <w:name w:val="toc 4"/>
    <w:basedOn w:val="a"/>
    <w:next w:val="a"/>
    <w:autoRedefine/>
    <w:uiPriority w:val="39"/>
    <w:unhideWhenUsed/>
    <w:rsid w:val="00D52095"/>
    <w:pPr>
      <w:spacing w:after="100"/>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D52095"/>
    <w:pPr>
      <w:spacing w:after="100"/>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D52095"/>
    <w:pPr>
      <w:spacing w:after="100"/>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D52095"/>
    <w:pPr>
      <w:spacing w:after="100"/>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D52095"/>
    <w:pPr>
      <w:spacing w:after="100"/>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D52095"/>
    <w:pPr>
      <w:spacing w:after="100"/>
      <w:ind w:left="1760"/>
    </w:pPr>
    <w:rPr>
      <w:rFonts w:asciiTheme="minorHAnsi" w:eastAsiaTheme="minorEastAsia" w:hAnsiTheme="minorHAnsi"/>
      <w:sz w:val="22"/>
      <w:lang w:eastAsia="ru-RU"/>
    </w:rPr>
  </w:style>
  <w:style w:type="paragraph" w:customStyle="1" w:styleId="Default">
    <w:name w:val="Default"/>
    <w:rsid w:val="0022344F"/>
    <w:pPr>
      <w:autoSpaceDE w:val="0"/>
      <w:autoSpaceDN w:val="0"/>
      <w:adjustRightInd w:val="0"/>
      <w:spacing w:after="0" w:line="240" w:lineRule="auto"/>
    </w:pPr>
    <w:rPr>
      <w:rFonts w:eastAsia="Calibri" w:cs="Times New Roman"/>
      <w:color w:val="000000"/>
      <w:sz w:val="24"/>
      <w:szCs w:val="24"/>
    </w:rPr>
  </w:style>
  <w:style w:type="character" w:styleId="afc">
    <w:name w:val="Strong"/>
    <w:basedOn w:val="a0"/>
    <w:uiPriority w:val="22"/>
    <w:qFormat/>
    <w:rsid w:val="00B74F44"/>
    <w:rPr>
      <w:b/>
      <w:bCs/>
    </w:rPr>
  </w:style>
  <w:style w:type="character" w:customStyle="1" w:styleId="infoinfo-item-text">
    <w:name w:val="info__info-item-text"/>
    <w:basedOn w:val="a0"/>
    <w:rsid w:val="00B74F44"/>
  </w:style>
  <w:style w:type="paragraph" w:styleId="HTML">
    <w:name w:val="HTML Preformatted"/>
    <w:basedOn w:val="a"/>
    <w:link w:val="HTML0"/>
    <w:rsid w:val="00A1218E"/>
    <w:pPr>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rsid w:val="00A1218E"/>
    <w:rPr>
      <w:rFonts w:ascii="Courier New" w:eastAsia="Times New Roman" w:hAnsi="Courier New" w:cs="Courier New"/>
      <w:sz w:val="20"/>
      <w:szCs w:val="20"/>
      <w:lang w:eastAsia="ar-SA"/>
    </w:rPr>
  </w:style>
  <w:style w:type="character" w:customStyle="1" w:styleId="afd">
    <w:name w:val="Основной текст_"/>
    <w:basedOn w:val="a0"/>
    <w:link w:val="24"/>
    <w:rsid w:val="00A1218E"/>
    <w:rPr>
      <w:sz w:val="27"/>
      <w:szCs w:val="27"/>
      <w:shd w:val="clear" w:color="auto" w:fill="FFFFFF"/>
    </w:rPr>
  </w:style>
  <w:style w:type="paragraph" w:customStyle="1" w:styleId="24">
    <w:name w:val="Основной текст2"/>
    <w:basedOn w:val="a"/>
    <w:link w:val="afd"/>
    <w:rsid w:val="00A1218E"/>
    <w:pPr>
      <w:shd w:val="clear" w:color="auto" w:fill="FFFFFF"/>
      <w:spacing w:after="4020" w:line="322" w:lineRule="exact"/>
    </w:pPr>
    <w:rPr>
      <w:sz w:val="27"/>
      <w:szCs w:val="27"/>
    </w:rPr>
  </w:style>
  <w:style w:type="character" w:customStyle="1" w:styleId="hgkelc">
    <w:name w:val="hgkelc"/>
    <w:basedOn w:val="a0"/>
    <w:rsid w:val="009B4347"/>
  </w:style>
  <w:style w:type="character" w:customStyle="1" w:styleId="s2">
    <w:name w:val="s2"/>
    <w:basedOn w:val="a0"/>
    <w:rsid w:val="00B76CC2"/>
  </w:style>
  <w:style w:type="character" w:customStyle="1" w:styleId="40">
    <w:name w:val="Заголовок 4 Знак"/>
    <w:basedOn w:val="a0"/>
    <w:link w:val="4"/>
    <w:uiPriority w:val="9"/>
    <w:semiHidden/>
    <w:rsid w:val="005F7E7D"/>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5060714">
      <w:bodyDiv w:val="1"/>
      <w:marLeft w:val="0"/>
      <w:marRight w:val="0"/>
      <w:marTop w:val="0"/>
      <w:marBottom w:val="0"/>
      <w:divBdr>
        <w:top w:val="none" w:sz="0" w:space="0" w:color="auto"/>
        <w:left w:val="none" w:sz="0" w:space="0" w:color="auto"/>
        <w:bottom w:val="none" w:sz="0" w:space="0" w:color="auto"/>
        <w:right w:val="none" w:sz="0" w:space="0" w:color="auto"/>
      </w:divBdr>
    </w:div>
    <w:div w:id="15816098">
      <w:bodyDiv w:val="1"/>
      <w:marLeft w:val="0"/>
      <w:marRight w:val="0"/>
      <w:marTop w:val="0"/>
      <w:marBottom w:val="0"/>
      <w:divBdr>
        <w:top w:val="none" w:sz="0" w:space="0" w:color="auto"/>
        <w:left w:val="none" w:sz="0" w:space="0" w:color="auto"/>
        <w:bottom w:val="none" w:sz="0" w:space="0" w:color="auto"/>
        <w:right w:val="none" w:sz="0" w:space="0" w:color="auto"/>
      </w:divBdr>
    </w:div>
    <w:div w:id="121389509">
      <w:bodyDiv w:val="1"/>
      <w:marLeft w:val="0"/>
      <w:marRight w:val="0"/>
      <w:marTop w:val="0"/>
      <w:marBottom w:val="0"/>
      <w:divBdr>
        <w:top w:val="none" w:sz="0" w:space="0" w:color="auto"/>
        <w:left w:val="none" w:sz="0" w:space="0" w:color="auto"/>
        <w:bottom w:val="none" w:sz="0" w:space="0" w:color="auto"/>
        <w:right w:val="none" w:sz="0" w:space="0" w:color="auto"/>
      </w:divBdr>
    </w:div>
    <w:div w:id="329413413">
      <w:bodyDiv w:val="1"/>
      <w:marLeft w:val="0"/>
      <w:marRight w:val="0"/>
      <w:marTop w:val="0"/>
      <w:marBottom w:val="0"/>
      <w:divBdr>
        <w:top w:val="none" w:sz="0" w:space="0" w:color="auto"/>
        <w:left w:val="none" w:sz="0" w:space="0" w:color="auto"/>
        <w:bottom w:val="none" w:sz="0" w:space="0" w:color="auto"/>
        <w:right w:val="none" w:sz="0" w:space="0" w:color="auto"/>
      </w:divBdr>
    </w:div>
    <w:div w:id="346642330">
      <w:bodyDiv w:val="1"/>
      <w:marLeft w:val="0"/>
      <w:marRight w:val="0"/>
      <w:marTop w:val="0"/>
      <w:marBottom w:val="0"/>
      <w:divBdr>
        <w:top w:val="none" w:sz="0" w:space="0" w:color="auto"/>
        <w:left w:val="none" w:sz="0" w:space="0" w:color="auto"/>
        <w:bottom w:val="none" w:sz="0" w:space="0" w:color="auto"/>
        <w:right w:val="none" w:sz="0" w:space="0" w:color="auto"/>
      </w:divBdr>
    </w:div>
    <w:div w:id="449932617">
      <w:bodyDiv w:val="1"/>
      <w:marLeft w:val="0"/>
      <w:marRight w:val="0"/>
      <w:marTop w:val="0"/>
      <w:marBottom w:val="0"/>
      <w:divBdr>
        <w:top w:val="none" w:sz="0" w:space="0" w:color="auto"/>
        <w:left w:val="none" w:sz="0" w:space="0" w:color="auto"/>
        <w:bottom w:val="none" w:sz="0" w:space="0" w:color="auto"/>
        <w:right w:val="none" w:sz="0" w:space="0" w:color="auto"/>
      </w:divBdr>
    </w:div>
    <w:div w:id="911893761">
      <w:bodyDiv w:val="1"/>
      <w:marLeft w:val="0"/>
      <w:marRight w:val="0"/>
      <w:marTop w:val="0"/>
      <w:marBottom w:val="0"/>
      <w:divBdr>
        <w:top w:val="none" w:sz="0" w:space="0" w:color="auto"/>
        <w:left w:val="none" w:sz="0" w:space="0" w:color="auto"/>
        <w:bottom w:val="none" w:sz="0" w:space="0" w:color="auto"/>
        <w:right w:val="none" w:sz="0" w:space="0" w:color="auto"/>
      </w:divBdr>
    </w:div>
    <w:div w:id="1165826129">
      <w:bodyDiv w:val="1"/>
      <w:marLeft w:val="0"/>
      <w:marRight w:val="0"/>
      <w:marTop w:val="0"/>
      <w:marBottom w:val="0"/>
      <w:divBdr>
        <w:top w:val="none" w:sz="0" w:space="0" w:color="auto"/>
        <w:left w:val="none" w:sz="0" w:space="0" w:color="auto"/>
        <w:bottom w:val="none" w:sz="0" w:space="0" w:color="auto"/>
        <w:right w:val="none" w:sz="0" w:space="0" w:color="auto"/>
      </w:divBdr>
    </w:div>
    <w:div w:id="1579440220">
      <w:bodyDiv w:val="1"/>
      <w:marLeft w:val="0"/>
      <w:marRight w:val="0"/>
      <w:marTop w:val="0"/>
      <w:marBottom w:val="0"/>
      <w:divBdr>
        <w:top w:val="none" w:sz="0" w:space="0" w:color="auto"/>
        <w:left w:val="none" w:sz="0" w:space="0" w:color="auto"/>
        <w:bottom w:val="none" w:sz="0" w:space="0" w:color="auto"/>
        <w:right w:val="none" w:sz="0" w:space="0" w:color="auto"/>
      </w:divBdr>
    </w:div>
    <w:div w:id="1892188071">
      <w:bodyDiv w:val="1"/>
      <w:marLeft w:val="0"/>
      <w:marRight w:val="0"/>
      <w:marTop w:val="0"/>
      <w:marBottom w:val="0"/>
      <w:divBdr>
        <w:top w:val="none" w:sz="0" w:space="0" w:color="auto"/>
        <w:left w:val="none" w:sz="0" w:space="0" w:color="auto"/>
        <w:bottom w:val="none" w:sz="0" w:space="0" w:color="auto"/>
        <w:right w:val="none" w:sz="0" w:space="0" w:color="auto"/>
      </w:divBdr>
    </w:div>
    <w:div w:id="199861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ru.wikipedia.org/wiki/1_%D0%B8%D1%8E%D0%BB%D1%8F"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garantF1://1000431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q=BC28FD1AD1F911B2D2F0D651A37F7E3397F6C4B1EADD3D0255DB0C8EFD4208355E82CF455868B17B3B4E57A7D66A1E35EA2408C8CB3425D3BFF9DA1BE6ED4A4A4BA1AAEEB7423D0EC66EC5BCAF47D2AA32ACAB43D36160511A2F236C93EA403AF6A60FB1726C4B62988F78BA47493C03841DFABF9D48FE083E787DDAD67399B2HDK&amp;date=19.04.2021&amp;rnd=EF525521477D5B353AFF557D13B1E3A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c.cap.ru/?t=world&amp;lnk=117"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1886_%D0%B3%D0%BE%D0%B4"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xn--21-mlcadl9ac2a.xn--p1a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xn--21-mlcadl9ac2a.xn--p1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D3CFB-94A1-4227-B0C2-B96BA995A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6531</TotalTime>
  <Pages>101</Pages>
  <Words>35115</Words>
  <Characters>200157</Characters>
  <Application>Microsoft Office Word</Application>
  <DocSecurity>0</DocSecurity>
  <Lines>1667</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288</cp:revision>
  <cp:lastPrinted>2023-07-27T05:29:00Z</cp:lastPrinted>
  <dcterms:created xsi:type="dcterms:W3CDTF">2023-03-14T11:03:00Z</dcterms:created>
  <dcterms:modified xsi:type="dcterms:W3CDTF">2023-10-30T06:17:00Z</dcterms:modified>
</cp:coreProperties>
</file>