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A2" w:rsidRPr="00AB5188" w:rsidRDefault="002D5228" w:rsidP="00E371A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E371A2" w:rsidRPr="00AB5188" w:rsidTr="00CB5006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E371A2" w:rsidRPr="00AB5188" w:rsidRDefault="00E371A2" w:rsidP="00CB5006">
            <w:pPr>
              <w:jc w:val="center"/>
              <w:rPr>
                <w:b/>
                <w:sz w:val="28"/>
                <w:szCs w:val="28"/>
              </w:rPr>
            </w:pPr>
            <w:r w:rsidRPr="00AB5188">
              <w:rPr>
                <w:b/>
                <w:sz w:val="28"/>
                <w:szCs w:val="28"/>
              </w:rPr>
              <w:t>ШЕРНУР</w:t>
            </w:r>
          </w:p>
          <w:p w:rsidR="00E371A2" w:rsidRPr="00AB5188" w:rsidRDefault="00E371A2" w:rsidP="00CB5006">
            <w:pPr>
              <w:jc w:val="center"/>
              <w:rPr>
                <w:b/>
                <w:sz w:val="28"/>
                <w:szCs w:val="28"/>
              </w:rPr>
            </w:pPr>
            <w:r w:rsidRPr="00AB5188">
              <w:rPr>
                <w:b/>
                <w:sz w:val="28"/>
                <w:szCs w:val="28"/>
              </w:rPr>
              <w:t>МУНИЦИПАЛЬНЫЙ</w:t>
            </w:r>
            <w:r w:rsidR="00426C8C" w:rsidRPr="00AB5188">
              <w:rPr>
                <w:b/>
                <w:sz w:val="28"/>
                <w:szCs w:val="28"/>
              </w:rPr>
              <w:t xml:space="preserve"> </w:t>
            </w:r>
            <w:r w:rsidRPr="00AB5188">
              <w:rPr>
                <w:b/>
                <w:sz w:val="28"/>
                <w:szCs w:val="28"/>
              </w:rPr>
              <w:t>РАЙОНЫН</w:t>
            </w:r>
          </w:p>
          <w:p w:rsidR="00E371A2" w:rsidRPr="00AB5188" w:rsidRDefault="00E371A2" w:rsidP="00CB5006">
            <w:pPr>
              <w:pStyle w:val="1"/>
              <w:rPr>
                <w:b/>
                <w:szCs w:val="28"/>
              </w:rPr>
            </w:pPr>
            <w:r w:rsidRPr="00AB5188">
              <w:rPr>
                <w:b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371A2" w:rsidRPr="00AB5188" w:rsidRDefault="00E371A2" w:rsidP="00CB50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E371A2" w:rsidRPr="00AB5188" w:rsidRDefault="00E371A2" w:rsidP="00CB5006">
            <w:pPr>
              <w:jc w:val="center"/>
              <w:rPr>
                <w:b/>
                <w:sz w:val="28"/>
                <w:szCs w:val="28"/>
              </w:rPr>
            </w:pPr>
            <w:r w:rsidRPr="00AB5188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E371A2" w:rsidRPr="00AB5188" w:rsidRDefault="00E371A2" w:rsidP="00CB5006">
            <w:pPr>
              <w:jc w:val="center"/>
              <w:rPr>
                <w:b/>
                <w:sz w:val="28"/>
                <w:szCs w:val="28"/>
              </w:rPr>
            </w:pPr>
            <w:r w:rsidRPr="00AB5188">
              <w:rPr>
                <w:b/>
                <w:sz w:val="28"/>
                <w:szCs w:val="28"/>
              </w:rPr>
              <w:t>РАЙОНА</w:t>
            </w:r>
          </w:p>
        </w:tc>
      </w:tr>
      <w:tr w:rsidR="00E371A2" w:rsidRPr="00AB5188" w:rsidTr="00CB5006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E371A2" w:rsidRPr="00AB5188" w:rsidRDefault="00E371A2" w:rsidP="00CB5006">
            <w:pPr>
              <w:jc w:val="center"/>
              <w:rPr>
                <w:b/>
                <w:sz w:val="28"/>
                <w:szCs w:val="28"/>
              </w:rPr>
            </w:pPr>
          </w:p>
          <w:p w:rsidR="00E371A2" w:rsidRPr="00AB5188" w:rsidRDefault="00E371A2" w:rsidP="00CB5006">
            <w:pPr>
              <w:jc w:val="center"/>
              <w:rPr>
                <w:b/>
                <w:sz w:val="28"/>
                <w:szCs w:val="28"/>
              </w:rPr>
            </w:pPr>
            <w:r w:rsidRPr="00AB5188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E371A2" w:rsidRPr="00AB5188" w:rsidRDefault="00E371A2" w:rsidP="00CB50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E371A2" w:rsidRPr="00AB5188" w:rsidRDefault="00E371A2" w:rsidP="00CB5006">
            <w:pPr>
              <w:jc w:val="center"/>
              <w:rPr>
                <w:b/>
                <w:sz w:val="28"/>
                <w:szCs w:val="28"/>
              </w:rPr>
            </w:pPr>
          </w:p>
          <w:p w:rsidR="00E371A2" w:rsidRPr="00AB5188" w:rsidRDefault="00E371A2" w:rsidP="00CB5006">
            <w:pPr>
              <w:jc w:val="center"/>
              <w:rPr>
                <w:b/>
                <w:sz w:val="28"/>
                <w:szCs w:val="28"/>
              </w:rPr>
            </w:pPr>
            <w:r w:rsidRPr="00AB5188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8F454C" w:rsidRPr="00AB5188" w:rsidRDefault="008F454C" w:rsidP="006F7B62">
      <w:pPr>
        <w:jc w:val="center"/>
        <w:rPr>
          <w:sz w:val="28"/>
          <w:szCs w:val="28"/>
        </w:rPr>
      </w:pPr>
    </w:p>
    <w:p w:rsidR="008F454C" w:rsidRPr="00AB5188" w:rsidRDefault="008F454C" w:rsidP="006F7B62">
      <w:pPr>
        <w:jc w:val="center"/>
        <w:rPr>
          <w:sz w:val="28"/>
          <w:szCs w:val="28"/>
        </w:rPr>
      </w:pPr>
    </w:p>
    <w:p w:rsidR="000515FF" w:rsidRPr="00AB5188" w:rsidRDefault="000515FF" w:rsidP="006F7B62">
      <w:pPr>
        <w:jc w:val="center"/>
        <w:rPr>
          <w:sz w:val="28"/>
          <w:szCs w:val="28"/>
        </w:rPr>
      </w:pPr>
    </w:p>
    <w:p w:rsidR="00070462" w:rsidRPr="00AB5188" w:rsidRDefault="001825E4" w:rsidP="006F7B62">
      <w:pPr>
        <w:jc w:val="center"/>
        <w:rPr>
          <w:sz w:val="28"/>
          <w:szCs w:val="28"/>
        </w:rPr>
      </w:pPr>
      <w:r w:rsidRPr="00AB5188">
        <w:rPr>
          <w:sz w:val="28"/>
          <w:szCs w:val="28"/>
        </w:rPr>
        <w:t xml:space="preserve">от </w:t>
      </w:r>
      <w:r w:rsidR="00BA4B83" w:rsidRPr="00AB5188">
        <w:rPr>
          <w:sz w:val="28"/>
          <w:szCs w:val="28"/>
        </w:rPr>
        <w:t>24</w:t>
      </w:r>
      <w:r w:rsidR="001840BE" w:rsidRPr="00AB5188">
        <w:rPr>
          <w:sz w:val="28"/>
          <w:szCs w:val="28"/>
        </w:rPr>
        <w:t xml:space="preserve"> </w:t>
      </w:r>
      <w:r w:rsidR="00BA4B83" w:rsidRPr="00AB5188">
        <w:rPr>
          <w:sz w:val="28"/>
          <w:szCs w:val="28"/>
        </w:rPr>
        <w:t>января</w:t>
      </w:r>
      <w:r w:rsidR="00785E47" w:rsidRPr="00AB5188">
        <w:rPr>
          <w:sz w:val="28"/>
          <w:szCs w:val="28"/>
        </w:rPr>
        <w:t xml:space="preserve"> </w:t>
      </w:r>
      <w:r w:rsidR="00B523BF" w:rsidRPr="00AB5188">
        <w:rPr>
          <w:sz w:val="28"/>
          <w:szCs w:val="28"/>
        </w:rPr>
        <w:t>202</w:t>
      </w:r>
      <w:r w:rsidR="00BA4B83" w:rsidRPr="00AB5188">
        <w:rPr>
          <w:sz w:val="28"/>
          <w:szCs w:val="28"/>
        </w:rPr>
        <w:t>3</w:t>
      </w:r>
      <w:r w:rsidR="00070462" w:rsidRPr="00AB5188">
        <w:rPr>
          <w:sz w:val="28"/>
          <w:szCs w:val="28"/>
        </w:rPr>
        <w:t xml:space="preserve"> года № </w:t>
      </w:r>
      <w:r w:rsidR="00BA4B83" w:rsidRPr="00AB5188">
        <w:rPr>
          <w:sz w:val="28"/>
          <w:szCs w:val="28"/>
        </w:rPr>
        <w:t>29</w:t>
      </w:r>
    </w:p>
    <w:p w:rsidR="00070462" w:rsidRPr="00AB5188" w:rsidRDefault="00070462" w:rsidP="006F7B62">
      <w:pPr>
        <w:jc w:val="center"/>
        <w:rPr>
          <w:sz w:val="28"/>
          <w:szCs w:val="28"/>
        </w:rPr>
      </w:pPr>
    </w:p>
    <w:p w:rsidR="008F454C" w:rsidRPr="00AB5188" w:rsidRDefault="008F454C" w:rsidP="006F7B62">
      <w:pPr>
        <w:jc w:val="center"/>
        <w:rPr>
          <w:sz w:val="28"/>
          <w:szCs w:val="28"/>
        </w:rPr>
      </w:pPr>
    </w:p>
    <w:p w:rsidR="007C300A" w:rsidRPr="00AB5188" w:rsidRDefault="007C300A" w:rsidP="005E4A30">
      <w:pPr>
        <w:jc w:val="center"/>
        <w:rPr>
          <w:sz w:val="28"/>
          <w:szCs w:val="28"/>
        </w:rPr>
      </w:pPr>
    </w:p>
    <w:p w:rsidR="000109C2" w:rsidRPr="00EF129D" w:rsidRDefault="000109C2" w:rsidP="00BA4B83">
      <w:pPr>
        <w:jc w:val="center"/>
        <w:rPr>
          <w:b/>
          <w:bCs/>
          <w:sz w:val="28"/>
          <w:szCs w:val="28"/>
        </w:rPr>
      </w:pPr>
      <w:r w:rsidRPr="00EF129D">
        <w:rPr>
          <w:b/>
          <w:bCs/>
          <w:sz w:val="28"/>
          <w:szCs w:val="28"/>
        </w:rPr>
        <w:t>Об утверждении Положения о Единой дежурно-диспетчерской службе Сернурского муниципального района</w:t>
      </w:r>
    </w:p>
    <w:p w:rsidR="000109C2" w:rsidRPr="00AB5188" w:rsidRDefault="000109C2" w:rsidP="000109C2">
      <w:pPr>
        <w:jc w:val="both"/>
        <w:rPr>
          <w:sz w:val="28"/>
          <w:szCs w:val="28"/>
        </w:rPr>
      </w:pPr>
    </w:p>
    <w:p w:rsidR="000109C2" w:rsidRPr="00AB5188" w:rsidRDefault="000109C2" w:rsidP="00BA4B83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Указом Президента Российской Федерации от 28.12.2010 г. № 1632 «О совершенствовании системы обеспечения вызова экстренных оперативных служб на территории Российской Федерации», постановлениями Правительства Российской Федерации от 24.03.1997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30.12.2003 г. № 794 «О единой государственной системе предупреждения и ликвидации чрезвычайных ситуаций», от 21.11.2011 г. № 958 «О системе обеспечения вызова экстренных оперативных служб по единому номеру «112», национальным стандартом Российской Федерации ГОСТ Р 22.7.02-2021 «Безопасность в чрезвычайных ситуациях. Единая дежурно-диспетчерская служба. Основные положения», утвержденным приказом Федерального агентства по техническому регулированию и метрологии от 29.06.2016 г. № 723-ст «Об утверждении национального стандарта», распоряжением </w:t>
      </w:r>
      <w:r w:rsidR="00C52230">
        <w:rPr>
          <w:sz w:val="28"/>
          <w:szCs w:val="28"/>
        </w:rPr>
        <w:t xml:space="preserve">председателя </w:t>
      </w:r>
      <w:r w:rsidRPr="00AB5188">
        <w:rPr>
          <w:sz w:val="28"/>
          <w:szCs w:val="28"/>
        </w:rPr>
        <w:t xml:space="preserve">Правительственной комиссии Республики Марий Эл по предупреждению и ликвидации чрезвычайных ситуаций и обеспечению пожарной безопасности от </w:t>
      </w:r>
      <w:r w:rsidR="00C52230">
        <w:rPr>
          <w:sz w:val="28"/>
          <w:szCs w:val="28"/>
        </w:rPr>
        <w:t>10</w:t>
      </w:r>
      <w:r w:rsidRPr="00AB5188">
        <w:rPr>
          <w:sz w:val="28"/>
          <w:szCs w:val="28"/>
        </w:rPr>
        <w:t>.0</w:t>
      </w:r>
      <w:r w:rsidR="00C52230">
        <w:rPr>
          <w:sz w:val="28"/>
          <w:szCs w:val="28"/>
        </w:rPr>
        <w:t>3</w:t>
      </w:r>
      <w:r w:rsidRPr="00AB5188">
        <w:rPr>
          <w:sz w:val="28"/>
          <w:szCs w:val="28"/>
        </w:rPr>
        <w:t>.20</w:t>
      </w:r>
      <w:r w:rsidR="00C52230">
        <w:rPr>
          <w:sz w:val="28"/>
          <w:szCs w:val="28"/>
        </w:rPr>
        <w:t>22</w:t>
      </w:r>
      <w:r w:rsidRPr="00AB5188">
        <w:rPr>
          <w:sz w:val="28"/>
          <w:szCs w:val="28"/>
        </w:rPr>
        <w:t xml:space="preserve"> г. № </w:t>
      </w:r>
      <w:r w:rsidR="00C52230">
        <w:rPr>
          <w:sz w:val="28"/>
          <w:szCs w:val="28"/>
        </w:rPr>
        <w:t>11</w:t>
      </w:r>
      <w:r w:rsidRPr="00AB5188">
        <w:rPr>
          <w:sz w:val="28"/>
          <w:szCs w:val="28"/>
        </w:rPr>
        <w:t xml:space="preserve"> «О совершенствовании деятельности Е</w:t>
      </w:r>
      <w:r w:rsidR="00EF129D">
        <w:rPr>
          <w:sz w:val="28"/>
          <w:szCs w:val="28"/>
        </w:rPr>
        <w:t xml:space="preserve">дино </w:t>
      </w:r>
      <w:r w:rsidR="00204F1A">
        <w:rPr>
          <w:sz w:val="28"/>
          <w:szCs w:val="28"/>
        </w:rPr>
        <w:t xml:space="preserve">дежурно </w:t>
      </w:r>
      <w:r w:rsidR="00EF129D">
        <w:rPr>
          <w:sz w:val="28"/>
          <w:szCs w:val="28"/>
        </w:rPr>
        <w:t xml:space="preserve">диспетчерских служб городских округов и </w:t>
      </w:r>
      <w:r w:rsidRPr="00AB5188">
        <w:rPr>
          <w:sz w:val="28"/>
          <w:szCs w:val="28"/>
        </w:rPr>
        <w:t xml:space="preserve">муниципальных </w:t>
      </w:r>
      <w:r w:rsidR="00EF129D">
        <w:rPr>
          <w:sz w:val="28"/>
          <w:szCs w:val="28"/>
        </w:rPr>
        <w:t>районов</w:t>
      </w:r>
      <w:r w:rsidRPr="00AB5188">
        <w:rPr>
          <w:sz w:val="28"/>
          <w:szCs w:val="28"/>
        </w:rPr>
        <w:t xml:space="preserve"> в Республике Марий Эл», в целях обеспечения функционирования подсистемы единой государственной системы предупреждения и ликвидации чрезвычайных ситуаций, </w:t>
      </w:r>
      <w:r w:rsidRPr="00AB5188">
        <w:rPr>
          <w:sz w:val="28"/>
          <w:szCs w:val="28"/>
        </w:rPr>
        <w:lastRenderedPageBreak/>
        <w:t xml:space="preserve">противодействия угрозам техногенного и природного характера, а также </w:t>
      </w:r>
      <w:r w:rsidR="00EF129D">
        <w:rPr>
          <w:sz w:val="28"/>
          <w:szCs w:val="28"/>
        </w:rPr>
        <w:t xml:space="preserve">                        </w:t>
      </w:r>
      <w:r w:rsidR="00AB5188" w:rsidRPr="00AB5188">
        <w:rPr>
          <w:sz w:val="28"/>
          <w:szCs w:val="28"/>
        </w:rPr>
        <w:t xml:space="preserve">предупреждения </w:t>
      </w:r>
      <w:r w:rsidRPr="00AB5188">
        <w:rPr>
          <w:sz w:val="28"/>
          <w:szCs w:val="28"/>
        </w:rPr>
        <w:t>террористически</w:t>
      </w:r>
      <w:r w:rsidR="00AB5188" w:rsidRPr="00AB5188">
        <w:rPr>
          <w:sz w:val="28"/>
          <w:szCs w:val="28"/>
        </w:rPr>
        <w:t>х</w:t>
      </w:r>
      <w:r w:rsidRPr="00AB5188">
        <w:rPr>
          <w:sz w:val="28"/>
          <w:szCs w:val="28"/>
        </w:rPr>
        <w:t xml:space="preserve"> акт</w:t>
      </w:r>
      <w:r w:rsidR="00AB5188" w:rsidRPr="00AB5188">
        <w:rPr>
          <w:sz w:val="28"/>
          <w:szCs w:val="28"/>
        </w:rPr>
        <w:t>ов</w:t>
      </w:r>
      <w:r w:rsidRPr="00AB5188">
        <w:rPr>
          <w:sz w:val="28"/>
          <w:szCs w:val="28"/>
        </w:rPr>
        <w:t xml:space="preserve"> на территории Сернурского муниципального района и определения основных задач, функций и полномочий единой дежурно-диспетчерской службы Сернурского муниципального района администрация Сернурского муниципального района п о с т а н о в л я е т :</w:t>
      </w:r>
    </w:p>
    <w:p w:rsidR="000109C2" w:rsidRPr="00AB5188" w:rsidRDefault="000109C2" w:rsidP="000109C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1.</w:t>
      </w:r>
      <w:r w:rsidRPr="00AB5188">
        <w:rPr>
          <w:sz w:val="28"/>
          <w:szCs w:val="28"/>
        </w:rPr>
        <w:tab/>
        <w:t>Утвердить:</w:t>
      </w:r>
    </w:p>
    <w:p w:rsidR="000109C2" w:rsidRPr="00AB5188" w:rsidRDefault="000109C2" w:rsidP="000109C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1.1.</w:t>
      </w:r>
      <w:r w:rsidRPr="00AB5188">
        <w:rPr>
          <w:sz w:val="28"/>
          <w:szCs w:val="28"/>
        </w:rPr>
        <w:tab/>
        <w:t xml:space="preserve">Положение о единой дежурной диспетчерской службе </w:t>
      </w:r>
      <w:r w:rsidR="00AB5188" w:rsidRPr="00AB5188">
        <w:rPr>
          <w:sz w:val="28"/>
          <w:szCs w:val="28"/>
        </w:rPr>
        <w:t xml:space="preserve">Сернурского муниципального района </w:t>
      </w:r>
      <w:r w:rsidRPr="00AB5188">
        <w:rPr>
          <w:sz w:val="28"/>
          <w:szCs w:val="28"/>
        </w:rPr>
        <w:t>(прилагается).</w:t>
      </w:r>
    </w:p>
    <w:p w:rsidR="000109C2" w:rsidRPr="00AB5188" w:rsidRDefault="000109C2" w:rsidP="000109C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1.2.</w:t>
      </w:r>
      <w:r w:rsidRPr="00AB5188">
        <w:rPr>
          <w:sz w:val="28"/>
          <w:szCs w:val="28"/>
        </w:rPr>
        <w:tab/>
        <w:t>Положение о взаимодействии аварийно-диспетчерских служб организаций и Единой дежурно-диспетчерской службы на территории Сернурского муниципального района (прилагается).</w:t>
      </w:r>
    </w:p>
    <w:p w:rsidR="000109C2" w:rsidRPr="00AB5188" w:rsidRDefault="000109C2" w:rsidP="000109C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2.</w:t>
      </w:r>
      <w:r w:rsidRPr="00AB5188">
        <w:rPr>
          <w:sz w:val="28"/>
          <w:szCs w:val="28"/>
        </w:rPr>
        <w:tab/>
        <w:t>Рекомендовать руководителям предприятий, организаций и учреждений независимо от форм собственности и ведомственной принадлежности, имеющих дежурные (диспетчерские) службы на территории Сернурского муниципального района, в целях обеспечения функционирования подсистемы единой государственной системы предупреждения и ликвидации чрезвычайных ситуаций, противодействия угрозам техногенного и природного характера, а также террористическим актам на территории Сернурского муниципального района:</w:t>
      </w:r>
    </w:p>
    <w:p w:rsidR="000109C2" w:rsidRPr="00AB5188" w:rsidRDefault="000109C2" w:rsidP="000109C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2.1 внести необходимые изменения в документы, определяющие работу аварийно-диспетчерских и дежурных диспетчерских служб;</w:t>
      </w:r>
    </w:p>
    <w:p w:rsidR="000109C2" w:rsidRPr="00AB5188" w:rsidRDefault="000109C2" w:rsidP="000109C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2.2 заключить соглашения об осуществлении информационного обмена при решении задач предупреждения и ликвидации чрезвычайных ситуаций с ЕДДС Сернурского муниципального района.</w:t>
      </w:r>
    </w:p>
    <w:p w:rsidR="000109C2" w:rsidRPr="00AB5188" w:rsidRDefault="000109C2" w:rsidP="000109C2">
      <w:pPr>
        <w:ind w:firstLine="709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3. Признать утратившим силу постановление администрации Сернурского муниципального района от 29 октября 2019 года № 370 О совершенствовании деятельности Единой дежурно-диспетчерской службы муниципального образования «Сернурский муниципальный район» </w:t>
      </w:r>
    </w:p>
    <w:p w:rsidR="0050704E" w:rsidRPr="00AB5188" w:rsidRDefault="000109C2" w:rsidP="0050704E">
      <w:pPr>
        <w:ind w:firstLine="709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4</w:t>
      </w:r>
      <w:r w:rsidR="0050704E" w:rsidRPr="00AB5188">
        <w:rPr>
          <w:sz w:val="28"/>
          <w:szCs w:val="28"/>
        </w:rPr>
        <w:t>. Настоящее постановление вступает в силу со дня его подписания.</w:t>
      </w:r>
    </w:p>
    <w:p w:rsidR="0050704E" w:rsidRPr="00AB5188" w:rsidRDefault="000109C2" w:rsidP="0050704E">
      <w:pPr>
        <w:ind w:firstLine="709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5</w:t>
      </w:r>
      <w:r w:rsidR="0050704E" w:rsidRPr="00AB5188">
        <w:rPr>
          <w:sz w:val="28"/>
          <w:szCs w:val="28"/>
        </w:rPr>
        <w:t>. Настоящее постановление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:rsidR="0050704E" w:rsidRPr="00AB5188" w:rsidRDefault="000109C2" w:rsidP="00366406">
      <w:pPr>
        <w:shd w:val="clear" w:color="auto" w:fill="FFFFFF"/>
        <w:ind w:firstLine="709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6</w:t>
      </w:r>
      <w:r w:rsidR="0050704E" w:rsidRPr="00AB5188">
        <w:rPr>
          <w:sz w:val="28"/>
          <w:szCs w:val="28"/>
        </w:rPr>
        <w:t xml:space="preserve">. Контроль за исполнением настоящего постановления </w:t>
      </w:r>
      <w:r w:rsidR="00366406" w:rsidRPr="00AB5188">
        <w:rPr>
          <w:sz w:val="28"/>
          <w:szCs w:val="28"/>
        </w:rPr>
        <w:t xml:space="preserve">возложить на </w:t>
      </w:r>
      <w:r w:rsidR="00366406" w:rsidRPr="00AB5188">
        <w:rPr>
          <w:rFonts w:cs="Tahoma"/>
          <w:iCs/>
          <w:sz w:val="28"/>
          <w:szCs w:val="28"/>
        </w:rPr>
        <w:t>первого заместителя главы администрации Сернурского муниципального района</w:t>
      </w:r>
      <w:r w:rsidR="00D41869" w:rsidRPr="00AB5188">
        <w:rPr>
          <w:rFonts w:cs="Tahoma"/>
          <w:iCs/>
          <w:sz w:val="28"/>
          <w:szCs w:val="28"/>
        </w:rPr>
        <w:t>.</w:t>
      </w:r>
    </w:p>
    <w:p w:rsidR="0050704E" w:rsidRPr="00AB5188" w:rsidRDefault="0050704E" w:rsidP="0050704E">
      <w:pPr>
        <w:suppressAutoHyphens/>
        <w:ind w:firstLine="709"/>
        <w:jc w:val="both"/>
        <w:rPr>
          <w:sz w:val="28"/>
          <w:szCs w:val="28"/>
        </w:rPr>
      </w:pPr>
    </w:p>
    <w:p w:rsidR="00366406" w:rsidRPr="00AB5188" w:rsidRDefault="00366406" w:rsidP="0050704E">
      <w:pPr>
        <w:suppressAutoHyphens/>
        <w:ind w:firstLine="709"/>
        <w:jc w:val="both"/>
        <w:rPr>
          <w:sz w:val="28"/>
          <w:szCs w:val="28"/>
        </w:rPr>
      </w:pPr>
    </w:p>
    <w:p w:rsidR="0050704E" w:rsidRPr="00AB5188" w:rsidRDefault="0050704E" w:rsidP="0050704E">
      <w:pPr>
        <w:ind w:firstLine="684"/>
        <w:jc w:val="both"/>
        <w:rPr>
          <w:sz w:val="28"/>
          <w:szCs w:val="28"/>
        </w:rPr>
      </w:pPr>
    </w:p>
    <w:p w:rsidR="0050704E" w:rsidRPr="00AB5188" w:rsidRDefault="0050704E" w:rsidP="0050704E">
      <w:pPr>
        <w:pStyle w:val="a6"/>
        <w:jc w:val="left"/>
        <w:rPr>
          <w:b w:val="0"/>
        </w:rPr>
      </w:pPr>
      <w:r w:rsidRPr="00AB5188">
        <w:rPr>
          <w:b w:val="0"/>
        </w:rPr>
        <w:t>Глава администрации</w:t>
      </w:r>
    </w:p>
    <w:p w:rsidR="0050704E" w:rsidRPr="00AB5188" w:rsidRDefault="0050704E" w:rsidP="0050704E">
      <w:pPr>
        <w:pStyle w:val="a6"/>
        <w:jc w:val="left"/>
        <w:rPr>
          <w:b w:val="0"/>
        </w:rPr>
      </w:pPr>
      <w:r w:rsidRPr="00AB5188">
        <w:rPr>
          <w:b w:val="0"/>
        </w:rPr>
        <w:t>Сернурского</w:t>
      </w:r>
    </w:p>
    <w:p w:rsidR="0050704E" w:rsidRPr="00AB5188" w:rsidRDefault="0050704E" w:rsidP="0050704E">
      <w:pPr>
        <w:pStyle w:val="a6"/>
        <w:tabs>
          <w:tab w:val="clear" w:pos="8505"/>
          <w:tab w:val="left" w:pos="8789"/>
        </w:tabs>
        <w:ind w:right="-2"/>
        <w:jc w:val="left"/>
        <w:rPr>
          <w:b w:val="0"/>
        </w:rPr>
      </w:pPr>
      <w:r w:rsidRPr="00AB5188">
        <w:rPr>
          <w:b w:val="0"/>
        </w:rPr>
        <w:t>муниципального района                                                         А. Кугергин</w:t>
      </w:r>
    </w:p>
    <w:p w:rsidR="0050704E" w:rsidRPr="00AB5188" w:rsidRDefault="0050704E" w:rsidP="0050704E">
      <w:pPr>
        <w:pStyle w:val="a6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E21B95" w:rsidRPr="00AB5188" w:rsidRDefault="00E21B95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AB5188" w:rsidRPr="00AB5188" w:rsidRDefault="00AB5188" w:rsidP="00E21B95">
      <w:pPr>
        <w:ind w:firstLine="720"/>
        <w:jc w:val="center"/>
        <w:rPr>
          <w:b/>
          <w:sz w:val="28"/>
          <w:szCs w:val="28"/>
        </w:rPr>
      </w:pPr>
    </w:p>
    <w:p w:rsidR="00AB5188" w:rsidRPr="00AB5188" w:rsidRDefault="00AB5188" w:rsidP="00E21B95">
      <w:pPr>
        <w:ind w:firstLine="720"/>
        <w:jc w:val="center"/>
        <w:rPr>
          <w:b/>
          <w:sz w:val="28"/>
          <w:szCs w:val="28"/>
        </w:rPr>
      </w:pPr>
    </w:p>
    <w:p w:rsidR="00AB5188" w:rsidRPr="00AB5188" w:rsidRDefault="00AB5188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BA4B83" w:rsidRPr="00AB5188" w:rsidRDefault="00BA4B83" w:rsidP="00E21B95">
      <w:pPr>
        <w:ind w:firstLine="720"/>
        <w:jc w:val="center"/>
        <w:rPr>
          <w:b/>
          <w:sz w:val="28"/>
          <w:szCs w:val="28"/>
        </w:rPr>
      </w:pPr>
    </w:p>
    <w:p w:rsidR="0050704E" w:rsidRPr="00AB5188" w:rsidRDefault="0050704E" w:rsidP="00E21B95">
      <w:pPr>
        <w:ind w:firstLine="720"/>
        <w:jc w:val="center"/>
        <w:rPr>
          <w:b/>
          <w:sz w:val="28"/>
          <w:szCs w:val="28"/>
        </w:rPr>
      </w:pPr>
    </w:p>
    <w:p w:rsidR="00262B3A" w:rsidRPr="00AB5188" w:rsidRDefault="00262B3A" w:rsidP="00E21B95">
      <w:pPr>
        <w:ind w:firstLine="720"/>
        <w:jc w:val="center"/>
        <w:rPr>
          <w:b/>
          <w:sz w:val="28"/>
          <w:szCs w:val="28"/>
        </w:rPr>
      </w:pPr>
    </w:p>
    <w:p w:rsidR="00262B3A" w:rsidRPr="00AB5188" w:rsidRDefault="00262B3A" w:rsidP="00E21B95">
      <w:pPr>
        <w:ind w:firstLine="720"/>
        <w:jc w:val="center"/>
        <w:rPr>
          <w:b/>
          <w:sz w:val="28"/>
          <w:szCs w:val="28"/>
        </w:rPr>
      </w:pPr>
    </w:p>
    <w:p w:rsidR="00262B3A" w:rsidRPr="00AB5188" w:rsidRDefault="00262B3A" w:rsidP="00E21B95">
      <w:pPr>
        <w:ind w:firstLine="720"/>
        <w:jc w:val="center"/>
        <w:rPr>
          <w:b/>
          <w:sz w:val="28"/>
          <w:szCs w:val="28"/>
        </w:rPr>
      </w:pPr>
    </w:p>
    <w:p w:rsidR="0050704E" w:rsidRPr="00AB5188" w:rsidRDefault="0050704E" w:rsidP="0050704E">
      <w:r w:rsidRPr="00AB5188">
        <w:t>Якимов И.А.</w:t>
      </w:r>
    </w:p>
    <w:p w:rsidR="0050704E" w:rsidRPr="00AB5188" w:rsidRDefault="0050704E" w:rsidP="0050704E">
      <w:r w:rsidRPr="00AB5188">
        <w:t>9-89-72</w:t>
      </w:r>
    </w:p>
    <w:p w:rsidR="0050704E" w:rsidRPr="00AB5188" w:rsidRDefault="0050704E" w:rsidP="0050704E"/>
    <w:p w:rsidR="0050704E" w:rsidRPr="00AB5188" w:rsidRDefault="0050704E" w:rsidP="0050704E">
      <w:pPr>
        <w:shd w:val="clear" w:color="auto" w:fill="FFFFFF"/>
      </w:pPr>
      <w:r w:rsidRPr="00AB5188">
        <w:t>СОГЛАСОВАНО:</w:t>
      </w:r>
    </w:p>
    <w:tbl>
      <w:tblPr>
        <w:tblW w:w="0" w:type="auto"/>
        <w:tblLook w:val="01E0"/>
      </w:tblPr>
      <w:tblGrid>
        <w:gridCol w:w="4968"/>
        <w:gridCol w:w="1800"/>
      </w:tblGrid>
      <w:tr w:rsidR="0050704E" w:rsidRPr="00AB5188" w:rsidTr="00A618DF">
        <w:trPr>
          <w:trHeight w:val="276"/>
        </w:trPr>
        <w:tc>
          <w:tcPr>
            <w:tcW w:w="4968" w:type="dxa"/>
          </w:tcPr>
          <w:p w:rsidR="0050704E" w:rsidRPr="00AB5188" w:rsidRDefault="0050704E" w:rsidP="00A618DF">
            <w:pPr>
              <w:shd w:val="clear" w:color="auto" w:fill="FFFFFF"/>
              <w:rPr>
                <w:rFonts w:cs="Tahoma"/>
                <w:iCs/>
              </w:rPr>
            </w:pPr>
            <w:r w:rsidRPr="00AB5188">
              <w:rPr>
                <w:rFonts w:cs="Tahoma"/>
                <w:iCs/>
              </w:rPr>
              <w:t>Первый заместитель главы администрации Сернурского муниципального района</w:t>
            </w:r>
          </w:p>
          <w:p w:rsidR="0050704E" w:rsidRPr="00AB5188" w:rsidRDefault="0050704E" w:rsidP="00A618DF">
            <w:pPr>
              <w:shd w:val="clear" w:color="auto" w:fill="FFFFFF"/>
              <w:rPr>
                <w:rFonts w:cs="Tahoma"/>
                <w:iCs/>
              </w:rPr>
            </w:pPr>
          </w:p>
        </w:tc>
        <w:tc>
          <w:tcPr>
            <w:tcW w:w="1800" w:type="dxa"/>
          </w:tcPr>
          <w:p w:rsidR="0050704E" w:rsidRPr="00AB5188" w:rsidRDefault="0050704E" w:rsidP="00A618DF">
            <w:pPr>
              <w:shd w:val="clear" w:color="auto" w:fill="FFFFFF"/>
              <w:jc w:val="right"/>
              <w:rPr>
                <w:rFonts w:cs="Tahoma"/>
              </w:rPr>
            </w:pPr>
          </w:p>
          <w:p w:rsidR="0050704E" w:rsidRPr="00AB5188" w:rsidRDefault="0050704E" w:rsidP="00A618DF">
            <w:pPr>
              <w:shd w:val="clear" w:color="auto" w:fill="FFFFFF"/>
              <w:jc w:val="right"/>
              <w:rPr>
                <w:rFonts w:cs="Tahoma"/>
              </w:rPr>
            </w:pPr>
          </w:p>
          <w:p w:rsidR="0050704E" w:rsidRPr="00AB5188" w:rsidRDefault="0050704E" w:rsidP="00A618DF">
            <w:pPr>
              <w:shd w:val="clear" w:color="auto" w:fill="FFFFFF"/>
              <w:rPr>
                <w:rFonts w:cs="Tahoma"/>
              </w:rPr>
            </w:pPr>
          </w:p>
        </w:tc>
      </w:tr>
      <w:tr w:rsidR="0050704E" w:rsidRPr="00AB5188" w:rsidTr="00A618DF">
        <w:trPr>
          <w:trHeight w:val="276"/>
        </w:trPr>
        <w:tc>
          <w:tcPr>
            <w:tcW w:w="4968" w:type="dxa"/>
          </w:tcPr>
          <w:p w:rsidR="0050704E" w:rsidRPr="00AB5188" w:rsidRDefault="0050704E" w:rsidP="00A618DF">
            <w:pPr>
              <w:shd w:val="clear" w:color="auto" w:fill="FFFFFF"/>
              <w:jc w:val="right"/>
              <w:rPr>
                <w:iCs/>
                <w:spacing w:val="-6"/>
              </w:rPr>
            </w:pPr>
            <w:r w:rsidRPr="00AB5188">
              <w:rPr>
                <w:rFonts w:cs="Tahoma"/>
                <w:iCs/>
              </w:rPr>
              <w:t xml:space="preserve">                                                           А.С. Якимов</w:t>
            </w:r>
          </w:p>
          <w:p w:rsidR="0050704E" w:rsidRPr="00AB5188" w:rsidRDefault="0050704E" w:rsidP="00A618DF">
            <w:pPr>
              <w:shd w:val="clear" w:color="auto" w:fill="FFFFFF"/>
              <w:jc w:val="right"/>
              <w:rPr>
                <w:rFonts w:cs="Tahoma"/>
                <w:iCs/>
              </w:rPr>
            </w:pPr>
          </w:p>
        </w:tc>
        <w:tc>
          <w:tcPr>
            <w:tcW w:w="1800" w:type="dxa"/>
          </w:tcPr>
          <w:p w:rsidR="0050704E" w:rsidRPr="00AB5188" w:rsidRDefault="008D64E8" w:rsidP="00A618DF">
            <w:pPr>
              <w:shd w:val="clear" w:color="auto" w:fill="FFFFFF"/>
              <w:jc w:val="right"/>
              <w:rPr>
                <w:rFonts w:cs="Tahoma"/>
              </w:rPr>
            </w:pPr>
            <w:r w:rsidRPr="00AB5188">
              <w:rPr>
                <w:rFonts w:cs="Tahoma"/>
              </w:rPr>
              <w:t>24</w:t>
            </w:r>
            <w:r w:rsidR="0050704E" w:rsidRPr="00AB5188">
              <w:rPr>
                <w:rFonts w:cs="Tahoma"/>
              </w:rPr>
              <w:t>.0</w:t>
            </w:r>
            <w:r w:rsidRPr="00AB5188">
              <w:rPr>
                <w:rFonts w:cs="Tahoma"/>
              </w:rPr>
              <w:t>1</w:t>
            </w:r>
            <w:r w:rsidR="0050704E" w:rsidRPr="00AB5188">
              <w:rPr>
                <w:rFonts w:cs="Tahoma"/>
              </w:rPr>
              <w:t>.202</w:t>
            </w:r>
            <w:r w:rsidRPr="00AB5188">
              <w:rPr>
                <w:rFonts w:cs="Tahoma"/>
              </w:rPr>
              <w:t>3</w:t>
            </w:r>
          </w:p>
        </w:tc>
      </w:tr>
      <w:tr w:rsidR="0050704E" w:rsidRPr="00AB5188" w:rsidTr="00A618DF">
        <w:trPr>
          <w:trHeight w:val="276"/>
        </w:trPr>
        <w:tc>
          <w:tcPr>
            <w:tcW w:w="4968" w:type="dxa"/>
          </w:tcPr>
          <w:p w:rsidR="0050704E" w:rsidRPr="00AB5188" w:rsidRDefault="0050704E" w:rsidP="00A618DF">
            <w:pPr>
              <w:shd w:val="clear" w:color="auto" w:fill="FFFFFF"/>
              <w:rPr>
                <w:rFonts w:cs="Tahoma"/>
                <w:iCs/>
              </w:rPr>
            </w:pPr>
            <w:r w:rsidRPr="00AB5188">
              <w:t>Руководитель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50704E" w:rsidRPr="00AB5188" w:rsidRDefault="0050704E" w:rsidP="00A618DF">
            <w:pPr>
              <w:shd w:val="clear" w:color="auto" w:fill="FFFFFF"/>
              <w:jc w:val="right"/>
              <w:rPr>
                <w:rFonts w:cs="Tahoma"/>
              </w:rPr>
            </w:pPr>
          </w:p>
          <w:p w:rsidR="0050704E" w:rsidRPr="00AB5188" w:rsidRDefault="0050704E" w:rsidP="00A618DF">
            <w:pPr>
              <w:shd w:val="clear" w:color="auto" w:fill="FFFFFF"/>
              <w:rPr>
                <w:rFonts w:cs="Tahoma"/>
              </w:rPr>
            </w:pPr>
          </w:p>
          <w:p w:rsidR="0050704E" w:rsidRPr="00AB5188" w:rsidRDefault="0050704E" w:rsidP="00A618DF">
            <w:pPr>
              <w:shd w:val="clear" w:color="auto" w:fill="FFFFFF"/>
              <w:jc w:val="right"/>
              <w:rPr>
                <w:rFonts w:cs="Tahoma"/>
              </w:rPr>
            </w:pPr>
          </w:p>
          <w:p w:rsidR="0050704E" w:rsidRPr="00AB5188" w:rsidRDefault="0050704E" w:rsidP="00A618DF">
            <w:pPr>
              <w:shd w:val="clear" w:color="auto" w:fill="FFFFFF"/>
              <w:rPr>
                <w:rFonts w:cs="Tahoma"/>
              </w:rPr>
            </w:pPr>
          </w:p>
        </w:tc>
      </w:tr>
      <w:tr w:rsidR="0050704E" w:rsidRPr="00AB5188" w:rsidTr="00A618DF">
        <w:trPr>
          <w:trHeight w:val="276"/>
        </w:trPr>
        <w:tc>
          <w:tcPr>
            <w:tcW w:w="4968" w:type="dxa"/>
          </w:tcPr>
          <w:p w:rsidR="0050704E" w:rsidRPr="00AB5188" w:rsidRDefault="0050704E" w:rsidP="00A618DF">
            <w:pPr>
              <w:shd w:val="clear" w:color="auto" w:fill="FFFFFF"/>
              <w:jc w:val="right"/>
              <w:rPr>
                <w:rFonts w:cs="Tahoma"/>
                <w:iCs/>
              </w:rPr>
            </w:pPr>
            <w:r w:rsidRPr="00AB5188">
              <w:rPr>
                <w:rFonts w:cs="Tahoma"/>
                <w:iCs/>
              </w:rPr>
              <w:lastRenderedPageBreak/>
              <w:t xml:space="preserve">                                                           </w:t>
            </w:r>
            <w:r w:rsidRPr="00AB5188">
              <w:rPr>
                <w:iCs/>
                <w:spacing w:val="-6"/>
              </w:rPr>
              <w:t>А.С. Антонов</w:t>
            </w:r>
          </w:p>
        </w:tc>
        <w:tc>
          <w:tcPr>
            <w:tcW w:w="1800" w:type="dxa"/>
          </w:tcPr>
          <w:p w:rsidR="0050704E" w:rsidRPr="00AB5188" w:rsidRDefault="008D64E8" w:rsidP="00A618DF">
            <w:pPr>
              <w:shd w:val="clear" w:color="auto" w:fill="FFFFFF"/>
              <w:jc w:val="right"/>
              <w:rPr>
                <w:rFonts w:cs="Tahoma"/>
              </w:rPr>
            </w:pPr>
            <w:r w:rsidRPr="00AB5188">
              <w:rPr>
                <w:rFonts w:cs="Tahoma"/>
              </w:rPr>
              <w:t>24</w:t>
            </w:r>
            <w:r w:rsidR="0050704E" w:rsidRPr="00AB5188">
              <w:rPr>
                <w:rFonts w:cs="Tahoma"/>
              </w:rPr>
              <w:t>.0</w:t>
            </w:r>
            <w:r w:rsidRPr="00AB5188">
              <w:rPr>
                <w:rFonts w:cs="Tahoma"/>
              </w:rPr>
              <w:t>1</w:t>
            </w:r>
            <w:r w:rsidR="0050704E" w:rsidRPr="00AB5188">
              <w:rPr>
                <w:rFonts w:cs="Tahoma"/>
              </w:rPr>
              <w:t>.202</w:t>
            </w:r>
            <w:r w:rsidRPr="00AB5188">
              <w:rPr>
                <w:rFonts w:cs="Tahoma"/>
              </w:rPr>
              <w:t>3</w:t>
            </w:r>
          </w:p>
        </w:tc>
      </w:tr>
    </w:tbl>
    <w:p w:rsidR="00E21B95" w:rsidRPr="00AB5188" w:rsidRDefault="00E21B95" w:rsidP="00AB5188">
      <w:pPr>
        <w:jc w:val="right"/>
        <w:rPr>
          <w:sz w:val="28"/>
          <w:szCs w:val="28"/>
        </w:rPr>
      </w:pPr>
      <w:r w:rsidRPr="00AB5188">
        <w:rPr>
          <w:sz w:val="28"/>
          <w:szCs w:val="28"/>
        </w:rPr>
        <w:t xml:space="preserve">ПРИЛОЖЕНИЕ </w:t>
      </w:r>
    </w:p>
    <w:p w:rsidR="00E21B95" w:rsidRPr="00AB5188" w:rsidRDefault="00E21B95" w:rsidP="00AB5188">
      <w:pPr>
        <w:ind w:left="4820"/>
        <w:jc w:val="right"/>
        <w:rPr>
          <w:sz w:val="28"/>
          <w:szCs w:val="28"/>
        </w:rPr>
      </w:pPr>
      <w:r w:rsidRPr="00AB5188">
        <w:rPr>
          <w:sz w:val="28"/>
          <w:szCs w:val="28"/>
        </w:rPr>
        <w:t xml:space="preserve">к постановлению администрации </w:t>
      </w:r>
    </w:p>
    <w:p w:rsidR="00E21B95" w:rsidRPr="00AB5188" w:rsidRDefault="001C045B" w:rsidP="00AB5188">
      <w:pPr>
        <w:ind w:left="4820"/>
        <w:jc w:val="right"/>
        <w:rPr>
          <w:sz w:val="28"/>
          <w:szCs w:val="28"/>
        </w:rPr>
      </w:pPr>
      <w:r w:rsidRPr="00AB5188">
        <w:rPr>
          <w:sz w:val="28"/>
          <w:szCs w:val="28"/>
        </w:rPr>
        <w:t>Сернурского</w:t>
      </w:r>
      <w:r w:rsidR="00E21B95" w:rsidRPr="00AB5188">
        <w:rPr>
          <w:sz w:val="28"/>
          <w:szCs w:val="28"/>
        </w:rPr>
        <w:t xml:space="preserve"> муниципального района</w:t>
      </w:r>
    </w:p>
    <w:p w:rsidR="00E21B95" w:rsidRPr="00AB5188" w:rsidRDefault="00E21B95" w:rsidP="00AB5188">
      <w:pPr>
        <w:ind w:left="4820"/>
        <w:jc w:val="right"/>
        <w:rPr>
          <w:sz w:val="28"/>
          <w:szCs w:val="28"/>
        </w:rPr>
      </w:pPr>
      <w:r w:rsidRPr="00AB5188">
        <w:rPr>
          <w:sz w:val="28"/>
          <w:szCs w:val="28"/>
        </w:rPr>
        <w:t xml:space="preserve">от </w:t>
      </w:r>
      <w:r w:rsidR="008D64E8" w:rsidRPr="00AB5188">
        <w:rPr>
          <w:sz w:val="28"/>
          <w:szCs w:val="28"/>
        </w:rPr>
        <w:t>24</w:t>
      </w:r>
      <w:r w:rsidRPr="00AB5188">
        <w:rPr>
          <w:sz w:val="28"/>
          <w:szCs w:val="28"/>
        </w:rPr>
        <w:t xml:space="preserve"> </w:t>
      </w:r>
      <w:r w:rsidR="008D64E8" w:rsidRPr="00AB5188">
        <w:rPr>
          <w:sz w:val="28"/>
          <w:szCs w:val="28"/>
        </w:rPr>
        <w:t>января</w:t>
      </w:r>
      <w:r w:rsidRPr="00AB5188">
        <w:rPr>
          <w:sz w:val="28"/>
          <w:szCs w:val="28"/>
        </w:rPr>
        <w:t xml:space="preserve"> 202</w:t>
      </w:r>
      <w:r w:rsidR="008D64E8" w:rsidRPr="00AB5188">
        <w:rPr>
          <w:sz w:val="28"/>
          <w:szCs w:val="28"/>
        </w:rPr>
        <w:t>3</w:t>
      </w:r>
      <w:r w:rsidR="0050704E" w:rsidRPr="00AB5188">
        <w:rPr>
          <w:sz w:val="28"/>
          <w:szCs w:val="28"/>
        </w:rPr>
        <w:t xml:space="preserve"> </w:t>
      </w:r>
      <w:r w:rsidRPr="00AB5188">
        <w:rPr>
          <w:sz w:val="28"/>
          <w:szCs w:val="28"/>
        </w:rPr>
        <w:t xml:space="preserve">г. № </w:t>
      </w:r>
      <w:r w:rsidR="008D64E8" w:rsidRPr="00AB5188">
        <w:rPr>
          <w:sz w:val="28"/>
          <w:szCs w:val="28"/>
        </w:rPr>
        <w:t>29</w:t>
      </w:r>
    </w:p>
    <w:p w:rsidR="00E21B95" w:rsidRPr="00AB5188" w:rsidRDefault="00E21B95" w:rsidP="00E21B95">
      <w:pPr>
        <w:ind w:firstLine="709"/>
        <w:jc w:val="both"/>
        <w:rPr>
          <w:sz w:val="28"/>
          <w:szCs w:val="28"/>
        </w:rPr>
      </w:pPr>
    </w:p>
    <w:p w:rsidR="00E21B95" w:rsidRPr="00AB5188" w:rsidRDefault="00E21B95" w:rsidP="00E21B95">
      <w:pPr>
        <w:jc w:val="center"/>
        <w:rPr>
          <w:b/>
          <w:sz w:val="28"/>
          <w:szCs w:val="28"/>
        </w:rPr>
      </w:pPr>
    </w:p>
    <w:p w:rsidR="000109C2" w:rsidRPr="00AB5188" w:rsidRDefault="000109C2" w:rsidP="000109C2">
      <w:pPr>
        <w:pStyle w:val="Style6"/>
        <w:widowControl/>
        <w:spacing w:line="240" w:lineRule="auto"/>
        <w:ind w:firstLine="567"/>
        <w:rPr>
          <w:rStyle w:val="FontStyle28"/>
          <w:sz w:val="28"/>
          <w:szCs w:val="28"/>
        </w:rPr>
      </w:pPr>
      <w:r w:rsidRPr="00AB5188">
        <w:rPr>
          <w:rStyle w:val="FontStyle28"/>
          <w:sz w:val="28"/>
          <w:szCs w:val="28"/>
        </w:rPr>
        <w:t>ПОЛОЖЕНИЕ</w:t>
      </w:r>
    </w:p>
    <w:p w:rsidR="000109C2" w:rsidRPr="00AB5188" w:rsidRDefault="000109C2" w:rsidP="000109C2">
      <w:pPr>
        <w:pStyle w:val="Style6"/>
        <w:widowControl/>
        <w:spacing w:line="240" w:lineRule="auto"/>
        <w:ind w:firstLine="567"/>
        <w:rPr>
          <w:rStyle w:val="FontStyle28"/>
          <w:sz w:val="28"/>
          <w:szCs w:val="28"/>
        </w:rPr>
      </w:pPr>
      <w:r w:rsidRPr="00AB5188">
        <w:rPr>
          <w:rStyle w:val="FontStyle28"/>
          <w:sz w:val="28"/>
          <w:szCs w:val="28"/>
        </w:rPr>
        <w:t xml:space="preserve">о единой дежурно-диспетчерской службе </w:t>
      </w:r>
    </w:p>
    <w:p w:rsidR="000109C2" w:rsidRPr="00AB5188" w:rsidRDefault="00BA4B83" w:rsidP="000109C2">
      <w:pPr>
        <w:pStyle w:val="Style6"/>
        <w:widowControl/>
        <w:spacing w:line="240" w:lineRule="auto"/>
        <w:ind w:firstLine="567"/>
        <w:rPr>
          <w:rStyle w:val="FontStyle28"/>
          <w:sz w:val="28"/>
          <w:szCs w:val="28"/>
        </w:rPr>
      </w:pPr>
      <w:r w:rsidRPr="00AB5188">
        <w:rPr>
          <w:rStyle w:val="FontStyle28"/>
          <w:sz w:val="28"/>
          <w:szCs w:val="28"/>
        </w:rPr>
        <w:t>Сернурского</w:t>
      </w:r>
      <w:r w:rsidR="000109C2" w:rsidRPr="00AB5188">
        <w:rPr>
          <w:rStyle w:val="FontStyle28"/>
          <w:sz w:val="28"/>
          <w:szCs w:val="28"/>
        </w:rPr>
        <w:t xml:space="preserve"> муниципального района</w:t>
      </w:r>
    </w:p>
    <w:p w:rsidR="00AB5188" w:rsidRPr="00AB5188" w:rsidRDefault="00AB5188" w:rsidP="000109C2">
      <w:pPr>
        <w:pStyle w:val="Style6"/>
        <w:widowControl/>
        <w:spacing w:line="240" w:lineRule="auto"/>
        <w:ind w:firstLine="567"/>
        <w:rPr>
          <w:rFonts w:hAnsi="Times New Roman"/>
          <w:b/>
          <w:sz w:val="28"/>
          <w:szCs w:val="28"/>
        </w:rPr>
      </w:pPr>
    </w:p>
    <w:p w:rsidR="000109C2" w:rsidRPr="00AB5188" w:rsidRDefault="000109C2" w:rsidP="008D64E8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1.</w:t>
      </w:r>
      <w:r w:rsidRPr="00AB5188">
        <w:rPr>
          <w:rFonts w:eastAsia="Arial"/>
          <w:sz w:val="28"/>
          <w:szCs w:val="28"/>
        </w:rPr>
        <w:t xml:space="preserve"> </w:t>
      </w:r>
      <w:r w:rsidRPr="00AB5188">
        <w:rPr>
          <w:sz w:val="28"/>
          <w:szCs w:val="28"/>
        </w:rPr>
        <w:t>Термины, определения и сокращения</w:t>
      </w:r>
      <w:r w:rsidR="007530E2" w:rsidRPr="00AB5188">
        <w:rPr>
          <w:sz w:val="28"/>
          <w:szCs w:val="28"/>
        </w:rPr>
        <w:t>: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1.1. В настоящем положении о единой дежурно</w:t>
      </w:r>
      <w:r w:rsidR="008D64E8" w:rsidRPr="00AB5188">
        <w:rPr>
          <w:sz w:val="28"/>
          <w:szCs w:val="28"/>
        </w:rPr>
        <w:t>-</w:t>
      </w:r>
      <w:r w:rsidRPr="00AB5188">
        <w:rPr>
          <w:sz w:val="28"/>
          <w:szCs w:val="28"/>
        </w:rPr>
        <w:t xml:space="preserve">диспетчерской службе </w:t>
      </w:r>
      <w:r w:rsidR="00BA4B83" w:rsidRPr="00AB5188">
        <w:rPr>
          <w:sz w:val="28"/>
          <w:szCs w:val="28"/>
        </w:rPr>
        <w:t>Сернурского</w:t>
      </w:r>
      <w:r w:rsidRPr="00AB5188">
        <w:rPr>
          <w:sz w:val="28"/>
          <w:szCs w:val="28"/>
        </w:rPr>
        <w:t xml:space="preserve"> муниципального района применены следующие сокращения: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АИУС РСЧС – автоматизированная информационно-управляющая система единой государственной системы предупреждения и ликвидации чрезвычайных ситуаций;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АПК «Безопасный город» – аппаратно</w:t>
      </w:r>
      <w:r w:rsidR="008D64E8" w:rsidRPr="00AB5188">
        <w:rPr>
          <w:sz w:val="28"/>
          <w:szCs w:val="28"/>
        </w:rPr>
        <w:t xml:space="preserve"> </w:t>
      </w:r>
      <w:r w:rsidRPr="00AB5188">
        <w:rPr>
          <w:sz w:val="28"/>
          <w:szCs w:val="28"/>
        </w:rPr>
        <w:t>-</w:t>
      </w:r>
      <w:r w:rsidR="008D64E8" w:rsidRPr="00AB5188">
        <w:rPr>
          <w:sz w:val="28"/>
          <w:szCs w:val="28"/>
        </w:rPr>
        <w:t xml:space="preserve"> </w:t>
      </w:r>
      <w:r w:rsidRPr="00AB5188">
        <w:rPr>
          <w:sz w:val="28"/>
          <w:szCs w:val="28"/>
        </w:rPr>
        <w:t>программный комплекс «Безопасный город»;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АРМ – автоматизированное рабочее место; 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АТС – автоматическая телефонная станция;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ГЛОНАСС – глобальная навигационная спутниковая система; 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ГО – гражданская оборона; 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ГУ – Главное управление;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ДДС – дежурно-диспетчерская служба;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ЕДДС – единая </w:t>
      </w:r>
      <w:r w:rsidR="007530E2" w:rsidRPr="00AB5188">
        <w:rPr>
          <w:sz w:val="28"/>
          <w:szCs w:val="28"/>
        </w:rPr>
        <w:t>д</w:t>
      </w:r>
      <w:r w:rsidRPr="00AB5188">
        <w:rPr>
          <w:sz w:val="28"/>
          <w:szCs w:val="28"/>
        </w:rPr>
        <w:t>ежурно-диспетчерская служба;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ИС «Атлас опасностей и рисков» – информационная система «Атлас опасностей и рисков», сегмент АИУС РСЧС;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ИСДМ – Рослесхоз – информационная </w:t>
      </w:r>
      <w:r w:rsidRPr="00AB5188">
        <w:rPr>
          <w:sz w:val="28"/>
          <w:szCs w:val="28"/>
        </w:rPr>
        <w:tab/>
        <w:t xml:space="preserve">система дистанционного мониторинга лесных пожаров Федерального агентства лесного хозяйства;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КСА – комплекс средств автоматизации;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КЧС и ОПБ – комиссия по предупреждению и ликвидации чрезвычайных ситуаций и обеспечению пожарной безопасности;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ЛВС – локальная вычислительная сеть;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МП «Термические точки» – мобильное приложение «Термические точки»;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МФУ – многофункциональное устройство;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МЧС России – Министерство Российской Федерации по делам гражданской обороны, чрезвычайным ситуациям и ликвидации последствий стихийных бедствий;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ОДС – оперативная дежурная смена;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ОИВС – орган исполнительной власти субъекта Российской Федерации;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ОМСУ – орган местного самоуправления;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ПОО – потенциально опасные объекты;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lastRenderedPageBreak/>
        <w:t xml:space="preserve">РСЧС – единая государственная система предупреждения и ликвидации чрезвычайных ситуаций;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система – 112 – система обеспечения вызова экстренных оперативных служб по единому номеру «112»;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УКВ/КВ – ультракороткие волны/короткие волны;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ФОИВ – федеральный орган исполнительной власти Российской Федерации;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ЦУКС – Центр управления в кризисных ситуациях;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ЭОС – экстренные оперативные службы;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ЧС – чрезвычайная ситуация.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1.2. В настоящем положении о ЕДДС определены следующие термины с соответствующими определениями: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гражданская оборона (далее ГО) –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ЧС природного и техногенного характера;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информирование населения о чрезвычайных ситуациях (далее ЧС) – это доведение до населения через средства массовой информации и по иным каналам информации о прогнозируемых и возникших ЧС, принимаемых мерах по обеспечению безопасности населения и территорий, приемах и способах защиты, а также проведение пропаганды знаний в области ГО, защиты населения и территорий от ЧС, в том числе обеспечения безопасности людей на водных объектах, и обеспечения пожарной безопасности; </w:t>
      </w:r>
    </w:p>
    <w:p w:rsidR="000109C2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между органами повседневного управления муниципального, регионального и федерального уровней;</w:t>
      </w:r>
    </w:p>
    <w:p w:rsidR="008D64E8" w:rsidRPr="00AB5188" w:rsidRDefault="000109C2" w:rsidP="007530E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МП «Термические точки» – платформа для визуального отображения данных, полученных с применением системы космического мониторинга ЧС</w:t>
      </w:r>
    </w:p>
    <w:p w:rsidR="000109C2" w:rsidRPr="00AB5188" w:rsidRDefault="000109C2" w:rsidP="007530E2">
      <w:pPr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МЧС России, система осуществляет раннее обнаружение очагов природных пожаров; </w:t>
      </w:r>
    </w:p>
    <w:p w:rsidR="000109C2" w:rsidRPr="00AB5188" w:rsidRDefault="000109C2" w:rsidP="007530E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оповещение населения о ЧС – это доведение до населения сигналов оповещения и экстренной информации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  </w:t>
      </w:r>
    </w:p>
    <w:p w:rsidR="000109C2" w:rsidRPr="00AB5188" w:rsidRDefault="000109C2" w:rsidP="007530E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сигнал оповещения – команда для </w:t>
      </w:r>
      <w:r w:rsidRPr="00AB5188">
        <w:rPr>
          <w:sz w:val="28"/>
          <w:szCs w:val="28"/>
        </w:rPr>
        <w:tab/>
        <w:t xml:space="preserve">проведения мероприятий по ГО и защите населения от ЧС природного и техногенного характера органами управления и силами ГО и РСЧС, а также для применения населением средств и способов защиты; </w:t>
      </w:r>
    </w:p>
    <w:p w:rsidR="000109C2" w:rsidRPr="00AB5188" w:rsidRDefault="000109C2" w:rsidP="007530E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lastRenderedPageBreak/>
        <w:t>экстренные оперативные службы – служба пожарной охраны, служба реагирования в ЧС, полиция, служба скорой медицинской помощи, аварийная служба газовой сети, служба «Антитеррор»</w:t>
      </w:r>
      <w:r w:rsidRPr="00AB5188">
        <w:rPr>
          <w:sz w:val="28"/>
          <w:szCs w:val="28"/>
          <w:vertAlign w:val="superscript"/>
        </w:rPr>
        <w:footnoteReference w:id="1"/>
      </w:r>
      <w:r w:rsidRPr="00AB5188">
        <w:rPr>
          <w:sz w:val="28"/>
          <w:szCs w:val="28"/>
        </w:rPr>
        <w:t>.</w:t>
      </w:r>
    </w:p>
    <w:p w:rsidR="000109C2" w:rsidRPr="00AB5188" w:rsidRDefault="000109C2" w:rsidP="000109C2">
      <w:pPr>
        <w:pStyle w:val="Style6"/>
        <w:widowControl/>
        <w:spacing w:line="240" w:lineRule="auto"/>
        <w:ind w:firstLine="567"/>
        <w:rPr>
          <w:rStyle w:val="FontStyle28"/>
          <w:sz w:val="28"/>
          <w:szCs w:val="28"/>
        </w:rPr>
      </w:pPr>
    </w:p>
    <w:p w:rsidR="000109C2" w:rsidRPr="00AB5188" w:rsidRDefault="000109C2" w:rsidP="000109C2">
      <w:pPr>
        <w:pStyle w:val="Style6"/>
        <w:widowControl/>
        <w:spacing w:line="240" w:lineRule="auto"/>
        <w:rPr>
          <w:rStyle w:val="FontStyle28"/>
          <w:sz w:val="28"/>
          <w:szCs w:val="28"/>
        </w:rPr>
      </w:pPr>
      <w:r w:rsidRPr="00AB5188">
        <w:rPr>
          <w:rStyle w:val="FontStyle28"/>
          <w:sz w:val="28"/>
          <w:szCs w:val="28"/>
        </w:rPr>
        <w:t>2. Общие положени</w:t>
      </w:r>
      <w:r w:rsidR="007530E2" w:rsidRPr="00AB5188">
        <w:rPr>
          <w:rStyle w:val="FontStyle28"/>
          <w:sz w:val="28"/>
          <w:szCs w:val="28"/>
        </w:rPr>
        <w:t>е</w:t>
      </w:r>
      <w:r w:rsidR="008D64E8" w:rsidRPr="00AB5188">
        <w:rPr>
          <w:rStyle w:val="FontStyle28"/>
          <w:sz w:val="28"/>
          <w:szCs w:val="28"/>
        </w:rPr>
        <w:t>:</w:t>
      </w:r>
    </w:p>
    <w:p w:rsidR="00A510F7" w:rsidRPr="00AB5188" w:rsidRDefault="00A510F7" w:rsidP="000109C2">
      <w:pPr>
        <w:pStyle w:val="Style6"/>
        <w:widowControl/>
        <w:spacing w:line="240" w:lineRule="auto"/>
        <w:rPr>
          <w:rStyle w:val="FontStyle28"/>
          <w:sz w:val="28"/>
          <w:szCs w:val="28"/>
        </w:rPr>
      </w:pPr>
    </w:p>
    <w:p w:rsidR="000109C2" w:rsidRPr="00AB5188" w:rsidRDefault="000109C2" w:rsidP="007530E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2.1. Настоящее Положение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0109C2" w:rsidRPr="00AB5188" w:rsidRDefault="000109C2" w:rsidP="007530E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2.2. ЕДДС осуществляет обеспечение деятельности района в области:</w:t>
      </w:r>
    </w:p>
    <w:p w:rsidR="000109C2" w:rsidRPr="00AB5188" w:rsidRDefault="000109C2" w:rsidP="007530E2">
      <w:pPr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защиты населения и территории от ЧС; </w:t>
      </w:r>
    </w:p>
    <w:p w:rsidR="000109C2" w:rsidRPr="00AB5188" w:rsidRDefault="000109C2" w:rsidP="00A510F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управления силами и средствами РСЧС, предназначенными и привлекаемыми для предупреждения и ликвидации ЧС, а также в условиях ведения ГО; </w:t>
      </w:r>
    </w:p>
    <w:p w:rsidR="000109C2" w:rsidRPr="00AB5188" w:rsidRDefault="000109C2" w:rsidP="00A510F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 </w:t>
      </w:r>
    </w:p>
    <w:p w:rsidR="000109C2" w:rsidRPr="00AB5188" w:rsidRDefault="000109C2" w:rsidP="007530E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оповещения и информирования населения о ЧС; </w:t>
      </w:r>
    </w:p>
    <w:p w:rsidR="000109C2" w:rsidRPr="00AB5188" w:rsidRDefault="000109C2" w:rsidP="007530E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координации деятельности органов повседневного управления РСЧС муниципального уровня.</w:t>
      </w:r>
    </w:p>
    <w:p w:rsidR="000109C2" w:rsidRPr="00AB5188" w:rsidRDefault="000109C2" w:rsidP="007530E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2.3. ЕДДС осуществляет свою деятельность в составе отдела </w:t>
      </w:r>
      <w:r w:rsidR="00A510F7" w:rsidRPr="00AB5188">
        <w:rPr>
          <w:sz w:val="28"/>
          <w:szCs w:val="28"/>
        </w:rPr>
        <w:t>ГОЧС, архитектуры и экологической безопасности</w:t>
      </w:r>
      <w:r w:rsidRPr="00AB5188">
        <w:rPr>
          <w:sz w:val="28"/>
          <w:szCs w:val="28"/>
        </w:rPr>
        <w:t xml:space="preserve"> администрации </w:t>
      </w:r>
      <w:r w:rsidR="00BA4B83" w:rsidRPr="00AB5188">
        <w:rPr>
          <w:sz w:val="28"/>
          <w:szCs w:val="28"/>
        </w:rPr>
        <w:t>Сернурского</w:t>
      </w:r>
      <w:r w:rsidRPr="00AB5188">
        <w:rPr>
          <w:sz w:val="28"/>
          <w:szCs w:val="28"/>
        </w:rPr>
        <w:t xml:space="preserve"> муниципального района.</w:t>
      </w:r>
    </w:p>
    <w:p w:rsidR="000109C2" w:rsidRPr="00AB5188" w:rsidRDefault="000109C2" w:rsidP="00A510F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Штатная численность дежурно-диспетчерского персонала ЕДДС исходя из характеристик (наличия потенциально опасных объектов, состояния транспортной инфраструктуры, криминогенной обстановки и т.п.) района составляет 10 специалистов.</w:t>
      </w:r>
    </w:p>
    <w:p w:rsidR="000109C2" w:rsidRPr="00AB5188" w:rsidRDefault="000109C2" w:rsidP="007530E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Общее руководство ЕДДС осуществляет лично глава администрации </w:t>
      </w:r>
      <w:r w:rsidR="00BA4B83" w:rsidRPr="00AB5188">
        <w:rPr>
          <w:sz w:val="28"/>
          <w:szCs w:val="28"/>
        </w:rPr>
        <w:t>Сернурского</w:t>
      </w:r>
      <w:r w:rsidRPr="00AB5188">
        <w:rPr>
          <w:sz w:val="28"/>
          <w:szCs w:val="28"/>
        </w:rPr>
        <w:t xml:space="preserve"> муниципального района (в его отсутствие - первый заместитель Главы администрации района) через </w:t>
      </w:r>
      <w:r w:rsidR="003150A7" w:rsidRPr="00AB5188">
        <w:rPr>
          <w:sz w:val="28"/>
          <w:szCs w:val="28"/>
        </w:rPr>
        <w:t>руководство</w:t>
      </w:r>
      <w:r w:rsidRPr="00AB5188">
        <w:rPr>
          <w:sz w:val="28"/>
          <w:szCs w:val="28"/>
        </w:rPr>
        <w:t xml:space="preserve"> постоянно действующего органа управления районного звена ТП РСЧС –</w:t>
      </w:r>
      <w:r w:rsidR="003150A7" w:rsidRPr="00AB5188">
        <w:rPr>
          <w:sz w:val="28"/>
          <w:szCs w:val="28"/>
        </w:rPr>
        <w:t xml:space="preserve"> </w:t>
      </w:r>
      <w:r w:rsidR="00A510F7" w:rsidRPr="00AB5188">
        <w:rPr>
          <w:sz w:val="28"/>
          <w:szCs w:val="28"/>
        </w:rPr>
        <w:t>заместител</w:t>
      </w:r>
      <w:r w:rsidR="00E05F03" w:rsidRPr="00AB5188">
        <w:rPr>
          <w:sz w:val="28"/>
          <w:szCs w:val="28"/>
        </w:rPr>
        <w:t>я</w:t>
      </w:r>
      <w:r w:rsidR="00A510F7" w:rsidRPr="00AB5188">
        <w:rPr>
          <w:sz w:val="28"/>
          <w:szCs w:val="28"/>
        </w:rPr>
        <w:t xml:space="preserve"> руководителя</w:t>
      </w:r>
      <w:r w:rsidRPr="00AB5188">
        <w:rPr>
          <w:sz w:val="28"/>
          <w:szCs w:val="28"/>
        </w:rPr>
        <w:t xml:space="preserve"> отдела </w:t>
      </w:r>
      <w:r w:rsidR="00A510F7" w:rsidRPr="00AB5188">
        <w:rPr>
          <w:sz w:val="28"/>
          <w:szCs w:val="28"/>
        </w:rPr>
        <w:t>ГОЧС, архитектуры и экологической безопасности</w:t>
      </w:r>
      <w:r w:rsidRPr="00AB5188">
        <w:rPr>
          <w:sz w:val="28"/>
          <w:szCs w:val="28"/>
        </w:rPr>
        <w:t xml:space="preserve"> администрации района.</w:t>
      </w:r>
    </w:p>
    <w:p w:rsidR="000109C2" w:rsidRPr="00AB5188" w:rsidRDefault="000109C2" w:rsidP="00A510F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Непосредственное руководство ЕДДС осуществляет старший оперативный дежурный ЕДДС.</w:t>
      </w:r>
    </w:p>
    <w:p w:rsidR="000109C2" w:rsidRPr="00AB5188" w:rsidRDefault="000109C2" w:rsidP="00A510F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Республике Марий Эл.</w:t>
      </w:r>
    </w:p>
    <w:p w:rsidR="000109C2" w:rsidRPr="00AB5188" w:rsidRDefault="000109C2" w:rsidP="00A510F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lastRenderedPageBreak/>
        <w:t>2.4. Целью создания ЕДДС является повышение готовности ОМСУ района к реагированию на угрозы возникновения или возникновение ЧС (происшествий), эффективности взаимодействия привлекаемых сил и средств ТП РСЧС, в том числе экстренных оперативных служб, организаций, при их совместных действиях по предупреждению и ликвидации ЧС (происшествий), а также обеспечение исполнения полномочий ОМСУ района по организации и осуществлению мероприятий по ГО, обеспечению первичных мер пожарной безопасности в границах района, защите населения и территорий от ЧС (происшествий), в том числе по обеспечению безопасности людей на водных объектах, охране их жизни и здоровья.</w:t>
      </w:r>
    </w:p>
    <w:p w:rsidR="000109C2" w:rsidRPr="00AB5188" w:rsidRDefault="000109C2" w:rsidP="00A510F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2.5. ЕДДС предназначена для приема и передачи сигналов оповещения ГО от вышестоящих органов управления, сигналов на изменение режимов функционирования муниципальных звеньев ТП РСЧС, приема сообщений о ЧС (происшествиях) от населения и организаций, оперативного доведения данной информации до соответствующих ДДС экстренных оперативных служб и организаций (объектов), координации совместных действий ДДС экстренных оперативных служб и организаций (объектов), оперативного управления силами и средствами соответствующего звена ТП РСЧС, оповещения руководящего состава муниципального звена и населения об угрозе возникновения или возникновении ЧС (происшествий), оповещения руководящего состава ГО района.</w:t>
      </w:r>
    </w:p>
    <w:p w:rsidR="000109C2" w:rsidRPr="00AB5188" w:rsidRDefault="000109C2" w:rsidP="00A510F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2.6. ЕДДС в пределах своих полномочий взаимодействует со всеми ДДС экстренных оперативных служб и организаций (объектов) района независимо от форм собственности и ЕДДС соседних муниципальных образований по вопросам сбора, обработки и обмена информацией о ЧС (происшествиях) природного и техногенного характера и совместных действий при угрозе возникновения или возникновении ЧС (происшествий).</w:t>
      </w:r>
    </w:p>
    <w:p w:rsidR="000109C2" w:rsidRPr="00AB5188" w:rsidRDefault="000109C2" w:rsidP="00A510F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Порядок взаимодействия регулируется в соответствии с постановлением Правительства Российской Федерации от 24.03.1997 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 от 28.12.2020 г.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 и редакциями средств массовой информации в целях оповещения населения  о возникающих опасностях», приказом МЧС России от 26.08.2009 г.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г. № 15039), приказом МЧС России от 05.07.2021 г. № 429 «Об установлении критериев информации о чрезвычайных ситуациях природного и техногенного характера» (зарегистрирован в Минюсте России 16.09.2021 г. № 65025), </w:t>
      </w:r>
      <w:r w:rsidRPr="00AB5188">
        <w:rPr>
          <w:sz w:val="28"/>
          <w:szCs w:val="28"/>
        </w:rPr>
        <w:lastRenderedPageBreak/>
        <w:t>приказом МЧС России от 05.07.2021 г. № 430 «Об утверждении Правил обеспечения Центрами управления в кризисных ситуациях территориальных органов 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уровнях» (зарегистрирован в Минюсте России 27.09.2021 г. № 65150), приказом МЧС России от 11.01.2021 г.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г. № 62744), законами и иными нормативными правовыми актами субъектов Российской Федерации,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0109C2" w:rsidRPr="00AB5188" w:rsidRDefault="000109C2" w:rsidP="00A510F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2.7. ЕДДС осуществляет свою деятельность во взаимодействии с федеральным казенным учреждением «Центр управления в кризисных ситуациях Главного управления МЧС России по Республике Марий Эл» (далее - ЦУКС), республиканским государственным казенным учреждением «Информационный центр Республики Марий Эл» (далее - Информационный центр Республики Марий Эл), подразделениями органов государственной власти и ОМСУ Республики Марий Эл.</w:t>
      </w:r>
    </w:p>
    <w:p w:rsidR="000109C2" w:rsidRPr="00AB5188" w:rsidRDefault="000109C2" w:rsidP="00A510F7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2.8. ЕДДС в своей деятельности руководствуется </w:t>
      </w:r>
      <w:hyperlink r:id="rId9">
        <w:r w:rsidRPr="00AB5188">
          <w:rPr>
            <w:rStyle w:val="ab"/>
            <w:color w:val="auto"/>
            <w:sz w:val="28"/>
            <w:szCs w:val="28"/>
            <w:u w:val="none"/>
          </w:rPr>
          <w:t>Конституцией</w:t>
        </w:r>
      </w:hyperlink>
      <w:hyperlink r:id="rId10">
        <w:r w:rsidRPr="00AB5188">
          <w:rPr>
            <w:rStyle w:val="ab"/>
            <w:color w:val="auto"/>
            <w:sz w:val="28"/>
            <w:szCs w:val="28"/>
          </w:rPr>
          <w:t xml:space="preserve"> </w:t>
        </w:r>
      </w:hyperlink>
      <w:r w:rsidRPr="00AB5188">
        <w:rPr>
          <w:sz w:val="28"/>
          <w:szCs w:val="28"/>
        </w:rPr>
        <w:t>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Республики Марий Эл,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субъекта Российской Федерации, настоящим положением о ЕДДС, а также соответствующими муниципальными правовыми актами.</w:t>
      </w:r>
    </w:p>
    <w:p w:rsidR="000109C2" w:rsidRPr="00AB5188" w:rsidRDefault="000109C2" w:rsidP="000109C2">
      <w:pPr>
        <w:pStyle w:val="Style6"/>
        <w:widowControl/>
        <w:spacing w:line="240" w:lineRule="auto"/>
        <w:ind w:firstLine="567"/>
        <w:rPr>
          <w:rFonts w:hAnsi="Times New Roman"/>
          <w:sz w:val="28"/>
          <w:szCs w:val="28"/>
        </w:rPr>
      </w:pPr>
    </w:p>
    <w:p w:rsidR="000109C2" w:rsidRPr="00AB5188" w:rsidRDefault="000109C2" w:rsidP="000109C2">
      <w:pPr>
        <w:pStyle w:val="Style6"/>
        <w:widowControl/>
        <w:spacing w:line="240" w:lineRule="auto"/>
        <w:ind w:firstLine="567"/>
        <w:rPr>
          <w:rStyle w:val="FontStyle28"/>
          <w:sz w:val="28"/>
          <w:szCs w:val="28"/>
        </w:rPr>
      </w:pPr>
      <w:r w:rsidRPr="00AB5188">
        <w:rPr>
          <w:rStyle w:val="FontStyle28"/>
          <w:sz w:val="28"/>
          <w:szCs w:val="28"/>
        </w:rPr>
        <w:t>3. Основные задачи ЕДДС</w:t>
      </w:r>
    </w:p>
    <w:p w:rsidR="00A510F7" w:rsidRPr="00AB5188" w:rsidRDefault="00A510F7" w:rsidP="000109C2">
      <w:pPr>
        <w:pStyle w:val="Style6"/>
        <w:widowControl/>
        <w:spacing w:line="240" w:lineRule="auto"/>
        <w:ind w:firstLine="567"/>
        <w:rPr>
          <w:rStyle w:val="FontStyle28"/>
          <w:sz w:val="28"/>
          <w:szCs w:val="28"/>
        </w:rPr>
      </w:pPr>
    </w:p>
    <w:p w:rsidR="000109C2" w:rsidRPr="00AB5188" w:rsidRDefault="000109C2" w:rsidP="003150A7">
      <w:pPr>
        <w:ind w:firstLine="567"/>
        <w:rPr>
          <w:sz w:val="28"/>
          <w:szCs w:val="28"/>
        </w:rPr>
      </w:pPr>
      <w:r w:rsidRPr="00AB5188">
        <w:rPr>
          <w:sz w:val="28"/>
          <w:szCs w:val="28"/>
        </w:rPr>
        <w:t>3.1. ЕДДС выполняет следующие основные задачи:</w:t>
      </w:r>
    </w:p>
    <w:p w:rsidR="000109C2" w:rsidRPr="00AB5188" w:rsidRDefault="000109C2" w:rsidP="000109C2">
      <w:pPr>
        <w:pStyle w:val="Style7"/>
        <w:widowControl/>
        <w:spacing w:line="240" w:lineRule="auto"/>
        <w:ind w:firstLine="567"/>
        <w:rPr>
          <w:rFonts w:hAnsi="Times New Roman"/>
          <w:sz w:val="28"/>
          <w:szCs w:val="28"/>
        </w:rPr>
      </w:pPr>
      <w:r w:rsidRPr="00AB5188">
        <w:rPr>
          <w:rFonts w:hAnsi="Times New Roman"/>
          <w:sz w:val="28"/>
          <w:szCs w:val="28"/>
        </w:rPr>
        <w:t xml:space="preserve">обеспечение координации сил и средств РСЧС и ГО, их совместных действий, расположенных на территории ОМСУ, доведение до них задач при подготовке и выполнении мероприятий по ГО, угрозе или возникновении ЧС </w:t>
      </w:r>
      <w:r w:rsidRPr="00AB5188">
        <w:rPr>
          <w:rFonts w:hAnsi="Times New Roman"/>
          <w:sz w:val="28"/>
          <w:szCs w:val="28"/>
        </w:rPr>
        <w:lastRenderedPageBreak/>
        <w:t>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образования, Планом гражданской обороны и защиты населения муниципального образования;</w:t>
      </w:r>
    </w:p>
    <w:p w:rsidR="000109C2" w:rsidRPr="00AB5188" w:rsidRDefault="000109C2" w:rsidP="000109C2">
      <w:pPr>
        <w:pStyle w:val="Style7"/>
        <w:widowControl/>
        <w:spacing w:line="240" w:lineRule="auto"/>
        <w:ind w:firstLine="567"/>
        <w:rPr>
          <w:rFonts w:hAnsi="Times New Roman"/>
          <w:sz w:val="28"/>
          <w:szCs w:val="28"/>
        </w:rPr>
      </w:pPr>
      <w:r w:rsidRPr="00AB5188">
        <w:rPr>
          <w:rFonts w:hAnsi="Times New Roman"/>
          <w:sz w:val="28"/>
          <w:szCs w:val="28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0109C2" w:rsidRPr="00AB5188" w:rsidRDefault="000109C2" w:rsidP="000109C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0109C2" w:rsidRPr="00AB5188" w:rsidRDefault="000109C2" w:rsidP="000109C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0109C2" w:rsidRPr="00AB5188" w:rsidRDefault="000109C2" w:rsidP="000109C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оповещение и информирование руководящего состава ОМСУ, органов управления и сил РСЧС муниципального уровня, ДДС о ЧС (происшествии); </w:t>
      </w:r>
    </w:p>
    <w:p w:rsidR="000109C2" w:rsidRPr="00AB5188" w:rsidRDefault="000109C2" w:rsidP="000109C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обеспечение оповещения и информирования населения о ЧС (происшествии); </w:t>
      </w:r>
    </w:p>
    <w:p w:rsidR="000109C2" w:rsidRPr="00AB5188" w:rsidRDefault="000109C2" w:rsidP="000109C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 </w:t>
      </w:r>
    </w:p>
    <w:p w:rsidR="000109C2" w:rsidRPr="00AB5188" w:rsidRDefault="000109C2" w:rsidP="000109C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0109C2" w:rsidRPr="00AB5188" w:rsidRDefault="000109C2" w:rsidP="000109C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</w:t>
      </w:r>
      <w:r w:rsidRPr="00AB5188">
        <w:rPr>
          <w:i/>
          <w:sz w:val="28"/>
          <w:szCs w:val="28"/>
        </w:rPr>
        <w:t xml:space="preserve">, </w:t>
      </w:r>
      <w:r w:rsidRPr="00AB5188">
        <w:rPr>
          <w:sz w:val="28"/>
          <w:szCs w:val="28"/>
        </w:rPr>
        <w:t>а также контроль их исполнения;</w:t>
      </w:r>
    </w:p>
    <w:p w:rsidR="000109C2" w:rsidRPr="00AB5188" w:rsidRDefault="000109C2" w:rsidP="000109C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 </w:t>
      </w:r>
    </w:p>
    <w:p w:rsidR="000109C2" w:rsidRPr="00AB5188" w:rsidRDefault="000109C2" w:rsidP="000109C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 </w:t>
      </w:r>
    </w:p>
    <w:p w:rsidR="000109C2" w:rsidRPr="00AB5188" w:rsidRDefault="000109C2" w:rsidP="000109C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lastRenderedPageBreak/>
        <w:t>оповещение и информирование ЕДДС соседних районов в соответствии с планами взаимодействия при угрозе распространения ЧС на территорию соседних районов;</w:t>
      </w:r>
    </w:p>
    <w:p w:rsidR="000109C2" w:rsidRPr="00AB5188" w:rsidRDefault="000109C2" w:rsidP="000109C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 </w:t>
      </w:r>
    </w:p>
    <w:p w:rsidR="000109C2" w:rsidRPr="00AB5188" w:rsidRDefault="000109C2" w:rsidP="000109C2">
      <w:pPr>
        <w:pStyle w:val="Style7"/>
        <w:widowControl/>
        <w:spacing w:line="240" w:lineRule="auto"/>
        <w:ind w:firstLine="567"/>
        <w:rPr>
          <w:rStyle w:val="FontStyle26"/>
          <w:sz w:val="28"/>
          <w:szCs w:val="28"/>
        </w:rPr>
      </w:pPr>
      <w:r w:rsidRPr="00AB5188">
        <w:rPr>
          <w:rFonts w:hAnsi="Times New Roman"/>
          <w:sz w:val="28"/>
          <w:szCs w:val="28"/>
        </w:rPr>
        <w:t>взаимодействие в зоне своей ответственности с дежурными службами территориальных (местных)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0109C2" w:rsidRPr="00AB5188" w:rsidRDefault="000109C2" w:rsidP="00E05F03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3.2. При муниципальном или более масштабном характере ЧС (происшествии) немедленно оповещается и приводится в готовность КЧС и ОПБ района, которая берёт на себя управление дальнейшими действиями по предупреждению и ликвидации ЧС (происшествий). </w:t>
      </w:r>
    </w:p>
    <w:p w:rsidR="000109C2" w:rsidRPr="00AB5188" w:rsidRDefault="000109C2" w:rsidP="00E05F03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В таких ситуациях ЕДДС обеспечивает сбор, обработку и представление собранной информации, а также оперативное управление действиями органов управления, сил и средств РСЧС муниципального уровня.</w:t>
      </w:r>
    </w:p>
    <w:p w:rsidR="000109C2" w:rsidRPr="00AB5188" w:rsidRDefault="000109C2" w:rsidP="000109C2">
      <w:pPr>
        <w:pStyle w:val="Style6"/>
        <w:widowControl/>
        <w:spacing w:line="240" w:lineRule="auto"/>
        <w:ind w:firstLine="567"/>
        <w:rPr>
          <w:rFonts w:hAnsi="Times New Roman"/>
          <w:sz w:val="28"/>
          <w:szCs w:val="28"/>
        </w:rPr>
      </w:pPr>
    </w:p>
    <w:p w:rsidR="00E05F03" w:rsidRPr="00AB5188" w:rsidRDefault="000109C2" w:rsidP="000109C2">
      <w:pPr>
        <w:pStyle w:val="Style6"/>
        <w:widowControl/>
        <w:spacing w:line="240" w:lineRule="auto"/>
        <w:ind w:firstLine="567"/>
        <w:rPr>
          <w:rStyle w:val="FontStyle28"/>
          <w:sz w:val="28"/>
          <w:szCs w:val="28"/>
        </w:rPr>
      </w:pPr>
      <w:r w:rsidRPr="00AB5188">
        <w:rPr>
          <w:rStyle w:val="FontStyle28"/>
          <w:sz w:val="28"/>
          <w:szCs w:val="28"/>
        </w:rPr>
        <w:t>4. Основные функции ЕДДС</w:t>
      </w:r>
    </w:p>
    <w:p w:rsidR="00E41ACB" w:rsidRPr="00AB5188" w:rsidRDefault="00E41ACB" w:rsidP="000109C2">
      <w:pPr>
        <w:pStyle w:val="Style6"/>
        <w:widowControl/>
        <w:spacing w:line="240" w:lineRule="auto"/>
        <w:ind w:firstLine="567"/>
        <w:rPr>
          <w:rStyle w:val="FontStyle28"/>
          <w:b w:val="0"/>
          <w:bCs w:val="0"/>
          <w:sz w:val="28"/>
          <w:szCs w:val="28"/>
        </w:rPr>
      </w:pPr>
    </w:p>
    <w:p w:rsidR="000109C2" w:rsidRPr="00AB5188" w:rsidRDefault="000109C2" w:rsidP="00E41ACB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На ЕДДС возлагаются следующие основные функции:</w:t>
      </w:r>
    </w:p>
    <w:p w:rsidR="000109C2" w:rsidRPr="00AB5188" w:rsidRDefault="000109C2" w:rsidP="00E41ACB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прием и передача сигналов оповещения и экстренной информации;</w:t>
      </w:r>
    </w:p>
    <w:p w:rsidR="000109C2" w:rsidRPr="00AB5188" w:rsidRDefault="000109C2" w:rsidP="00E41ACB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прием, регистрация и документирование всех входящих и исходящих сообщений и вызовов;</w:t>
      </w:r>
    </w:p>
    <w:p w:rsidR="000109C2" w:rsidRPr="00AB5188" w:rsidRDefault="000109C2" w:rsidP="00E41ACB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0109C2" w:rsidRPr="00AB5188" w:rsidRDefault="000109C2" w:rsidP="00E41ACB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сбор от ДДС, действующих на территории района,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 </w:t>
      </w:r>
    </w:p>
    <w:p w:rsidR="000109C2" w:rsidRPr="00AB5188" w:rsidRDefault="000109C2" w:rsidP="00E41ACB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 в соответствующие режимы функционирования; </w:t>
      </w:r>
    </w:p>
    <w:p w:rsidR="000109C2" w:rsidRPr="00AB5188" w:rsidRDefault="000109C2" w:rsidP="00E41ACB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(происшествии);</w:t>
      </w:r>
    </w:p>
    <w:p w:rsidR="000109C2" w:rsidRPr="00AB5188" w:rsidRDefault="000109C2" w:rsidP="00E41ACB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самостоятельное принятие необходимых решений по защите и спасению людей (в рамках своих полномочий); </w:t>
      </w:r>
    </w:p>
    <w:p w:rsidR="000109C2" w:rsidRPr="00AB5188" w:rsidRDefault="000109C2" w:rsidP="00E41ACB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оповещение руководящего состава района, органов управления и сил ГО и РСЧС района, ДДС о ЧС (происшествии);</w:t>
      </w:r>
    </w:p>
    <w:p w:rsidR="000109C2" w:rsidRPr="00AB5188" w:rsidRDefault="000109C2" w:rsidP="00E41ACB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lastRenderedPageBreak/>
        <w:t xml:space="preserve">информирование ДДС и сил РСЧС, привлекаемых к ликвидации ЧС (происшествия), об обстановке, принятых и рекомендуемых мерах; </w:t>
      </w:r>
    </w:p>
    <w:p w:rsidR="000109C2" w:rsidRPr="00AB5188" w:rsidRDefault="000109C2" w:rsidP="00E41ACB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организация взаимодействия с органами управления ГО и ЕДДС соседних районов по вопросам обеспечения выполнения мероприятий ГО и защиты населения и территорий от ЧС (происшествий);</w:t>
      </w:r>
    </w:p>
    <w:p w:rsidR="000109C2" w:rsidRPr="00AB5188" w:rsidRDefault="000109C2" w:rsidP="00E41ACB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обеспечение своевременного оповещения и информирования населения о ЧС по решению Главы администрации района (в его отсутствие - первого заместителя Главы администрации района) (председателя КЧС и ОПБ);  </w:t>
      </w:r>
    </w:p>
    <w:p w:rsidR="000109C2" w:rsidRPr="00AB5188" w:rsidRDefault="000109C2" w:rsidP="00E41ACB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 МЧС России от 11.01.2021 г. № 2 «Об утверждении инструкции о сроках и формах представления информации в области защиты населения  и территорий от ЧС природного и техногенного характера» (зарегистрирован в Минюсте России 15.03.2021 г. № 62744);</w:t>
      </w:r>
    </w:p>
    <w:p w:rsidR="000109C2" w:rsidRPr="00AB5188" w:rsidRDefault="000109C2" w:rsidP="00E41ACB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 </w:t>
      </w:r>
    </w:p>
    <w:p w:rsidR="000109C2" w:rsidRPr="00AB5188" w:rsidRDefault="000109C2" w:rsidP="00E41ACB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 - 112; 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контроль результатов реагирования на вызовы (сообщения о происшествиях), поступающих по всем имеющимся видам и каналам связи, в том числе по системе - 112; 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фиксация в оперативном режиме информации о возникающих аварийных ситуациях на объектах ЖКХ района и обеспечение контроля устранения аварийных ситуаций на объектах ЖКХ района посредством; 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 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информационное обеспечение КЧС и ОПБ муниципального образования;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накопление и обновление социально-экономических, природно-географических, демографических и других данных о районе, органах управления на территории района (в том числе их ДДС), силах и средствах ГО и РСЧС на территории района,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мониторинг состояния комплексной безопасности объектов социального назначения, здравоохранения и образования с круглосуточным пребыванием людей; 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lastRenderedPageBreak/>
        <w:t xml:space="preserve">контроль и принятие мер по обеспечению готовности к задействованию муниципальной автоматизированной системы оповещения населения, а также обеспечение устойчивого и непрерывного функционирования системы управления и средств автоматизации; 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профессиональная подготовка, профессиональная переподготовка и повышение квалификации специалистов ЕДДС для несения оперативного дежурства на муниципальном уровне РСЧС; 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ЕДДС»;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представление в ЦУКС ГУ МЧС России по Республике Марий Эл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 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глав сельских поселений (старост населенных пунктов), организаторов мероприятий с массовым пребыванием людей, туристических групп на территории муниципального образования; 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участие в проведении учений и тренировок с органами повседневного управления РСЧС и органами управления ГО по выполнению возложенных на них задач. </w:t>
      </w:r>
    </w:p>
    <w:p w:rsidR="000109C2" w:rsidRPr="00AB5188" w:rsidRDefault="000109C2" w:rsidP="000109C2">
      <w:pPr>
        <w:pStyle w:val="Style18"/>
        <w:widowControl/>
        <w:spacing w:line="240" w:lineRule="auto"/>
        <w:ind w:right="-2" w:firstLine="567"/>
        <w:jc w:val="center"/>
        <w:rPr>
          <w:rStyle w:val="FontStyle28"/>
          <w:sz w:val="28"/>
          <w:szCs w:val="28"/>
        </w:rPr>
      </w:pPr>
      <w:r w:rsidRPr="00AB5188">
        <w:rPr>
          <w:rStyle w:val="FontStyle28"/>
          <w:sz w:val="28"/>
          <w:szCs w:val="28"/>
        </w:rPr>
        <w:t>5. Порядок работы ЕДДС</w:t>
      </w:r>
    </w:p>
    <w:p w:rsidR="009867A2" w:rsidRPr="00AB5188" w:rsidRDefault="009867A2" w:rsidP="000109C2">
      <w:pPr>
        <w:pStyle w:val="Style18"/>
        <w:widowControl/>
        <w:spacing w:line="240" w:lineRule="auto"/>
        <w:ind w:right="-2" w:firstLine="567"/>
        <w:jc w:val="center"/>
        <w:rPr>
          <w:rStyle w:val="FontStyle28"/>
          <w:sz w:val="28"/>
          <w:szCs w:val="28"/>
        </w:rPr>
      </w:pP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5.1. 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 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5.2. 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5.3. Перед заступлением очередной ОДС на дежурство руководителем ЕДДС или лицом, его замещающим,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</w:t>
      </w:r>
      <w:r w:rsidRPr="00AB5188">
        <w:rPr>
          <w:sz w:val="28"/>
          <w:szCs w:val="28"/>
        </w:rPr>
        <w:lastRenderedPageBreak/>
        <w:t xml:space="preserve">анализируются характерные недостатки в действиях персонала и указываются меры, исключающие их повторение. 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Со сменяющейся ОДС ЕДДС старший оперативный дежурный ЕДДС (или лицом его замещающим) проводится подведение итогов несения оперативного дежурства, в ходе которого осуществляется разбор действий 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5.4. 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 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5.5. Привлечение специалистов ОДС ЕДДС к решению задач, не связанных с несением оперативного дежурства, не допускается. 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5.6. Во время несения дежурства специалисты ОДС ЕДДС выполняют функциональные задачи в соответствии с должностными инструкциями и алгоритмами действий. 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Право отстранения от дежурства дежурно-диспетчерского персонала принадлежит: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- глав</w:t>
      </w:r>
      <w:r w:rsidR="00AB5188" w:rsidRPr="00AB5188">
        <w:rPr>
          <w:sz w:val="28"/>
          <w:szCs w:val="28"/>
        </w:rPr>
        <w:t>е</w:t>
      </w:r>
      <w:r w:rsidRPr="00AB5188">
        <w:rPr>
          <w:sz w:val="28"/>
          <w:szCs w:val="28"/>
        </w:rPr>
        <w:t xml:space="preserve"> администрации </w:t>
      </w:r>
      <w:r w:rsidR="00BA4B83" w:rsidRPr="00AB5188">
        <w:rPr>
          <w:sz w:val="28"/>
          <w:szCs w:val="28"/>
        </w:rPr>
        <w:t>Сернурского</w:t>
      </w:r>
      <w:r w:rsidRPr="00AB5188">
        <w:rPr>
          <w:sz w:val="28"/>
          <w:szCs w:val="28"/>
        </w:rPr>
        <w:t xml:space="preserve"> района (в его отсутствие - перв</w:t>
      </w:r>
      <w:r w:rsidR="00AB5188" w:rsidRPr="00AB5188">
        <w:rPr>
          <w:sz w:val="28"/>
          <w:szCs w:val="28"/>
        </w:rPr>
        <w:t>ому</w:t>
      </w:r>
      <w:r w:rsidRPr="00AB5188">
        <w:rPr>
          <w:sz w:val="28"/>
          <w:szCs w:val="28"/>
        </w:rPr>
        <w:t xml:space="preserve"> заместител</w:t>
      </w:r>
      <w:r w:rsidR="00AB5188" w:rsidRPr="00AB5188">
        <w:rPr>
          <w:sz w:val="28"/>
          <w:szCs w:val="28"/>
        </w:rPr>
        <w:t>ю</w:t>
      </w:r>
      <w:r w:rsidRPr="00AB5188">
        <w:rPr>
          <w:sz w:val="28"/>
          <w:szCs w:val="28"/>
        </w:rPr>
        <w:t xml:space="preserve"> Главы администрации района);</w:t>
      </w:r>
    </w:p>
    <w:p w:rsidR="000109C2" w:rsidRPr="00AB5188" w:rsidRDefault="000109C2" w:rsidP="00AB5188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- </w:t>
      </w:r>
      <w:r w:rsidR="009867A2" w:rsidRPr="00AB5188">
        <w:rPr>
          <w:sz w:val="28"/>
          <w:szCs w:val="28"/>
        </w:rPr>
        <w:t>заместител</w:t>
      </w:r>
      <w:r w:rsidR="00AB5188" w:rsidRPr="00AB5188">
        <w:rPr>
          <w:sz w:val="28"/>
          <w:szCs w:val="28"/>
        </w:rPr>
        <w:t>ю</w:t>
      </w:r>
      <w:r w:rsidR="009867A2" w:rsidRPr="00AB5188">
        <w:rPr>
          <w:sz w:val="28"/>
          <w:szCs w:val="28"/>
        </w:rPr>
        <w:t xml:space="preserve"> руководителя отдела ГОЧС, архитектуры и экологической безопасности администрации района </w:t>
      </w:r>
      <w:r w:rsidRPr="00AB5188">
        <w:rPr>
          <w:sz w:val="28"/>
          <w:szCs w:val="28"/>
        </w:rPr>
        <w:t>(или лицу его замещающему);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- старшему оперативному дежурному ЕДДС (или лицу его замещающему).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В зависимости от степени тяжести и последствий допущенных нарушений виновные лица ОДС привлекаются к установленной законом ответственности в соответствии с действующим законодательством. 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5.7. Информация об угрозах возникновения и возникновении ЧС (происшествий) поступает в ЕДДС по всем имеющимся каналам связи и информационным системам. 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 в ЦУКС ГУ МЧС России по Республике Марий Эл. 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5.8. Ежемесячно старшим оперативным дежурным ЕДДС или лицом, его замещающим проводится анализ функционирования ЕДДС и организации взаимодействия с</w:t>
      </w:r>
      <w:r w:rsidRPr="00AB5188">
        <w:rPr>
          <w:rFonts w:eastAsia="Arial"/>
          <w:sz w:val="28"/>
          <w:szCs w:val="28"/>
        </w:rPr>
        <w:t xml:space="preserve"> </w:t>
      </w:r>
      <w:r w:rsidRPr="00AB5188">
        <w:rPr>
          <w:sz w:val="28"/>
          <w:szCs w:val="28"/>
        </w:rPr>
        <w:t xml:space="preserve">ДДС, действующими на территории района. 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lastRenderedPageBreak/>
        <w:t xml:space="preserve">5.9. Анализы функционирования ЕДДС района и организации взаимодействия с ДДС, действующими на территории района, ежеквартально рассматриваются на заседании КЧС и ОПБ района. </w:t>
      </w:r>
    </w:p>
    <w:p w:rsidR="000109C2" w:rsidRPr="00AB5188" w:rsidRDefault="000109C2" w:rsidP="009867A2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5.10. Анализ функционирования ЕДДС ежегодно рассматривается на заседании КЧС и ОПБ Республики Марий Эл.</w:t>
      </w:r>
    </w:p>
    <w:p w:rsidR="000109C2" w:rsidRPr="00AB5188" w:rsidRDefault="000109C2" w:rsidP="009867A2">
      <w:pPr>
        <w:jc w:val="both"/>
        <w:rPr>
          <w:sz w:val="28"/>
          <w:szCs w:val="28"/>
        </w:rPr>
      </w:pPr>
    </w:p>
    <w:p w:rsidR="000109C2" w:rsidRPr="00AB5188" w:rsidRDefault="000109C2" w:rsidP="000109C2">
      <w:pPr>
        <w:pStyle w:val="1"/>
        <w:ind w:right="11"/>
      </w:pPr>
      <w:r w:rsidRPr="00AB5188">
        <w:t>6. Режимы функционирования ЕДДС</w:t>
      </w:r>
    </w:p>
    <w:p w:rsidR="009867A2" w:rsidRPr="00AB5188" w:rsidRDefault="009867A2" w:rsidP="009867A2"/>
    <w:p w:rsidR="000109C2" w:rsidRPr="00AB5188" w:rsidRDefault="000109C2" w:rsidP="009867A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6.1. ЕДДС функционирует в режимах: </w:t>
      </w:r>
    </w:p>
    <w:p w:rsidR="000109C2" w:rsidRPr="00AB5188" w:rsidRDefault="000109C2" w:rsidP="009867A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повседневной деятельности – при отсутствии угрозы возникновения ЧС;</w:t>
      </w:r>
    </w:p>
    <w:p w:rsidR="000109C2" w:rsidRPr="00AB5188" w:rsidRDefault="000109C2" w:rsidP="009867A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повышенной готовности – при угрозе возникновения ЧС; </w:t>
      </w:r>
    </w:p>
    <w:p w:rsidR="000109C2" w:rsidRPr="00AB5188" w:rsidRDefault="000109C2" w:rsidP="009867A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чрезвычайной ситуации – при возникновении и ликвидации ЧС. </w:t>
      </w:r>
    </w:p>
    <w:p w:rsidR="000109C2" w:rsidRPr="00AB5188" w:rsidRDefault="000109C2" w:rsidP="009867A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6.2. 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</w:t>
      </w:r>
    </w:p>
    <w:p w:rsidR="000109C2" w:rsidRPr="00AB5188" w:rsidRDefault="000109C2" w:rsidP="009867A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В этом режиме ЕДДС муниципального образования осуществляет: </w:t>
      </w:r>
    </w:p>
    <w:p w:rsidR="000109C2" w:rsidRPr="00AB5188" w:rsidRDefault="000109C2" w:rsidP="009867A2">
      <w:pPr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прием от населения, организаций и ДДС информации (сообщений) об угрозе или факте возникновения ЧС (происшествия); </w:t>
      </w:r>
    </w:p>
    <w:p w:rsidR="000109C2" w:rsidRPr="00AB5188" w:rsidRDefault="000109C2" w:rsidP="009867A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0109C2" w:rsidRPr="00AB5188" w:rsidRDefault="000109C2" w:rsidP="009867A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обобщение и анализ информации о ЧС (происшествиях) за сутки дежурства и представление соответствующих докладов в установленном порядке; </w:t>
      </w:r>
    </w:p>
    <w:p w:rsidR="000109C2" w:rsidRPr="00AB5188" w:rsidRDefault="000109C2" w:rsidP="009867A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мероприятия по поддержанию в готовности к применению программно-технических средств ЕДДС, средств связи и технических средств оповещения муниципальной автоматизированной системы оповещения;</w:t>
      </w:r>
    </w:p>
    <w:p w:rsidR="000109C2" w:rsidRPr="00AB5188" w:rsidRDefault="000109C2" w:rsidP="009867A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района, руководителю отдела </w:t>
      </w:r>
      <w:r w:rsidR="00A510F7" w:rsidRPr="00AB5188">
        <w:rPr>
          <w:sz w:val="28"/>
          <w:szCs w:val="28"/>
        </w:rPr>
        <w:t>ГОЧС, архитектуры и экологической безопасности</w:t>
      </w:r>
      <w:r w:rsidRPr="00AB5188">
        <w:rPr>
          <w:sz w:val="28"/>
          <w:szCs w:val="28"/>
        </w:rPr>
        <w:t xml:space="preserve"> администрации района, специально уполномоченного на решение задач в области защиты населения  и территорий от ЧС, в ЭОС, которые необходимо направить к месту или задействовать при ликвидации ЧС (происшествий), в ЦУКС ГУ МЧС России по Республики Марий Эл и в организации (подразделения) ОИВС, обеспечивающих деятельность этих органов в области защиты населения и территорий от ЧС; </w:t>
      </w:r>
    </w:p>
    <w:p w:rsidR="000109C2" w:rsidRPr="00AB5188" w:rsidRDefault="000109C2" w:rsidP="009867A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по решению Главы администрации района (председателя КЧС и ОПБ) с пункта управления ЕДДС проводит информирование населения о ЧС;</w:t>
      </w:r>
    </w:p>
    <w:p w:rsidR="000109C2" w:rsidRPr="00AB5188" w:rsidRDefault="000109C2" w:rsidP="009867A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мониторинг и анализ данных информационных систем в целях получения сведений о прогнозируемых и (или) возникших ЧС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АИУС РСЧС;</w:t>
      </w:r>
    </w:p>
    <w:p w:rsidR="000109C2" w:rsidRPr="00AB5188" w:rsidRDefault="000109C2" w:rsidP="009867A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lastRenderedPageBreak/>
        <w:t xml:space="preserve">внесение необходимых изменений в базу данных, а также в структуру и содержание оперативных документов по реагированию ЕДДС на ЧС (происшествия); </w:t>
      </w:r>
    </w:p>
    <w:p w:rsidR="000109C2" w:rsidRPr="00AB5188" w:rsidRDefault="000109C2" w:rsidP="009867A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разработку, корректировку и согласование с ДДС, действующими на территории района, соглашений и регламентов информационного взаимодействия при реагировании на ЧС (происшествия);</w:t>
      </w:r>
    </w:p>
    <w:p w:rsidR="000109C2" w:rsidRPr="00AB5188" w:rsidRDefault="000109C2" w:rsidP="009867A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контроль за своевременным устранением неисправностей и аварий на системах жизнеобеспечения района; </w:t>
      </w:r>
    </w:p>
    <w:p w:rsidR="000109C2" w:rsidRPr="00AB5188" w:rsidRDefault="000109C2" w:rsidP="009867A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 - 112; </w:t>
      </w:r>
    </w:p>
    <w:p w:rsidR="000109C2" w:rsidRPr="00AB5188" w:rsidRDefault="000109C2" w:rsidP="009867A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контроль результатов реагирования на вызовы (сообщения о происшествиях), поступающие по всем имеющимся видам и каналам связи, в том числе по системе - 112; </w:t>
      </w:r>
    </w:p>
    <w:p w:rsidR="000109C2" w:rsidRPr="00AB5188" w:rsidRDefault="000109C2" w:rsidP="009867A2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организация работы со старостами населенных пунктов в соответствии с утвержденным графиком взаимодействия ОДС ЕДДС; </w:t>
      </w:r>
    </w:p>
    <w:p w:rsidR="000109C2" w:rsidRPr="00AB5188" w:rsidRDefault="000109C2" w:rsidP="00262AF3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направление в органы управления муниципального звена территориальной подсистемы РСЧС по принадлежности прогнозов, полученных от ЦУКС ГУ МЧС России по Республике Марий Эл, об угрозах возникновения ЧС (происшествий) и моделей развития обстановки по неблагоприятному прогнозу в пределах района.</w:t>
      </w:r>
      <w:r w:rsidRPr="00AB5188">
        <w:rPr>
          <w:rFonts w:eastAsia="Calibri"/>
          <w:sz w:val="28"/>
          <w:szCs w:val="28"/>
        </w:rPr>
        <w:t xml:space="preserve"> </w:t>
      </w:r>
    </w:p>
    <w:p w:rsidR="000109C2" w:rsidRPr="00AB5188" w:rsidRDefault="000109C2" w:rsidP="00262AF3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6.3. ЕДДС взаимодействует с ДДС, функционирующими на территории района, на основании заключенных соглашений об информационном взаимодействии, согласно которым оперативная информация о текущей обстановке в режиме повседневной деятельности передается в ЕДДС. </w:t>
      </w:r>
    </w:p>
    <w:p w:rsidR="000109C2" w:rsidRPr="00AB5188" w:rsidRDefault="000109C2" w:rsidP="00262AF3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6.4. Сообщения, идентифицированные как сообщения об угрозе возникновения или возникновении ЧС (происшествия), поступившие в ДДС, согласно соглашениям </w:t>
      </w:r>
      <w:r w:rsidR="00262AF3" w:rsidRPr="00AB5188">
        <w:rPr>
          <w:sz w:val="28"/>
          <w:szCs w:val="28"/>
        </w:rPr>
        <w:t>об информационном взаимодействии,</w:t>
      </w:r>
      <w:r w:rsidRPr="00AB5188">
        <w:rPr>
          <w:sz w:val="28"/>
          <w:szCs w:val="28"/>
        </w:rPr>
        <w:t xml:space="preserve"> передаются в ЕДДС. Сообщения о ЧС (происшествиях), которые не относятся к сфере ответственности принявшей их ДДС, незамедлительно передаются соответствующей ДДС по предназначению. </w:t>
      </w:r>
    </w:p>
    <w:p w:rsidR="000109C2" w:rsidRPr="00AB5188" w:rsidRDefault="000109C2" w:rsidP="00262AF3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6.5. В режим повышенной готовности ЕДДС, привлекаемые ЭОС и ДДС организаций (объектов) переводятся решением Главы администрации района (председателя КЧС и ОПБ) при угрозе возникновения ЧС. В режиме повышенной готовности ЕДДС дополнительно осуществляет: </w:t>
      </w:r>
    </w:p>
    <w:p w:rsidR="000109C2" w:rsidRPr="00AB5188" w:rsidRDefault="000109C2" w:rsidP="00262AF3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 </w:t>
      </w:r>
    </w:p>
    <w:p w:rsidR="000109C2" w:rsidRPr="00AB5188" w:rsidRDefault="000109C2" w:rsidP="00262AF3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оповещение и персональный вызов должностных лиц КЧС и ОПБ района, органа, специально уполномоченного на решение задач в области защиты населения и территорий от ЧС; </w:t>
      </w:r>
    </w:p>
    <w:p w:rsidR="000109C2" w:rsidRPr="00AB5188" w:rsidRDefault="000109C2" w:rsidP="00262AF3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передачу информации об угрозе возникновения ЧС (происшествия) по подчиненности, в первоочередном порядке председателю КЧС и ОПБ района, </w:t>
      </w:r>
      <w:r w:rsidRPr="00AB5188">
        <w:rPr>
          <w:sz w:val="28"/>
          <w:szCs w:val="28"/>
        </w:rPr>
        <w:lastRenderedPageBreak/>
        <w:t xml:space="preserve">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(происшествия), в ЦУКС ГУ МЧС России по Республике Марий Эл и в организации (подразделения) ОИВС, обеспечивающих деятельность этих органов в области защиты населения и территорий от ЧС; </w:t>
      </w:r>
    </w:p>
    <w:p w:rsidR="000109C2" w:rsidRPr="00AB5188" w:rsidRDefault="000109C2" w:rsidP="00262AF3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получение и анализ данных наблюдения и контроля за обстановкой на территории района, на ПОО, опасных производственных объектах, а также за состоянием окружающей среды; </w:t>
      </w:r>
    </w:p>
    <w:p w:rsidR="000109C2" w:rsidRPr="00AB5188" w:rsidRDefault="000109C2" w:rsidP="00262AF3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0109C2" w:rsidRPr="00AB5188" w:rsidRDefault="000109C2" w:rsidP="00262AF3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района в целях предотвращения ЧС; </w:t>
      </w:r>
    </w:p>
    <w:p w:rsidR="000109C2" w:rsidRPr="00AB5188" w:rsidRDefault="000109C2" w:rsidP="00262AF3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обеспечение информирования населения о ЧС;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по решению Главы администрации района (председателя КЧС и ОПБ), с пункта управления ЕДДС проводит оповещение населения о ЧС (в том числе через операторов сотовой связи);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представление докладов в органы управления в установленном порядке;</w:t>
      </w:r>
    </w:p>
    <w:p w:rsidR="000109C2" w:rsidRPr="00AB5188" w:rsidRDefault="000109C2" w:rsidP="009867A2">
      <w:pPr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доведение информации об угрозе возникновения ЧС до глав городского и сельских поселений (старост населенных пунктов);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направление в ЦУКС ГУ МЧС России по Республике Марий Эл,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метеорологических явлений.</w:t>
      </w:r>
      <w:r w:rsidRPr="00AB5188">
        <w:rPr>
          <w:rFonts w:eastAsia="Calibri"/>
          <w:sz w:val="28"/>
          <w:szCs w:val="28"/>
        </w:rPr>
        <w:t xml:space="preserve">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6.6. 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Главы администрации района (председателя КЧС и ОПБ) при возникновении ЧС. В этом режиме ЕДДС дополнительно осуществляет выполнение следующих задач: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самостоятельно принимает решения по защите и спасению людей (в рамках своих полномочий);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осуществляет сбор, обработку и представление собранной информации, проводит оценку обстановки, дополнительное привлечение к реагированию </w:t>
      </w:r>
      <w:r w:rsidRPr="00AB5188">
        <w:rPr>
          <w:sz w:val="28"/>
          <w:szCs w:val="28"/>
        </w:rPr>
        <w:lastRenderedPageBreak/>
        <w:t xml:space="preserve">ЭОС и ДДС организаций, действующих на территории района, проводит оповещение старост населенных пунктов и глав городского и сельских поселений в соответствии со схемой оповещения;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по решению Главы администрации района (председателя КЧС и ОПБ) с пункта управления ЕДДС, а также через операторов сотовой связи проводит оповещение населения о ЧС; 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осуществляет постоянное информационное взаимодействие с руководителем ликвидации ЧС, Главой администрации района (председателем КЧС и ОПБ), ОДС ЦУКС  ГУ МЧС России по Республике Марий Эл и организациями (подразделениями) ОИВС, обеспечивающими деятельность этих органов  в области защиты населения и территорий от ЧС, оперативным штабом ликвидации ЧС и тушения пожаров, ЭОС, ДДС организаций, а также  со старостами населенных пунктов и главами городского и сельских поселений о ходе реагирования на ЧС и ведения аварийно-восстановительных работ;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осуществляет контроль проведения аварийно-восстановительных и других неотложных работ;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готовит и представляет в органы управления доклады и донесения о ЧС в установленном порядке; 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готовит предложения в </w:t>
      </w:r>
      <w:r w:rsidRPr="00AB5188">
        <w:rPr>
          <w:sz w:val="28"/>
          <w:szCs w:val="28"/>
        </w:rPr>
        <w:tab/>
        <w:t>решение КЧС и ОПБ района на ликвидацию ЧС;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ведет учет сил и средств территориальной подсистемы РСЧС, действующих на территории района, привлекаемых к ликвидации ЧС.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6.7. При подготовке к ведению и ведении ГО ЕДДС осуществляют: </w:t>
      </w:r>
    </w:p>
    <w:p w:rsidR="000109C2" w:rsidRPr="00AB5188" w:rsidRDefault="000109C2" w:rsidP="009867A2">
      <w:pPr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обеспечение оповещения населения, находящегося на территории муниципального образования;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организацию приема от организаций, расположенных на территории района, информации по выполнению мероприятий ГО с доведением ее до органа управления ГО района;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ведение учета сил и средств ГО, привлекаемых к выполнению мероприятий ГО.</w:t>
      </w:r>
      <w:r w:rsidRPr="00AB5188">
        <w:rPr>
          <w:rFonts w:eastAsia="Calibri"/>
          <w:sz w:val="28"/>
          <w:szCs w:val="28"/>
        </w:rPr>
        <w:t xml:space="preserve">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6.8. В режимах повышенной готовности и чрезвычайной ситуации информационное взаимодействие между ДДС осуществляется через ЕДДС.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Для этого в ЕДДС от взаимодействующих ДДС в первоочередном обязательном порядке и на безвозмездной основе передаются сведения  об угрозе возникновения или возникновении ЧС, сложившейся обстановке, принятых мерах, задействованных и, требуемых дополнительно, силах  и средствах.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Поступающая в ЕДДС информация доводится до всех заинтересованных ДДС.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lastRenderedPageBreak/>
        <w:t xml:space="preserve">6.9. 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района, инструкциями дежурно-диспетчерскому персоналу ЕДДС по действиям в условиях особого периода. </w:t>
      </w:r>
    </w:p>
    <w:p w:rsidR="000109C2" w:rsidRPr="00AB5188" w:rsidRDefault="000109C2" w:rsidP="000109C2">
      <w:pPr>
        <w:pStyle w:val="Style18"/>
        <w:widowControl/>
        <w:spacing w:line="240" w:lineRule="auto"/>
        <w:ind w:firstLine="567"/>
        <w:rPr>
          <w:rFonts w:hAnsi="Times New Roman"/>
          <w:sz w:val="28"/>
          <w:szCs w:val="28"/>
        </w:rPr>
      </w:pPr>
    </w:p>
    <w:p w:rsidR="000109C2" w:rsidRPr="00AB5188" w:rsidRDefault="000109C2" w:rsidP="002D5F27">
      <w:pPr>
        <w:jc w:val="center"/>
        <w:rPr>
          <w:sz w:val="28"/>
          <w:szCs w:val="28"/>
        </w:rPr>
      </w:pPr>
      <w:r w:rsidRPr="00AB5188">
        <w:rPr>
          <w:sz w:val="28"/>
          <w:szCs w:val="28"/>
        </w:rPr>
        <w:t>7. Состав и структура ЕДДС</w:t>
      </w:r>
    </w:p>
    <w:p w:rsidR="002D5F27" w:rsidRPr="00AB5188" w:rsidRDefault="002D5F27" w:rsidP="002D5F27">
      <w:pPr>
        <w:jc w:val="center"/>
        <w:rPr>
          <w:sz w:val="28"/>
          <w:szCs w:val="28"/>
        </w:rPr>
      </w:pP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7.1. ЕДДС включает в себя персонал ЕДДС, технические средства управления, связи и оповещения.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7.2. В состав персонала ЕДДС входят: 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руководство ЕДДС – старший оперативный дежурный ЕДДС;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дежурно-диспетчерский персонал;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пункт управления;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средства связи и оповещения;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технические средства управления;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комплекс средств автоматизации (далее - КСА) ЕДДС;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АРМ системы-112;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аналитик;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специалист службы технической поддержки.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7.3. Из числа дежурно-диспетчерского персонала ЕДДС формируются ОДС из расчета несения круглосуточного дежурства, численный состав 2 человека: оперативный дежурный ЕДДС (является старшим в составе дежурной смены) и оператор системы 112.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7.4. Операторы – 112 должны отвечать квалификационным требованиям, установленным приказом Министерства труда и социальной защиты Российской Федерации от 06.10.2021 № 681н «Об утверждении профессионального стандарта «Специалист по приему и обработке экстренных вызовов». </w:t>
      </w:r>
    </w:p>
    <w:p w:rsidR="000109C2" w:rsidRPr="00AB5188" w:rsidRDefault="000109C2" w:rsidP="002D5F27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7.5. 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 </w:t>
      </w:r>
    </w:p>
    <w:p w:rsidR="000109C2" w:rsidRPr="00AB5188" w:rsidRDefault="000109C2" w:rsidP="000109C2">
      <w:pPr>
        <w:pStyle w:val="Style18"/>
        <w:widowControl/>
        <w:spacing w:line="240" w:lineRule="auto"/>
        <w:ind w:firstLine="567"/>
        <w:rPr>
          <w:rFonts w:hAnsi="Times New Roman"/>
          <w:sz w:val="28"/>
          <w:szCs w:val="28"/>
        </w:rPr>
      </w:pPr>
    </w:p>
    <w:p w:rsidR="000109C2" w:rsidRPr="00AB5188" w:rsidRDefault="000109C2" w:rsidP="002737AA">
      <w:pPr>
        <w:jc w:val="center"/>
        <w:rPr>
          <w:sz w:val="28"/>
          <w:szCs w:val="28"/>
        </w:rPr>
      </w:pPr>
      <w:r w:rsidRPr="00AB5188">
        <w:rPr>
          <w:sz w:val="28"/>
          <w:szCs w:val="28"/>
        </w:rPr>
        <w:t>8. Комплектование и подготовка кадров ЕДДС</w:t>
      </w:r>
    </w:p>
    <w:p w:rsidR="002737AA" w:rsidRPr="00AB5188" w:rsidRDefault="002737AA" w:rsidP="002737AA">
      <w:pPr>
        <w:jc w:val="center"/>
        <w:rPr>
          <w:sz w:val="28"/>
          <w:szCs w:val="28"/>
        </w:rPr>
      </w:pPr>
    </w:p>
    <w:p w:rsidR="000109C2" w:rsidRPr="00AB5188" w:rsidRDefault="000109C2" w:rsidP="002737A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8.1. Комплектование дежурно-диспетчерским персоналом ЕДДС осуществляется главой администрации </w:t>
      </w:r>
      <w:r w:rsidR="00BA4B83" w:rsidRPr="00AB5188">
        <w:rPr>
          <w:sz w:val="28"/>
          <w:szCs w:val="28"/>
        </w:rPr>
        <w:t>Сернурского</w:t>
      </w:r>
      <w:r w:rsidRPr="00AB5188">
        <w:rPr>
          <w:sz w:val="28"/>
          <w:szCs w:val="28"/>
        </w:rPr>
        <w:t xml:space="preserve"> муниципального района по представлению </w:t>
      </w:r>
      <w:r w:rsidR="002737AA" w:rsidRPr="00AB5188">
        <w:rPr>
          <w:sz w:val="28"/>
          <w:szCs w:val="28"/>
        </w:rPr>
        <w:t xml:space="preserve">заместителя </w:t>
      </w:r>
      <w:r w:rsidRPr="00AB5188">
        <w:rPr>
          <w:sz w:val="28"/>
          <w:szCs w:val="28"/>
        </w:rPr>
        <w:t xml:space="preserve">руководителя отдела </w:t>
      </w:r>
      <w:r w:rsidR="00A510F7" w:rsidRPr="00AB5188">
        <w:rPr>
          <w:sz w:val="28"/>
          <w:szCs w:val="28"/>
        </w:rPr>
        <w:t>ГОЧС, архитектуры и экологической безопасности</w:t>
      </w:r>
      <w:r w:rsidRPr="00AB5188">
        <w:rPr>
          <w:sz w:val="28"/>
          <w:szCs w:val="28"/>
        </w:rPr>
        <w:t xml:space="preserve"> администрации района и старшего оперативного дежурного ЕДДС. </w:t>
      </w:r>
    </w:p>
    <w:p w:rsidR="000109C2" w:rsidRPr="00AB5188" w:rsidRDefault="000109C2" w:rsidP="002737A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8.2. Основными формами обучения на местах персонала ЕДДС являются мероприятия оперативной подготовки (тренировки, учения), занятия по </w:t>
      </w:r>
      <w:r w:rsidRPr="00AB5188">
        <w:rPr>
          <w:sz w:val="28"/>
          <w:szCs w:val="28"/>
        </w:rPr>
        <w:lastRenderedPageBreak/>
        <w:t>профессиональной подготовке, ежедневный инструктаж перед заступлением дежурно-диспетчерского персонала ЕДДС на дежурство и самостоятельная подготовка.</w:t>
      </w:r>
    </w:p>
    <w:p w:rsidR="000109C2" w:rsidRPr="00AB5188" w:rsidRDefault="000109C2" w:rsidP="002737A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8.3. Мероприятия оперативной подготовки осуществляются в ходе проводимых ЦУКС ГУ МЧС России по Республике Марий Эл тренировок, а также в ходе тренировок с ДДС, действующими на территории района при проведении различных учений и тренировок с органами управления и силами РСЧС в соответствии с планом, разработанным заблаговременно и утвержденным руководителем ОМСУ с учетом тренировок, проводимых ЦУКС и Информационным центром Республики Марий Эл по планам, утвержденным начальником Главного управления МЧС России по Республике Марий Эл и Председателем Комитета гражданской обороны и защиты населения Республики Марий Эл.</w:t>
      </w:r>
    </w:p>
    <w:p w:rsidR="000109C2" w:rsidRPr="00AB5188" w:rsidRDefault="000109C2" w:rsidP="002737A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8.4. На дополнительное профессиональное образование специалисты ЕДДС направляются решением </w:t>
      </w:r>
      <w:r w:rsidR="002737AA" w:rsidRPr="00AB5188">
        <w:rPr>
          <w:sz w:val="28"/>
          <w:szCs w:val="28"/>
        </w:rPr>
        <w:t xml:space="preserve">заместителя </w:t>
      </w:r>
      <w:r w:rsidRPr="00AB5188">
        <w:rPr>
          <w:sz w:val="28"/>
          <w:szCs w:val="28"/>
        </w:rPr>
        <w:t xml:space="preserve">руководителя отдела </w:t>
      </w:r>
      <w:r w:rsidR="00A510F7" w:rsidRPr="00AB5188">
        <w:rPr>
          <w:sz w:val="28"/>
          <w:szCs w:val="28"/>
        </w:rPr>
        <w:t>ГОЧС, архитектуры и экологической безопасности</w:t>
      </w:r>
      <w:r w:rsidRPr="00AB5188">
        <w:rPr>
          <w:sz w:val="28"/>
          <w:szCs w:val="28"/>
        </w:rPr>
        <w:t xml:space="preserve"> администрации района. </w:t>
      </w:r>
    </w:p>
    <w:p w:rsidR="000109C2" w:rsidRPr="00AB5188" w:rsidRDefault="000109C2" w:rsidP="002737A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РГКУ ДПО «Учебно-методический центр экологической безопасности и защиты населения» Республики Марий Эл,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</w:t>
      </w:r>
    </w:p>
    <w:p w:rsidR="000109C2" w:rsidRPr="00AB5188" w:rsidRDefault="000109C2" w:rsidP="002737A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Специалисты ЕДДС должны проходить дополнительное профессиональное образование по программам повышения квалификации не реже одного раза в пять лет. </w:t>
      </w:r>
    </w:p>
    <w:p w:rsidR="000109C2" w:rsidRPr="00AB5188" w:rsidRDefault="000109C2" w:rsidP="002737A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Для лиц, впервые назначенных на должность, дополнительное профессиональное образование проводится в течение первого года работы. </w:t>
      </w:r>
    </w:p>
    <w:p w:rsidR="000109C2" w:rsidRPr="00AB5188" w:rsidRDefault="000109C2" w:rsidP="002737A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8.5. 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 в год. </w:t>
      </w:r>
    </w:p>
    <w:p w:rsidR="000109C2" w:rsidRPr="00AB5188" w:rsidRDefault="000109C2" w:rsidP="002737A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8.6. При необходимости дежурно-диспетчерский персонал ЕДДС может быть направлен на прохождение стажировки в ЦУКС ГУ МЧС России по Республике Марий Эл.</w:t>
      </w:r>
    </w:p>
    <w:p w:rsidR="000109C2" w:rsidRPr="00AB5188" w:rsidRDefault="000109C2" w:rsidP="000109C2">
      <w:pPr>
        <w:pStyle w:val="Style6"/>
        <w:widowControl/>
        <w:spacing w:line="240" w:lineRule="auto"/>
        <w:ind w:firstLine="567"/>
        <w:rPr>
          <w:rStyle w:val="FontStyle28"/>
          <w:sz w:val="28"/>
          <w:szCs w:val="28"/>
        </w:rPr>
      </w:pPr>
    </w:p>
    <w:p w:rsidR="000109C2" w:rsidRPr="00AB5188" w:rsidRDefault="000109C2" w:rsidP="002737AA">
      <w:pPr>
        <w:jc w:val="center"/>
        <w:rPr>
          <w:sz w:val="28"/>
          <w:szCs w:val="28"/>
        </w:rPr>
      </w:pPr>
      <w:r w:rsidRPr="00AB5188">
        <w:rPr>
          <w:sz w:val="28"/>
          <w:szCs w:val="28"/>
        </w:rPr>
        <w:t>9. Требования к руководству и дежурно-диспетчерскому персоналу ЕДДС</w:t>
      </w:r>
    </w:p>
    <w:p w:rsidR="002737AA" w:rsidRPr="00AB5188" w:rsidRDefault="002737AA" w:rsidP="002737AA"/>
    <w:p w:rsidR="000109C2" w:rsidRPr="00AB5188" w:rsidRDefault="000109C2" w:rsidP="002737A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9.1. Руководство и дежурно-диспетчерский персонал ЕДДС должны знать: </w:t>
      </w:r>
    </w:p>
    <w:p w:rsidR="000109C2" w:rsidRPr="00AB5188" w:rsidRDefault="000109C2" w:rsidP="002737AA">
      <w:pPr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требования нормативных правовых актов в области защиты населения и территорий от ЧС и ГО; </w:t>
      </w:r>
    </w:p>
    <w:p w:rsidR="000109C2" w:rsidRPr="00AB5188" w:rsidRDefault="000109C2" w:rsidP="002737A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lastRenderedPageBreak/>
        <w:t xml:space="preserve">риски возникновения ЧС (происшествий), характерные для района;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административно-территориальное деление, численность населения, географические, климатические и природные особенности района и региона;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зону ответственности ЕДДС и зоны ответственности служб экстренного реагирования и взаимодействующих организаций, действующих на территории района;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порядок проведения эвакуации населения из зоны ЧС, местонахождение пунктов временного размещения, их вместимость;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порядок использования различных информационно – справочных ресурсов и материалов, в том числе паспортов территорий;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общую характеристику соседних районов;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функциональные обязанности и должностные инструкции;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алгоритмы действий персонала ЕДДС в различных режимах функционирования;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документы, определяющие действия персонала ЕДДС по сигналам управления и оповещения;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правила и порядок ведения делопроизводства.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9.2. Старший оперативный дежурный ЕДДС должен обладать следующими навыками: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организовывать выполнение и обеспечивать контроль выполнения поставленных перед ЕДДС задач;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района и службами жизнеобеспечения района;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организовывать оперативно-техническую работу, дополнительное профессиональное образование персонала ЕДДС;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организовывать проведение занятий, тренировок и учений;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разрабатывать предложения по дальнейшему совершенствованию, развитию и повышению технической оснащенности ЕДДС;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уметь использовать в работе информационные системы.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9.3. Требования к старшему оперативному дежурному ЕДДС: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lastRenderedPageBreak/>
        <w:t xml:space="preserve">высшее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ЕДДС.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9.4. Дежурно-диспетчерский персонал ЕДДС должен обладать навыками:</w:t>
      </w:r>
    </w:p>
    <w:p w:rsidR="000109C2" w:rsidRPr="00AB5188" w:rsidRDefault="000109C2" w:rsidP="002737AA">
      <w:pPr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проводить анализ и оценку достоверности поступающей информации;</w:t>
      </w:r>
    </w:p>
    <w:p w:rsidR="000109C2" w:rsidRPr="00AB5188" w:rsidRDefault="000109C2" w:rsidP="002737AA">
      <w:pPr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качественно и оперативно осуществлять подготовку управленческих, организационных и планирующих документов;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применять в своей работе данные прогнозов развития обстановки;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обеспечивать оперативное руководство и координацию деятельности органов управления и сил ГО и муниципального звена территориальной подсистемы РСЧС;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осуществлять мониторинг средств массовой информации в сети интернет;</w:t>
      </w:r>
    </w:p>
    <w:p w:rsidR="000109C2" w:rsidRPr="00AB5188" w:rsidRDefault="000109C2" w:rsidP="002737AA">
      <w:pPr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использовать все функции телекоммуникационного оборудования и оргтехники на АРМ, в том числе установленного комплекта видеоконференцсвязи;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применять данные информационных систем и расчетных задач;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работать на персональном компьютере на уровне уверенного пользователя (знание программ офисного пакета, умение пользоваться электронной почтой, интернет и информационно - справочными ресурсами);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уметь пользоваться программными средствами, информационными системами, используемыми в деятельности ЕДДС (в том числе системой - 112, АИУС РСЧС (ИС «Атлас опасностей и рисков»), ИСДМ-Рослесхоз и др.);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безошибочно набирать на клавиатуре текст со скоростью не менее 150 символов в минуту;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четко говорить по радиостанции и телефону одновременно с работой за компьютером; </w:t>
      </w:r>
    </w:p>
    <w:p w:rsidR="000109C2" w:rsidRPr="00AB5188" w:rsidRDefault="000109C2" w:rsidP="002737AA">
      <w:pPr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своевременно формировать установленный комплект документов по вводной (в рамках мероприятий оперативной подготовки) или ЧС (происшествию);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района о ЧС, руководителей сил и средств, участвующих в ликвидации ЧС;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запускать аппаратуру информирования и оповещения населения;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9.5. Дежурно-диспетчерскому персоналу ЕДДС запрещено: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lastRenderedPageBreak/>
        <w:t xml:space="preserve">вести телефонные переговоры, не связанные с несением оперативного дежурства; </w:t>
      </w:r>
    </w:p>
    <w:p w:rsidR="000109C2" w:rsidRPr="00AB5188" w:rsidRDefault="000109C2" w:rsidP="004C3218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предоставлять какую-либо информацию средствам массовой информации и посторонним лицам без указания руководства района;</w:t>
      </w:r>
    </w:p>
    <w:p w:rsidR="000109C2" w:rsidRPr="00AB5188" w:rsidRDefault="000109C2" w:rsidP="00655D39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допускать в помещения ЕДДС посторонних лиц; </w:t>
      </w:r>
    </w:p>
    <w:p w:rsidR="000109C2" w:rsidRPr="00AB5188" w:rsidRDefault="000109C2" w:rsidP="00655D39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отлучаться с места несения оперативного дежурства без разрешения старшего оперативного дежурного ЕДДС; </w:t>
      </w:r>
    </w:p>
    <w:p w:rsidR="000109C2" w:rsidRPr="00AB5188" w:rsidRDefault="000109C2" w:rsidP="00655D39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выполнять задачи, не предусмотренные должностными обязанностями и инструкциями и использовать оборудование и технические средства не по назначению. </w:t>
      </w:r>
    </w:p>
    <w:p w:rsidR="000109C2" w:rsidRPr="00AB5188" w:rsidRDefault="000109C2" w:rsidP="00655D39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9.6. Требования к дежурно-диспетчерскому персоналу ЕДДС: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наличие высшего профессионально образования;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умение пользоваться техническими средствами, установленными в зале ОДС ЕДДС;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знание нормативных документов в области защиты населения и территорий;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знание правил эксплуатации технических средств оповещения муниципальной автоматизированной системы оповещения, а также структуры, способов и порядка оповещения населения района;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наличие специальной подготовки по установленной программе по направлению деятельности.</w:t>
      </w:r>
    </w:p>
    <w:p w:rsidR="000109C2" w:rsidRPr="00AB5188" w:rsidRDefault="000109C2" w:rsidP="000109C2">
      <w:pPr>
        <w:ind w:left="-15" w:firstLine="582"/>
        <w:jc w:val="both"/>
        <w:rPr>
          <w:sz w:val="28"/>
          <w:szCs w:val="28"/>
        </w:rPr>
      </w:pPr>
    </w:p>
    <w:p w:rsidR="000109C2" w:rsidRPr="00AB5188" w:rsidRDefault="000109C2" w:rsidP="000109C2">
      <w:pPr>
        <w:pStyle w:val="1"/>
        <w:ind w:right="5"/>
      </w:pPr>
      <w:r w:rsidRPr="00AB5188">
        <w:t xml:space="preserve">10. Требования к помещениям ЕДДС </w:t>
      </w:r>
    </w:p>
    <w:p w:rsidR="00A1040F" w:rsidRPr="00AB5188" w:rsidRDefault="00A1040F" w:rsidP="00A1040F"/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10.1. ЕДДС представляет собой рабочие помещения для персонала ЕДДС,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ГОСТ Р 22.07.01-2021 «Безопасность в чрезвычайных ситуациях. Единая дежурно-диспетчерская служба. Основные положения»).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ЕДДС размещается в помещениях, предоставляемых администрацией </w:t>
      </w:r>
      <w:r w:rsidR="00BA4B83" w:rsidRPr="00AB5188">
        <w:rPr>
          <w:sz w:val="28"/>
          <w:szCs w:val="28"/>
        </w:rPr>
        <w:t>Сернурского</w:t>
      </w:r>
      <w:r w:rsidRPr="00AB5188">
        <w:rPr>
          <w:sz w:val="28"/>
          <w:szCs w:val="28"/>
        </w:rPr>
        <w:t xml:space="preserve"> муниципального района.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10.2.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10.3.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10.3.2. 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lastRenderedPageBreak/>
        <w:t xml:space="preserve">10.4. 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10.5. Зал ОДС ЕДДС должен обеспечивать возможность одновременной работы в едином информационном пространстве ОДС, а также главы администрации района (председателя КЧС и ОПБ), заместителя председателя КЧС и ОПБ.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10.6.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Порядок допуска в помещения ЕДДС устанавливается администрацией </w:t>
      </w:r>
      <w:r w:rsidR="00BA4B83" w:rsidRPr="00AB5188">
        <w:rPr>
          <w:sz w:val="28"/>
          <w:szCs w:val="28"/>
        </w:rPr>
        <w:t>Сернурского</w:t>
      </w:r>
      <w:r w:rsidRPr="00AB5188">
        <w:rPr>
          <w:sz w:val="28"/>
          <w:szCs w:val="28"/>
        </w:rPr>
        <w:t xml:space="preserve"> муниципального района.</w:t>
      </w:r>
      <w:r w:rsidRPr="00AB5188">
        <w:rPr>
          <w:rFonts w:eastAsia="Arial"/>
          <w:sz w:val="28"/>
          <w:szCs w:val="28"/>
        </w:rPr>
        <w:t xml:space="preserve">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10.7. Для несения круглосуточного дежурства ОДС ЕДДС должна быть предусмотрена отдельная комната отдыха и приема пищи, в которых созданы необходимые бытовые условия. 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10.8. 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 Р 22.7.01-2021 «Безопасность в чрезвычайных ситуациях. Единая дежурно-диспетчерская служба. Основные положения». </w:t>
      </w:r>
    </w:p>
    <w:p w:rsidR="000109C2" w:rsidRPr="00AB5188" w:rsidRDefault="000109C2" w:rsidP="000109C2">
      <w:pPr>
        <w:spacing w:after="26" w:line="259" w:lineRule="auto"/>
        <w:ind w:left="63"/>
        <w:jc w:val="center"/>
      </w:pPr>
      <w:r w:rsidRPr="00AB5188">
        <w:rPr>
          <w:b/>
        </w:rPr>
        <w:t xml:space="preserve"> </w:t>
      </w:r>
    </w:p>
    <w:p w:rsidR="000109C2" w:rsidRPr="00AB5188" w:rsidRDefault="000109C2" w:rsidP="000109C2">
      <w:pPr>
        <w:pStyle w:val="1"/>
        <w:ind w:right="6"/>
      </w:pPr>
      <w:r w:rsidRPr="00AB5188">
        <w:t>11. Требования к оборудованию ЕДДС</w:t>
      </w:r>
    </w:p>
    <w:p w:rsidR="00A1040F" w:rsidRPr="00AB5188" w:rsidRDefault="00A1040F" w:rsidP="00A1040F"/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11.1. 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КСА ЕДДС;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КСА системы - 112 (с учетом решений проектно-сметной документации по реализации системы - 112);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систему связи и систему оповещения.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Муниципальная автоматизированная система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 578/365 (зарегистрирован в Минюсте России 26.10.2020 № 60567).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11.2. 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систему хранения, обработки и передачи данных;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систему видеоконференцсвязи;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lastRenderedPageBreak/>
        <w:t xml:space="preserve">систему отображения информации.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11.2.1.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11.2.1.1. 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защиты информации. При отсутствии сертифицированных средств защиты информации к сети интернет могут подключаться АРМ, не включенные в ЛВС.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Подключение АРМ персонала ЕДДС к информационно-телекоммуникационной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Оборудование ЛВС должно состоять из следующих основных компонентов: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первичный маршрутизатор (коммутатор);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коммутаторы для построения иерархической структуры сети.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Подключение ЛВС к внешним сетям должно быть осуществлено при помощи каналообразующего оборудования, реализующего ту или иную технологию подключения.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Оборудование ЛВС должно размещаться в телекоммуникационных шкафах в помещениях с соответствующими климатическими условиями.  Для поддержания в телекоммуникационных шкафах установленной температуры и влажности должны быть установлены системы кондиционирования.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На АРМ персонала ЕДДС должны быть установлены, настроены и корректно функционировать сертифицированные средства антивирусной защиты информации.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11.2.1.2. Оборудование хранения и обработки данных должно включать в себя следующие основные элементы: </w:t>
      </w:r>
    </w:p>
    <w:p w:rsidR="000109C2" w:rsidRPr="00AB5188" w:rsidRDefault="000109C2" w:rsidP="00A1040F">
      <w:pPr>
        <w:jc w:val="both"/>
        <w:rPr>
          <w:sz w:val="28"/>
          <w:szCs w:val="28"/>
        </w:rPr>
      </w:pPr>
      <w:r w:rsidRPr="00AB5188">
        <w:rPr>
          <w:sz w:val="28"/>
          <w:szCs w:val="28"/>
        </w:rPr>
        <w:t>сервера повышенной производительности для хранения информации (файлы, базы данных);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АРМ персонала ЕДДС с установленными информационными системами.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Сервера должны обеспечивать хранение и обработку информации,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lastRenderedPageBreak/>
        <w:t xml:space="preserve"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11.2.2. 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видеокодек;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видеокамера;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микрофонное оборудование;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оборудование звукоусиления.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11.2.2.1. Видеокодек может быть реализован, как на аппаратной, так и на программной платформе. Видеокодек должен обеспечивать: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работу по основным протоколам видеосвязи (H.323, SIP);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выбор скорости соединения;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подключение видеокамер в качестве источника изображения; </w:t>
      </w:r>
    </w:p>
    <w:p w:rsidR="000109C2" w:rsidRPr="00AB5188" w:rsidRDefault="000109C2" w:rsidP="00A1040F">
      <w:pPr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подключение микрофонного оборудования в качестве источника звука.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11.2.2.2. 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трансфокации (приближение/удаление), а также функции поворота с помощью пульта дистанционного управления или через интерфейс компьютера.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11.2.2.3. Микрофонное оборудование должно обеспечивать: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разборчивость речи всех участников селекторного совещания;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подавление «обратной связи»;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включение/выключение микрофонов участниками совещания;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возможность использования более чем одного микрофона.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При необходимости, для подключения микрофонов может быть использован микшерный пульт.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11.2.2.4. Оборудование звукоусиления должно обеспечивать транслирование звука от удаленного абонента без искажений.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Оборудование звукоусиления должно быть согласовано с микрофонным оборудованием для исключения взаимного негативного влияния на качество звука.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11.2.2.5. Изображение от удаленного абонента должно передаваться на систему отображения информации ЕДДС.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11.3. Система связи и система оповещения должна включать в себя: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систему телефонной связи;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систему радиосвязи;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систему оповещения населения, в том числе комплексную систему экстренного оповещения населения и оповещения должностных лиц;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систему внутренней связи.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lastRenderedPageBreak/>
        <w:t xml:space="preserve">Муниципальная автоматизированная система оповещения включает в себя специальные программно-технические средства оповещения, средства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оповещения, а также сети связи и вещания, обеспечивающие ее функционирование. </w:t>
      </w:r>
    </w:p>
    <w:p w:rsidR="000109C2" w:rsidRPr="00AB5188" w:rsidRDefault="000109C2" w:rsidP="00A1040F">
      <w:pPr>
        <w:ind w:left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11.3.1. Система телефонной связи ЕДДС должна состоять из следующих элементов: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мини-АТС;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телефонные аппараты;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система записи телефонных переговоров. 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11.3.1.1. Мини-АТС должна обеспечивать: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прием телефонных звонков одновременно от нескольких абонентов;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автоматическое определение номера звонящего абонента;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сохранение в памяти входящих, исходящих и пропущенных номеров;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прямой набор номера с телефонных аппаратов (дополнительных консолей);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переадресацию вызова на телефоны внутренней телефонной сети и городской телефонной сети общего пользования.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11.3.1.2. Телефонные аппараты должны обеспечивать: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отображение номера звонящего абонента на дисплее;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набор номера вызываемого абонента одной кнопкой;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одновременную работу нескольких линий;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функцию переадресации абонента;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возможность подключения дополнительных консолей для расширения количества абонентов с прямым набором.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11.3.1.3. 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11.3.1.4. Должны быть обеспечены телефонные каналы связи между ЕДДС и ЦУКС ГУ МЧС России по Республике Марий Эл, ЕДДС соседних районов, а также с ДДС, действующими  на территории района, в том числе ДДС ПОО.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Допускается организация телефонной связи путем программирования на консоли кнопок прямого вызова абонента. 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В качестве каналов прямой телефонной связи не могут быть использованы каналы для приема звонков от населения.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Должны быть предусмотрены резервные каналы связи.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11.3.2. Система радиосвязи должна обеспечивать устойчивую связь с подвижными и стационарными объектами, оборудованными соответствующими средствами связи.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Система радиосвязи должна состоять из следующих основных элементов: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lastRenderedPageBreak/>
        <w:t xml:space="preserve">УКВ-радиостанция;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КВ-радиостанция.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11.3.3. 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района, ДДС, населения на территории района,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сеть электрических, электронных сирен и мощных акустических систем;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сеть уличной радиофикации;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сеть кабельного телерадиовещания;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0109C2" w:rsidRPr="00AB5188" w:rsidRDefault="000109C2" w:rsidP="00A1040F">
      <w:pPr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сети связи операторов связи и ведомственные;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информационно-телекоммуникационная сеть интернет;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громкоговорящие средства на подвижных объектах, мобильные и носимые средства оповещения.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Задействование средств системы оповещения населения должно осуществляться оперативным дежурным со своего рабочего места по решению Главы администрации района (председателя КЧС и ОПБ) с последующим докладом.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Система оповещения должностных лиц должна обеспечивать оповещение руководящего состава района, органов управления и сил РСЧС районного уровня, ДДС, действующих на территории района.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 </w:t>
      </w:r>
    </w:p>
    <w:p w:rsidR="000109C2" w:rsidRPr="00AB5188" w:rsidRDefault="000109C2" w:rsidP="00A1040F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lastRenderedPageBreak/>
        <w:t xml:space="preserve">Задействование муниципальной автоматизированной системы оповещения осуществляется в соответствии с постановлением Правительства Российской Федерации от 28.12.2020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 578/365. </w:t>
      </w:r>
    </w:p>
    <w:p w:rsidR="000109C2" w:rsidRPr="00AB5188" w:rsidRDefault="000109C2" w:rsidP="00A1040F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11.4. Общие требования к составу объектов, оборудованию, структуре системы - 112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 </w:t>
      </w:r>
    </w:p>
    <w:p w:rsidR="000109C2" w:rsidRPr="00AB5188" w:rsidRDefault="000109C2" w:rsidP="000109C2">
      <w:pPr>
        <w:spacing w:after="23" w:line="259" w:lineRule="auto"/>
        <w:ind w:left="63"/>
        <w:jc w:val="center"/>
      </w:pPr>
      <w:r w:rsidRPr="00AB5188">
        <w:rPr>
          <w:b/>
        </w:rPr>
        <w:t xml:space="preserve"> </w:t>
      </w:r>
    </w:p>
    <w:p w:rsidR="000109C2" w:rsidRPr="00AB5188" w:rsidRDefault="000109C2" w:rsidP="000109C2">
      <w:pPr>
        <w:pStyle w:val="Style16"/>
        <w:widowControl/>
        <w:spacing w:line="240" w:lineRule="auto"/>
        <w:ind w:firstLine="567"/>
        <w:jc w:val="center"/>
        <w:rPr>
          <w:rStyle w:val="FontStyle28"/>
          <w:sz w:val="28"/>
          <w:szCs w:val="28"/>
        </w:rPr>
      </w:pPr>
      <w:r w:rsidRPr="00AB5188">
        <w:rPr>
          <w:rStyle w:val="FontStyle28"/>
          <w:sz w:val="28"/>
          <w:szCs w:val="28"/>
        </w:rPr>
        <w:t>12. Документация ЕДДС</w:t>
      </w:r>
    </w:p>
    <w:p w:rsidR="005B56EC" w:rsidRPr="00AB5188" w:rsidRDefault="005B56EC" w:rsidP="000109C2">
      <w:pPr>
        <w:pStyle w:val="Style16"/>
        <w:widowControl/>
        <w:spacing w:line="240" w:lineRule="auto"/>
        <w:ind w:firstLine="567"/>
        <w:jc w:val="center"/>
        <w:rPr>
          <w:rStyle w:val="FontStyle28"/>
          <w:sz w:val="28"/>
          <w:szCs w:val="28"/>
        </w:rPr>
      </w:pPr>
    </w:p>
    <w:p w:rsidR="000109C2" w:rsidRPr="00AB5188" w:rsidRDefault="005B56EC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1</w:t>
      </w:r>
      <w:r w:rsidR="000109C2" w:rsidRPr="00AB5188">
        <w:rPr>
          <w:sz w:val="28"/>
          <w:szCs w:val="28"/>
        </w:rPr>
        <w:t>2.</w:t>
      </w:r>
      <w:r w:rsidR="00FF519A" w:rsidRPr="00AB5188">
        <w:rPr>
          <w:sz w:val="28"/>
          <w:szCs w:val="28"/>
        </w:rPr>
        <w:t xml:space="preserve"> </w:t>
      </w:r>
      <w:r w:rsidR="000109C2" w:rsidRPr="00AB5188">
        <w:rPr>
          <w:sz w:val="28"/>
          <w:szCs w:val="28"/>
        </w:rPr>
        <w:t>1. Документация оперативного дежурного ЕДДС: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нормативные правовые акты в области ГО, защиты населения и территорий от ЧС (происшествия) природного и техногенного, пожарной безопасности, а также по вопросам сбора и обмена информацией о ЧС (происшествиях);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соглашение с Комитетом гражданской обороны и защиты населения Республики Марий Эл о порядке взаимодействия по вопросам организации оперативного обмена информацией, поступившей по системе-112 и защиты населения от угроз природного и техногенного характера на территории Республики Марий Эл и Регламент обмена различными видами информации между системой-112 и ЕДДС (приложение к соглашению);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соглашения и регламенты информационного взаимодействия в системе-112 с ДДС экстренных оперативных служб, действующих на территории района;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журнал несения дежурства оперативным дежурным ЕДДС (приложение № 1);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журнал учета полученной и переданной информации, полученных и переданных распоряжений и сигналов (приложение № 2);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рабочая тетрадь оперативного дежурного ЕДДС (приложение № 3);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график несения дежурства оперативными дежурными сменами ЕДДС на месяц (приложение № 4);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график проведения проверок муниципальной системы оповещения на год (приложение № 5);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инструкция по несению дежурства оперативным дежурным ЕДДС (приложение № 6);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lastRenderedPageBreak/>
        <w:t>инструкции по действиям оперативного дежурного ЕДДС при получении информации об угрозе возникновения или возникновении ЧС (происшествия) (приложение №7);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инструкции но действиям дежурно-диспетчерского персонала при получении информации по линии взаимодействующих ДДС экстренных оперативных служб и организаций (объектов) (приложение № 8);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инструкция по охране труда (приложение № 9);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инструкции по мерам пожарной безопасности (приложение № 10);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порядки (алгоритмы) действий оперативного дежурного ЕДДС при получении сообщения (информации) о ЧС (происшествии) различного характера на территории района (по каждому характерному для района риску) (приложение № 11);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порядки действий оперативного дежурного ЕДДС при проведении оповещения должностных лиц и сил ликвидации ЧС (происшествия) (членов КЧС и ОПБ, руководящего состава ГО, членов эвакуационной комиссии, глав администраций городского и сельских поселений, старост населенных пунктов, формирований сил постоянной готовности, задействования муниципальной системы оповещения, проведения технических проверок и т.д.)</w:t>
      </w:r>
      <w:r w:rsidR="00FF519A" w:rsidRPr="00AB5188">
        <w:rPr>
          <w:sz w:val="28"/>
          <w:szCs w:val="28"/>
        </w:rPr>
        <w:t xml:space="preserve">        </w:t>
      </w:r>
      <w:r w:rsidRPr="00AB5188">
        <w:rPr>
          <w:sz w:val="28"/>
          <w:szCs w:val="28"/>
        </w:rPr>
        <w:t>(приложение № 12);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маршрутная карта приема дежурства оперативным дежурным ЕДДС, опись документов, оборудования и имущества, предаваемых при смене дежурства (приложение № 13);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суточный расчет сил и средств муниципального звена ТП РСЧС (приложение № 14);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расчет сил и средств района, привлекаемых к ликвидации ЧС (происшествий), схемы оповещения формирований сил постоянной готовности, формирований сил ликвидации ЧС (происшествий) 2 эшелона, территориальных НФГО района (приложение № 15);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схема муниципальной системы оповещения (приложение № 16);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перечень потенциально-опасных объектов на территории района (приложение № 17);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перечень социально-значимых объектов на территории района;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план проведения инструктажа перед заступлением на дежурство очередных оперативных дежурных смен (приложение № 18);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паспорта безопасности района и потенциально-опасных объектов, паспорта территории района, населенных пунктов района, паспорта состояния комплексной безопасности объектов социальной защиты населения, здравоохранения и образования; 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рабочие карты района и Республики Марий Эл (в том числе и в электронном виде);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аварийные и аварийные медицинские карточки на все химически опасные вещества и радиационные грузы, перечни радиационно, химически, </w:t>
      </w:r>
      <w:r w:rsidRPr="00AB5188">
        <w:rPr>
          <w:sz w:val="28"/>
          <w:szCs w:val="28"/>
        </w:rPr>
        <w:lastRenderedPageBreak/>
        <w:t>биологически опасных объектов с прогнозируемыми последствиями ЧС (происшествия) (при наличии);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документация по организации профессиональной подготовки дежурно-диспетчерского персонала, удостоверения о прохождении обучения;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формализованные бланки отрабатываемых документов с заранее заготовленной постоянной частью текста;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план работы оперативной дежурной смены ЕДДС на сутки;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отчетные документы о проведенных тренировках с ЕДДС;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комплект документов и имущество для оперативной группы района в районе ЧС (происшествия);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телефонные справочники;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регламент служебного времени (распределение служебного времени), (график приема пищи, график отдыха и т.д.); справочная документация.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Состав оперативной документации может дополняться в зависимости от местных условий функционирования ЕДДС района.</w:t>
      </w:r>
    </w:p>
    <w:p w:rsidR="000109C2" w:rsidRPr="00AB5188" w:rsidRDefault="00FF519A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1</w:t>
      </w:r>
      <w:r w:rsidR="000109C2" w:rsidRPr="00AB5188">
        <w:rPr>
          <w:sz w:val="28"/>
          <w:szCs w:val="28"/>
        </w:rPr>
        <w:t>2.2. Документация диспетчера системы-112 ЕДДС: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соглашение с Комитетом гражданской обороны и защиты населения Республики Марий Эл о порядке взаимодействия по вопросам организации оперативного обмена информацией, поступившей по системе-112 и защиты населения от угроз природного и техногенного характера на территории Республики Марий Эл и Регламентом обмена различными видами информации между системой-112 и ЕДДС (приложение к соглашению);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соглашения и регламенты информационного взаимодействия в системе-112 с ДДС экстренных оперативных служб, действующих на территории района;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распоряжение администрации района о назначении ответственного лица за функционирование и эксплуатацию АРМ системы-112 ЕДДС;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инструкция по несению дежурства диспетчером системы-112 ЕДДС (приложение № 19);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инструкция по охране труда (приложение № 20);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инструкция по мерам пожарной безопасности;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инструкция пользователя информационной системы АРМ системы-112 ЕДДС по обработке защищаемой информации (приложение № 21);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порядок работы диспетчера системы-112 ЕДДС (приложение № 22);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маршрутная карта приема дежурства на АРМ системы-112 диспетчером системы-112 ЕДДС (приложение № 23);</w:t>
      </w:r>
    </w:p>
    <w:p w:rsidR="000109C2" w:rsidRPr="00AB5188" w:rsidRDefault="000109C2" w:rsidP="00FF519A">
      <w:pPr>
        <w:ind w:firstLine="567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журнал несения дежурства диспетчера системы-112 ЕДДС (допускается совмещение с рабочей тетрадью диспетчера системы-112) (приложение № 24);</w:t>
      </w:r>
    </w:p>
    <w:p w:rsidR="000109C2" w:rsidRPr="00AB5188" w:rsidRDefault="000109C2" w:rsidP="005B56EC">
      <w:pPr>
        <w:jc w:val="both"/>
        <w:rPr>
          <w:sz w:val="28"/>
          <w:szCs w:val="28"/>
        </w:rPr>
      </w:pPr>
      <w:r w:rsidRPr="00AB5188">
        <w:rPr>
          <w:sz w:val="28"/>
          <w:szCs w:val="28"/>
        </w:rPr>
        <w:t>справочная документация.</w:t>
      </w:r>
    </w:p>
    <w:p w:rsidR="000109C2" w:rsidRPr="00AB5188" w:rsidRDefault="000109C2" w:rsidP="000109C2">
      <w:pPr>
        <w:pStyle w:val="1"/>
        <w:ind w:right="7"/>
      </w:pPr>
    </w:p>
    <w:p w:rsidR="000109C2" w:rsidRPr="00AB5188" w:rsidRDefault="000109C2" w:rsidP="000109C2">
      <w:pPr>
        <w:pStyle w:val="1"/>
        <w:ind w:right="7"/>
      </w:pPr>
      <w:r w:rsidRPr="00AB5188">
        <w:t xml:space="preserve">13. Финансирование ЕДДС </w:t>
      </w:r>
    </w:p>
    <w:p w:rsidR="00FF519A" w:rsidRPr="00AB5188" w:rsidRDefault="00FF519A" w:rsidP="00FF519A"/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1</w:t>
      </w:r>
      <w:r w:rsidR="00FF519A" w:rsidRPr="00AB5188">
        <w:rPr>
          <w:sz w:val="28"/>
          <w:szCs w:val="28"/>
        </w:rPr>
        <w:t>3</w:t>
      </w:r>
      <w:r w:rsidRPr="00AB5188">
        <w:rPr>
          <w:sz w:val="28"/>
          <w:szCs w:val="28"/>
        </w:rPr>
        <w:t xml:space="preserve">.1. Финансирование создания и деятельности ЕДДС является расходным обязательством </w:t>
      </w:r>
      <w:r w:rsidR="00BA4B83" w:rsidRPr="00AB5188">
        <w:rPr>
          <w:sz w:val="28"/>
          <w:szCs w:val="28"/>
        </w:rPr>
        <w:t>Сернурского</w:t>
      </w:r>
      <w:r w:rsidRPr="00AB5188">
        <w:rPr>
          <w:sz w:val="28"/>
          <w:szCs w:val="28"/>
        </w:rPr>
        <w:t xml:space="preserve"> муниципального района и </w:t>
      </w:r>
      <w:r w:rsidRPr="00AB5188">
        <w:rPr>
          <w:sz w:val="28"/>
          <w:szCs w:val="28"/>
        </w:rPr>
        <w:lastRenderedPageBreak/>
        <w:t xml:space="preserve">осуществляется из средств бюджета </w:t>
      </w:r>
      <w:r w:rsidR="00BA4B83" w:rsidRPr="00AB5188">
        <w:rPr>
          <w:sz w:val="28"/>
          <w:szCs w:val="28"/>
        </w:rPr>
        <w:t>Сернурского</w:t>
      </w:r>
      <w:r w:rsidRPr="00AB5188">
        <w:rPr>
          <w:sz w:val="28"/>
          <w:szCs w:val="28"/>
        </w:rPr>
        <w:t xml:space="preserve"> муниципального района или иных источников  в соответствии с законодательством Российской Федерации, включая бюджет Республики Марий Эл.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1</w:t>
      </w:r>
      <w:r w:rsidR="00FF519A" w:rsidRPr="00AB5188">
        <w:rPr>
          <w:sz w:val="28"/>
          <w:szCs w:val="28"/>
        </w:rPr>
        <w:t>3</w:t>
      </w:r>
      <w:r w:rsidRPr="00AB5188">
        <w:rPr>
          <w:sz w:val="28"/>
          <w:szCs w:val="28"/>
        </w:rPr>
        <w:t xml:space="preserve">.2. Расходы на обеспечение деятельности ЕДДС в год рассчитываются по формуле: </w:t>
      </w:r>
    </w:p>
    <w:p w:rsidR="000109C2" w:rsidRPr="00AB5188" w:rsidRDefault="000109C2" w:rsidP="005B56EC">
      <w:pPr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 РЕДДС = (А +В + С + D) * Ип, где: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А – прогнозируемые расходы бюджета ОМСУ на оплату труда и начисления на выплаты по оплате труда персонала ЕДДС;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В – прогнозируемые расходы бюджета ОМСУ на оплату услуг связи и программного обеспечения;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С – прогнозируемые расходы бюджета ОМСУ на закупку материальных запасов, исходя из ежегодного потребления ЕДДС, могут включать расходы на приобретение канцелярских товаров и принадлежностей, форменного обмундирования и прочие затраты;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D – прогнозируемые расходы бюджета ОМСУ на закупку основных средств, могут включать расходы на закупку мебели, оборудование системы видеоконференцсвязи, оргтехники и др. исходя из установленных сроков эксплуатации; 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Ип – индекс потребительских цен в среднем за год, установленный на очередной финансовый год;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1</w:t>
      </w:r>
      <w:r w:rsidR="00FF519A" w:rsidRPr="00AB5188">
        <w:rPr>
          <w:sz w:val="28"/>
          <w:szCs w:val="28"/>
        </w:rPr>
        <w:t>3</w:t>
      </w:r>
      <w:r w:rsidRPr="00AB5188">
        <w:rPr>
          <w:sz w:val="28"/>
          <w:szCs w:val="28"/>
        </w:rPr>
        <w:t xml:space="preserve">.3. При расчете коэффициента «А» учитывать: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выплаты по должностному окладу;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надбавку за сложность и напряженность и специальный режим работы;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надбавку за выслугу лет;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оплату труда в нерабочие праздничные дни;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доплату за работу в ночное время;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начисления на выплаты по оплате труда (30,2 %).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1</w:t>
      </w:r>
      <w:r w:rsidR="00FF519A" w:rsidRPr="00AB5188">
        <w:rPr>
          <w:sz w:val="28"/>
          <w:szCs w:val="28"/>
        </w:rPr>
        <w:t>3</w:t>
      </w:r>
      <w:r w:rsidRPr="00AB5188">
        <w:rPr>
          <w:sz w:val="28"/>
          <w:szCs w:val="28"/>
        </w:rPr>
        <w:t xml:space="preserve">.4. При расчете коэффициента «В» учитывать: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оплату услуг интернета;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установку антивирусных программ;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информационно-техническую поддержку офисного оборудования и программного обеспечения;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затраты на прочие услуги связи.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1</w:t>
      </w:r>
      <w:r w:rsidR="00FF519A" w:rsidRPr="00AB5188">
        <w:rPr>
          <w:sz w:val="28"/>
          <w:szCs w:val="28"/>
        </w:rPr>
        <w:t>3</w:t>
      </w:r>
      <w:r w:rsidRPr="00AB5188">
        <w:rPr>
          <w:sz w:val="28"/>
          <w:szCs w:val="28"/>
        </w:rPr>
        <w:t xml:space="preserve">.5. При расчете коэффициента «С» учитывать: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затраты на вещевое обеспечение;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затраты на приобретение канцелярских товаров и принадлежностей;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затраты на приобретение горюче-смазочных материалов для специальной техники;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затраты на техническое обслуживание помещений;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затраты на приобретение других запасных частей для вычислительной техники;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затраты на приобретение деталей для содержания принтеров, МФУ, копировальных аппаратов и иной оргтехники;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затраты на приобретение материальных запасов по обеспечению безопасности информации;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затраты на приобретение прочих материальных запасов.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1</w:t>
      </w:r>
      <w:r w:rsidR="00FF519A" w:rsidRPr="00AB5188">
        <w:rPr>
          <w:sz w:val="28"/>
          <w:szCs w:val="28"/>
        </w:rPr>
        <w:t>3</w:t>
      </w:r>
      <w:r w:rsidRPr="00AB5188">
        <w:rPr>
          <w:sz w:val="28"/>
          <w:szCs w:val="28"/>
        </w:rPr>
        <w:t xml:space="preserve">.6. При расчете коэффициента «D» учитывать: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затраты на приобретение мониторов;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затраты на приобретение системных блоков;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затраты на приобретение носителей информации;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затраты на приобретение оборудования для видеоконференцсвязи;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затраты на приобретение прочих основных средств. 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1</w:t>
      </w:r>
      <w:r w:rsidR="00FF519A" w:rsidRPr="00AB5188">
        <w:rPr>
          <w:sz w:val="28"/>
          <w:szCs w:val="28"/>
        </w:rPr>
        <w:t>3</w:t>
      </w:r>
      <w:r w:rsidRPr="00AB5188">
        <w:rPr>
          <w:sz w:val="28"/>
          <w:szCs w:val="28"/>
        </w:rPr>
        <w:t xml:space="preserve">.7. Уровень заработной платы сотрудников ЕДДС должен быть не ниже средней заработной платы по муниципальному образованию. </w:t>
      </w:r>
    </w:p>
    <w:p w:rsidR="000109C2" w:rsidRPr="00AB5188" w:rsidRDefault="000109C2" w:rsidP="005B56EC">
      <w:pPr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 </w:t>
      </w:r>
    </w:p>
    <w:p w:rsidR="000109C2" w:rsidRPr="00AB5188" w:rsidRDefault="000109C2" w:rsidP="000109C2">
      <w:pPr>
        <w:pStyle w:val="1"/>
      </w:pPr>
      <w:r w:rsidRPr="00AB5188">
        <w:t xml:space="preserve">14. Требования к защите информации </w:t>
      </w:r>
    </w:p>
    <w:p w:rsidR="00FF519A" w:rsidRPr="00AB5188" w:rsidRDefault="00FF519A" w:rsidP="00FF519A"/>
    <w:p w:rsidR="000109C2" w:rsidRPr="00AB5188" w:rsidRDefault="000109C2" w:rsidP="000109C2">
      <w:pPr>
        <w:ind w:left="-15" w:firstLine="582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данных в соответствии с Федеральным законом от 27.07.2006 № 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 28608).</w:t>
      </w:r>
    </w:p>
    <w:p w:rsidR="000109C2" w:rsidRPr="00AB5188" w:rsidRDefault="000109C2" w:rsidP="000109C2">
      <w:pPr>
        <w:pStyle w:val="Style6"/>
        <w:widowControl/>
        <w:spacing w:line="240" w:lineRule="auto"/>
        <w:ind w:firstLine="567"/>
        <w:rPr>
          <w:rStyle w:val="FontStyle28"/>
          <w:sz w:val="28"/>
          <w:szCs w:val="28"/>
        </w:rPr>
      </w:pPr>
    </w:p>
    <w:p w:rsidR="000109C2" w:rsidRPr="00AB5188" w:rsidRDefault="000109C2" w:rsidP="000109C2">
      <w:pPr>
        <w:pStyle w:val="Style7"/>
        <w:widowControl/>
        <w:spacing w:line="240" w:lineRule="auto"/>
        <w:ind w:firstLine="567"/>
        <w:jc w:val="left"/>
        <w:rPr>
          <w:rStyle w:val="FontStyle26"/>
          <w:sz w:val="28"/>
          <w:szCs w:val="28"/>
        </w:rPr>
      </w:pPr>
    </w:p>
    <w:p w:rsidR="000109C2" w:rsidRPr="00AB5188" w:rsidRDefault="000109C2" w:rsidP="000109C2">
      <w:pPr>
        <w:pStyle w:val="Style6"/>
        <w:widowControl/>
        <w:spacing w:line="240" w:lineRule="auto"/>
        <w:ind w:right="1008" w:firstLine="567"/>
        <w:rPr>
          <w:rFonts w:hAnsi="Times New Roman"/>
          <w:sz w:val="28"/>
          <w:szCs w:val="28"/>
        </w:rPr>
      </w:pPr>
    </w:p>
    <w:p w:rsidR="000109C2" w:rsidRPr="00AB5188" w:rsidRDefault="000109C2" w:rsidP="000109C2">
      <w:pPr>
        <w:pStyle w:val="Style21"/>
        <w:widowControl/>
        <w:ind w:firstLine="567"/>
        <w:rPr>
          <w:rStyle w:val="FontStyle33"/>
          <w:sz w:val="22"/>
          <w:szCs w:val="22"/>
        </w:rPr>
      </w:pPr>
    </w:p>
    <w:p w:rsidR="000109C2" w:rsidRPr="00AB5188" w:rsidRDefault="000109C2" w:rsidP="000109C2">
      <w:pPr>
        <w:pStyle w:val="Style21"/>
        <w:widowControl/>
        <w:ind w:firstLine="567"/>
        <w:rPr>
          <w:rStyle w:val="FontStyle33"/>
          <w:sz w:val="22"/>
          <w:szCs w:val="22"/>
        </w:rPr>
      </w:pPr>
    </w:p>
    <w:p w:rsidR="000109C2" w:rsidRPr="00AB5188" w:rsidRDefault="000109C2" w:rsidP="000109C2">
      <w:pPr>
        <w:pStyle w:val="Style21"/>
        <w:widowControl/>
        <w:ind w:firstLine="567"/>
        <w:rPr>
          <w:rStyle w:val="FontStyle33"/>
          <w:sz w:val="22"/>
          <w:szCs w:val="22"/>
        </w:rPr>
      </w:pPr>
    </w:p>
    <w:p w:rsidR="000109C2" w:rsidRPr="00AB5188" w:rsidRDefault="000109C2" w:rsidP="000109C2">
      <w:pPr>
        <w:pStyle w:val="Style21"/>
        <w:widowControl/>
        <w:ind w:firstLine="567"/>
        <w:rPr>
          <w:rStyle w:val="FontStyle33"/>
          <w:sz w:val="22"/>
          <w:szCs w:val="22"/>
        </w:rPr>
      </w:pPr>
    </w:p>
    <w:p w:rsidR="000109C2" w:rsidRPr="00AB5188" w:rsidRDefault="000109C2" w:rsidP="000109C2">
      <w:pPr>
        <w:pStyle w:val="Style21"/>
        <w:widowControl/>
        <w:ind w:firstLine="567"/>
        <w:rPr>
          <w:rStyle w:val="FontStyle33"/>
          <w:sz w:val="22"/>
          <w:szCs w:val="22"/>
        </w:rPr>
      </w:pPr>
    </w:p>
    <w:p w:rsidR="000109C2" w:rsidRPr="00AB5188" w:rsidRDefault="000109C2" w:rsidP="000109C2">
      <w:pPr>
        <w:pStyle w:val="Style21"/>
        <w:widowControl/>
        <w:ind w:firstLine="567"/>
        <w:rPr>
          <w:rStyle w:val="FontStyle33"/>
          <w:sz w:val="22"/>
          <w:szCs w:val="22"/>
        </w:rPr>
      </w:pPr>
    </w:p>
    <w:p w:rsidR="000109C2" w:rsidRPr="00AB5188" w:rsidRDefault="000109C2" w:rsidP="000109C2">
      <w:pPr>
        <w:pStyle w:val="Style21"/>
        <w:widowControl/>
        <w:ind w:firstLine="567"/>
        <w:rPr>
          <w:rStyle w:val="FontStyle33"/>
          <w:sz w:val="22"/>
          <w:szCs w:val="22"/>
        </w:rPr>
      </w:pPr>
    </w:p>
    <w:p w:rsidR="000109C2" w:rsidRPr="00AB5188" w:rsidRDefault="000109C2" w:rsidP="000109C2">
      <w:pPr>
        <w:pStyle w:val="Style21"/>
        <w:widowControl/>
        <w:ind w:firstLine="567"/>
        <w:rPr>
          <w:rStyle w:val="FontStyle33"/>
          <w:sz w:val="22"/>
          <w:szCs w:val="22"/>
        </w:rPr>
      </w:pPr>
    </w:p>
    <w:p w:rsidR="000109C2" w:rsidRPr="00AB5188" w:rsidRDefault="000109C2" w:rsidP="000109C2">
      <w:pPr>
        <w:pStyle w:val="Style21"/>
        <w:widowControl/>
        <w:ind w:firstLine="567"/>
        <w:rPr>
          <w:rStyle w:val="FontStyle33"/>
          <w:sz w:val="22"/>
          <w:szCs w:val="22"/>
        </w:rPr>
      </w:pPr>
    </w:p>
    <w:p w:rsidR="000109C2" w:rsidRPr="00AB5188" w:rsidRDefault="000109C2" w:rsidP="000109C2">
      <w:pPr>
        <w:pStyle w:val="Style21"/>
        <w:widowControl/>
        <w:ind w:firstLine="567"/>
        <w:rPr>
          <w:rStyle w:val="FontStyle33"/>
          <w:sz w:val="22"/>
          <w:szCs w:val="22"/>
        </w:rPr>
      </w:pPr>
    </w:p>
    <w:p w:rsidR="000109C2" w:rsidRPr="00AB5188" w:rsidRDefault="000109C2" w:rsidP="000109C2">
      <w:pPr>
        <w:pStyle w:val="Style21"/>
        <w:widowControl/>
        <w:ind w:firstLine="567"/>
        <w:rPr>
          <w:rStyle w:val="FontStyle33"/>
          <w:sz w:val="22"/>
          <w:szCs w:val="22"/>
        </w:rPr>
      </w:pPr>
    </w:p>
    <w:p w:rsidR="000109C2" w:rsidRPr="00AB5188" w:rsidRDefault="000109C2" w:rsidP="000109C2">
      <w:pPr>
        <w:pStyle w:val="Style21"/>
        <w:widowControl/>
        <w:ind w:firstLine="567"/>
        <w:rPr>
          <w:rStyle w:val="FontStyle33"/>
          <w:sz w:val="22"/>
          <w:szCs w:val="22"/>
        </w:rPr>
      </w:pPr>
    </w:p>
    <w:p w:rsidR="000109C2" w:rsidRPr="00AB5188" w:rsidRDefault="000109C2" w:rsidP="000109C2">
      <w:pPr>
        <w:pStyle w:val="Style21"/>
        <w:widowControl/>
        <w:ind w:left="6379"/>
        <w:rPr>
          <w:rStyle w:val="FontStyle33"/>
          <w:sz w:val="22"/>
          <w:szCs w:val="22"/>
        </w:rPr>
      </w:pPr>
    </w:p>
    <w:p w:rsidR="000109C2" w:rsidRPr="00AB5188" w:rsidRDefault="000109C2" w:rsidP="000109C2">
      <w:pPr>
        <w:pStyle w:val="Style21"/>
        <w:widowControl/>
        <w:ind w:left="6379"/>
        <w:rPr>
          <w:rStyle w:val="FontStyle33"/>
          <w:sz w:val="22"/>
          <w:szCs w:val="22"/>
        </w:rPr>
      </w:pPr>
    </w:p>
    <w:p w:rsidR="000109C2" w:rsidRPr="00AB5188" w:rsidRDefault="000109C2" w:rsidP="000109C2">
      <w:pPr>
        <w:pStyle w:val="Style21"/>
        <w:widowControl/>
        <w:ind w:left="6379"/>
        <w:rPr>
          <w:rStyle w:val="FontStyle33"/>
          <w:sz w:val="22"/>
          <w:szCs w:val="22"/>
        </w:rPr>
      </w:pPr>
    </w:p>
    <w:p w:rsidR="000109C2" w:rsidRPr="00AB5188" w:rsidRDefault="000109C2" w:rsidP="000109C2">
      <w:pPr>
        <w:pStyle w:val="Style21"/>
        <w:widowControl/>
        <w:ind w:left="6379"/>
        <w:rPr>
          <w:rStyle w:val="FontStyle33"/>
          <w:sz w:val="22"/>
          <w:szCs w:val="22"/>
        </w:rPr>
      </w:pPr>
    </w:p>
    <w:p w:rsidR="000109C2" w:rsidRPr="00AB5188" w:rsidRDefault="000109C2" w:rsidP="000109C2">
      <w:pPr>
        <w:pStyle w:val="Style21"/>
        <w:widowControl/>
        <w:ind w:left="6379"/>
        <w:rPr>
          <w:rStyle w:val="FontStyle33"/>
          <w:sz w:val="22"/>
          <w:szCs w:val="22"/>
        </w:rPr>
      </w:pPr>
    </w:p>
    <w:p w:rsidR="000109C2" w:rsidRPr="00AB5188" w:rsidRDefault="000109C2" w:rsidP="000109C2">
      <w:pPr>
        <w:pStyle w:val="Style21"/>
        <w:widowControl/>
        <w:ind w:left="6379"/>
        <w:rPr>
          <w:rStyle w:val="FontStyle33"/>
          <w:sz w:val="22"/>
          <w:szCs w:val="22"/>
        </w:rPr>
      </w:pPr>
    </w:p>
    <w:p w:rsidR="000109C2" w:rsidRPr="00AB5188" w:rsidRDefault="000109C2" w:rsidP="000109C2">
      <w:pPr>
        <w:pStyle w:val="Style21"/>
        <w:widowControl/>
        <w:ind w:left="6379"/>
        <w:rPr>
          <w:rStyle w:val="FontStyle33"/>
          <w:sz w:val="22"/>
          <w:szCs w:val="22"/>
        </w:rPr>
      </w:pPr>
    </w:p>
    <w:p w:rsidR="000109C2" w:rsidRPr="00AB5188" w:rsidRDefault="000109C2" w:rsidP="000109C2">
      <w:pPr>
        <w:pStyle w:val="Style21"/>
        <w:widowControl/>
        <w:ind w:left="6379"/>
        <w:rPr>
          <w:rStyle w:val="FontStyle33"/>
          <w:sz w:val="22"/>
          <w:szCs w:val="22"/>
        </w:rPr>
      </w:pPr>
    </w:p>
    <w:p w:rsidR="000109C2" w:rsidRPr="00AB5188" w:rsidRDefault="000109C2" w:rsidP="000109C2">
      <w:pPr>
        <w:pStyle w:val="Style21"/>
        <w:widowControl/>
        <w:ind w:left="6379"/>
        <w:rPr>
          <w:rStyle w:val="FontStyle33"/>
          <w:sz w:val="22"/>
          <w:szCs w:val="22"/>
        </w:rPr>
      </w:pPr>
    </w:p>
    <w:p w:rsidR="000109C2" w:rsidRPr="00AB5188" w:rsidRDefault="000109C2" w:rsidP="000109C2">
      <w:pPr>
        <w:pStyle w:val="Style21"/>
        <w:widowControl/>
        <w:ind w:left="6379"/>
        <w:rPr>
          <w:rStyle w:val="FontStyle33"/>
          <w:sz w:val="22"/>
          <w:szCs w:val="22"/>
        </w:rPr>
      </w:pPr>
    </w:p>
    <w:p w:rsidR="000109C2" w:rsidRPr="00AB5188" w:rsidRDefault="000109C2" w:rsidP="000109C2">
      <w:pPr>
        <w:pStyle w:val="Style21"/>
        <w:widowControl/>
        <w:ind w:left="6379"/>
        <w:rPr>
          <w:rStyle w:val="FontStyle33"/>
          <w:sz w:val="22"/>
          <w:szCs w:val="22"/>
        </w:rPr>
      </w:pPr>
    </w:p>
    <w:p w:rsidR="000109C2" w:rsidRPr="00AB5188" w:rsidRDefault="000109C2" w:rsidP="000109C2">
      <w:pPr>
        <w:pStyle w:val="Style21"/>
        <w:widowControl/>
        <w:ind w:left="6379"/>
        <w:rPr>
          <w:rStyle w:val="FontStyle33"/>
          <w:sz w:val="22"/>
          <w:szCs w:val="22"/>
        </w:rPr>
      </w:pPr>
    </w:p>
    <w:p w:rsidR="000109C2" w:rsidRPr="00AB5188" w:rsidRDefault="000109C2" w:rsidP="000109C2">
      <w:pPr>
        <w:pStyle w:val="Style21"/>
        <w:widowControl/>
        <w:ind w:left="6379"/>
        <w:rPr>
          <w:rStyle w:val="FontStyle33"/>
          <w:sz w:val="22"/>
          <w:szCs w:val="22"/>
        </w:rPr>
      </w:pPr>
    </w:p>
    <w:p w:rsidR="009142CD" w:rsidRPr="00AB5188" w:rsidRDefault="009142CD" w:rsidP="000109C2">
      <w:pPr>
        <w:pStyle w:val="Style21"/>
        <w:widowControl/>
        <w:ind w:left="6379"/>
        <w:rPr>
          <w:rStyle w:val="FontStyle33"/>
          <w:sz w:val="22"/>
          <w:szCs w:val="22"/>
        </w:rPr>
      </w:pPr>
    </w:p>
    <w:p w:rsidR="009142CD" w:rsidRPr="00AB5188" w:rsidRDefault="009142CD" w:rsidP="000109C2">
      <w:pPr>
        <w:pStyle w:val="Style21"/>
        <w:widowControl/>
        <w:ind w:left="6379"/>
        <w:rPr>
          <w:rStyle w:val="FontStyle33"/>
          <w:sz w:val="22"/>
          <w:szCs w:val="22"/>
        </w:rPr>
      </w:pPr>
    </w:p>
    <w:p w:rsidR="009142CD" w:rsidRPr="00AB5188" w:rsidRDefault="009142CD" w:rsidP="000109C2">
      <w:pPr>
        <w:pStyle w:val="Style21"/>
        <w:widowControl/>
        <w:ind w:left="6379"/>
        <w:rPr>
          <w:rStyle w:val="FontStyle33"/>
          <w:sz w:val="22"/>
          <w:szCs w:val="22"/>
        </w:rPr>
      </w:pPr>
    </w:p>
    <w:p w:rsidR="009142CD" w:rsidRPr="00AB5188" w:rsidRDefault="009142CD" w:rsidP="000109C2">
      <w:pPr>
        <w:pStyle w:val="Style21"/>
        <w:widowControl/>
        <w:ind w:left="6379"/>
        <w:rPr>
          <w:rStyle w:val="FontStyle33"/>
          <w:sz w:val="22"/>
          <w:szCs w:val="22"/>
        </w:rPr>
      </w:pPr>
    </w:p>
    <w:p w:rsidR="000109C2" w:rsidRPr="00AB5188" w:rsidRDefault="000109C2" w:rsidP="00FF519A">
      <w:pPr>
        <w:jc w:val="right"/>
        <w:rPr>
          <w:sz w:val="28"/>
          <w:szCs w:val="28"/>
        </w:rPr>
      </w:pPr>
      <w:r w:rsidRPr="00AB5188">
        <w:rPr>
          <w:sz w:val="28"/>
          <w:szCs w:val="28"/>
        </w:rPr>
        <w:t>УТВЕРЖДЕНО</w:t>
      </w:r>
    </w:p>
    <w:p w:rsidR="00FF519A" w:rsidRPr="00AB5188" w:rsidRDefault="000109C2" w:rsidP="00FF519A">
      <w:pPr>
        <w:jc w:val="right"/>
        <w:rPr>
          <w:sz w:val="28"/>
          <w:szCs w:val="28"/>
        </w:rPr>
      </w:pPr>
      <w:r w:rsidRPr="00AB5188">
        <w:rPr>
          <w:sz w:val="28"/>
          <w:szCs w:val="28"/>
        </w:rPr>
        <w:t xml:space="preserve">Постановлением администрации </w:t>
      </w:r>
    </w:p>
    <w:p w:rsidR="000109C2" w:rsidRPr="00AB5188" w:rsidRDefault="00BA4B83" w:rsidP="00FF519A">
      <w:pPr>
        <w:jc w:val="right"/>
        <w:rPr>
          <w:sz w:val="28"/>
          <w:szCs w:val="28"/>
        </w:rPr>
      </w:pPr>
      <w:r w:rsidRPr="00AB5188">
        <w:rPr>
          <w:sz w:val="28"/>
          <w:szCs w:val="28"/>
        </w:rPr>
        <w:t>Сернурского</w:t>
      </w:r>
      <w:r w:rsidR="000109C2" w:rsidRPr="00AB5188">
        <w:rPr>
          <w:sz w:val="28"/>
          <w:szCs w:val="28"/>
        </w:rPr>
        <w:t xml:space="preserve"> муниципального района </w:t>
      </w:r>
    </w:p>
    <w:p w:rsidR="000109C2" w:rsidRPr="00AB5188" w:rsidRDefault="000109C2" w:rsidP="00FF519A">
      <w:pPr>
        <w:jc w:val="right"/>
        <w:rPr>
          <w:sz w:val="28"/>
          <w:szCs w:val="28"/>
        </w:rPr>
      </w:pPr>
      <w:r w:rsidRPr="00AB5188">
        <w:rPr>
          <w:sz w:val="28"/>
          <w:szCs w:val="28"/>
        </w:rPr>
        <w:t>от «</w:t>
      </w:r>
      <w:r w:rsidR="00FF519A" w:rsidRPr="00AB5188">
        <w:rPr>
          <w:sz w:val="28"/>
          <w:szCs w:val="28"/>
        </w:rPr>
        <w:t>24</w:t>
      </w:r>
      <w:r w:rsidRPr="00AB5188">
        <w:rPr>
          <w:sz w:val="28"/>
          <w:szCs w:val="28"/>
        </w:rPr>
        <w:t xml:space="preserve">» января 2023 года № </w:t>
      </w:r>
      <w:r w:rsidR="00FF519A" w:rsidRPr="00AB5188">
        <w:rPr>
          <w:sz w:val="28"/>
          <w:szCs w:val="28"/>
        </w:rPr>
        <w:t>29</w:t>
      </w:r>
    </w:p>
    <w:p w:rsidR="000109C2" w:rsidRPr="00AB5188" w:rsidRDefault="000109C2" w:rsidP="000109C2">
      <w:pPr>
        <w:pStyle w:val="Style6"/>
        <w:widowControl/>
        <w:spacing w:line="240" w:lineRule="auto"/>
        <w:ind w:firstLine="567"/>
        <w:rPr>
          <w:rFonts w:hAnsi="Times New Roman"/>
          <w:sz w:val="28"/>
        </w:rPr>
      </w:pPr>
    </w:p>
    <w:p w:rsidR="000109C2" w:rsidRPr="00AB5188" w:rsidRDefault="000109C2" w:rsidP="00FF519A">
      <w:pPr>
        <w:jc w:val="center"/>
        <w:rPr>
          <w:b/>
          <w:bCs/>
          <w:sz w:val="28"/>
          <w:szCs w:val="28"/>
        </w:rPr>
      </w:pPr>
      <w:r w:rsidRPr="00AB5188">
        <w:rPr>
          <w:b/>
          <w:bCs/>
          <w:sz w:val="28"/>
          <w:szCs w:val="28"/>
        </w:rPr>
        <w:t>ПОЛОЖЕНИЕ</w:t>
      </w:r>
    </w:p>
    <w:p w:rsidR="000109C2" w:rsidRPr="00AB5188" w:rsidRDefault="000109C2" w:rsidP="00FF519A">
      <w:pPr>
        <w:jc w:val="center"/>
        <w:rPr>
          <w:b/>
          <w:bCs/>
          <w:sz w:val="28"/>
          <w:szCs w:val="28"/>
        </w:rPr>
      </w:pPr>
      <w:r w:rsidRPr="00AB5188">
        <w:rPr>
          <w:b/>
          <w:bCs/>
          <w:sz w:val="28"/>
          <w:szCs w:val="28"/>
        </w:rPr>
        <w:t>о взаимодействии аварийно-диспетчерских служб организаций и Единой дежурно-диспетчерской службы на территории</w:t>
      </w:r>
    </w:p>
    <w:p w:rsidR="000109C2" w:rsidRPr="00AB5188" w:rsidRDefault="00BA4B83" w:rsidP="00FF519A">
      <w:pPr>
        <w:jc w:val="center"/>
        <w:rPr>
          <w:b/>
          <w:bCs/>
          <w:sz w:val="28"/>
          <w:szCs w:val="28"/>
        </w:rPr>
      </w:pPr>
      <w:r w:rsidRPr="00AB5188">
        <w:rPr>
          <w:b/>
          <w:bCs/>
          <w:sz w:val="28"/>
          <w:szCs w:val="28"/>
        </w:rPr>
        <w:t>Сернурского</w:t>
      </w:r>
      <w:r w:rsidR="000109C2" w:rsidRPr="00AB5188">
        <w:rPr>
          <w:b/>
          <w:bCs/>
          <w:sz w:val="28"/>
          <w:szCs w:val="28"/>
        </w:rPr>
        <w:t xml:space="preserve"> муниципального района</w:t>
      </w:r>
    </w:p>
    <w:p w:rsidR="00FF519A" w:rsidRPr="00AB5188" w:rsidRDefault="00FF519A" w:rsidP="00FF519A">
      <w:pPr>
        <w:jc w:val="center"/>
        <w:rPr>
          <w:rStyle w:val="FontStyle28"/>
          <w:sz w:val="28"/>
        </w:rPr>
      </w:pPr>
    </w:p>
    <w:p w:rsidR="000109C2" w:rsidRPr="00AB5188" w:rsidRDefault="00FF519A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1. </w:t>
      </w:r>
      <w:r w:rsidR="000109C2" w:rsidRPr="00AB5188">
        <w:rPr>
          <w:sz w:val="28"/>
          <w:szCs w:val="28"/>
        </w:rPr>
        <w:t xml:space="preserve">Настоящее Положение определяет порядок взаимодействия аварийно-диспетчерских служб (далее - АДС) предприятий, организаций и учреждений всех форм собственности </w:t>
      </w:r>
      <w:r w:rsidR="00AB5188" w:rsidRPr="00AB5188">
        <w:rPr>
          <w:sz w:val="28"/>
          <w:szCs w:val="28"/>
        </w:rPr>
        <w:t xml:space="preserve">на территории </w:t>
      </w:r>
      <w:r w:rsidR="00BA4B83" w:rsidRPr="00AB5188">
        <w:rPr>
          <w:sz w:val="28"/>
          <w:szCs w:val="28"/>
        </w:rPr>
        <w:t>Сернурского</w:t>
      </w:r>
      <w:r w:rsidR="000109C2" w:rsidRPr="00AB5188">
        <w:rPr>
          <w:sz w:val="28"/>
          <w:szCs w:val="28"/>
        </w:rPr>
        <w:t xml:space="preserve"> муниципального района с Единой дежурно-диспетчерской службой </w:t>
      </w:r>
      <w:r w:rsidR="00BA4B83" w:rsidRPr="00AB5188">
        <w:rPr>
          <w:sz w:val="28"/>
          <w:szCs w:val="28"/>
        </w:rPr>
        <w:t>Сернурского</w:t>
      </w:r>
      <w:r w:rsidR="000109C2" w:rsidRPr="00AB5188">
        <w:rPr>
          <w:sz w:val="28"/>
          <w:szCs w:val="28"/>
        </w:rPr>
        <w:t xml:space="preserve"> муниципального района (далее - ЕДДС).</w:t>
      </w:r>
    </w:p>
    <w:p w:rsidR="000109C2" w:rsidRPr="00AB5188" w:rsidRDefault="00FF519A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2. </w:t>
      </w:r>
      <w:r w:rsidR="000109C2" w:rsidRPr="00AB5188">
        <w:rPr>
          <w:sz w:val="28"/>
          <w:szCs w:val="28"/>
        </w:rPr>
        <w:t>Под аварийно-диспетчерскими службами подразумеваются инженерные оперативно-, аварийно-, информационно-диспетчерские и другие подобные службы. Основной задачей указанных служб является обеспечение устойчивого функционирования систем тепло-, водо-, газо-, электроснабжения потребителей, принятия оперативных мер по предупреждению и локализации аварий и их ликвидации.</w:t>
      </w:r>
    </w:p>
    <w:p w:rsidR="000109C2" w:rsidRPr="00AB5188" w:rsidRDefault="00FF519A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3. </w:t>
      </w:r>
      <w:r w:rsidR="000109C2" w:rsidRPr="00AB5188">
        <w:rPr>
          <w:sz w:val="28"/>
          <w:szCs w:val="28"/>
        </w:rPr>
        <w:t>Все предприятия и организации должны иметь круглосуточно работающие АДС. Для ведомственных АДС допускается возложение должностных обязанностей диспетчера на старшего по смене.</w:t>
      </w:r>
    </w:p>
    <w:p w:rsidR="000109C2" w:rsidRPr="00AB5188" w:rsidRDefault="00FF519A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4. </w:t>
      </w:r>
      <w:r w:rsidR="000109C2" w:rsidRPr="00AB5188">
        <w:rPr>
          <w:sz w:val="28"/>
          <w:szCs w:val="28"/>
        </w:rPr>
        <w:t>ЕДДС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(далее – ТП РСЧС).</w:t>
      </w:r>
    </w:p>
    <w:p w:rsidR="000109C2" w:rsidRPr="00AB5188" w:rsidRDefault="000109C2" w:rsidP="00FF519A">
      <w:pPr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ЕДДС является вышестоящим органом для всех дежурно-диспетчерских служб (далее - ДДС), АДС, в том числе экстренных оперативных служб (далее - ЭОС), организаций (объектов) расположенных на территории </w:t>
      </w:r>
      <w:r w:rsidR="00BA4B83" w:rsidRPr="00AB5188">
        <w:rPr>
          <w:sz w:val="28"/>
          <w:szCs w:val="28"/>
        </w:rPr>
        <w:t>Сернурского</w:t>
      </w:r>
      <w:r w:rsidRPr="00AB5188">
        <w:rPr>
          <w:sz w:val="28"/>
          <w:szCs w:val="28"/>
        </w:rPr>
        <w:t xml:space="preserve"> муниципального района, по вопросам управления силами и средствами, сбора, обработки, анализа и обмена информацией, оповещения и информирования о чрезвычайных ситуациях (далее - ЧС), происшествиях, а также координирующим органом по вопросам их совместных действий при реагировании на ЧС (происшествия).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5.</w:t>
      </w:r>
      <w:r w:rsidR="00FF519A" w:rsidRPr="00AB5188">
        <w:rPr>
          <w:sz w:val="28"/>
          <w:szCs w:val="28"/>
        </w:rPr>
        <w:t xml:space="preserve"> </w:t>
      </w:r>
      <w:r w:rsidRPr="00AB5188">
        <w:rPr>
          <w:sz w:val="28"/>
          <w:szCs w:val="28"/>
        </w:rPr>
        <w:t xml:space="preserve">ЕДДС в пределах своих полномочий взаимодействует со всеми АДС экстренных оперативных служб и организаций (объектов) </w:t>
      </w:r>
      <w:r w:rsidR="00BA4B83" w:rsidRPr="00AB5188">
        <w:rPr>
          <w:sz w:val="28"/>
          <w:szCs w:val="28"/>
        </w:rPr>
        <w:t>Сернурского</w:t>
      </w:r>
      <w:r w:rsidRPr="00AB5188">
        <w:rPr>
          <w:sz w:val="28"/>
          <w:szCs w:val="28"/>
        </w:rPr>
        <w:t xml:space="preserve"> муниципального района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- ЧС) (происшествиях) и совместных действий при угрозе возникновения или возникновении ЧС.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6.</w:t>
      </w:r>
      <w:r w:rsidR="00FF519A" w:rsidRPr="00AB5188">
        <w:rPr>
          <w:sz w:val="28"/>
          <w:szCs w:val="28"/>
        </w:rPr>
        <w:t xml:space="preserve"> </w:t>
      </w:r>
      <w:r w:rsidRPr="00AB5188">
        <w:rPr>
          <w:sz w:val="28"/>
          <w:szCs w:val="28"/>
        </w:rPr>
        <w:t xml:space="preserve">Общую связь по взаимодействию, координации, обмену информацией АДС </w:t>
      </w:r>
      <w:r w:rsidR="00BA4B83" w:rsidRPr="00AB5188">
        <w:rPr>
          <w:sz w:val="28"/>
          <w:szCs w:val="28"/>
        </w:rPr>
        <w:t>Сернурского</w:t>
      </w:r>
      <w:r w:rsidRPr="00AB5188">
        <w:rPr>
          <w:sz w:val="28"/>
          <w:szCs w:val="28"/>
        </w:rPr>
        <w:t xml:space="preserve"> муниципального района осуществляет ЕДДС. Взаимодействие организуется на основе согласованных регламентов взаимодействия и подписанных соглашений об информационном взаимодействии с ДДС территориальных органов федеральной власти, исполнительных органов государственной власти Республики Марий Эл, службами жизнеобеспечения с учетом особенностей обслуживаемой территории.</w:t>
      </w:r>
    </w:p>
    <w:p w:rsidR="000109C2" w:rsidRPr="00AB5188" w:rsidRDefault="000109C2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7.</w:t>
      </w:r>
      <w:r w:rsidR="00FF519A" w:rsidRPr="00AB5188">
        <w:rPr>
          <w:sz w:val="28"/>
          <w:szCs w:val="28"/>
        </w:rPr>
        <w:t xml:space="preserve"> </w:t>
      </w:r>
      <w:r w:rsidRPr="00AB5188">
        <w:rPr>
          <w:sz w:val="28"/>
          <w:szCs w:val="28"/>
        </w:rPr>
        <w:t>ЕДДС обеспечивает:</w:t>
      </w:r>
    </w:p>
    <w:p w:rsidR="000109C2" w:rsidRPr="00AB5188" w:rsidRDefault="00FF519A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7.1 </w:t>
      </w:r>
      <w:r w:rsidR="000109C2" w:rsidRPr="00AB5188">
        <w:rPr>
          <w:sz w:val="28"/>
          <w:szCs w:val="28"/>
        </w:rPr>
        <w:t>Организационно-техническое объединение АДС независимо от их ведомственной принадлежности и формы собственности при ликвидации ЧС.</w:t>
      </w:r>
    </w:p>
    <w:p w:rsidR="000109C2" w:rsidRPr="00AB5188" w:rsidRDefault="00FF519A" w:rsidP="00FF519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7.2. </w:t>
      </w:r>
      <w:r w:rsidR="000109C2" w:rsidRPr="00AB5188">
        <w:rPr>
          <w:sz w:val="28"/>
          <w:szCs w:val="28"/>
        </w:rPr>
        <w:t xml:space="preserve">Своевременное предоставление полной достоверной информации администрации </w:t>
      </w:r>
      <w:r w:rsidR="00BA4B83" w:rsidRPr="00AB5188">
        <w:rPr>
          <w:sz w:val="28"/>
          <w:szCs w:val="28"/>
        </w:rPr>
        <w:t>Сернурского</w:t>
      </w:r>
      <w:r w:rsidR="000109C2" w:rsidRPr="00AB5188">
        <w:rPr>
          <w:sz w:val="28"/>
          <w:szCs w:val="28"/>
        </w:rPr>
        <w:t xml:space="preserve"> муниципального района об аварийной обстановке на объектах и принимаемых мерах по ликвидации аварий.</w:t>
      </w:r>
    </w:p>
    <w:p w:rsidR="000109C2" w:rsidRPr="00AB5188" w:rsidRDefault="00B1454C" w:rsidP="00B1454C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7.3. </w:t>
      </w:r>
      <w:r w:rsidR="000109C2" w:rsidRPr="00AB5188">
        <w:rPr>
          <w:sz w:val="28"/>
          <w:szCs w:val="28"/>
        </w:rPr>
        <w:t>Принятие экстренных мер по ликвидации аварий, недопущению перерастания локальных аварийных ситуаций в аварии большего масштаба.</w:t>
      </w:r>
    </w:p>
    <w:p w:rsidR="000109C2" w:rsidRPr="00AB5188" w:rsidRDefault="000109C2" w:rsidP="00FF519A">
      <w:pPr>
        <w:jc w:val="both"/>
        <w:rPr>
          <w:sz w:val="28"/>
          <w:szCs w:val="28"/>
        </w:rPr>
      </w:pPr>
      <w:r w:rsidRPr="00AB5188">
        <w:rPr>
          <w:sz w:val="28"/>
          <w:szCs w:val="28"/>
        </w:rPr>
        <w:t>8.</w:t>
      </w:r>
      <w:r w:rsidR="00B1454C" w:rsidRPr="00AB5188">
        <w:rPr>
          <w:sz w:val="28"/>
          <w:szCs w:val="28"/>
        </w:rPr>
        <w:t xml:space="preserve"> </w:t>
      </w:r>
      <w:r w:rsidRPr="00AB5188">
        <w:rPr>
          <w:sz w:val="28"/>
          <w:szCs w:val="28"/>
        </w:rPr>
        <w:t>АДС составляют:</w:t>
      </w:r>
    </w:p>
    <w:p w:rsidR="000109C2" w:rsidRPr="00AB5188" w:rsidRDefault="000109C2" w:rsidP="00B1454C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-</w:t>
      </w:r>
      <w:r w:rsidR="00B1454C" w:rsidRPr="00AB5188">
        <w:rPr>
          <w:sz w:val="28"/>
          <w:szCs w:val="28"/>
        </w:rPr>
        <w:t xml:space="preserve"> </w:t>
      </w:r>
      <w:r w:rsidRPr="00AB5188">
        <w:rPr>
          <w:sz w:val="28"/>
          <w:szCs w:val="28"/>
        </w:rPr>
        <w:t xml:space="preserve">ЕДДС </w:t>
      </w:r>
      <w:r w:rsidR="00BA4B83" w:rsidRPr="00AB5188">
        <w:rPr>
          <w:sz w:val="28"/>
          <w:szCs w:val="28"/>
        </w:rPr>
        <w:t>Сернурского</w:t>
      </w:r>
      <w:r w:rsidRPr="00AB5188">
        <w:rPr>
          <w:sz w:val="28"/>
          <w:szCs w:val="28"/>
        </w:rPr>
        <w:t xml:space="preserve"> муниципального района;</w:t>
      </w:r>
    </w:p>
    <w:p w:rsidR="000109C2" w:rsidRPr="00AB5188" w:rsidRDefault="000109C2" w:rsidP="00B1454C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-</w:t>
      </w:r>
      <w:r w:rsidR="00B1454C" w:rsidRPr="00AB5188">
        <w:rPr>
          <w:sz w:val="28"/>
          <w:szCs w:val="28"/>
        </w:rPr>
        <w:t xml:space="preserve"> </w:t>
      </w:r>
      <w:r w:rsidRPr="00AB5188">
        <w:rPr>
          <w:sz w:val="28"/>
          <w:szCs w:val="28"/>
        </w:rPr>
        <w:t xml:space="preserve">ДДС </w:t>
      </w:r>
      <w:r w:rsidR="00B1454C" w:rsidRPr="00AB5188">
        <w:rPr>
          <w:sz w:val="28"/>
          <w:szCs w:val="28"/>
        </w:rPr>
        <w:t>29</w:t>
      </w:r>
      <w:r w:rsidRPr="00AB5188">
        <w:rPr>
          <w:sz w:val="28"/>
          <w:szCs w:val="28"/>
        </w:rPr>
        <w:t xml:space="preserve"> пожарно-спасательной части 4 ПСО ФПС ГПС ГУ МЧС России по Республике Марий Эл (пгт. С</w:t>
      </w:r>
      <w:r w:rsidR="00B1454C" w:rsidRPr="00AB5188">
        <w:rPr>
          <w:sz w:val="28"/>
          <w:szCs w:val="28"/>
        </w:rPr>
        <w:t>ернур</w:t>
      </w:r>
      <w:r w:rsidRPr="00AB5188">
        <w:rPr>
          <w:sz w:val="28"/>
          <w:szCs w:val="28"/>
        </w:rPr>
        <w:t>);</w:t>
      </w:r>
    </w:p>
    <w:p w:rsidR="00C318BA" w:rsidRPr="00AB5188" w:rsidRDefault="00C318BA" w:rsidP="00B1454C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- ДДС ГБУ РМЭ «МАСС» Сернурская АСГ;</w:t>
      </w:r>
    </w:p>
    <w:p w:rsidR="000109C2" w:rsidRPr="00AB5188" w:rsidRDefault="000109C2" w:rsidP="00B1454C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-</w:t>
      </w:r>
      <w:r w:rsidR="00B1454C" w:rsidRPr="00AB5188">
        <w:rPr>
          <w:sz w:val="28"/>
          <w:szCs w:val="28"/>
        </w:rPr>
        <w:t xml:space="preserve"> </w:t>
      </w:r>
      <w:r w:rsidRPr="00AB5188">
        <w:rPr>
          <w:sz w:val="28"/>
          <w:szCs w:val="28"/>
        </w:rPr>
        <w:t>дежурная часть МО МВД России «</w:t>
      </w:r>
      <w:r w:rsidR="00B1454C" w:rsidRPr="00AB5188">
        <w:rPr>
          <w:sz w:val="28"/>
          <w:szCs w:val="28"/>
        </w:rPr>
        <w:t>Сернурский</w:t>
      </w:r>
      <w:r w:rsidRPr="00AB5188">
        <w:rPr>
          <w:sz w:val="28"/>
          <w:szCs w:val="28"/>
        </w:rPr>
        <w:t>»;</w:t>
      </w:r>
    </w:p>
    <w:p w:rsidR="000109C2" w:rsidRPr="00AB5188" w:rsidRDefault="000109C2" w:rsidP="00B1454C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-</w:t>
      </w:r>
      <w:r w:rsidR="00B1454C" w:rsidRPr="00AB5188">
        <w:rPr>
          <w:sz w:val="28"/>
          <w:szCs w:val="28"/>
        </w:rPr>
        <w:t xml:space="preserve"> </w:t>
      </w:r>
      <w:r w:rsidRPr="00AB5188">
        <w:rPr>
          <w:sz w:val="28"/>
          <w:szCs w:val="28"/>
        </w:rPr>
        <w:t xml:space="preserve">дежурная служба территориально обособленного структурного подразделения ГБУ РМЭ «Станция скорой медицинской помощи» - </w:t>
      </w:r>
      <w:r w:rsidR="00B1454C" w:rsidRPr="00AB5188">
        <w:rPr>
          <w:sz w:val="28"/>
          <w:szCs w:val="28"/>
        </w:rPr>
        <w:t>Сернурский</w:t>
      </w:r>
      <w:r w:rsidRPr="00AB5188">
        <w:rPr>
          <w:sz w:val="28"/>
          <w:szCs w:val="28"/>
        </w:rPr>
        <w:t xml:space="preserve"> район;</w:t>
      </w:r>
    </w:p>
    <w:p w:rsidR="000109C2" w:rsidRPr="00AB5188" w:rsidRDefault="00B1454C" w:rsidP="00B1454C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- </w:t>
      </w:r>
      <w:r w:rsidR="000109C2" w:rsidRPr="00AB5188">
        <w:rPr>
          <w:sz w:val="28"/>
          <w:szCs w:val="28"/>
        </w:rPr>
        <w:t>дежурная служба медицинской помощи ГБУ РМЭ «</w:t>
      </w:r>
      <w:r w:rsidRPr="00AB5188">
        <w:rPr>
          <w:sz w:val="28"/>
          <w:szCs w:val="28"/>
        </w:rPr>
        <w:t>Сернурская</w:t>
      </w:r>
      <w:r w:rsidR="000109C2" w:rsidRPr="00AB5188">
        <w:rPr>
          <w:sz w:val="28"/>
          <w:szCs w:val="28"/>
        </w:rPr>
        <w:t xml:space="preserve"> ЦРБ»;</w:t>
      </w:r>
    </w:p>
    <w:p w:rsidR="000109C2" w:rsidRPr="00AB5188" w:rsidRDefault="00C318BA" w:rsidP="00C318BA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- </w:t>
      </w:r>
      <w:r w:rsidR="000109C2" w:rsidRPr="00AB5188">
        <w:rPr>
          <w:sz w:val="28"/>
          <w:szCs w:val="28"/>
        </w:rPr>
        <w:t xml:space="preserve">АДС </w:t>
      </w:r>
      <w:r w:rsidRPr="00AB5188">
        <w:rPr>
          <w:sz w:val="28"/>
          <w:szCs w:val="28"/>
        </w:rPr>
        <w:t>Сернурских районных электрических сетей филиал Мариэнерго ОА «МРСК Центра и Приволжья»;</w:t>
      </w:r>
    </w:p>
    <w:p w:rsidR="000109C2" w:rsidRPr="00AB5188" w:rsidRDefault="000109C2" w:rsidP="00CF7691">
      <w:pPr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- АДС </w:t>
      </w:r>
      <w:r w:rsidR="00CF7691" w:rsidRPr="00AB5188">
        <w:rPr>
          <w:sz w:val="28"/>
          <w:szCs w:val="28"/>
        </w:rPr>
        <w:t>СВЭСР Сернурский электроучасток ОА «Энергия» Северовосточный Электро Сетевой район;</w:t>
      </w:r>
    </w:p>
    <w:p w:rsidR="000109C2" w:rsidRPr="00AB5188" w:rsidRDefault="000109C2" w:rsidP="00B1454C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-</w:t>
      </w:r>
      <w:r w:rsidR="00B1454C" w:rsidRPr="00AB5188">
        <w:rPr>
          <w:sz w:val="28"/>
          <w:szCs w:val="28"/>
        </w:rPr>
        <w:t xml:space="preserve"> </w:t>
      </w:r>
      <w:r w:rsidRPr="00AB5188">
        <w:rPr>
          <w:sz w:val="28"/>
          <w:szCs w:val="28"/>
        </w:rPr>
        <w:t xml:space="preserve">АДС </w:t>
      </w:r>
      <w:r w:rsidR="00F00C7B" w:rsidRPr="0074239A">
        <w:rPr>
          <w:sz w:val="28"/>
          <w:szCs w:val="28"/>
        </w:rPr>
        <w:t xml:space="preserve">ООО «Газпром газораспределение Йошкар-Ола» </w:t>
      </w:r>
      <w:r w:rsidR="00F00C7B">
        <w:rPr>
          <w:sz w:val="28"/>
          <w:szCs w:val="28"/>
        </w:rPr>
        <w:t>филиал в поселке Сернур</w:t>
      </w:r>
    </w:p>
    <w:p w:rsidR="00CF7691" w:rsidRPr="00AB5188" w:rsidRDefault="000109C2" w:rsidP="00B1454C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-</w:t>
      </w:r>
      <w:r w:rsidR="00B1454C" w:rsidRPr="00AB5188">
        <w:rPr>
          <w:sz w:val="28"/>
          <w:szCs w:val="28"/>
        </w:rPr>
        <w:t xml:space="preserve"> </w:t>
      </w:r>
      <w:r w:rsidRPr="00AB5188">
        <w:rPr>
          <w:sz w:val="28"/>
          <w:szCs w:val="28"/>
        </w:rPr>
        <w:t xml:space="preserve">АДС </w:t>
      </w:r>
      <w:r w:rsidR="00CF7691" w:rsidRPr="00AB5188">
        <w:rPr>
          <w:sz w:val="28"/>
          <w:szCs w:val="28"/>
        </w:rPr>
        <w:t>ООО «Марикоммунэнерго» Северо-восточных тепловых сетей;</w:t>
      </w:r>
    </w:p>
    <w:p w:rsidR="000109C2" w:rsidRPr="00AB5188" w:rsidRDefault="000109C2" w:rsidP="00B1454C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- ДДС </w:t>
      </w:r>
      <w:r w:rsidR="00CF7691" w:rsidRPr="00AB5188">
        <w:rPr>
          <w:sz w:val="28"/>
          <w:szCs w:val="28"/>
        </w:rPr>
        <w:t>ООО «Служба заказчика ЖКУ»;</w:t>
      </w:r>
    </w:p>
    <w:p w:rsidR="000109C2" w:rsidRPr="00AB5188" w:rsidRDefault="000109C2" w:rsidP="00B1454C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-</w:t>
      </w:r>
      <w:r w:rsidR="00B1454C" w:rsidRPr="00AB5188">
        <w:rPr>
          <w:sz w:val="28"/>
          <w:szCs w:val="28"/>
        </w:rPr>
        <w:t xml:space="preserve"> </w:t>
      </w:r>
      <w:r w:rsidRPr="00AB5188">
        <w:rPr>
          <w:sz w:val="28"/>
          <w:szCs w:val="28"/>
        </w:rPr>
        <w:t xml:space="preserve">ДДС </w:t>
      </w:r>
      <w:r w:rsidR="00B1454C" w:rsidRPr="00AB5188">
        <w:rPr>
          <w:sz w:val="28"/>
          <w:szCs w:val="28"/>
        </w:rPr>
        <w:t>МУП</w:t>
      </w:r>
      <w:r w:rsidRPr="00AB5188">
        <w:rPr>
          <w:sz w:val="28"/>
          <w:szCs w:val="28"/>
        </w:rPr>
        <w:t xml:space="preserve"> «</w:t>
      </w:r>
      <w:r w:rsidR="00B1454C" w:rsidRPr="00AB5188">
        <w:rPr>
          <w:sz w:val="28"/>
          <w:szCs w:val="28"/>
        </w:rPr>
        <w:t>Сернурводоканал</w:t>
      </w:r>
      <w:r w:rsidRPr="00AB5188">
        <w:rPr>
          <w:sz w:val="28"/>
          <w:szCs w:val="28"/>
        </w:rPr>
        <w:t>»</w:t>
      </w:r>
      <w:r w:rsidR="00B1454C" w:rsidRPr="00AB5188">
        <w:rPr>
          <w:sz w:val="28"/>
          <w:szCs w:val="28"/>
        </w:rPr>
        <w:t>;</w:t>
      </w:r>
    </w:p>
    <w:p w:rsidR="000109C2" w:rsidRPr="00AB5188" w:rsidRDefault="000109C2" w:rsidP="00B1454C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- дежурно-диспетчерская служба </w:t>
      </w:r>
      <w:r w:rsidR="00BA4B83" w:rsidRPr="00AB5188">
        <w:rPr>
          <w:sz w:val="28"/>
          <w:szCs w:val="28"/>
        </w:rPr>
        <w:t>Сернурского</w:t>
      </w:r>
      <w:r w:rsidRPr="00AB5188">
        <w:rPr>
          <w:sz w:val="28"/>
          <w:szCs w:val="28"/>
        </w:rPr>
        <w:t xml:space="preserve"> филиала </w:t>
      </w:r>
      <w:r w:rsidR="00CF7691" w:rsidRPr="00AB5188">
        <w:rPr>
          <w:sz w:val="28"/>
          <w:szCs w:val="28"/>
        </w:rPr>
        <w:t>О</w:t>
      </w:r>
      <w:r w:rsidRPr="00AB5188">
        <w:rPr>
          <w:sz w:val="28"/>
          <w:szCs w:val="28"/>
        </w:rPr>
        <w:t>АО «Марий Эл Дорстрой»;</w:t>
      </w:r>
    </w:p>
    <w:p w:rsidR="000109C2" w:rsidRPr="00AB5188" w:rsidRDefault="000109C2" w:rsidP="00B1454C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-</w:t>
      </w:r>
      <w:r w:rsidR="00B1454C" w:rsidRPr="00AB5188">
        <w:rPr>
          <w:sz w:val="28"/>
          <w:szCs w:val="28"/>
        </w:rPr>
        <w:t xml:space="preserve"> </w:t>
      </w:r>
      <w:r w:rsidRPr="00AB5188">
        <w:rPr>
          <w:sz w:val="28"/>
          <w:szCs w:val="28"/>
        </w:rPr>
        <w:t>прочие АДС, ДДС и ремонтные службы всех организаций и предприятий независимо от форм собственности, обеспечивающих жилищный фонд и объекты социального назначения услугами жизнеобеспечения.</w:t>
      </w:r>
    </w:p>
    <w:p w:rsidR="000109C2" w:rsidRPr="00AB5188" w:rsidRDefault="000109C2" w:rsidP="00B1454C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9.</w:t>
      </w:r>
      <w:r w:rsidR="00B1454C" w:rsidRPr="00AB5188">
        <w:rPr>
          <w:sz w:val="28"/>
          <w:szCs w:val="28"/>
        </w:rPr>
        <w:t xml:space="preserve"> </w:t>
      </w:r>
      <w:r w:rsidRPr="00AB5188">
        <w:rPr>
          <w:sz w:val="28"/>
          <w:szCs w:val="28"/>
        </w:rPr>
        <w:t>АДС, ремонтные службы организаций, диспетчера, старшие смен</w:t>
      </w:r>
      <w:r w:rsidR="00B1454C" w:rsidRPr="00AB5188">
        <w:rPr>
          <w:sz w:val="28"/>
          <w:szCs w:val="28"/>
        </w:rPr>
        <w:t xml:space="preserve"> </w:t>
      </w:r>
      <w:r w:rsidRPr="00AB5188">
        <w:rPr>
          <w:sz w:val="28"/>
          <w:szCs w:val="28"/>
        </w:rPr>
        <w:t>поддерживают постоянную оперативную связь с ЕДДС с целью информированности о функционировании систем жизнеобеспечения, а в случае аварийных ситуаций - постоянный обмен оперативной информацией о ходе выполняемых или выполненных работ.</w:t>
      </w:r>
    </w:p>
    <w:p w:rsidR="000109C2" w:rsidRPr="00AB5188" w:rsidRDefault="000109C2" w:rsidP="00B1454C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10.</w:t>
      </w:r>
      <w:r w:rsidR="00B1454C" w:rsidRPr="00AB5188">
        <w:rPr>
          <w:sz w:val="28"/>
          <w:szCs w:val="28"/>
        </w:rPr>
        <w:t xml:space="preserve"> </w:t>
      </w:r>
      <w:r w:rsidRPr="00AB5188">
        <w:rPr>
          <w:sz w:val="28"/>
          <w:szCs w:val="28"/>
        </w:rPr>
        <w:t>На предприятиях и в организациях, обеспечивающих жизнеобеспечение, составляется алгоритм действий при возникновении аварийных ситуаций, которые устраняются:</w:t>
      </w:r>
    </w:p>
    <w:p w:rsidR="000109C2" w:rsidRPr="00AB5188" w:rsidRDefault="000109C2" w:rsidP="00B1454C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-</w:t>
      </w:r>
      <w:r w:rsidR="00B1454C" w:rsidRPr="00AB5188">
        <w:rPr>
          <w:sz w:val="28"/>
          <w:szCs w:val="28"/>
        </w:rPr>
        <w:t xml:space="preserve"> </w:t>
      </w:r>
      <w:r w:rsidRPr="00AB5188">
        <w:rPr>
          <w:sz w:val="28"/>
          <w:szCs w:val="28"/>
        </w:rPr>
        <w:t>собственными силами, без привлечения сил и средств других организаций и предприятий;</w:t>
      </w:r>
    </w:p>
    <w:p w:rsidR="000109C2" w:rsidRPr="00AB5188" w:rsidRDefault="000109C2" w:rsidP="00B1454C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-</w:t>
      </w:r>
      <w:r w:rsidR="00B1454C" w:rsidRPr="00AB5188">
        <w:rPr>
          <w:sz w:val="28"/>
          <w:szCs w:val="28"/>
        </w:rPr>
        <w:t xml:space="preserve"> </w:t>
      </w:r>
      <w:r w:rsidRPr="00AB5188">
        <w:rPr>
          <w:sz w:val="28"/>
          <w:szCs w:val="28"/>
        </w:rPr>
        <w:t xml:space="preserve">совместными силами и средствами, с привлечением сил и средств других организаций и предприятий, выделяющих специализированную технику и специалистов, определяемую решением Комиссии по чрезвычайным ситуациям и обеспечению пожарной безопасности (далее-КЧС и ОПБ) </w:t>
      </w:r>
      <w:r w:rsidR="00BA4B83" w:rsidRPr="00AB5188">
        <w:rPr>
          <w:sz w:val="28"/>
          <w:szCs w:val="28"/>
        </w:rPr>
        <w:t>Сернурского</w:t>
      </w:r>
      <w:r w:rsidRPr="00AB5188">
        <w:rPr>
          <w:sz w:val="28"/>
          <w:szCs w:val="28"/>
        </w:rPr>
        <w:t xml:space="preserve"> района.</w:t>
      </w:r>
    </w:p>
    <w:p w:rsidR="000109C2" w:rsidRPr="00AB5188" w:rsidRDefault="000109C2" w:rsidP="00B1454C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11. Все АДС обязаны иметь:</w:t>
      </w:r>
    </w:p>
    <w:p w:rsidR="000109C2" w:rsidRPr="00AB5188" w:rsidRDefault="000109C2" w:rsidP="00B1454C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варианты управленческих решений, согласованные со всеми службами, по локализации и ликвидации ЧС;</w:t>
      </w:r>
    </w:p>
    <w:p w:rsidR="000109C2" w:rsidRPr="00AB5188" w:rsidRDefault="000109C2" w:rsidP="00B1454C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утвержденные инструкции с четко разработанным оперативным планом действий на случай аварий, ограничений и отключений потребителей при временном недостатке энергоресурсов на источниках энергоснабжения. К инструкциям должны быть приложены схемы возможных аварийных переключений, указан порядок отключения энергоснабжения и последующего его возобновления, определена организация дежурств и действий персонала при усиленном и аварийном режимах энергоснабжения. Конкретный перечень необходимой документации на каждом предприятии устанавливается руководством предприятия.</w:t>
      </w:r>
    </w:p>
    <w:p w:rsidR="000109C2" w:rsidRPr="00AB5188" w:rsidRDefault="00B1454C" w:rsidP="00B1454C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12. </w:t>
      </w:r>
      <w:r w:rsidR="000109C2" w:rsidRPr="00AB5188">
        <w:rPr>
          <w:sz w:val="28"/>
          <w:szCs w:val="28"/>
        </w:rPr>
        <w:t>Готовность к выезду аварийных бригад со времени получения заявки, принятия решения по предотвращению или ликвидации аварийной ситуации и прибытия на место происшествия должна быть обеспечена в минимально короткие сроки с докладом в ЕДДС. При возвращении аварийной бригады на место дислокации после ликвидации аварии, старший выездной бригады обязан сообщить в ЕДДС о принятых мерах.</w:t>
      </w:r>
    </w:p>
    <w:p w:rsidR="000109C2" w:rsidRPr="00AB5188" w:rsidRDefault="00B1454C" w:rsidP="00B1454C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 xml:space="preserve">13. </w:t>
      </w:r>
      <w:r w:rsidR="000109C2" w:rsidRPr="00AB5188">
        <w:rPr>
          <w:sz w:val="28"/>
          <w:szCs w:val="28"/>
        </w:rPr>
        <w:t>Для проведения работ по локализации и ликвидации аварии каждое подразделение и организация должны располагать необходимыми инструментами, материалами, приспособлениями, механизмами, транспортом и средствами связи. Объем аварийного запаса АДС устанавливается в соответствии с действующими нормами, место хранения определяется руководством предприятия.</w:t>
      </w:r>
    </w:p>
    <w:p w:rsidR="000109C2" w:rsidRPr="00AB5188" w:rsidRDefault="000109C2" w:rsidP="00B1454C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14.</w:t>
      </w:r>
      <w:r w:rsidR="00B1454C" w:rsidRPr="00AB5188">
        <w:rPr>
          <w:sz w:val="28"/>
          <w:szCs w:val="28"/>
        </w:rPr>
        <w:t xml:space="preserve"> </w:t>
      </w:r>
      <w:r w:rsidRPr="00AB5188">
        <w:rPr>
          <w:sz w:val="28"/>
          <w:szCs w:val="28"/>
        </w:rPr>
        <w:t>Всем предприятиям в целях недопущения перерастания</w:t>
      </w:r>
      <w:r w:rsidRPr="00AB5188">
        <w:rPr>
          <w:sz w:val="28"/>
          <w:szCs w:val="28"/>
        </w:rPr>
        <w:br/>
        <w:t>технологических нарушений на сетях газоснабжения, водоснабжения и</w:t>
      </w:r>
      <w:r w:rsidRPr="00AB5188">
        <w:rPr>
          <w:sz w:val="28"/>
          <w:szCs w:val="28"/>
        </w:rPr>
        <w:br/>
        <w:t>водоотведения, электроснабжения, тепловых сетях, топливных хозяйствах и котельных, в аварийные ситуации - организовать работу ремонтно-восстановительных бригад круглосуточно.</w:t>
      </w:r>
    </w:p>
    <w:p w:rsidR="000109C2" w:rsidRPr="00AB5188" w:rsidRDefault="000109C2" w:rsidP="00B1454C">
      <w:pPr>
        <w:ind w:firstLine="720"/>
        <w:jc w:val="both"/>
        <w:rPr>
          <w:sz w:val="28"/>
          <w:szCs w:val="28"/>
        </w:rPr>
      </w:pPr>
      <w:r w:rsidRPr="00AB5188">
        <w:rPr>
          <w:sz w:val="28"/>
          <w:szCs w:val="28"/>
        </w:rPr>
        <w:t>15.</w:t>
      </w:r>
      <w:r w:rsidR="00B1454C" w:rsidRPr="00AB5188">
        <w:rPr>
          <w:sz w:val="28"/>
          <w:szCs w:val="28"/>
        </w:rPr>
        <w:t xml:space="preserve"> </w:t>
      </w:r>
      <w:r w:rsidRPr="00AB5188">
        <w:rPr>
          <w:sz w:val="28"/>
          <w:szCs w:val="28"/>
        </w:rPr>
        <w:t xml:space="preserve">В случае возникновения аварийной ситуации ЕДДС через каждые четыре часа докладывает о складывающейся обстановке КЧС и ОПБ </w:t>
      </w:r>
      <w:r w:rsidR="00BA4B83" w:rsidRPr="00AB5188">
        <w:rPr>
          <w:sz w:val="28"/>
          <w:szCs w:val="28"/>
        </w:rPr>
        <w:t>Сернурского</w:t>
      </w:r>
      <w:r w:rsidRPr="00AB5188">
        <w:rPr>
          <w:sz w:val="28"/>
          <w:szCs w:val="28"/>
        </w:rPr>
        <w:t xml:space="preserve"> муниципального района.</w:t>
      </w:r>
    </w:p>
    <w:p w:rsidR="000109C2" w:rsidRPr="00AB5188" w:rsidRDefault="000109C2" w:rsidP="00FF519A">
      <w:pPr>
        <w:jc w:val="both"/>
        <w:rPr>
          <w:sz w:val="28"/>
          <w:szCs w:val="28"/>
        </w:rPr>
      </w:pPr>
    </w:p>
    <w:sectPr w:rsidR="000109C2" w:rsidRPr="00AB5188" w:rsidSect="00EF129D">
      <w:pgSz w:w="11906" w:h="16838" w:code="9"/>
      <w:pgMar w:top="1418" w:right="849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40D" w:rsidRDefault="0069240D">
      <w:r>
        <w:separator/>
      </w:r>
    </w:p>
  </w:endnote>
  <w:endnote w:type="continuationSeparator" w:id="0">
    <w:p w:rsidR="0069240D" w:rsidRDefault="00692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40D" w:rsidRDefault="0069240D">
      <w:r>
        <w:separator/>
      </w:r>
    </w:p>
  </w:footnote>
  <w:footnote w:type="continuationSeparator" w:id="0">
    <w:p w:rsidR="0069240D" w:rsidRDefault="0069240D">
      <w:r>
        <w:continuationSeparator/>
      </w:r>
    </w:p>
  </w:footnote>
  <w:footnote w:id="1">
    <w:p w:rsidR="00FF519A" w:rsidRPr="00C37DF1" w:rsidRDefault="00FF519A" w:rsidP="000109C2">
      <w:pPr>
        <w:pStyle w:val="footnotedescription"/>
        <w:rPr>
          <w:lang w:val="ru-RU"/>
        </w:rPr>
      </w:pPr>
      <w:r>
        <w:rPr>
          <w:rStyle w:val="footnotemark"/>
        </w:rPr>
        <w:footnoteRef/>
      </w:r>
      <w:r w:rsidRPr="00C37DF1">
        <w:rPr>
          <w:lang w:val="ru-RU"/>
        </w:rPr>
        <w:t xml:space="preserve"> Постановление Правительства Российской Федерации от 31.08.2021 </w:t>
      </w:r>
      <w:r>
        <w:rPr>
          <w:lang w:val="ru-RU"/>
        </w:rPr>
        <w:t xml:space="preserve">г. </w:t>
      </w:r>
      <w:r w:rsidRPr="00C37DF1">
        <w:rPr>
          <w:lang w:val="ru-RU"/>
        </w:rPr>
        <w:t>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 связи».</w:t>
      </w:r>
      <w:r w:rsidRPr="00C37DF1">
        <w:rPr>
          <w:sz w:val="24"/>
          <w:lang w:val="ru-RU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328E8D8"/>
    <w:lvl w:ilvl="0">
      <w:start w:val="1"/>
      <w:numFmt w:val="upperRoman"/>
      <w:pStyle w:val="2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37C026AE"/>
    <w:lvl w:ilvl="0">
      <w:numFmt w:val="bullet"/>
      <w:lvlText w:val="*"/>
      <w:lvlJc w:val="left"/>
    </w:lvl>
  </w:abstractNum>
  <w:abstractNum w:abstractNumId="2">
    <w:nsid w:val="00000002"/>
    <w:multiLevelType w:val="multilevel"/>
    <w:tmpl w:val="6596A5B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8D72F0"/>
    <w:multiLevelType w:val="hybridMultilevel"/>
    <w:tmpl w:val="CF7EA7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295C"/>
    <w:multiLevelType w:val="hybridMultilevel"/>
    <w:tmpl w:val="CFE065BA"/>
    <w:lvl w:ilvl="0" w:tplc="36D6F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E504E"/>
    <w:multiLevelType w:val="singleLevel"/>
    <w:tmpl w:val="E6A87A3C"/>
    <w:lvl w:ilvl="0">
      <w:start w:val="1"/>
      <w:numFmt w:val="decimal"/>
      <w:lvlText w:val="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237D2BE0"/>
    <w:multiLevelType w:val="singleLevel"/>
    <w:tmpl w:val="EB887B7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29695272"/>
    <w:multiLevelType w:val="hybridMultilevel"/>
    <w:tmpl w:val="4AFA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01896"/>
    <w:multiLevelType w:val="singleLevel"/>
    <w:tmpl w:val="DEB463FE"/>
    <w:lvl w:ilvl="0">
      <w:start w:val="1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360E6A9C"/>
    <w:multiLevelType w:val="hybridMultilevel"/>
    <w:tmpl w:val="B05C65DA"/>
    <w:lvl w:ilvl="0" w:tplc="F0743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E545B6"/>
    <w:multiLevelType w:val="singleLevel"/>
    <w:tmpl w:val="32FEBA4E"/>
    <w:lvl w:ilvl="0">
      <w:start w:val="3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4CB16B26"/>
    <w:multiLevelType w:val="hybridMultilevel"/>
    <w:tmpl w:val="D3D077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6417D1"/>
    <w:multiLevelType w:val="hybridMultilevel"/>
    <w:tmpl w:val="F118B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55849"/>
    <w:multiLevelType w:val="hybridMultilevel"/>
    <w:tmpl w:val="BE62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EE302B"/>
    <w:multiLevelType w:val="singleLevel"/>
    <w:tmpl w:val="3392D7DA"/>
    <w:lvl w:ilvl="0">
      <w:start w:val="1"/>
      <w:numFmt w:val="decimal"/>
      <w:lvlText w:val="7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5">
    <w:nsid w:val="654D7488"/>
    <w:multiLevelType w:val="hybridMultilevel"/>
    <w:tmpl w:val="7E66A622"/>
    <w:lvl w:ilvl="0" w:tplc="83B2A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2643B9"/>
    <w:multiLevelType w:val="hybridMultilevel"/>
    <w:tmpl w:val="0994B552"/>
    <w:lvl w:ilvl="0" w:tplc="5CA6D048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456318"/>
    <w:multiLevelType w:val="hybridMultilevel"/>
    <w:tmpl w:val="F6CA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20529"/>
    <w:multiLevelType w:val="hybridMultilevel"/>
    <w:tmpl w:val="E27C5CF8"/>
    <w:lvl w:ilvl="0" w:tplc="1A08F97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9D5B7A"/>
    <w:multiLevelType w:val="hybridMultilevel"/>
    <w:tmpl w:val="30EA1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73A25E47"/>
    <w:multiLevelType w:val="hybridMultilevel"/>
    <w:tmpl w:val="7F2E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73717"/>
    <w:multiLevelType w:val="hybridMultilevel"/>
    <w:tmpl w:val="E27C5CF8"/>
    <w:lvl w:ilvl="0" w:tplc="1A08F97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4A0787"/>
    <w:multiLevelType w:val="hybridMultilevel"/>
    <w:tmpl w:val="E6222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7"/>
        <w:numFmt w:val="bullet"/>
        <w:lvlText w:val="-"/>
        <w:legacy w:legacy="1" w:legacySpace="120" w:legacyIndent="360"/>
        <w:lvlJc w:val="left"/>
        <w:pPr>
          <w:ind w:left="1152" w:hanging="360"/>
        </w:pPr>
      </w:lvl>
    </w:lvlOverride>
  </w:num>
  <w:num w:numId="3">
    <w:abstractNumId w:val="15"/>
  </w:num>
  <w:num w:numId="4">
    <w:abstractNumId w:val="16"/>
  </w:num>
  <w:num w:numId="5">
    <w:abstractNumId w:val="4"/>
  </w:num>
  <w:num w:numId="6">
    <w:abstractNumId w:val="13"/>
  </w:num>
  <w:num w:numId="7">
    <w:abstractNumId w:val="3"/>
  </w:num>
  <w:num w:numId="8">
    <w:abstractNumId w:val="12"/>
  </w:num>
  <w:num w:numId="9">
    <w:abstractNumId w:val="17"/>
  </w:num>
  <w:num w:numId="10">
    <w:abstractNumId w:val="22"/>
  </w:num>
  <w:num w:numId="11">
    <w:abstractNumId w:val="19"/>
  </w:num>
  <w:num w:numId="12">
    <w:abstractNumId w:val="20"/>
  </w:num>
  <w:num w:numId="13">
    <w:abstractNumId w:val="7"/>
  </w:num>
  <w:num w:numId="14">
    <w:abstractNumId w:val="1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1"/>
  </w:num>
  <w:num w:numId="19">
    <w:abstractNumId w:val="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10"/>
  </w:num>
  <w:num w:numId="24">
    <w:abstractNumId w:val="14"/>
  </w:num>
  <w:num w:numId="25">
    <w:abstractNumId w:val="1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9571C"/>
    <w:rsid w:val="000109C2"/>
    <w:rsid w:val="00013DE6"/>
    <w:rsid w:val="00027A48"/>
    <w:rsid w:val="000315A7"/>
    <w:rsid w:val="00044669"/>
    <w:rsid w:val="000515FF"/>
    <w:rsid w:val="0006091A"/>
    <w:rsid w:val="000669FF"/>
    <w:rsid w:val="00070462"/>
    <w:rsid w:val="00072718"/>
    <w:rsid w:val="00072D70"/>
    <w:rsid w:val="00077D68"/>
    <w:rsid w:val="000847D5"/>
    <w:rsid w:val="000A701D"/>
    <w:rsid w:val="000A7AE9"/>
    <w:rsid w:val="000D0377"/>
    <w:rsid w:val="000F0FE5"/>
    <w:rsid w:val="001020F0"/>
    <w:rsid w:val="0015516C"/>
    <w:rsid w:val="00177D71"/>
    <w:rsid w:val="001825E4"/>
    <w:rsid w:val="00184085"/>
    <w:rsid w:val="001840BE"/>
    <w:rsid w:val="00194879"/>
    <w:rsid w:val="001A26E6"/>
    <w:rsid w:val="001B32B1"/>
    <w:rsid w:val="001B564B"/>
    <w:rsid w:val="001B7067"/>
    <w:rsid w:val="001C045B"/>
    <w:rsid w:val="001C2740"/>
    <w:rsid w:val="001F26D8"/>
    <w:rsid w:val="001F4AC9"/>
    <w:rsid w:val="001F4F1B"/>
    <w:rsid w:val="001F7A31"/>
    <w:rsid w:val="00203A1B"/>
    <w:rsid w:val="00204F1A"/>
    <w:rsid w:val="002122E7"/>
    <w:rsid w:val="00214E1E"/>
    <w:rsid w:val="0022488B"/>
    <w:rsid w:val="002278B6"/>
    <w:rsid w:val="002325B2"/>
    <w:rsid w:val="00235975"/>
    <w:rsid w:val="00253F4B"/>
    <w:rsid w:val="00262806"/>
    <w:rsid w:val="00262AF3"/>
    <w:rsid w:val="00262B3A"/>
    <w:rsid w:val="002707F6"/>
    <w:rsid w:val="002737AA"/>
    <w:rsid w:val="00276881"/>
    <w:rsid w:val="002A0488"/>
    <w:rsid w:val="002C5E04"/>
    <w:rsid w:val="002C7C0D"/>
    <w:rsid w:val="002C7C17"/>
    <w:rsid w:val="002D5228"/>
    <w:rsid w:val="002D5F27"/>
    <w:rsid w:val="002E38CC"/>
    <w:rsid w:val="002E570A"/>
    <w:rsid w:val="002F4210"/>
    <w:rsid w:val="003013D3"/>
    <w:rsid w:val="0030715F"/>
    <w:rsid w:val="003150A7"/>
    <w:rsid w:val="00332677"/>
    <w:rsid w:val="003538E8"/>
    <w:rsid w:val="00354201"/>
    <w:rsid w:val="003572DB"/>
    <w:rsid w:val="00366406"/>
    <w:rsid w:val="00392851"/>
    <w:rsid w:val="003B4040"/>
    <w:rsid w:val="003C3447"/>
    <w:rsid w:val="003E19E6"/>
    <w:rsid w:val="0041401C"/>
    <w:rsid w:val="00426C8C"/>
    <w:rsid w:val="0045750E"/>
    <w:rsid w:val="004715FD"/>
    <w:rsid w:val="00476779"/>
    <w:rsid w:val="00484C3F"/>
    <w:rsid w:val="004918C6"/>
    <w:rsid w:val="00497108"/>
    <w:rsid w:val="004C3218"/>
    <w:rsid w:val="004C3D38"/>
    <w:rsid w:val="004E1F73"/>
    <w:rsid w:val="004E76C2"/>
    <w:rsid w:val="004F6FF4"/>
    <w:rsid w:val="004F7A14"/>
    <w:rsid w:val="005010CB"/>
    <w:rsid w:val="00501213"/>
    <w:rsid w:val="0050704E"/>
    <w:rsid w:val="005134C7"/>
    <w:rsid w:val="005211FB"/>
    <w:rsid w:val="00526DEE"/>
    <w:rsid w:val="00533DEC"/>
    <w:rsid w:val="0053657A"/>
    <w:rsid w:val="0054304B"/>
    <w:rsid w:val="0054473A"/>
    <w:rsid w:val="005475D4"/>
    <w:rsid w:val="005508A8"/>
    <w:rsid w:val="00561872"/>
    <w:rsid w:val="00566396"/>
    <w:rsid w:val="00570428"/>
    <w:rsid w:val="0057332A"/>
    <w:rsid w:val="00587AAD"/>
    <w:rsid w:val="0059571C"/>
    <w:rsid w:val="005A2778"/>
    <w:rsid w:val="005A4191"/>
    <w:rsid w:val="005B2B29"/>
    <w:rsid w:val="005B3A37"/>
    <w:rsid w:val="005B56EC"/>
    <w:rsid w:val="005E4A30"/>
    <w:rsid w:val="005F73B5"/>
    <w:rsid w:val="0061300D"/>
    <w:rsid w:val="0063282F"/>
    <w:rsid w:val="006431F5"/>
    <w:rsid w:val="0064713F"/>
    <w:rsid w:val="0065284F"/>
    <w:rsid w:val="00655D39"/>
    <w:rsid w:val="006713A0"/>
    <w:rsid w:val="00673296"/>
    <w:rsid w:val="00675D88"/>
    <w:rsid w:val="006770C7"/>
    <w:rsid w:val="0069240D"/>
    <w:rsid w:val="006A34CB"/>
    <w:rsid w:val="006C0000"/>
    <w:rsid w:val="006C3B87"/>
    <w:rsid w:val="006D318F"/>
    <w:rsid w:val="006E6DAB"/>
    <w:rsid w:val="006F7B62"/>
    <w:rsid w:val="007024B8"/>
    <w:rsid w:val="007062CF"/>
    <w:rsid w:val="00717FA6"/>
    <w:rsid w:val="007221E4"/>
    <w:rsid w:val="007508EF"/>
    <w:rsid w:val="00750F3C"/>
    <w:rsid w:val="007530E2"/>
    <w:rsid w:val="007650B0"/>
    <w:rsid w:val="00783191"/>
    <w:rsid w:val="00785E47"/>
    <w:rsid w:val="007C0A52"/>
    <w:rsid w:val="007C300A"/>
    <w:rsid w:val="007C5A1C"/>
    <w:rsid w:val="007D6659"/>
    <w:rsid w:val="007F1DA2"/>
    <w:rsid w:val="00822204"/>
    <w:rsid w:val="0082250E"/>
    <w:rsid w:val="00856A05"/>
    <w:rsid w:val="00857A33"/>
    <w:rsid w:val="00877CA8"/>
    <w:rsid w:val="008865B8"/>
    <w:rsid w:val="008915D1"/>
    <w:rsid w:val="00897812"/>
    <w:rsid w:val="008A3246"/>
    <w:rsid w:val="008B19ED"/>
    <w:rsid w:val="008C6F77"/>
    <w:rsid w:val="008D64E8"/>
    <w:rsid w:val="008E05F1"/>
    <w:rsid w:val="008E3411"/>
    <w:rsid w:val="008F454C"/>
    <w:rsid w:val="00900325"/>
    <w:rsid w:val="00904D51"/>
    <w:rsid w:val="009142CD"/>
    <w:rsid w:val="00923ED9"/>
    <w:rsid w:val="00932655"/>
    <w:rsid w:val="00940B50"/>
    <w:rsid w:val="009640A2"/>
    <w:rsid w:val="00970FF3"/>
    <w:rsid w:val="00971C65"/>
    <w:rsid w:val="009867A2"/>
    <w:rsid w:val="00996AFF"/>
    <w:rsid w:val="009A3C35"/>
    <w:rsid w:val="00A070CF"/>
    <w:rsid w:val="00A1040F"/>
    <w:rsid w:val="00A136AC"/>
    <w:rsid w:val="00A20933"/>
    <w:rsid w:val="00A249DB"/>
    <w:rsid w:val="00A3016B"/>
    <w:rsid w:val="00A31791"/>
    <w:rsid w:val="00A32945"/>
    <w:rsid w:val="00A45EFA"/>
    <w:rsid w:val="00A510F7"/>
    <w:rsid w:val="00A518F5"/>
    <w:rsid w:val="00A570D7"/>
    <w:rsid w:val="00A618DF"/>
    <w:rsid w:val="00A66C6C"/>
    <w:rsid w:val="00A73BB6"/>
    <w:rsid w:val="00A95BFA"/>
    <w:rsid w:val="00AB5188"/>
    <w:rsid w:val="00AD0754"/>
    <w:rsid w:val="00AD6631"/>
    <w:rsid w:val="00AE0D70"/>
    <w:rsid w:val="00AF3FAE"/>
    <w:rsid w:val="00AF6027"/>
    <w:rsid w:val="00AF672C"/>
    <w:rsid w:val="00B07662"/>
    <w:rsid w:val="00B1454C"/>
    <w:rsid w:val="00B16451"/>
    <w:rsid w:val="00B21FE4"/>
    <w:rsid w:val="00B37B39"/>
    <w:rsid w:val="00B406CC"/>
    <w:rsid w:val="00B44B98"/>
    <w:rsid w:val="00B523BF"/>
    <w:rsid w:val="00B54C7C"/>
    <w:rsid w:val="00B66455"/>
    <w:rsid w:val="00B80551"/>
    <w:rsid w:val="00B85623"/>
    <w:rsid w:val="00BA4B83"/>
    <w:rsid w:val="00BA6C20"/>
    <w:rsid w:val="00BC075F"/>
    <w:rsid w:val="00BD40E0"/>
    <w:rsid w:val="00BD5F8A"/>
    <w:rsid w:val="00BD6A18"/>
    <w:rsid w:val="00BD7F2C"/>
    <w:rsid w:val="00BE0A37"/>
    <w:rsid w:val="00BE2313"/>
    <w:rsid w:val="00BF2427"/>
    <w:rsid w:val="00BF5C4C"/>
    <w:rsid w:val="00C0188B"/>
    <w:rsid w:val="00C11FA4"/>
    <w:rsid w:val="00C24FC9"/>
    <w:rsid w:val="00C318BA"/>
    <w:rsid w:val="00C35846"/>
    <w:rsid w:val="00C51861"/>
    <w:rsid w:val="00C52230"/>
    <w:rsid w:val="00C52D5E"/>
    <w:rsid w:val="00C55DD8"/>
    <w:rsid w:val="00C6561E"/>
    <w:rsid w:val="00C81874"/>
    <w:rsid w:val="00C97373"/>
    <w:rsid w:val="00CB5006"/>
    <w:rsid w:val="00CC10B9"/>
    <w:rsid w:val="00CC5601"/>
    <w:rsid w:val="00CE58B7"/>
    <w:rsid w:val="00CE700D"/>
    <w:rsid w:val="00CE7464"/>
    <w:rsid w:val="00CF7691"/>
    <w:rsid w:val="00D07359"/>
    <w:rsid w:val="00D07F17"/>
    <w:rsid w:val="00D174A4"/>
    <w:rsid w:val="00D23047"/>
    <w:rsid w:val="00D27421"/>
    <w:rsid w:val="00D303A7"/>
    <w:rsid w:val="00D33F96"/>
    <w:rsid w:val="00D41869"/>
    <w:rsid w:val="00D556E0"/>
    <w:rsid w:val="00D6084C"/>
    <w:rsid w:val="00D6720D"/>
    <w:rsid w:val="00D842B6"/>
    <w:rsid w:val="00D84F97"/>
    <w:rsid w:val="00D90263"/>
    <w:rsid w:val="00DA3FDB"/>
    <w:rsid w:val="00DC27DA"/>
    <w:rsid w:val="00DD1745"/>
    <w:rsid w:val="00DD2814"/>
    <w:rsid w:val="00DE2937"/>
    <w:rsid w:val="00DE2A10"/>
    <w:rsid w:val="00DF2D3C"/>
    <w:rsid w:val="00E05F03"/>
    <w:rsid w:val="00E14158"/>
    <w:rsid w:val="00E21B95"/>
    <w:rsid w:val="00E371A2"/>
    <w:rsid w:val="00E41ACB"/>
    <w:rsid w:val="00E439DF"/>
    <w:rsid w:val="00E47011"/>
    <w:rsid w:val="00E51018"/>
    <w:rsid w:val="00E53C3D"/>
    <w:rsid w:val="00E65BD9"/>
    <w:rsid w:val="00E703B8"/>
    <w:rsid w:val="00E71BD6"/>
    <w:rsid w:val="00E81C56"/>
    <w:rsid w:val="00E81C5F"/>
    <w:rsid w:val="00EB1882"/>
    <w:rsid w:val="00EB5B34"/>
    <w:rsid w:val="00EB6356"/>
    <w:rsid w:val="00EB77F7"/>
    <w:rsid w:val="00EC0F5C"/>
    <w:rsid w:val="00EE7E31"/>
    <w:rsid w:val="00EF129D"/>
    <w:rsid w:val="00EF1C66"/>
    <w:rsid w:val="00F00C7B"/>
    <w:rsid w:val="00F05371"/>
    <w:rsid w:val="00F162D5"/>
    <w:rsid w:val="00F55A2E"/>
    <w:rsid w:val="00F6270E"/>
    <w:rsid w:val="00F70A29"/>
    <w:rsid w:val="00F7671D"/>
    <w:rsid w:val="00F9529A"/>
    <w:rsid w:val="00F967DF"/>
    <w:rsid w:val="00FA1BD0"/>
    <w:rsid w:val="00FA20DD"/>
    <w:rsid w:val="00FD4974"/>
    <w:rsid w:val="00FF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numId w:val="1"/>
      </w:numPr>
      <w:tabs>
        <w:tab w:val="left" w:pos="72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5387"/>
      <w:jc w:val="right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525"/>
      </w:tabs>
      <w:jc w:val="both"/>
    </w:pPr>
    <w:rPr>
      <w:sz w:val="28"/>
    </w:rPr>
  </w:style>
  <w:style w:type="paragraph" w:customStyle="1" w:styleId="BodyText2">
    <w:name w:val="Body Text 2"/>
    <w:basedOn w:val="a"/>
    <w:pPr>
      <w:ind w:firstLine="567"/>
      <w:jc w:val="both"/>
    </w:pPr>
    <w:rPr>
      <w:sz w:val="28"/>
    </w:rPr>
  </w:style>
  <w:style w:type="paragraph" w:customStyle="1" w:styleId="BodyTextIndent2">
    <w:name w:val="Body Text Indent 2"/>
    <w:basedOn w:val="a"/>
    <w:pPr>
      <w:ind w:firstLine="792"/>
      <w:jc w:val="both"/>
    </w:pPr>
    <w:rPr>
      <w:sz w:val="28"/>
    </w:rPr>
  </w:style>
  <w:style w:type="paragraph" w:customStyle="1" w:styleId="10">
    <w:name w:val=" Знак Знак Знак1 Знак Знак Знак Знак"/>
    <w:basedOn w:val="a"/>
    <w:rsid w:val="00923ED9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4">
    <w:name w:val="Body Text Indent"/>
    <w:basedOn w:val="a"/>
    <w:link w:val="a5"/>
    <w:uiPriority w:val="99"/>
    <w:unhideWhenUsed/>
    <w:rsid w:val="00923ED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23ED9"/>
  </w:style>
  <w:style w:type="paragraph" w:styleId="a6">
    <w:name w:val="Block Text"/>
    <w:basedOn w:val="a"/>
    <w:rsid w:val="00070462"/>
    <w:pPr>
      <w:tabs>
        <w:tab w:val="left" w:pos="8505"/>
      </w:tabs>
      <w:overflowPunct/>
      <w:autoSpaceDE/>
      <w:autoSpaceDN/>
      <w:adjustRightInd/>
      <w:ind w:left="567" w:right="425"/>
      <w:jc w:val="center"/>
      <w:textAlignment w:val="auto"/>
    </w:pPr>
    <w:rPr>
      <w:b/>
      <w:sz w:val="28"/>
      <w:szCs w:val="28"/>
    </w:rPr>
  </w:style>
  <w:style w:type="paragraph" w:customStyle="1" w:styleId="FR1">
    <w:name w:val="FR1"/>
    <w:uiPriority w:val="99"/>
    <w:rsid w:val="007508EF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b/>
      <w:bCs/>
    </w:rPr>
  </w:style>
  <w:style w:type="paragraph" w:styleId="a7">
    <w:name w:val="Normal (Web)"/>
    <w:basedOn w:val="a"/>
    <w:uiPriority w:val="99"/>
    <w:rsid w:val="007508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character" w:customStyle="1" w:styleId="FontStyle12">
    <w:name w:val="Font Style12"/>
    <w:uiPriority w:val="99"/>
    <w:rsid w:val="007508E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4210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8">
    <w:name w:val="Balloon Text"/>
    <w:basedOn w:val="a"/>
    <w:link w:val="a9"/>
    <w:uiPriority w:val="99"/>
    <w:semiHidden/>
    <w:unhideWhenUsed/>
    <w:rsid w:val="00AE0D70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AE0D7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96AFF"/>
    <w:rPr>
      <w:sz w:val="24"/>
      <w:szCs w:val="24"/>
    </w:rPr>
  </w:style>
  <w:style w:type="paragraph" w:customStyle="1" w:styleId="formattext">
    <w:name w:val="formattext"/>
    <w:basedOn w:val="a"/>
    <w:rsid w:val="00A301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Hyperlink"/>
    <w:uiPriority w:val="99"/>
    <w:unhideWhenUsed/>
    <w:rsid w:val="005F73B5"/>
    <w:rPr>
      <w:color w:val="0000FF"/>
      <w:u w:val="single"/>
    </w:rPr>
  </w:style>
  <w:style w:type="paragraph" w:customStyle="1" w:styleId="11">
    <w:name w:val="Текст1"/>
    <w:basedOn w:val="a"/>
    <w:rsid w:val="005F73B5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"/>
      <w:sz w:val="24"/>
      <w:szCs w:val="24"/>
      <w:lang w:eastAsia="ar-SA"/>
    </w:rPr>
  </w:style>
  <w:style w:type="character" w:customStyle="1" w:styleId="apple-converted-space">
    <w:name w:val="apple-converted-space"/>
    <w:rsid w:val="005F73B5"/>
  </w:style>
  <w:style w:type="character" w:customStyle="1" w:styleId="ac">
    <w:name w:val="Сравнение редакций. Добавленный фрагмент"/>
    <w:uiPriority w:val="99"/>
    <w:rsid w:val="005F73B5"/>
    <w:rPr>
      <w:color w:val="000000"/>
      <w:shd w:val="clear" w:color="auto" w:fill="C1D7FF"/>
    </w:rPr>
  </w:style>
  <w:style w:type="paragraph" w:styleId="20">
    <w:name w:val="Body Text Indent 2"/>
    <w:basedOn w:val="a"/>
    <w:link w:val="21"/>
    <w:uiPriority w:val="99"/>
    <w:semiHidden/>
    <w:unhideWhenUsed/>
    <w:rsid w:val="0019487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4879"/>
  </w:style>
  <w:style w:type="paragraph" w:styleId="ad">
    <w:name w:val="List Paragraph"/>
    <w:basedOn w:val="a"/>
    <w:uiPriority w:val="34"/>
    <w:qFormat/>
    <w:rsid w:val="00194879"/>
    <w:pPr>
      <w:overflowPunct/>
      <w:autoSpaceDE/>
      <w:autoSpaceDN/>
      <w:adjustRightInd/>
      <w:ind w:left="720"/>
      <w:contextualSpacing/>
      <w:textAlignment w:val="auto"/>
    </w:pPr>
    <w:rPr>
      <w:sz w:val="28"/>
      <w:szCs w:val="24"/>
    </w:rPr>
  </w:style>
  <w:style w:type="paragraph" w:customStyle="1" w:styleId="ae">
    <w:name w:val="Исполнители"/>
    <w:basedOn w:val="a"/>
    <w:next w:val="a"/>
    <w:rsid w:val="00194879"/>
    <w:pPr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paragraph" w:styleId="22">
    <w:name w:val="Body Text 2"/>
    <w:basedOn w:val="a"/>
    <w:link w:val="23"/>
    <w:rsid w:val="00822204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23">
    <w:name w:val="Основной текст 2 Знак"/>
    <w:basedOn w:val="a0"/>
    <w:link w:val="22"/>
    <w:rsid w:val="00822204"/>
  </w:style>
  <w:style w:type="paragraph" w:customStyle="1" w:styleId="dt-p">
    <w:name w:val="dt-p"/>
    <w:basedOn w:val="a"/>
    <w:rsid w:val="004E76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t-m">
    <w:name w:val="dt-m"/>
    <w:rsid w:val="004E76C2"/>
  </w:style>
  <w:style w:type="paragraph" w:customStyle="1" w:styleId="s1">
    <w:name w:val="s_1"/>
    <w:basedOn w:val="a"/>
    <w:rsid w:val="005E4A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5E4A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10">
    <w:name w:val="s_10"/>
    <w:rsid w:val="005E4A30"/>
  </w:style>
  <w:style w:type="paragraph" w:customStyle="1" w:styleId="Style6">
    <w:name w:val="Style6"/>
    <w:basedOn w:val="a"/>
    <w:uiPriority w:val="99"/>
    <w:rsid w:val="000109C2"/>
    <w:pPr>
      <w:widowControl w:val="0"/>
      <w:overflowPunct/>
      <w:spacing w:line="322" w:lineRule="exact"/>
      <w:jc w:val="center"/>
      <w:textAlignment w:val="auto"/>
    </w:pPr>
    <w:rPr>
      <w:rFonts w:hAnsi="Calibri"/>
    </w:rPr>
  </w:style>
  <w:style w:type="paragraph" w:customStyle="1" w:styleId="Style7">
    <w:name w:val="Style7"/>
    <w:basedOn w:val="a"/>
    <w:uiPriority w:val="99"/>
    <w:rsid w:val="000109C2"/>
    <w:pPr>
      <w:widowControl w:val="0"/>
      <w:overflowPunct/>
      <w:spacing w:line="320" w:lineRule="exact"/>
      <w:ind w:firstLine="710"/>
      <w:jc w:val="both"/>
      <w:textAlignment w:val="auto"/>
    </w:pPr>
    <w:rPr>
      <w:rFonts w:hAnsi="Calibri"/>
    </w:rPr>
  </w:style>
  <w:style w:type="paragraph" w:customStyle="1" w:styleId="Style10">
    <w:name w:val="Style10"/>
    <w:basedOn w:val="a"/>
    <w:uiPriority w:val="99"/>
    <w:rsid w:val="000109C2"/>
    <w:pPr>
      <w:widowControl w:val="0"/>
      <w:overflowPunct/>
      <w:spacing w:line="307" w:lineRule="exact"/>
      <w:jc w:val="both"/>
      <w:textAlignment w:val="auto"/>
    </w:pPr>
    <w:rPr>
      <w:rFonts w:hAnsi="Calibri"/>
    </w:rPr>
  </w:style>
  <w:style w:type="paragraph" w:customStyle="1" w:styleId="Style11">
    <w:name w:val="Style11"/>
    <w:basedOn w:val="a"/>
    <w:uiPriority w:val="99"/>
    <w:rsid w:val="000109C2"/>
    <w:pPr>
      <w:widowControl w:val="0"/>
      <w:overflowPunct/>
      <w:spacing w:line="320" w:lineRule="exact"/>
      <w:ind w:firstLine="744"/>
      <w:jc w:val="both"/>
      <w:textAlignment w:val="auto"/>
    </w:pPr>
    <w:rPr>
      <w:rFonts w:hAnsi="Calibri"/>
    </w:rPr>
  </w:style>
  <w:style w:type="character" w:customStyle="1" w:styleId="FontStyle26">
    <w:name w:val="Font Style26"/>
    <w:uiPriority w:val="99"/>
    <w:rsid w:val="000109C2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8">
    <w:name w:val="Font Style28"/>
    <w:uiPriority w:val="99"/>
    <w:rsid w:val="000109C2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30">
    <w:name w:val="Font Style30"/>
    <w:uiPriority w:val="99"/>
    <w:rsid w:val="000109C2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1">
    <w:name w:val="Font Style31"/>
    <w:uiPriority w:val="99"/>
    <w:rsid w:val="000109C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0109C2"/>
    <w:pPr>
      <w:widowControl w:val="0"/>
      <w:overflowPunct/>
      <w:jc w:val="both"/>
      <w:textAlignment w:val="auto"/>
    </w:pPr>
    <w:rPr>
      <w:rFonts w:hAnsi="Calibri"/>
    </w:rPr>
  </w:style>
  <w:style w:type="paragraph" w:customStyle="1" w:styleId="Style8">
    <w:name w:val="Style8"/>
    <w:basedOn w:val="a"/>
    <w:uiPriority w:val="99"/>
    <w:rsid w:val="000109C2"/>
    <w:pPr>
      <w:widowControl w:val="0"/>
      <w:overflowPunct/>
      <w:spacing w:line="338" w:lineRule="exact"/>
      <w:jc w:val="both"/>
      <w:textAlignment w:val="auto"/>
    </w:pPr>
    <w:rPr>
      <w:rFonts w:hAnsi="Calibri"/>
    </w:rPr>
  </w:style>
  <w:style w:type="paragraph" w:customStyle="1" w:styleId="Style15">
    <w:name w:val="Style15"/>
    <w:basedOn w:val="a"/>
    <w:uiPriority w:val="99"/>
    <w:rsid w:val="000109C2"/>
    <w:pPr>
      <w:widowControl w:val="0"/>
      <w:overflowPunct/>
      <w:spacing w:line="269" w:lineRule="exact"/>
      <w:ind w:firstLine="1286"/>
      <w:textAlignment w:val="auto"/>
    </w:pPr>
    <w:rPr>
      <w:rFonts w:hAnsi="Calibri"/>
    </w:rPr>
  </w:style>
  <w:style w:type="paragraph" w:customStyle="1" w:styleId="Style16">
    <w:name w:val="Style16"/>
    <w:basedOn w:val="a"/>
    <w:uiPriority w:val="99"/>
    <w:rsid w:val="000109C2"/>
    <w:pPr>
      <w:widowControl w:val="0"/>
      <w:overflowPunct/>
      <w:spacing w:line="274" w:lineRule="exact"/>
      <w:ind w:firstLine="715"/>
      <w:textAlignment w:val="auto"/>
    </w:pPr>
    <w:rPr>
      <w:rFonts w:hAnsi="Calibri"/>
    </w:rPr>
  </w:style>
  <w:style w:type="paragraph" w:customStyle="1" w:styleId="Style18">
    <w:name w:val="Style18"/>
    <w:basedOn w:val="a"/>
    <w:uiPriority w:val="99"/>
    <w:rsid w:val="000109C2"/>
    <w:pPr>
      <w:widowControl w:val="0"/>
      <w:overflowPunct/>
      <w:spacing w:line="322" w:lineRule="exact"/>
      <w:ind w:hanging="1133"/>
      <w:textAlignment w:val="auto"/>
    </w:pPr>
    <w:rPr>
      <w:rFonts w:hAnsi="Calibri"/>
    </w:rPr>
  </w:style>
  <w:style w:type="paragraph" w:customStyle="1" w:styleId="Style20">
    <w:name w:val="Style20"/>
    <w:basedOn w:val="a"/>
    <w:uiPriority w:val="99"/>
    <w:rsid w:val="000109C2"/>
    <w:pPr>
      <w:widowControl w:val="0"/>
      <w:overflowPunct/>
      <w:spacing w:line="245" w:lineRule="exact"/>
      <w:ind w:firstLine="1109"/>
      <w:textAlignment w:val="auto"/>
    </w:pPr>
    <w:rPr>
      <w:rFonts w:hAnsi="Calibri"/>
    </w:rPr>
  </w:style>
  <w:style w:type="paragraph" w:customStyle="1" w:styleId="Style21">
    <w:name w:val="Style21"/>
    <w:basedOn w:val="a"/>
    <w:uiPriority w:val="99"/>
    <w:rsid w:val="000109C2"/>
    <w:pPr>
      <w:widowControl w:val="0"/>
      <w:overflowPunct/>
      <w:jc w:val="center"/>
      <w:textAlignment w:val="auto"/>
    </w:pPr>
    <w:rPr>
      <w:rFonts w:hAnsi="Calibri"/>
    </w:rPr>
  </w:style>
  <w:style w:type="paragraph" w:customStyle="1" w:styleId="Style22">
    <w:name w:val="Style22"/>
    <w:basedOn w:val="a"/>
    <w:uiPriority w:val="99"/>
    <w:rsid w:val="000109C2"/>
    <w:pPr>
      <w:widowControl w:val="0"/>
      <w:overflowPunct/>
      <w:spacing w:line="326" w:lineRule="exact"/>
      <w:ind w:firstLine="240"/>
      <w:textAlignment w:val="auto"/>
    </w:pPr>
    <w:rPr>
      <w:rFonts w:hAnsi="Calibri"/>
    </w:rPr>
  </w:style>
  <w:style w:type="paragraph" w:customStyle="1" w:styleId="Style23">
    <w:name w:val="Style23"/>
    <w:basedOn w:val="a"/>
    <w:uiPriority w:val="99"/>
    <w:rsid w:val="000109C2"/>
    <w:pPr>
      <w:widowControl w:val="0"/>
      <w:overflowPunct/>
      <w:spacing w:line="317" w:lineRule="exact"/>
      <w:ind w:hanging="715"/>
      <w:textAlignment w:val="auto"/>
    </w:pPr>
    <w:rPr>
      <w:rFonts w:hAnsi="Calibri"/>
    </w:rPr>
  </w:style>
  <w:style w:type="character" w:customStyle="1" w:styleId="FontStyle29">
    <w:name w:val="Font Style29"/>
    <w:uiPriority w:val="99"/>
    <w:rsid w:val="000109C2"/>
    <w:rPr>
      <w:rFonts w:ascii="Candara" w:hAnsi="Candara" w:cs="Candara"/>
      <w:sz w:val="18"/>
      <w:szCs w:val="18"/>
    </w:rPr>
  </w:style>
  <w:style w:type="character" w:customStyle="1" w:styleId="FontStyle33">
    <w:name w:val="Font Style33"/>
    <w:uiPriority w:val="99"/>
    <w:rsid w:val="000109C2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34">
    <w:name w:val="Font Style34"/>
    <w:uiPriority w:val="99"/>
    <w:rsid w:val="000109C2"/>
    <w:rPr>
      <w:rFonts w:ascii="Times New Roman" w:hAnsi="Times New Roman" w:cs="Times New Roman"/>
      <w:smallCaps/>
      <w:spacing w:val="20"/>
      <w:sz w:val="20"/>
      <w:szCs w:val="20"/>
    </w:rPr>
  </w:style>
  <w:style w:type="paragraph" w:customStyle="1" w:styleId="footnotedescription">
    <w:name w:val="footnote description"/>
    <w:next w:val="a"/>
    <w:link w:val="footnotedescriptionChar"/>
    <w:hidden/>
    <w:rsid w:val="000109C2"/>
    <w:pPr>
      <w:spacing w:line="267" w:lineRule="auto"/>
      <w:ind w:right="15"/>
      <w:jc w:val="both"/>
    </w:pPr>
    <w:rPr>
      <w:color w:val="000000"/>
      <w:szCs w:val="22"/>
      <w:lang w:val="en-US" w:eastAsia="en-US"/>
    </w:rPr>
  </w:style>
  <w:style w:type="character" w:customStyle="1" w:styleId="footnotedescriptionChar">
    <w:name w:val="footnote description Char"/>
    <w:link w:val="footnotedescription"/>
    <w:rsid w:val="000109C2"/>
    <w:rPr>
      <w:color w:val="000000"/>
      <w:szCs w:val="22"/>
      <w:lang w:val="en-US" w:eastAsia="en-US" w:bidi="ar-SA"/>
    </w:rPr>
  </w:style>
  <w:style w:type="character" w:customStyle="1" w:styleId="footnotemark">
    <w:name w:val="footnote mark"/>
    <w:hidden/>
    <w:rsid w:val="000109C2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D23E8620AB5944E54AC7E4546A99C78E80B6968FCC5F5F7F48B7131C5A8E34B39DAA88C6BE41ADEB654B3Ca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D23E8620AB5944E54AC7E4546A99C78E80B6968FCC5F5F7F48B7131C5A8E34B39DAA88C6BE41ADEB654B3C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8CC3A-359C-40A5-A67B-42266ED0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11711</Words>
  <Characters>66756</Characters>
  <Application>Microsoft Office Word</Application>
  <DocSecurity>0</DocSecurity>
  <Lines>556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Утверждаю:</vt:lpstr>
      </vt:variant>
      <vt:variant>
        <vt:i4>0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78311</CharactersWithSpaces>
  <SharedDoc>false</SharedDoc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consultantplus://offline/ref=23D23E8620AB5944E54AC7E4546A99C78E80B6968FCC5F5F7F48B7131C5A8E34B39DAA88C6BE41ADEB654B3CaBI</vt:lpwstr>
      </vt:variant>
      <vt:variant>
        <vt:lpwstr/>
      </vt:variant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consultantplus://offline/ref=23D23E8620AB5944E54AC7E4546A99C78E80B6968FCC5F5F7F48B7131C5A8E34B39DAA88C6BE41ADEB654B3CaBI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Лариса</dc:creator>
  <cp:lastModifiedBy>Приемная</cp:lastModifiedBy>
  <cp:revision>2</cp:revision>
  <cp:lastPrinted>2023-02-02T06:05:00Z</cp:lastPrinted>
  <dcterms:created xsi:type="dcterms:W3CDTF">2023-02-02T06:14:00Z</dcterms:created>
  <dcterms:modified xsi:type="dcterms:W3CDTF">2023-02-02T06:14:00Z</dcterms:modified>
</cp:coreProperties>
</file>