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C80B05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bookmarkStart w:id="0" w:name="_GoBack"/>
      <w:bookmarkEnd w:id="0"/>
      <w:r w:rsidR="00486CC4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B05" w:rsidRDefault="00C80B05" w:rsidP="00C80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FC617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FC6178">
        <w:rPr>
          <w:rFonts w:ascii="Times New Roman" w:hAnsi="Times New Roman"/>
          <w:sz w:val="28"/>
          <w:szCs w:val="28"/>
        </w:rPr>
        <w:t xml:space="preserve"> платы за технологическое присоединение газоиспользующего оборудования объектов капитального строительства к сетям газораспределения ООО «Газпром газораспределение Йошкар-Ола»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индивидуальным проектам.</w:t>
      </w:r>
      <w:proofErr w:type="gramEnd"/>
    </w:p>
    <w:p w:rsidR="00C80B05" w:rsidRDefault="00C80B05" w:rsidP="00C8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Pr="00FC617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Минэкономразвития Республики </w:t>
      </w:r>
      <w:r w:rsidRPr="00FC6178">
        <w:rPr>
          <w:rFonts w:ascii="Times New Roman" w:eastAsia="Times New Roman" w:hAnsi="Times New Roman"/>
          <w:sz w:val="28"/>
          <w:szCs w:val="28"/>
          <w:lang w:eastAsia="ru-RU"/>
        </w:rPr>
        <w:br/>
        <w:t>Марий Эл от 15 декабря 2023 г. № 94.</w:t>
      </w:r>
    </w:p>
    <w:p w:rsidR="00486CC4" w:rsidRPr="00486CC4" w:rsidRDefault="00C80B05" w:rsidP="00C80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в</w:t>
      </w:r>
      <w:r w:rsidR="00486CC4" w:rsidRPr="00486CC4">
        <w:rPr>
          <w:rFonts w:ascii="Times New Roman" w:hAnsi="Times New Roman" w:cs="Times New Roman"/>
          <w:sz w:val="28"/>
          <w:szCs w:val="28"/>
        </w:rPr>
        <w:t xml:space="preserve">несении изменений в некоторые приказы Министерства промышленности, экономического развития и торговли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486CC4" w:rsidRPr="00486CC4">
        <w:rPr>
          <w:rFonts w:ascii="Times New Roman" w:hAnsi="Times New Roman" w:cs="Times New Roman"/>
          <w:sz w:val="28"/>
          <w:szCs w:val="28"/>
        </w:rPr>
        <w:t>Марий Эл.</w:t>
      </w:r>
    </w:p>
    <w:p w:rsidR="00A03233" w:rsidRPr="00486CC4" w:rsidRDefault="00A03233" w:rsidP="00486CC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3233" w:rsidRPr="00486CC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2024-01-23T12:37:00Z</dcterms:created>
  <dcterms:modified xsi:type="dcterms:W3CDTF">2024-01-23T12:40:00Z</dcterms:modified>
</cp:coreProperties>
</file>