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6A" w:rsidRDefault="00523A6A" w:rsidP="00523A6A">
      <w:pPr>
        <w:pStyle w:val="a9"/>
        <w:rPr>
          <w:bCs/>
          <w:caps/>
          <w:szCs w:val="28"/>
        </w:rPr>
      </w:pPr>
      <w:r>
        <w:rPr>
          <w:bCs/>
          <w:caps/>
          <w:szCs w:val="28"/>
        </w:rPr>
        <w:t xml:space="preserve">Медведевская РАЙОННАЯ территориальная </w:t>
      </w:r>
    </w:p>
    <w:p w:rsidR="00523A6A" w:rsidRDefault="00523A6A" w:rsidP="00523A6A">
      <w:pPr>
        <w:pStyle w:val="a9"/>
        <w:rPr>
          <w:bCs/>
          <w:caps/>
          <w:szCs w:val="28"/>
        </w:rPr>
      </w:pPr>
      <w:r>
        <w:rPr>
          <w:bCs/>
          <w:caps/>
          <w:szCs w:val="28"/>
        </w:rPr>
        <w:t>избирательная комиссия</w:t>
      </w:r>
    </w:p>
    <w:p w:rsidR="00523A6A" w:rsidRDefault="00523A6A" w:rsidP="00523A6A">
      <w:pPr>
        <w:pStyle w:val="a9"/>
        <w:rPr>
          <w:bCs/>
          <w:caps/>
          <w:sz w:val="24"/>
          <w:szCs w:val="24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523A6A" w:rsidTr="00523A6A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523A6A" w:rsidRDefault="00523A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3A6A" w:rsidTr="00523A6A">
        <w:trPr>
          <w:trHeight w:val="515"/>
          <w:jc w:val="center"/>
        </w:trPr>
        <w:tc>
          <w:tcPr>
            <w:tcW w:w="3600" w:type="dxa"/>
            <w:hideMark/>
          </w:tcPr>
          <w:p w:rsidR="00523A6A" w:rsidRDefault="00E54E14" w:rsidP="00E54E14">
            <w:pPr>
              <w:spacing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  <w:r w:rsidR="00523A6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3A6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523A6A" w:rsidRDefault="00523A6A">
            <w:pPr>
              <w:spacing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hideMark/>
          </w:tcPr>
          <w:p w:rsidR="00523A6A" w:rsidRDefault="00523A6A" w:rsidP="00E54E14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54E14">
              <w:rPr>
                <w:szCs w:val="28"/>
              </w:rPr>
              <w:t>66/463</w:t>
            </w:r>
          </w:p>
        </w:tc>
      </w:tr>
    </w:tbl>
    <w:p w:rsidR="00523A6A" w:rsidRDefault="00523A6A" w:rsidP="00523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E14" w:rsidRDefault="00523A6A" w:rsidP="00936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Группе контроля Медведевской районной территориальной избирательной комиссии за использованием Государственной автоматизированной системы Российской Федерации «Выборы» </w:t>
      </w:r>
      <w:r>
        <w:rPr>
          <w:rFonts w:ascii="Times New Roman" w:hAnsi="Times New Roman"/>
          <w:b/>
          <w:sz w:val="28"/>
          <w:szCs w:val="28"/>
        </w:rPr>
        <w:br/>
        <w:t xml:space="preserve">при проведении выборов </w:t>
      </w:r>
      <w:r w:rsidR="00E54E14"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</w:t>
      </w:r>
    </w:p>
    <w:p w:rsidR="00523A6A" w:rsidRDefault="00E54E14" w:rsidP="00523A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марта 2024 года</w:t>
      </w:r>
    </w:p>
    <w:p w:rsidR="00523A6A" w:rsidRDefault="00523A6A" w:rsidP="00523A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A6A" w:rsidRDefault="00523A6A" w:rsidP="00936C6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</w:t>
      </w:r>
      <w:r w:rsidR="00E54E1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статьи </w:t>
      </w:r>
      <w:r w:rsidR="004C251A">
        <w:rPr>
          <w:rFonts w:ascii="Times New Roman" w:hAnsi="Times New Roman"/>
          <w:bCs/>
          <w:sz w:val="28"/>
          <w:szCs w:val="28"/>
        </w:rPr>
        <w:t>80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4C251A">
        <w:rPr>
          <w:rFonts w:ascii="Times New Roman" w:hAnsi="Times New Roman"/>
          <w:bCs/>
          <w:sz w:val="28"/>
          <w:szCs w:val="28"/>
        </w:rPr>
        <w:t>Федерального Закона «О выборах Президента Российской Федерации» от 24 декабря 2024 года</w:t>
      </w:r>
      <w:r>
        <w:rPr>
          <w:rFonts w:ascii="Times New Roman" w:hAnsi="Times New Roman"/>
          <w:bCs/>
          <w:sz w:val="28"/>
          <w:szCs w:val="28"/>
        </w:rPr>
        <w:br/>
        <w:t>«</w:t>
      </w:r>
      <w:r w:rsidR="004C251A">
        <w:rPr>
          <w:rFonts w:ascii="Times New Roman" w:hAnsi="Times New Roman"/>
          <w:bCs/>
          <w:sz w:val="28"/>
          <w:szCs w:val="28"/>
        </w:rPr>
        <w:t>Использование ГАС</w:t>
      </w:r>
      <w:r>
        <w:rPr>
          <w:rFonts w:ascii="Times New Roman" w:hAnsi="Times New Roman"/>
          <w:bCs/>
          <w:sz w:val="28"/>
          <w:szCs w:val="28"/>
        </w:rPr>
        <w:t xml:space="preserve"> «Выборы» Медведевская районная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spacing w:val="60"/>
          <w:sz w:val="28"/>
          <w:szCs w:val="28"/>
        </w:rPr>
        <w:t>постановляе</w:t>
      </w:r>
      <w:r>
        <w:rPr>
          <w:rFonts w:ascii="Times New Roman" w:hAnsi="Times New Roman"/>
          <w:sz w:val="28"/>
          <w:szCs w:val="28"/>
        </w:rPr>
        <w:t>т:</w:t>
      </w:r>
    </w:p>
    <w:p w:rsidR="00523A6A" w:rsidRDefault="00523A6A" w:rsidP="00936C6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 Образовать Группу контроля Медведевской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</w:t>
      </w:r>
      <w:r w:rsidR="004C251A">
        <w:rPr>
          <w:rFonts w:ascii="Times New Roman" w:hAnsi="Times New Roman"/>
          <w:bCs/>
          <w:sz w:val="28"/>
          <w:szCs w:val="28"/>
        </w:rPr>
        <w:t>Президента Российской Федерации в 2024 году.</w:t>
      </w:r>
    </w:p>
    <w:tbl>
      <w:tblPr>
        <w:tblW w:w="0" w:type="auto"/>
        <w:tblLook w:val="04A0"/>
      </w:tblPr>
      <w:tblGrid>
        <w:gridCol w:w="2802"/>
        <w:gridCol w:w="425"/>
        <w:gridCol w:w="6343"/>
      </w:tblGrid>
      <w:tr w:rsidR="00523A6A" w:rsidTr="00523A6A">
        <w:tc>
          <w:tcPr>
            <w:tcW w:w="2802" w:type="dxa"/>
            <w:hideMark/>
          </w:tcPr>
          <w:p w:rsidR="00523A6A" w:rsidRDefault="00523A6A" w:rsidP="00936C6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Бирюков Владимир Александрович</w:t>
            </w:r>
          </w:p>
        </w:tc>
        <w:tc>
          <w:tcPr>
            <w:tcW w:w="425" w:type="dxa"/>
            <w:hideMark/>
          </w:tcPr>
          <w:p w:rsidR="00523A6A" w:rsidRDefault="00523A6A" w:rsidP="00936C6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343" w:type="dxa"/>
            <w:hideMark/>
          </w:tcPr>
          <w:p w:rsidR="00523A6A" w:rsidRDefault="0094011E" w:rsidP="00936C6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член</w:t>
            </w:r>
            <w:r w:rsidR="00523A6A">
              <w:rPr>
                <w:b w:val="0"/>
                <w:bCs/>
              </w:rPr>
              <w:t xml:space="preserve"> комиссии справом</w:t>
            </w:r>
            <w:r>
              <w:rPr>
                <w:b w:val="0"/>
                <w:bCs/>
              </w:rPr>
              <w:t xml:space="preserve"> решающего голоса Медведевской</w:t>
            </w:r>
            <w:r w:rsidR="00523A6A">
              <w:rPr>
                <w:b w:val="0"/>
                <w:bCs/>
              </w:rPr>
              <w:t xml:space="preserve"> районной террито</w:t>
            </w:r>
            <w:r>
              <w:rPr>
                <w:b w:val="0"/>
                <w:bCs/>
              </w:rPr>
              <w:t>риальной избирательной комиссии</w:t>
            </w:r>
            <w:r w:rsidR="00523A6A">
              <w:rPr>
                <w:b w:val="0"/>
                <w:bCs/>
              </w:rPr>
              <w:t>;</w:t>
            </w:r>
          </w:p>
        </w:tc>
      </w:tr>
      <w:tr w:rsidR="00523A6A" w:rsidTr="00523A6A">
        <w:tc>
          <w:tcPr>
            <w:tcW w:w="2802" w:type="dxa"/>
            <w:hideMark/>
          </w:tcPr>
          <w:p w:rsidR="00523A6A" w:rsidRDefault="0094011E" w:rsidP="00936C6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Сунсина Татьяна Александровна</w:t>
            </w:r>
          </w:p>
        </w:tc>
        <w:tc>
          <w:tcPr>
            <w:tcW w:w="425" w:type="dxa"/>
            <w:hideMark/>
          </w:tcPr>
          <w:p w:rsidR="00523A6A" w:rsidRDefault="00523A6A" w:rsidP="00936C6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343" w:type="dxa"/>
            <w:hideMark/>
          </w:tcPr>
          <w:p w:rsidR="00523A6A" w:rsidRDefault="0094011E" w:rsidP="00936C6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член комиссии с правом решающего голоса  Медведевской районной территориальной избирательной комиссии, руководитель группы</w:t>
            </w:r>
            <w:r w:rsidR="00523A6A">
              <w:rPr>
                <w:b w:val="0"/>
                <w:bCs/>
              </w:rPr>
              <w:t>;</w:t>
            </w:r>
          </w:p>
        </w:tc>
      </w:tr>
      <w:tr w:rsidR="00523A6A" w:rsidTr="00523A6A">
        <w:tc>
          <w:tcPr>
            <w:tcW w:w="2802" w:type="dxa"/>
            <w:hideMark/>
          </w:tcPr>
          <w:p w:rsidR="00523A6A" w:rsidRDefault="0094011E" w:rsidP="00936C6E">
            <w:pPr>
              <w:pStyle w:val="a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Тымбаев Андрей Альбертович</w:t>
            </w:r>
          </w:p>
        </w:tc>
        <w:tc>
          <w:tcPr>
            <w:tcW w:w="425" w:type="dxa"/>
            <w:hideMark/>
          </w:tcPr>
          <w:p w:rsidR="00523A6A" w:rsidRDefault="00523A6A" w:rsidP="00936C6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343" w:type="dxa"/>
            <w:hideMark/>
          </w:tcPr>
          <w:p w:rsidR="00523A6A" w:rsidRDefault="0094011E" w:rsidP="00936C6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член комиссии с правом решающего голоса  Медведевской районной территориальной избирательной комиссии</w:t>
            </w:r>
          </w:p>
        </w:tc>
      </w:tr>
    </w:tbl>
    <w:p w:rsidR="00936C6E" w:rsidRDefault="00936C6E" w:rsidP="0093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A6A" w:rsidRDefault="00523A6A" w:rsidP="0093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Разместить настоящее постановление на странице </w:t>
      </w:r>
      <w:r w:rsidR="0094011E">
        <w:rPr>
          <w:rFonts w:ascii="Times New Roman" w:hAnsi="Times New Roman"/>
          <w:sz w:val="28"/>
          <w:szCs w:val="28"/>
        </w:rPr>
        <w:t>Медведевской</w:t>
      </w:r>
      <w:r>
        <w:rPr>
          <w:rFonts w:ascii="Times New Roman" w:hAnsi="Times New Roman"/>
          <w:sz w:val="28"/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523A6A" w:rsidRDefault="00523A6A" w:rsidP="00523A6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23A6A" w:rsidRDefault="00523A6A" w:rsidP="00523A6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536"/>
        <w:gridCol w:w="4768"/>
        <w:gridCol w:w="56"/>
      </w:tblGrid>
      <w:tr w:rsidR="00523A6A" w:rsidTr="00523A6A">
        <w:tc>
          <w:tcPr>
            <w:tcW w:w="4536" w:type="dxa"/>
            <w:hideMark/>
          </w:tcPr>
          <w:p w:rsidR="00523A6A" w:rsidRDefault="00523A6A" w:rsidP="00940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4011E">
              <w:rPr>
                <w:rFonts w:ascii="Times New Roman" w:hAnsi="Times New Roman"/>
                <w:sz w:val="28"/>
                <w:szCs w:val="28"/>
              </w:rPr>
              <w:t>Медведевской</w:t>
            </w:r>
            <w:r>
              <w:rPr>
                <w:rFonts w:ascii="Times New Roman" w:hAnsi="Times New Roman"/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4824" w:type="dxa"/>
            <w:gridSpan w:val="2"/>
          </w:tcPr>
          <w:p w:rsidR="00523A6A" w:rsidRDefault="00523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A6A" w:rsidRDefault="00523A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3A6A" w:rsidRDefault="004C25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А.А.Ефремов</w:t>
            </w:r>
            <w:bookmarkStart w:id="0" w:name="_GoBack"/>
            <w:bookmarkEnd w:id="0"/>
          </w:p>
        </w:tc>
      </w:tr>
      <w:tr w:rsidR="00523A6A" w:rsidTr="00523A6A">
        <w:trPr>
          <w:trHeight w:val="103"/>
        </w:trPr>
        <w:tc>
          <w:tcPr>
            <w:tcW w:w="4536" w:type="dxa"/>
          </w:tcPr>
          <w:p w:rsidR="00523A6A" w:rsidRDefault="00523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4" w:type="dxa"/>
            <w:gridSpan w:val="2"/>
          </w:tcPr>
          <w:p w:rsidR="00523A6A" w:rsidRDefault="00523A6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3A6A" w:rsidTr="00523A6A">
        <w:trPr>
          <w:gridAfter w:val="1"/>
          <w:wAfter w:w="56" w:type="dxa"/>
          <w:trHeight w:val="1031"/>
        </w:trPr>
        <w:tc>
          <w:tcPr>
            <w:tcW w:w="4536" w:type="dxa"/>
            <w:hideMark/>
          </w:tcPr>
          <w:p w:rsidR="00523A6A" w:rsidRDefault="00523A6A" w:rsidP="00940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94011E">
              <w:rPr>
                <w:rFonts w:ascii="Times New Roman" w:hAnsi="Times New Roman"/>
                <w:sz w:val="28"/>
                <w:szCs w:val="28"/>
              </w:rPr>
              <w:t>Медведевской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4768" w:type="dxa"/>
          </w:tcPr>
          <w:p w:rsidR="00523A6A" w:rsidRDefault="00523A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3A6A" w:rsidRDefault="00523A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3A6A" w:rsidRDefault="009401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А.П.Четвертных</w:t>
            </w:r>
          </w:p>
        </w:tc>
      </w:tr>
    </w:tbl>
    <w:p w:rsidR="00833685" w:rsidRDefault="00833685"/>
    <w:sectPr w:rsidR="00833685" w:rsidSect="00936C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D1F1F"/>
    <w:rsid w:val="004C251A"/>
    <w:rsid w:val="00523A6A"/>
    <w:rsid w:val="00833685"/>
    <w:rsid w:val="00936C6E"/>
    <w:rsid w:val="0094011E"/>
    <w:rsid w:val="00AC5EEB"/>
    <w:rsid w:val="00AD1F1F"/>
    <w:rsid w:val="00E5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6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3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3A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3A6A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23A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3A6A"/>
    <w:rPr>
      <w:rFonts w:ascii="Calibri" w:eastAsia="Calibri" w:hAnsi="Calibri" w:cs="Times New Roman"/>
    </w:rPr>
  </w:style>
  <w:style w:type="paragraph" w:customStyle="1" w:styleId="a9">
    <w:name w:val="Заголовок постановления"/>
    <w:basedOn w:val="a"/>
    <w:rsid w:val="00523A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6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3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3A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3A6A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23A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3A6A"/>
    <w:rPr>
      <w:rFonts w:ascii="Calibri" w:eastAsia="Calibri" w:hAnsi="Calibri" w:cs="Times New Roman"/>
    </w:rPr>
  </w:style>
  <w:style w:type="paragraph" w:customStyle="1" w:styleId="a9">
    <w:name w:val="Заголовок постановления"/>
    <w:basedOn w:val="a"/>
    <w:rsid w:val="00523A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2024-03-16T08:01:00Z</dcterms:created>
  <dcterms:modified xsi:type="dcterms:W3CDTF">2024-03-16T10:26:00Z</dcterms:modified>
</cp:coreProperties>
</file>